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8787"/>
      </w:tblGrid>
      <w:tr w:rsidR="004E62E0" w:rsidRPr="00F25213" w14:paraId="13E3698B" w14:textId="77777777" w:rsidTr="004E62E0">
        <w:trPr>
          <w:trHeight w:val="284"/>
          <w:jc w:val="center"/>
        </w:trPr>
        <w:tc>
          <w:tcPr>
            <w:tcW w:w="8787" w:type="dxa"/>
            <w:shd w:val="clear" w:color="auto" w:fill="auto"/>
            <w:vAlign w:val="center"/>
          </w:tcPr>
          <w:p w14:paraId="4F8BFC29" w14:textId="77777777" w:rsidR="004E62E0" w:rsidRDefault="004E62E0" w:rsidP="004E62E0">
            <w:pPr>
              <w:spacing w:before="240" w:line="312" w:lineRule="auto"/>
              <w:jc w:val="center"/>
              <w:rPr>
                <w:kern w:val="2"/>
                <w:szCs w:val="28"/>
              </w:rPr>
            </w:pPr>
            <w:r w:rsidRPr="006109AA">
              <w:rPr>
                <w:kern w:val="2"/>
                <w:szCs w:val="28"/>
              </w:rPr>
              <w:t xml:space="preserve">    BỘ GIÁO DỤC VÀ ĐÀO TẠO</w:t>
            </w:r>
            <w:r>
              <w:rPr>
                <w:kern w:val="2"/>
                <w:szCs w:val="28"/>
              </w:rPr>
              <w:t xml:space="preserve">                                  BỘ QUỐC PHÒNG</w:t>
            </w:r>
          </w:p>
          <w:p w14:paraId="48558530" w14:textId="77777777" w:rsidR="004E62E0" w:rsidRPr="004E62E0" w:rsidRDefault="004E62E0" w:rsidP="004E62E0">
            <w:pPr>
              <w:spacing w:line="312" w:lineRule="auto"/>
              <w:jc w:val="center"/>
              <w:rPr>
                <w:b/>
                <w:kern w:val="2"/>
                <w:sz w:val="32"/>
                <w:szCs w:val="32"/>
              </w:rPr>
            </w:pPr>
            <w:r w:rsidRPr="004E62E0">
              <w:rPr>
                <w:b/>
                <w:kern w:val="2"/>
                <w:sz w:val="32"/>
                <w:szCs w:val="32"/>
              </w:rPr>
              <w:t>HỌC VIỆN QUÂN Y</w:t>
            </w:r>
          </w:p>
        </w:tc>
      </w:tr>
      <w:tr w:rsidR="004E62E0" w:rsidRPr="00F25213" w14:paraId="4920A244" w14:textId="77777777" w:rsidTr="004E62E0">
        <w:trPr>
          <w:jc w:val="center"/>
        </w:trPr>
        <w:tc>
          <w:tcPr>
            <w:tcW w:w="8787" w:type="dxa"/>
            <w:shd w:val="clear" w:color="auto" w:fill="auto"/>
            <w:vAlign w:val="center"/>
          </w:tcPr>
          <w:p w14:paraId="1654AA94" w14:textId="77777777" w:rsidR="004E62E0" w:rsidRPr="00F25213" w:rsidRDefault="004E62E0" w:rsidP="004E62E0">
            <w:pPr>
              <w:jc w:val="center"/>
              <w:rPr>
                <w:b/>
                <w:kern w:val="2"/>
                <w:szCs w:val="28"/>
              </w:rPr>
            </w:pPr>
          </w:p>
        </w:tc>
      </w:tr>
    </w:tbl>
    <w:p w14:paraId="03FDF4E1" w14:textId="18060910" w:rsidR="004E62E0" w:rsidRDefault="004E62E0" w:rsidP="004E62E0">
      <w:pPr>
        <w:jc w:val="center"/>
        <w:rPr>
          <w:szCs w:val="28"/>
        </w:rPr>
      </w:pPr>
    </w:p>
    <w:p w14:paraId="3A966615" w14:textId="77777777" w:rsidR="004E62E0" w:rsidRPr="00F25213" w:rsidRDefault="004E62E0" w:rsidP="004E62E0">
      <w:pPr>
        <w:jc w:val="center"/>
        <w:rPr>
          <w:szCs w:val="28"/>
        </w:rPr>
      </w:pPr>
    </w:p>
    <w:p w14:paraId="40A81DFA" w14:textId="77777777" w:rsidR="004E62E0" w:rsidRPr="00F25213" w:rsidRDefault="004E62E0" w:rsidP="004E62E0">
      <w:pPr>
        <w:jc w:val="center"/>
        <w:rPr>
          <w:sz w:val="10"/>
          <w:szCs w:val="28"/>
        </w:rPr>
      </w:pPr>
    </w:p>
    <w:p w14:paraId="0C92C92E" w14:textId="77777777" w:rsidR="004E62E0" w:rsidRPr="00F25213" w:rsidRDefault="004E62E0" w:rsidP="004E62E0">
      <w:pPr>
        <w:jc w:val="center"/>
        <w:rPr>
          <w:szCs w:val="28"/>
        </w:rPr>
      </w:pPr>
      <w:r>
        <w:rPr>
          <w:szCs w:val="28"/>
        </w:rPr>
        <w:t>NGUYỄN THỊ MINH</w:t>
      </w:r>
    </w:p>
    <w:p w14:paraId="68B24B37" w14:textId="77777777" w:rsidR="00AB41C0" w:rsidRPr="00F25213" w:rsidRDefault="00AB41C0" w:rsidP="00AB41C0">
      <w:pPr>
        <w:jc w:val="center"/>
        <w:rPr>
          <w:szCs w:val="28"/>
        </w:rPr>
      </w:pPr>
    </w:p>
    <w:p w14:paraId="1AFC7BC3" w14:textId="1A67A5D0" w:rsidR="00AB41C0" w:rsidRDefault="00AB41C0" w:rsidP="00AB41C0">
      <w:pPr>
        <w:jc w:val="center"/>
        <w:rPr>
          <w:szCs w:val="28"/>
        </w:rPr>
      </w:pPr>
    </w:p>
    <w:p w14:paraId="1550D297" w14:textId="77777777" w:rsidR="00DC7D66" w:rsidRPr="00F25213" w:rsidRDefault="00DC7D66" w:rsidP="00AB41C0">
      <w:pPr>
        <w:jc w:val="center"/>
        <w:rPr>
          <w:szCs w:val="28"/>
        </w:rPr>
      </w:pPr>
    </w:p>
    <w:p w14:paraId="51DB1EE9" w14:textId="77777777" w:rsidR="006109AA" w:rsidRDefault="00AB41C0" w:rsidP="00AB41C0">
      <w:pPr>
        <w:jc w:val="center"/>
        <w:rPr>
          <w:b/>
          <w:sz w:val="38"/>
          <w:szCs w:val="36"/>
        </w:rPr>
      </w:pPr>
      <w:r w:rsidRPr="006109AA">
        <w:rPr>
          <w:b/>
          <w:sz w:val="38"/>
          <w:szCs w:val="36"/>
        </w:rPr>
        <w:t>NGHIÊN CỨ</w:t>
      </w:r>
      <w:r w:rsidR="006F3674" w:rsidRPr="006109AA">
        <w:rPr>
          <w:b/>
          <w:sz w:val="38"/>
          <w:szCs w:val="36"/>
        </w:rPr>
        <w:t xml:space="preserve">U </w:t>
      </w:r>
      <w:r w:rsidRPr="006109AA">
        <w:rPr>
          <w:b/>
          <w:sz w:val="38"/>
          <w:szCs w:val="36"/>
        </w:rPr>
        <w:t>NỒNG ĐỘ NESFATIN-1</w:t>
      </w:r>
      <w:r w:rsidR="00C200C3" w:rsidRPr="006109AA">
        <w:rPr>
          <w:b/>
          <w:sz w:val="38"/>
          <w:szCs w:val="36"/>
        </w:rPr>
        <w:t xml:space="preserve"> </w:t>
      </w:r>
    </w:p>
    <w:p w14:paraId="4C476F2D" w14:textId="2BB174D0" w:rsidR="006109AA" w:rsidRDefault="00C200C3" w:rsidP="00AB41C0">
      <w:pPr>
        <w:jc w:val="center"/>
        <w:rPr>
          <w:b/>
          <w:sz w:val="38"/>
          <w:szCs w:val="36"/>
        </w:rPr>
      </w:pPr>
      <w:r w:rsidRPr="006109AA">
        <w:rPr>
          <w:b/>
          <w:sz w:val="38"/>
          <w:szCs w:val="36"/>
        </w:rPr>
        <w:t>HUYẾT TƯƠNG</w:t>
      </w:r>
      <w:r w:rsidR="00AB41C0" w:rsidRPr="006109AA">
        <w:rPr>
          <w:b/>
          <w:sz w:val="38"/>
          <w:szCs w:val="36"/>
        </w:rPr>
        <w:t xml:space="preserve"> VÀ MỘT SỐ</w:t>
      </w:r>
      <w:r w:rsidR="006109AA">
        <w:rPr>
          <w:b/>
          <w:sz w:val="38"/>
          <w:szCs w:val="36"/>
        </w:rPr>
        <w:t xml:space="preserve"> GEN LIÊN QUAN</w:t>
      </w:r>
    </w:p>
    <w:p w14:paraId="6324A834" w14:textId="2DAFCC90" w:rsidR="00AB41C0" w:rsidRPr="006109AA" w:rsidRDefault="00AB41C0" w:rsidP="00AB41C0">
      <w:pPr>
        <w:jc w:val="center"/>
        <w:rPr>
          <w:sz w:val="38"/>
          <w:szCs w:val="36"/>
        </w:rPr>
      </w:pPr>
      <w:r w:rsidRPr="006109AA">
        <w:rPr>
          <w:b/>
          <w:sz w:val="38"/>
          <w:szCs w:val="36"/>
        </w:rPr>
        <w:t>Ở BỆNH NHÂN ĐÁI THÁO ĐƯỜNG TÍP 2</w:t>
      </w:r>
    </w:p>
    <w:p w14:paraId="1055ADDB" w14:textId="77777777" w:rsidR="00AB41C0" w:rsidRPr="00F25213" w:rsidRDefault="00AB41C0" w:rsidP="00AB41C0">
      <w:pPr>
        <w:jc w:val="center"/>
        <w:rPr>
          <w:sz w:val="40"/>
          <w:szCs w:val="40"/>
        </w:rPr>
      </w:pPr>
    </w:p>
    <w:p w14:paraId="41FB71AA" w14:textId="516F0B77" w:rsidR="00AB41C0" w:rsidRDefault="00AB41C0" w:rsidP="00AB41C0">
      <w:pPr>
        <w:jc w:val="center"/>
        <w:rPr>
          <w:b/>
          <w:bCs/>
          <w:spacing w:val="-4"/>
          <w:sz w:val="74"/>
          <w:szCs w:val="36"/>
        </w:rPr>
      </w:pPr>
    </w:p>
    <w:p w14:paraId="2C17B890" w14:textId="77777777" w:rsidR="00F61712" w:rsidRPr="00F61712" w:rsidRDefault="00F61712" w:rsidP="00AB41C0">
      <w:pPr>
        <w:jc w:val="center"/>
        <w:rPr>
          <w:b/>
          <w:bCs/>
          <w:spacing w:val="-4"/>
          <w:sz w:val="44"/>
          <w:szCs w:val="36"/>
        </w:rPr>
      </w:pPr>
    </w:p>
    <w:p w14:paraId="66446F0E" w14:textId="4E1A66D9" w:rsidR="00AB41C0" w:rsidRPr="006109AA" w:rsidRDefault="00AB41C0" w:rsidP="00AB41C0">
      <w:pPr>
        <w:tabs>
          <w:tab w:val="left" w:pos="765"/>
          <w:tab w:val="center" w:pos="4251"/>
        </w:tabs>
        <w:jc w:val="center"/>
        <w:rPr>
          <w:sz w:val="32"/>
          <w:szCs w:val="38"/>
        </w:rPr>
      </w:pPr>
      <w:r w:rsidRPr="006109AA">
        <w:rPr>
          <w:sz w:val="32"/>
          <w:szCs w:val="38"/>
        </w:rPr>
        <w:t>LUẬN ÁN TIẾN SĨ Y HỌC</w:t>
      </w:r>
    </w:p>
    <w:p w14:paraId="6A65664B" w14:textId="77777777" w:rsidR="00AB41C0" w:rsidRPr="00F25213" w:rsidRDefault="00AB41C0" w:rsidP="00AB41C0">
      <w:pPr>
        <w:jc w:val="center"/>
        <w:rPr>
          <w:szCs w:val="28"/>
        </w:rPr>
      </w:pPr>
    </w:p>
    <w:p w14:paraId="4F122EE6" w14:textId="77777777" w:rsidR="00AB41C0" w:rsidRPr="00F25213" w:rsidRDefault="00AB41C0" w:rsidP="00AB41C0">
      <w:pPr>
        <w:jc w:val="center"/>
        <w:rPr>
          <w:szCs w:val="28"/>
        </w:rPr>
      </w:pPr>
    </w:p>
    <w:p w14:paraId="079E1DBA" w14:textId="77777777" w:rsidR="00AB41C0" w:rsidRPr="00F25213" w:rsidRDefault="00AB41C0" w:rsidP="00AB41C0">
      <w:pPr>
        <w:rPr>
          <w:b/>
          <w:szCs w:val="28"/>
        </w:rPr>
      </w:pPr>
    </w:p>
    <w:p w14:paraId="3BACAF1E" w14:textId="6A60CD2B" w:rsidR="00AB41C0" w:rsidRDefault="00AB41C0" w:rsidP="00AB41C0">
      <w:pPr>
        <w:ind w:left="2160" w:firstLine="720"/>
        <w:rPr>
          <w:b/>
          <w:szCs w:val="28"/>
        </w:rPr>
      </w:pPr>
    </w:p>
    <w:p w14:paraId="67C5BA9B" w14:textId="0AEF919C" w:rsidR="006109AA" w:rsidRDefault="006109AA" w:rsidP="00AB41C0">
      <w:pPr>
        <w:ind w:left="2160" w:firstLine="720"/>
        <w:rPr>
          <w:b/>
          <w:sz w:val="16"/>
          <w:szCs w:val="28"/>
        </w:rPr>
      </w:pPr>
    </w:p>
    <w:p w14:paraId="23B1CDF6" w14:textId="77372A5C" w:rsidR="006109AA" w:rsidRDefault="006109AA" w:rsidP="00AB41C0">
      <w:pPr>
        <w:ind w:left="2160" w:firstLine="720"/>
        <w:rPr>
          <w:b/>
          <w:sz w:val="16"/>
          <w:szCs w:val="28"/>
        </w:rPr>
      </w:pPr>
    </w:p>
    <w:p w14:paraId="1A60FD04" w14:textId="77777777" w:rsidR="006109AA" w:rsidRPr="006109AA" w:rsidRDefault="006109AA" w:rsidP="00AB41C0">
      <w:pPr>
        <w:ind w:left="2160" w:firstLine="720"/>
        <w:rPr>
          <w:b/>
          <w:sz w:val="16"/>
          <w:szCs w:val="28"/>
        </w:rPr>
      </w:pPr>
    </w:p>
    <w:p w14:paraId="6AC6DBA0" w14:textId="080DCC1F" w:rsidR="00AB41C0" w:rsidRPr="00F25213" w:rsidRDefault="00AB41C0" w:rsidP="00AB41C0">
      <w:pPr>
        <w:spacing w:line="240" w:lineRule="auto"/>
        <w:jc w:val="center"/>
        <w:rPr>
          <w:szCs w:val="28"/>
        </w:rPr>
      </w:pPr>
      <w:r w:rsidRPr="00F25213">
        <w:rPr>
          <w:szCs w:val="28"/>
        </w:rPr>
        <w:tab/>
        <w:t>HÀ NỘI - 202</w:t>
      </w:r>
      <w:r w:rsidR="001F2B06">
        <w:rPr>
          <w:szCs w:val="28"/>
        </w:rPr>
        <w:t>5</w:t>
      </w:r>
    </w:p>
    <w:p w14:paraId="69E47F23" w14:textId="672941CB" w:rsidR="00AB41C0" w:rsidRPr="00F25213" w:rsidRDefault="00AB41C0" w:rsidP="00AB41C0">
      <w:pPr>
        <w:spacing w:line="240" w:lineRule="auto"/>
        <w:jc w:val="center"/>
        <w:rPr>
          <w:b/>
          <w:sz w:val="2"/>
          <w:szCs w:val="28"/>
        </w:rPr>
      </w:pPr>
    </w:p>
    <w:p w14:paraId="7DEE3ED9" w14:textId="77777777" w:rsidR="00AB41C0" w:rsidRPr="00F25213" w:rsidRDefault="00AB41C0" w:rsidP="00AB41C0">
      <w:pPr>
        <w:tabs>
          <w:tab w:val="center" w:pos="4251"/>
          <w:tab w:val="left" w:pos="6090"/>
        </w:tabs>
        <w:spacing w:line="240" w:lineRule="auto"/>
        <w:rPr>
          <w:sz w:val="4"/>
          <w:szCs w:val="28"/>
        </w:rPr>
      </w:pPr>
      <w:r w:rsidRPr="00F25213">
        <w:rPr>
          <w:szCs w:val="28"/>
        </w:rPr>
        <w:tab/>
      </w:r>
    </w:p>
    <w:tbl>
      <w:tblPr>
        <w:tblW w:w="0" w:type="auto"/>
        <w:jc w:val="center"/>
        <w:tblLook w:val="04A0" w:firstRow="1" w:lastRow="0" w:firstColumn="1" w:lastColumn="0" w:noHBand="0" w:noVBand="1"/>
      </w:tblPr>
      <w:tblGrid>
        <w:gridCol w:w="8787"/>
      </w:tblGrid>
      <w:tr w:rsidR="00F61712" w:rsidRPr="00F25213" w14:paraId="52BAE7A5" w14:textId="77777777" w:rsidTr="00F61712">
        <w:trPr>
          <w:trHeight w:val="284"/>
          <w:jc w:val="center"/>
        </w:trPr>
        <w:tc>
          <w:tcPr>
            <w:tcW w:w="8787" w:type="dxa"/>
            <w:shd w:val="clear" w:color="auto" w:fill="auto"/>
            <w:vAlign w:val="center"/>
          </w:tcPr>
          <w:p w14:paraId="2E7E69FA" w14:textId="7F83E2B4" w:rsidR="00F61712" w:rsidRDefault="00F61712" w:rsidP="004E62E0">
            <w:pPr>
              <w:spacing w:line="312" w:lineRule="auto"/>
              <w:jc w:val="center"/>
              <w:rPr>
                <w:kern w:val="2"/>
                <w:szCs w:val="28"/>
              </w:rPr>
            </w:pPr>
            <w:r w:rsidRPr="006109AA">
              <w:rPr>
                <w:kern w:val="2"/>
                <w:szCs w:val="28"/>
              </w:rPr>
              <w:lastRenderedPageBreak/>
              <w:t xml:space="preserve">    BỘ GIÁO DỤC VÀ ĐÀO TẠO</w:t>
            </w:r>
            <w:r w:rsidR="004E62E0">
              <w:rPr>
                <w:kern w:val="2"/>
                <w:szCs w:val="28"/>
              </w:rPr>
              <w:t xml:space="preserve">                                  BỘ QUỐC PHÒNG</w:t>
            </w:r>
          </w:p>
          <w:p w14:paraId="3988DE0A" w14:textId="7165BD1E" w:rsidR="004E62E0" w:rsidRPr="004E62E0" w:rsidRDefault="004E62E0" w:rsidP="004E62E0">
            <w:pPr>
              <w:spacing w:line="312" w:lineRule="auto"/>
              <w:jc w:val="center"/>
              <w:rPr>
                <w:b/>
                <w:kern w:val="2"/>
                <w:sz w:val="32"/>
                <w:szCs w:val="32"/>
              </w:rPr>
            </w:pPr>
            <w:r w:rsidRPr="004E62E0">
              <w:rPr>
                <w:b/>
                <w:kern w:val="2"/>
                <w:sz w:val="32"/>
                <w:szCs w:val="32"/>
              </w:rPr>
              <w:t>HỌC VIỆN QUÂN Y</w:t>
            </w:r>
          </w:p>
        </w:tc>
      </w:tr>
      <w:tr w:rsidR="00AB41C0" w:rsidRPr="00F25213" w14:paraId="5612EEA5" w14:textId="77777777" w:rsidTr="00F61712">
        <w:trPr>
          <w:jc w:val="center"/>
        </w:trPr>
        <w:tc>
          <w:tcPr>
            <w:tcW w:w="8787" w:type="dxa"/>
            <w:shd w:val="clear" w:color="auto" w:fill="auto"/>
            <w:vAlign w:val="center"/>
          </w:tcPr>
          <w:p w14:paraId="67557FC1" w14:textId="72788D91" w:rsidR="00AB41C0" w:rsidRPr="00F25213" w:rsidRDefault="00AB41C0" w:rsidP="00AB41C0">
            <w:pPr>
              <w:jc w:val="center"/>
              <w:rPr>
                <w:b/>
                <w:kern w:val="2"/>
                <w:szCs w:val="28"/>
              </w:rPr>
            </w:pPr>
          </w:p>
        </w:tc>
      </w:tr>
    </w:tbl>
    <w:p w14:paraId="2F5A207C" w14:textId="77777777" w:rsidR="00AB41C0" w:rsidRPr="00F25213" w:rsidRDefault="00AB41C0" w:rsidP="00AB41C0">
      <w:pPr>
        <w:jc w:val="center"/>
        <w:rPr>
          <w:szCs w:val="28"/>
        </w:rPr>
      </w:pPr>
    </w:p>
    <w:p w14:paraId="2F9D0825" w14:textId="77777777" w:rsidR="00AB41C0" w:rsidRPr="00F25213" w:rsidRDefault="00AB41C0" w:rsidP="00AB41C0">
      <w:pPr>
        <w:jc w:val="center"/>
        <w:rPr>
          <w:sz w:val="10"/>
          <w:szCs w:val="28"/>
        </w:rPr>
      </w:pPr>
    </w:p>
    <w:p w14:paraId="364E37C7" w14:textId="434B673A" w:rsidR="00AB41C0" w:rsidRPr="00F25213" w:rsidRDefault="004E62E0" w:rsidP="00AB41C0">
      <w:pPr>
        <w:jc w:val="center"/>
        <w:rPr>
          <w:szCs w:val="28"/>
        </w:rPr>
      </w:pPr>
      <w:r>
        <w:rPr>
          <w:szCs w:val="28"/>
        </w:rPr>
        <w:t>NGUYỄN THỊ MINH</w:t>
      </w:r>
    </w:p>
    <w:p w14:paraId="3824ABC9" w14:textId="64353F9B" w:rsidR="00AB41C0" w:rsidRDefault="00AB41C0" w:rsidP="00AB41C0">
      <w:pPr>
        <w:rPr>
          <w:szCs w:val="32"/>
        </w:rPr>
      </w:pPr>
    </w:p>
    <w:p w14:paraId="69D617D0" w14:textId="77777777" w:rsidR="00F61712" w:rsidRPr="00F25213" w:rsidRDefault="00F61712" w:rsidP="00AB41C0">
      <w:pPr>
        <w:rPr>
          <w:b/>
          <w:szCs w:val="28"/>
        </w:rPr>
      </w:pPr>
    </w:p>
    <w:p w14:paraId="71DF13F6" w14:textId="77777777" w:rsidR="00AB41C0" w:rsidRPr="00F25213" w:rsidRDefault="00AB41C0" w:rsidP="00AB41C0">
      <w:pPr>
        <w:jc w:val="center"/>
        <w:rPr>
          <w:szCs w:val="28"/>
        </w:rPr>
      </w:pPr>
    </w:p>
    <w:p w14:paraId="7D7E559C" w14:textId="77777777" w:rsidR="006109AA" w:rsidRDefault="006109AA" w:rsidP="006109AA">
      <w:pPr>
        <w:jc w:val="center"/>
        <w:rPr>
          <w:b/>
          <w:sz w:val="38"/>
          <w:szCs w:val="36"/>
        </w:rPr>
      </w:pPr>
      <w:r w:rsidRPr="006109AA">
        <w:rPr>
          <w:b/>
          <w:sz w:val="38"/>
          <w:szCs w:val="36"/>
        </w:rPr>
        <w:t xml:space="preserve">NGHIÊN CỨU NỒNG ĐỘ NESFATIN-1 </w:t>
      </w:r>
    </w:p>
    <w:p w14:paraId="72A73895" w14:textId="77777777" w:rsidR="006109AA" w:rsidRDefault="006109AA" w:rsidP="006109AA">
      <w:pPr>
        <w:jc w:val="center"/>
        <w:rPr>
          <w:b/>
          <w:sz w:val="38"/>
          <w:szCs w:val="36"/>
        </w:rPr>
      </w:pPr>
      <w:r w:rsidRPr="006109AA">
        <w:rPr>
          <w:b/>
          <w:sz w:val="38"/>
          <w:szCs w:val="36"/>
        </w:rPr>
        <w:t>HUYẾT TƯƠNG VÀ MỘT SỐ</w:t>
      </w:r>
      <w:r>
        <w:rPr>
          <w:b/>
          <w:sz w:val="38"/>
          <w:szCs w:val="36"/>
        </w:rPr>
        <w:t xml:space="preserve"> GEN LIÊN QUAN</w:t>
      </w:r>
    </w:p>
    <w:p w14:paraId="14329029" w14:textId="77777777" w:rsidR="006109AA" w:rsidRPr="006109AA" w:rsidRDefault="006109AA" w:rsidP="006109AA">
      <w:pPr>
        <w:jc w:val="center"/>
        <w:rPr>
          <w:sz w:val="38"/>
          <w:szCs w:val="36"/>
        </w:rPr>
      </w:pPr>
      <w:r w:rsidRPr="006109AA">
        <w:rPr>
          <w:b/>
          <w:sz w:val="38"/>
          <w:szCs w:val="36"/>
        </w:rPr>
        <w:t>Ở BỆNH NHÂN ĐÁI THÁO ĐƯỜNG TÍP 2</w:t>
      </w:r>
    </w:p>
    <w:p w14:paraId="25723272" w14:textId="77777777" w:rsidR="00AB41C0" w:rsidRPr="00F25213" w:rsidRDefault="00AB41C0" w:rsidP="00AB41C0">
      <w:pPr>
        <w:jc w:val="center"/>
        <w:rPr>
          <w:sz w:val="36"/>
          <w:szCs w:val="28"/>
        </w:rPr>
      </w:pPr>
    </w:p>
    <w:p w14:paraId="677161E6" w14:textId="5EF3CA6D" w:rsidR="00AB41C0" w:rsidRPr="00F25213" w:rsidRDefault="006F3674" w:rsidP="00AB41C0">
      <w:pPr>
        <w:jc w:val="center"/>
        <w:rPr>
          <w:b/>
          <w:szCs w:val="28"/>
        </w:rPr>
      </w:pPr>
      <w:r w:rsidRPr="00F25213">
        <w:rPr>
          <w:b/>
          <w:szCs w:val="28"/>
        </w:rPr>
        <w:t>N</w:t>
      </w:r>
      <w:r w:rsidR="00AB41C0" w:rsidRPr="00F25213">
        <w:rPr>
          <w:b/>
          <w:szCs w:val="28"/>
        </w:rPr>
        <w:t>gành: Nội khoa</w:t>
      </w:r>
    </w:p>
    <w:p w14:paraId="03C5A4F3" w14:textId="77777777" w:rsidR="00AB41C0" w:rsidRPr="00F25213" w:rsidRDefault="00AB41C0" w:rsidP="00AB41C0">
      <w:pPr>
        <w:jc w:val="center"/>
        <w:rPr>
          <w:b/>
          <w:szCs w:val="28"/>
        </w:rPr>
      </w:pPr>
      <w:r w:rsidRPr="00F25213">
        <w:rPr>
          <w:b/>
          <w:szCs w:val="28"/>
        </w:rPr>
        <w:t>Mã số: 9720107</w:t>
      </w:r>
    </w:p>
    <w:p w14:paraId="5055C36F" w14:textId="77777777" w:rsidR="00AB41C0" w:rsidRPr="00F25213" w:rsidRDefault="00AB41C0" w:rsidP="00AB41C0">
      <w:pPr>
        <w:jc w:val="center"/>
        <w:rPr>
          <w:b/>
          <w:szCs w:val="28"/>
        </w:rPr>
      </w:pPr>
    </w:p>
    <w:p w14:paraId="17EAD010" w14:textId="3883AEC0" w:rsidR="006F3674" w:rsidRPr="006109AA" w:rsidRDefault="006F3674" w:rsidP="006F3674">
      <w:pPr>
        <w:tabs>
          <w:tab w:val="left" w:pos="765"/>
          <w:tab w:val="center" w:pos="4251"/>
        </w:tabs>
        <w:jc w:val="center"/>
        <w:rPr>
          <w:sz w:val="32"/>
          <w:szCs w:val="38"/>
        </w:rPr>
      </w:pPr>
      <w:r w:rsidRPr="006109AA">
        <w:rPr>
          <w:sz w:val="32"/>
          <w:szCs w:val="38"/>
        </w:rPr>
        <w:t>LUẬN ÁN TIẾN SĨ Y HỌC</w:t>
      </w:r>
    </w:p>
    <w:p w14:paraId="73256C38" w14:textId="77777777" w:rsidR="00AB41C0" w:rsidRDefault="00AB41C0" w:rsidP="00AB41C0">
      <w:pPr>
        <w:jc w:val="center"/>
        <w:rPr>
          <w:b/>
          <w:szCs w:val="28"/>
        </w:rPr>
      </w:pPr>
    </w:p>
    <w:p w14:paraId="1F97E09C" w14:textId="77777777" w:rsidR="001F2B06" w:rsidRPr="00F25213" w:rsidRDefault="001F2B06" w:rsidP="00AB41C0">
      <w:pPr>
        <w:jc w:val="center"/>
        <w:rPr>
          <w:b/>
          <w:szCs w:val="28"/>
        </w:rPr>
      </w:pPr>
    </w:p>
    <w:p w14:paraId="0F7B5471" w14:textId="4D9707D4" w:rsidR="006F3674" w:rsidRPr="00F25213" w:rsidRDefault="00AB41C0" w:rsidP="006F3674">
      <w:pPr>
        <w:tabs>
          <w:tab w:val="left" w:pos="4820"/>
        </w:tabs>
        <w:jc w:val="center"/>
        <w:rPr>
          <w:b/>
          <w:szCs w:val="28"/>
        </w:rPr>
      </w:pPr>
      <w:r w:rsidRPr="00F25213">
        <w:rPr>
          <w:b/>
          <w:szCs w:val="28"/>
        </w:rPr>
        <w:t>Hướng dẫn khoa học:</w:t>
      </w:r>
    </w:p>
    <w:p w14:paraId="7DB59F58" w14:textId="0F9428D5" w:rsidR="00AB41C0" w:rsidRPr="00F25213" w:rsidRDefault="006F3674" w:rsidP="006F3674">
      <w:pPr>
        <w:tabs>
          <w:tab w:val="left" w:pos="4820"/>
        </w:tabs>
        <w:ind w:left="4395"/>
        <w:jc w:val="left"/>
        <w:rPr>
          <w:b/>
          <w:szCs w:val="28"/>
        </w:rPr>
      </w:pPr>
      <w:r w:rsidRPr="00F25213">
        <w:rPr>
          <w:b/>
          <w:szCs w:val="28"/>
        </w:rPr>
        <w:t xml:space="preserve">1. </w:t>
      </w:r>
      <w:r w:rsidR="004E62E0">
        <w:rPr>
          <w:b/>
          <w:szCs w:val="28"/>
        </w:rPr>
        <w:t>PGS.TS. Hoàng Trung VInh</w:t>
      </w:r>
    </w:p>
    <w:p w14:paraId="3BAEEEAD" w14:textId="77B79053" w:rsidR="00AB41C0" w:rsidRPr="00F25213" w:rsidRDefault="006F3674" w:rsidP="006F3674">
      <w:pPr>
        <w:tabs>
          <w:tab w:val="left" w:pos="4820"/>
        </w:tabs>
        <w:ind w:left="4395"/>
        <w:jc w:val="left"/>
        <w:rPr>
          <w:b/>
          <w:szCs w:val="28"/>
        </w:rPr>
      </w:pPr>
      <w:r w:rsidRPr="00F25213">
        <w:rPr>
          <w:b/>
          <w:szCs w:val="28"/>
        </w:rPr>
        <w:t>2.</w:t>
      </w:r>
      <w:r w:rsidR="00AB41C0" w:rsidRPr="00F25213">
        <w:rPr>
          <w:b/>
          <w:szCs w:val="28"/>
        </w:rPr>
        <w:t xml:space="preserve"> </w:t>
      </w:r>
      <w:r w:rsidR="004E62E0">
        <w:rPr>
          <w:b/>
          <w:szCs w:val="28"/>
        </w:rPr>
        <w:t>PGS.TS. Cấn Văn Mão</w:t>
      </w:r>
    </w:p>
    <w:p w14:paraId="26613760" w14:textId="77777777" w:rsidR="001F2B06" w:rsidRDefault="001F2B06" w:rsidP="00AB41C0">
      <w:pPr>
        <w:spacing w:line="240" w:lineRule="auto"/>
        <w:jc w:val="center"/>
        <w:rPr>
          <w:b/>
          <w:szCs w:val="28"/>
        </w:rPr>
      </w:pPr>
    </w:p>
    <w:p w14:paraId="642300AD" w14:textId="1CB49FFD" w:rsidR="001F2B06" w:rsidRDefault="001F2B06" w:rsidP="00AB41C0">
      <w:pPr>
        <w:spacing w:line="240" w:lineRule="auto"/>
        <w:jc w:val="center"/>
        <w:rPr>
          <w:b/>
          <w:szCs w:val="28"/>
        </w:rPr>
      </w:pPr>
    </w:p>
    <w:p w14:paraId="586A797C" w14:textId="07C37C51" w:rsidR="006109AA" w:rsidRDefault="006109AA" w:rsidP="00AB41C0">
      <w:pPr>
        <w:spacing w:line="240" w:lineRule="auto"/>
        <w:jc w:val="center"/>
        <w:rPr>
          <w:b/>
          <w:szCs w:val="28"/>
        </w:rPr>
      </w:pPr>
    </w:p>
    <w:p w14:paraId="7184E2F9" w14:textId="12046977" w:rsidR="006109AA" w:rsidRDefault="006109AA" w:rsidP="00AB41C0">
      <w:pPr>
        <w:spacing w:line="240" w:lineRule="auto"/>
        <w:jc w:val="center"/>
        <w:rPr>
          <w:b/>
          <w:szCs w:val="28"/>
        </w:rPr>
      </w:pPr>
    </w:p>
    <w:p w14:paraId="6A46F9D0" w14:textId="77777777" w:rsidR="001F2B06" w:rsidRDefault="001F2B06" w:rsidP="00AB41C0">
      <w:pPr>
        <w:spacing w:line="240" w:lineRule="auto"/>
        <w:jc w:val="center"/>
        <w:rPr>
          <w:b/>
          <w:szCs w:val="28"/>
        </w:rPr>
      </w:pPr>
    </w:p>
    <w:p w14:paraId="4F195FAF" w14:textId="1A735693" w:rsidR="00AB41C0" w:rsidRPr="006109AA" w:rsidRDefault="00AB41C0" w:rsidP="00AB41C0">
      <w:pPr>
        <w:spacing w:line="240" w:lineRule="auto"/>
        <w:jc w:val="center"/>
        <w:rPr>
          <w:szCs w:val="28"/>
        </w:rPr>
      </w:pPr>
      <w:r w:rsidRPr="006109AA">
        <w:rPr>
          <w:szCs w:val="28"/>
        </w:rPr>
        <w:t>HÀ NỘI - 202</w:t>
      </w:r>
      <w:r w:rsidR="00877F55" w:rsidRPr="006109AA">
        <w:rPr>
          <w:szCs w:val="28"/>
        </w:rPr>
        <w:t>5</w:t>
      </w:r>
    </w:p>
    <w:p w14:paraId="1B788DB9" w14:textId="77777777" w:rsidR="00AB41C0" w:rsidRPr="00F25213" w:rsidRDefault="00AB41C0" w:rsidP="00AB41C0">
      <w:pPr>
        <w:jc w:val="center"/>
        <w:rPr>
          <w:b/>
          <w:szCs w:val="28"/>
        </w:rPr>
        <w:sectPr w:rsidR="00AB41C0" w:rsidRPr="00F25213" w:rsidSect="00AB41C0">
          <w:footerReference w:type="default" r:id="rId8"/>
          <w:pgSz w:w="11906" w:h="16838" w:code="9"/>
          <w:pgMar w:top="1701" w:right="1134" w:bottom="1701" w:left="1985" w:header="1701" w:footer="1701" w:gutter="0"/>
          <w:pgBorders>
            <w:top w:val="thinThickSmallGap" w:sz="24" w:space="1" w:color="auto"/>
            <w:left w:val="thinThickSmallGap" w:sz="24" w:space="4" w:color="auto"/>
            <w:bottom w:val="thickThinSmallGap" w:sz="24" w:space="1" w:color="auto"/>
            <w:right w:val="thickThinSmallGap" w:sz="24" w:space="4" w:color="auto"/>
          </w:pgBorders>
          <w:pgNumType w:start="1"/>
          <w:cols w:space="708"/>
          <w:docGrid w:linePitch="381"/>
        </w:sectPr>
      </w:pPr>
    </w:p>
    <w:p w14:paraId="7AE1C12E" w14:textId="4EEB551A" w:rsidR="00AB41C0" w:rsidRDefault="00AB41C0" w:rsidP="00AB41C0">
      <w:pPr>
        <w:jc w:val="center"/>
        <w:rPr>
          <w:b/>
          <w:szCs w:val="28"/>
        </w:rPr>
      </w:pPr>
      <w:r w:rsidRPr="00F25213">
        <w:rPr>
          <w:b/>
          <w:szCs w:val="28"/>
        </w:rPr>
        <w:lastRenderedPageBreak/>
        <w:t>LỜI CAM ĐOAN</w:t>
      </w:r>
    </w:p>
    <w:p w14:paraId="352C9E30" w14:textId="77777777" w:rsidR="006109AA" w:rsidRPr="00F25213" w:rsidRDefault="006109AA" w:rsidP="00AB41C0">
      <w:pPr>
        <w:jc w:val="center"/>
        <w:rPr>
          <w:b/>
          <w:szCs w:val="28"/>
        </w:rPr>
      </w:pPr>
    </w:p>
    <w:p w14:paraId="41BCECC9" w14:textId="77777777" w:rsidR="00AB41C0" w:rsidRPr="00751B69" w:rsidRDefault="00AB41C0" w:rsidP="00AB41C0">
      <w:pPr>
        <w:ind w:firstLine="720"/>
        <w:rPr>
          <w:szCs w:val="28"/>
        </w:rPr>
      </w:pPr>
      <w:r w:rsidRPr="00751B69">
        <w:rPr>
          <w:szCs w:val="28"/>
        </w:rPr>
        <w:t>Tôi xin cam đoan đây là công trình nghiên cứu khoa học của riêng tôi. Các số liệu, kết quả nêu trong luận văn là trung thực và chưa từng được công bố trong bất kỳ một công trình khoa học nào khác.</w:t>
      </w:r>
    </w:p>
    <w:p w14:paraId="07D4A43A" w14:textId="77777777" w:rsidR="00AB41C0" w:rsidRPr="00751B69" w:rsidRDefault="00AB41C0" w:rsidP="00AB41C0">
      <w:pPr>
        <w:rPr>
          <w:szCs w:val="28"/>
        </w:rPr>
      </w:pPr>
    </w:p>
    <w:tbl>
      <w:tblPr>
        <w:tblW w:w="0" w:type="auto"/>
        <w:tblLook w:val="01E0" w:firstRow="1" w:lastRow="1" w:firstColumn="1" w:lastColumn="1" w:noHBand="0" w:noVBand="0"/>
      </w:tblPr>
      <w:tblGrid>
        <w:gridCol w:w="4475"/>
        <w:gridCol w:w="4529"/>
      </w:tblGrid>
      <w:tr w:rsidR="00AB41C0" w:rsidRPr="004A3429" w14:paraId="3756DBAB" w14:textId="77777777" w:rsidTr="00AB41C0">
        <w:tc>
          <w:tcPr>
            <w:tcW w:w="4645" w:type="dxa"/>
            <w:shd w:val="clear" w:color="auto" w:fill="auto"/>
          </w:tcPr>
          <w:p w14:paraId="03AD0A4F" w14:textId="77777777" w:rsidR="00AB41C0" w:rsidRPr="00751B69" w:rsidRDefault="00AB41C0" w:rsidP="00AB41C0">
            <w:pPr>
              <w:rPr>
                <w:szCs w:val="28"/>
              </w:rPr>
            </w:pPr>
          </w:p>
        </w:tc>
        <w:tc>
          <w:tcPr>
            <w:tcW w:w="4645" w:type="dxa"/>
            <w:shd w:val="clear" w:color="auto" w:fill="auto"/>
          </w:tcPr>
          <w:p w14:paraId="207125E2" w14:textId="77777777" w:rsidR="00AB41C0" w:rsidRPr="00751B69" w:rsidRDefault="00AB41C0" w:rsidP="00AB41C0">
            <w:pPr>
              <w:jc w:val="center"/>
              <w:rPr>
                <w:b/>
                <w:bCs/>
                <w:szCs w:val="28"/>
              </w:rPr>
            </w:pPr>
            <w:r w:rsidRPr="00751B69">
              <w:rPr>
                <w:b/>
                <w:bCs/>
                <w:szCs w:val="28"/>
              </w:rPr>
              <w:t>Tác giả luận văn</w:t>
            </w:r>
          </w:p>
          <w:p w14:paraId="2FC716E2" w14:textId="77777777" w:rsidR="00AB41C0" w:rsidRPr="00751B69" w:rsidRDefault="00AB41C0" w:rsidP="00AB41C0">
            <w:pPr>
              <w:jc w:val="center"/>
              <w:rPr>
                <w:b/>
                <w:bCs/>
                <w:szCs w:val="28"/>
              </w:rPr>
            </w:pPr>
          </w:p>
          <w:p w14:paraId="03C5B665" w14:textId="77777777" w:rsidR="00AB41C0" w:rsidRPr="00751B69" w:rsidRDefault="00AB41C0" w:rsidP="00AB41C0">
            <w:pPr>
              <w:jc w:val="center"/>
              <w:rPr>
                <w:b/>
                <w:bCs/>
                <w:szCs w:val="28"/>
              </w:rPr>
            </w:pPr>
          </w:p>
          <w:p w14:paraId="52F2EF72" w14:textId="35A0E316" w:rsidR="00AB41C0" w:rsidRPr="00751B69" w:rsidRDefault="004E62E0" w:rsidP="00AB41C0">
            <w:pPr>
              <w:jc w:val="center"/>
              <w:rPr>
                <w:b/>
                <w:bCs/>
                <w:szCs w:val="28"/>
              </w:rPr>
            </w:pPr>
            <w:r>
              <w:rPr>
                <w:b/>
                <w:bCs/>
                <w:szCs w:val="28"/>
              </w:rPr>
              <w:t>Nguyễn Thị Minh</w:t>
            </w:r>
          </w:p>
          <w:p w14:paraId="349AF286" w14:textId="77777777" w:rsidR="00AB41C0" w:rsidRPr="00751B69" w:rsidRDefault="00AB41C0" w:rsidP="00AB41C0">
            <w:pPr>
              <w:tabs>
                <w:tab w:val="left" w:pos="1410"/>
              </w:tabs>
              <w:rPr>
                <w:b/>
                <w:bCs/>
                <w:szCs w:val="28"/>
              </w:rPr>
            </w:pPr>
            <w:r w:rsidRPr="00751B69">
              <w:rPr>
                <w:b/>
                <w:bCs/>
                <w:szCs w:val="28"/>
              </w:rPr>
              <w:tab/>
            </w:r>
          </w:p>
        </w:tc>
      </w:tr>
    </w:tbl>
    <w:p w14:paraId="6B880AA9" w14:textId="77777777" w:rsidR="00991B73" w:rsidRDefault="00991B73" w:rsidP="00F61712">
      <w:pPr>
        <w:jc w:val="center"/>
        <w:rPr>
          <w:bCs/>
          <w:szCs w:val="28"/>
        </w:rPr>
      </w:pPr>
    </w:p>
    <w:p w14:paraId="5D0DE1D0" w14:textId="77777777" w:rsidR="00991B73" w:rsidRDefault="00991B73" w:rsidP="00F61712">
      <w:pPr>
        <w:jc w:val="center"/>
        <w:rPr>
          <w:bCs/>
          <w:szCs w:val="28"/>
        </w:rPr>
      </w:pPr>
    </w:p>
    <w:p w14:paraId="789CE278" w14:textId="77777777" w:rsidR="00991B73" w:rsidRDefault="00991B73" w:rsidP="00F61712">
      <w:pPr>
        <w:jc w:val="center"/>
        <w:rPr>
          <w:bCs/>
          <w:szCs w:val="28"/>
        </w:rPr>
      </w:pPr>
    </w:p>
    <w:p w14:paraId="35A903BD" w14:textId="77777777" w:rsidR="00991B73" w:rsidRDefault="00991B73" w:rsidP="00F61712">
      <w:pPr>
        <w:jc w:val="center"/>
        <w:rPr>
          <w:bCs/>
          <w:szCs w:val="28"/>
        </w:rPr>
      </w:pPr>
    </w:p>
    <w:p w14:paraId="3001441A" w14:textId="77777777" w:rsidR="00991B73" w:rsidRDefault="00991B73" w:rsidP="00F61712">
      <w:pPr>
        <w:jc w:val="center"/>
        <w:rPr>
          <w:bCs/>
          <w:szCs w:val="28"/>
        </w:rPr>
      </w:pPr>
    </w:p>
    <w:p w14:paraId="3B9E5623" w14:textId="77777777" w:rsidR="00991B73" w:rsidRDefault="00991B73" w:rsidP="00F61712">
      <w:pPr>
        <w:jc w:val="center"/>
        <w:rPr>
          <w:bCs/>
          <w:szCs w:val="28"/>
        </w:rPr>
      </w:pPr>
    </w:p>
    <w:p w14:paraId="445B5B80" w14:textId="77777777" w:rsidR="00991B73" w:rsidRDefault="00991B73" w:rsidP="00F61712">
      <w:pPr>
        <w:jc w:val="center"/>
        <w:rPr>
          <w:bCs/>
          <w:szCs w:val="28"/>
        </w:rPr>
      </w:pPr>
    </w:p>
    <w:p w14:paraId="7FD20EB8" w14:textId="77777777" w:rsidR="00991B73" w:rsidRDefault="00991B73" w:rsidP="00F61712">
      <w:pPr>
        <w:jc w:val="center"/>
        <w:rPr>
          <w:bCs/>
          <w:szCs w:val="28"/>
        </w:rPr>
      </w:pPr>
    </w:p>
    <w:p w14:paraId="388BA527" w14:textId="77777777" w:rsidR="00991B73" w:rsidRDefault="00991B73" w:rsidP="00F61712">
      <w:pPr>
        <w:jc w:val="center"/>
        <w:rPr>
          <w:bCs/>
          <w:szCs w:val="28"/>
        </w:rPr>
      </w:pPr>
    </w:p>
    <w:p w14:paraId="604B89D4" w14:textId="77777777" w:rsidR="00991B73" w:rsidRDefault="00991B73" w:rsidP="00F61712">
      <w:pPr>
        <w:jc w:val="center"/>
        <w:rPr>
          <w:bCs/>
          <w:szCs w:val="28"/>
        </w:rPr>
      </w:pPr>
    </w:p>
    <w:p w14:paraId="4CF380DA" w14:textId="77777777" w:rsidR="00991B73" w:rsidRDefault="00991B73" w:rsidP="00F61712">
      <w:pPr>
        <w:jc w:val="center"/>
        <w:rPr>
          <w:bCs/>
          <w:szCs w:val="28"/>
        </w:rPr>
      </w:pPr>
    </w:p>
    <w:p w14:paraId="34A3082F" w14:textId="77777777" w:rsidR="00991B73" w:rsidRDefault="00991B73" w:rsidP="00F61712">
      <w:pPr>
        <w:jc w:val="center"/>
        <w:rPr>
          <w:bCs/>
          <w:szCs w:val="28"/>
        </w:rPr>
      </w:pPr>
    </w:p>
    <w:p w14:paraId="6D7DB682" w14:textId="77777777" w:rsidR="00991B73" w:rsidRDefault="00991B73" w:rsidP="00F61712">
      <w:pPr>
        <w:jc w:val="center"/>
        <w:rPr>
          <w:bCs/>
          <w:szCs w:val="28"/>
        </w:rPr>
      </w:pPr>
    </w:p>
    <w:p w14:paraId="0ACF855A" w14:textId="77777777" w:rsidR="00991B73" w:rsidRDefault="00991B73" w:rsidP="00F61712">
      <w:pPr>
        <w:jc w:val="center"/>
        <w:rPr>
          <w:bCs/>
          <w:szCs w:val="28"/>
        </w:rPr>
      </w:pPr>
    </w:p>
    <w:p w14:paraId="563B855E" w14:textId="77777777" w:rsidR="00991B73" w:rsidRDefault="00991B73" w:rsidP="00F61712">
      <w:pPr>
        <w:jc w:val="center"/>
        <w:rPr>
          <w:bCs/>
          <w:szCs w:val="28"/>
        </w:rPr>
      </w:pPr>
    </w:p>
    <w:p w14:paraId="44783F6A" w14:textId="77777777" w:rsidR="00991B73" w:rsidRDefault="00991B73" w:rsidP="00F61712">
      <w:pPr>
        <w:jc w:val="center"/>
        <w:rPr>
          <w:bCs/>
          <w:szCs w:val="28"/>
        </w:rPr>
      </w:pPr>
    </w:p>
    <w:p w14:paraId="54259E4C" w14:textId="77777777" w:rsidR="00991B73" w:rsidRDefault="00991B73" w:rsidP="00F61712">
      <w:pPr>
        <w:jc w:val="center"/>
        <w:rPr>
          <w:bCs/>
          <w:szCs w:val="28"/>
        </w:rPr>
      </w:pPr>
    </w:p>
    <w:p w14:paraId="4236ACD1" w14:textId="77777777" w:rsidR="00991B73" w:rsidRPr="00F25213" w:rsidRDefault="00991B73" w:rsidP="00991B73">
      <w:pPr>
        <w:jc w:val="center"/>
        <w:rPr>
          <w:b/>
          <w:szCs w:val="28"/>
          <w:lang w:val="pt-BR"/>
        </w:rPr>
      </w:pPr>
      <w:bookmarkStart w:id="0" w:name="_Toc512246119"/>
      <w:r w:rsidRPr="00F25213">
        <w:rPr>
          <w:b/>
          <w:szCs w:val="28"/>
          <w:lang w:val="pt-BR"/>
        </w:rPr>
        <w:lastRenderedPageBreak/>
        <w:t>LỜI CẢM ƠN</w:t>
      </w:r>
      <w:bookmarkEnd w:id="0"/>
    </w:p>
    <w:p w14:paraId="46909449" w14:textId="77777777" w:rsidR="00991B73" w:rsidRPr="00F25213" w:rsidRDefault="00991B73" w:rsidP="00991B73">
      <w:pPr>
        <w:rPr>
          <w:b/>
          <w:szCs w:val="28"/>
          <w:lang w:val="pt-BR"/>
        </w:rPr>
      </w:pPr>
    </w:p>
    <w:p w14:paraId="33957D80" w14:textId="77777777" w:rsidR="00991B73" w:rsidRPr="00F25213" w:rsidRDefault="00991B73" w:rsidP="00991B73">
      <w:pPr>
        <w:rPr>
          <w:b/>
          <w:szCs w:val="28"/>
          <w:lang w:val="pt-BR"/>
        </w:rPr>
      </w:pPr>
      <w:r w:rsidRPr="00F25213">
        <w:rPr>
          <w:b/>
          <w:szCs w:val="28"/>
          <w:lang w:val="pt-BR"/>
        </w:rPr>
        <w:t>Với lòng kính trọng và biết ơn sâu sắc!</w:t>
      </w:r>
    </w:p>
    <w:p w14:paraId="08FC6E32" w14:textId="77777777" w:rsidR="00991B73" w:rsidRPr="00F25213" w:rsidRDefault="00991B73" w:rsidP="00991B73">
      <w:pPr>
        <w:ind w:firstLine="720"/>
        <w:rPr>
          <w:i/>
          <w:szCs w:val="28"/>
          <w:lang w:val="pt-BR"/>
        </w:rPr>
      </w:pPr>
      <w:r w:rsidRPr="00F25213">
        <w:rPr>
          <w:b/>
          <w:i/>
          <w:szCs w:val="28"/>
          <w:lang w:val="pt-BR"/>
        </w:rPr>
        <w:t>Tôi xin trân trọng cảm ơn</w:t>
      </w:r>
      <w:r w:rsidRPr="00F25213">
        <w:rPr>
          <w:szCs w:val="28"/>
          <w:lang w:val="pt-BR"/>
        </w:rPr>
        <w:t xml:space="preserve"> </w:t>
      </w:r>
      <w:r w:rsidRPr="00F25213">
        <w:rPr>
          <w:i/>
          <w:szCs w:val="28"/>
          <w:lang w:val="pt-BR"/>
        </w:rPr>
        <w:t>Đảng ủy, Ban Giám đốc, Phòng Sau đại học, Học viện Quân y, Đảng ủy, Ban Giám đốc Bệnh viện 198 – Bộ Công an đã tạo điều kiện thuận lợi giúp đỡ tôi trong quá trình học tập và nghiên cứu.</w:t>
      </w:r>
    </w:p>
    <w:p w14:paraId="571C2DB5" w14:textId="77777777" w:rsidR="00991B73" w:rsidRPr="00F25213" w:rsidRDefault="00991B73" w:rsidP="00991B73">
      <w:pPr>
        <w:ind w:firstLine="720"/>
        <w:rPr>
          <w:szCs w:val="28"/>
          <w:lang w:val="pt-BR"/>
        </w:rPr>
      </w:pPr>
      <w:r w:rsidRPr="00F25213">
        <w:rPr>
          <w:b/>
          <w:i/>
          <w:szCs w:val="28"/>
          <w:lang w:val="pt-BR"/>
        </w:rPr>
        <w:t>Tôi xin trân trọng cảm ơn</w:t>
      </w:r>
      <w:r w:rsidRPr="00F25213">
        <w:rPr>
          <w:i/>
          <w:szCs w:val="28"/>
          <w:lang w:val="pt-BR"/>
        </w:rPr>
        <w:t xml:space="preserve"> các Thầy, Cô Bộ môn - Khoa Khớp và Nội tiết Bệnh viện Quân y 103, Khoa Nội tiết Bệnh viện 198 – Bộ Công an, Bộ môn Sinh lý bệnh – Học viện Quân y, Viện Nghiên cứu hệ gen thuộc Viện Hàn lâm Công nghệ Việt Nam cùng các đồng nghiệp đã giúp đỡ tôi thu thập số liệu nghiên cứu.</w:t>
      </w:r>
    </w:p>
    <w:p w14:paraId="6F1265C6" w14:textId="77777777" w:rsidR="00991B73" w:rsidRPr="00F25213" w:rsidRDefault="00991B73" w:rsidP="00991B73">
      <w:pPr>
        <w:ind w:firstLine="720"/>
        <w:rPr>
          <w:i/>
          <w:szCs w:val="28"/>
          <w:lang w:val="pt-BR"/>
        </w:rPr>
      </w:pPr>
      <w:r w:rsidRPr="00F25213">
        <w:rPr>
          <w:b/>
          <w:i/>
          <w:szCs w:val="28"/>
          <w:lang w:val="pt-BR"/>
        </w:rPr>
        <w:t>Tôi xin trân trọng cảm ơn</w:t>
      </w:r>
      <w:r w:rsidRPr="00F25213">
        <w:rPr>
          <w:b/>
          <w:szCs w:val="28"/>
          <w:lang w:val="pt-BR"/>
        </w:rPr>
        <w:t xml:space="preserve"> </w:t>
      </w:r>
      <w:r>
        <w:rPr>
          <w:b/>
          <w:i/>
          <w:szCs w:val="28"/>
          <w:lang w:val="pt-BR"/>
        </w:rPr>
        <w:t xml:space="preserve">PGS,TS </w:t>
      </w:r>
      <w:r w:rsidRPr="00F25213">
        <w:rPr>
          <w:b/>
          <w:i/>
          <w:szCs w:val="28"/>
          <w:lang w:val="pt-BR"/>
        </w:rPr>
        <w:t>Hoàng Trung Vinh</w:t>
      </w:r>
      <w:r w:rsidRPr="00F25213">
        <w:rPr>
          <w:i/>
          <w:szCs w:val="28"/>
          <w:lang w:val="pt-BR"/>
        </w:rPr>
        <w:t xml:space="preserve">, </w:t>
      </w:r>
      <w:r>
        <w:rPr>
          <w:b/>
          <w:i/>
          <w:szCs w:val="28"/>
          <w:lang w:val="pt-BR"/>
        </w:rPr>
        <w:t>PGS,TS</w:t>
      </w:r>
      <w:r w:rsidRPr="00F25213">
        <w:rPr>
          <w:b/>
          <w:i/>
          <w:szCs w:val="28"/>
          <w:lang w:val="pt-BR"/>
        </w:rPr>
        <w:t xml:space="preserve"> Cấn Văn Mão</w:t>
      </w:r>
      <w:r w:rsidRPr="00F25213">
        <w:rPr>
          <w:i/>
          <w:szCs w:val="28"/>
          <w:lang w:val="pt-BR"/>
        </w:rPr>
        <w:t xml:space="preserve"> những người thầy đã tận tình hướng dẫn tôi, luôn tin tưởng, khích lệ, tạo mọi điều kiện tốt nhất cho tôi trong quá trình học tập và làm luận án.</w:t>
      </w:r>
    </w:p>
    <w:p w14:paraId="2FD741C9" w14:textId="77777777" w:rsidR="00991B73" w:rsidRPr="00F25213" w:rsidRDefault="00991B73" w:rsidP="00991B73">
      <w:pPr>
        <w:ind w:firstLine="720"/>
        <w:rPr>
          <w:i/>
          <w:szCs w:val="28"/>
          <w:lang w:val="pt-BR"/>
        </w:rPr>
      </w:pPr>
      <w:r w:rsidRPr="00516768">
        <w:rPr>
          <w:b/>
          <w:bCs/>
          <w:i/>
          <w:szCs w:val="28"/>
          <w:lang w:val="pt-BR"/>
        </w:rPr>
        <w:t>Tôi xin được gửi lời biết ơn</w:t>
      </w:r>
      <w:r w:rsidRPr="00F25213">
        <w:rPr>
          <w:i/>
          <w:szCs w:val="28"/>
          <w:lang w:val="pt-BR"/>
        </w:rPr>
        <w:t xml:space="preserve"> tới những người thân trong gia đình đã luôn động viên giúp đỡ và tạo mọi điều kiện tốt nhất cho tôi trong quá trình học tập và nghiên cứu. Tôi xin cảm ơn bạn bè, đồng nghiệp đã luôn bên tôi, động viên và hỗ trợ cho tôi.</w:t>
      </w:r>
    </w:p>
    <w:p w14:paraId="70038260" w14:textId="77777777" w:rsidR="00991B73" w:rsidRPr="00F25213" w:rsidRDefault="00991B73" w:rsidP="00991B73">
      <w:pPr>
        <w:ind w:firstLine="720"/>
        <w:rPr>
          <w:i/>
          <w:szCs w:val="28"/>
          <w:lang w:val="pt-BR"/>
        </w:rPr>
      </w:pPr>
      <w:r w:rsidRPr="00F25213">
        <w:rPr>
          <w:b/>
          <w:i/>
          <w:szCs w:val="28"/>
          <w:lang w:val="pt-BR"/>
        </w:rPr>
        <w:t>Tôi xin chân thành cảm ơn</w:t>
      </w:r>
      <w:r w:rsidRPr="00F25213">
        <w:rPr>
          <w:i/>
          <w:szCs w:val="28"/>
          <w:lang w:val="pt-BR"/>
        </w:rPr>
        <w:t xml:space="preserve"> các bệnh nhân đã đồng ý và tạo điều kiện cho tôi thu thập số liệu để  thực hiện đề tài nghiên cứu.</w:t>
      </w:r>
    </w:p>
    <w:p w14:paraId="51AD8C38" w14:textId="77777777" w:rsidR="00991B73" w:rsidRPr="00F25213" w:rsidRDefault="00991B73" w:rsidP="00991B73">
      <w:pPr>
        <w:tabs>
          <w:tab w:val="left" w:pos="6893"/>
        </w:tabs>
        <w:ind w:left="2880"/>
        <w:jc w:val="right"/>
        <w:rPr>
          <w:bCs/>
          <w:i/>
          <w:szCs w:val="28"/>
          <w:lang w:val="pt-BR"/>
        </w:rPr>
      </w:pPr>
      <w:r w:rsidRPr="00F25213">
        <w:rPr>
          <w:bCs/>
          <w:i/>
          <w:szCs w:val="28"/>
          <w:lang w:val="pt-BR"/>
        </w:rPr>
        <w:t xml:space="preserve">          Hà Nội - 202</w:t>
      </w:r>
      <w:r>
        <w:rPr>
          <w:bCs/>
          <w:i/>
          <w:szCs w:val="28"/>
          <w:lang w:val="pt-BR"/>
        </w:rPr>
        <w:t>5</w:t>
      </w:r>
      <w:r w:rsidRPr="00F25213">
        <w:rPr>
          <w:bCs/>
          <w:i/>
          <w:szCs w:val="28"/>
          <w:lang w:val="pt-BR"/>
        </w:rPr>
        <w:tab/>
      </w:r>
    </w:p>
    <w:p w14:paraId="09E91730" w14:textId="77777777" w:rsidR="00991B73" w:rsidRPr="00F25213" w:rsidRDefault="00991B73" w:rsidP="00991B73">
      <w:pPr>
        <w:jc w:val="center"/>
        <w:rPr>
          <w:b/>
          <w:bCs/>
          <w:szCs w:val="28"/>
          <w:lang w:val="pt-BR"/>
        </w:rPr>
      </w:pPr>
      <w:r w:rsidRPr="00F25213">
        <w:rPr>
          <w:b/>
          <w:bCs/>
          <w:szCs w:val="28"/>
          <w:lang w:val="pt-BR"/>
        </w:rPr>
        <w:t xml:space="preserve">                                                  </w:t>
      </w:r>
      <w:r>
        <w:rPr>
          <w:b/>
          <w:bCs/>
          <w:szCs w:val="28"/>
          <w:lang w:val="pt-BR"/>
        </w:rPr>
        <w:t xml:space="preserve">   </w:t>
      </w:r>
      <w:r w:rsidRPr="00F25213">
        <w:rPr>
          <w:b/>
          <w:bCs/>
          <w:szCs w:val="28"/>
          <w:lang w:val="pt-BR"/>
        </w:rPr>
        <w:t xml:space="preserve"> Nguyễn Thị Minh</w:t>
      </w:r>
    </w:p>
    <w:p w14:paraId="4E2B53EB" w14:textId="77777777" w:rsidR="00991B73" w:rsidRPr="00F25213" w:rsidRDefault="00991B73" w:rsidP="00991B73">
      <w:pPr>
        <w:ind w:left="3600" w:firstLine="720"/>
        <w:rPr>
          <w:b/>
          <w:bCs/>
          <w:szCs w:val="28"/>
          <w:lang w:val="pt-BR"/>
        </w:rPr>
      </w:pPr>
    </w:p>
    <w:p w14:paraId="07CE797F" w14:textId="4C7B01E2" w:rsidR="00AB41C0" w:rsidRPr="00751B69" w:rsidRDefault="00AB41C0" w:rsidP="00F61712">
      <w:pPr>
        <w:jc w:val="center"/>
        <w:rPr>
          <w:b/>
          <w:bCs/>
          <w:szCs w:val="28"/>
        </w:rPr>
      </w:pPr>
      <w:r w:rsidRPr="00751B69">
        <w:rPr>
          <w:bCs/>
          <w:szCs w:val="28"/>
        </w:rPr>
        <w:br w:type="page"/>
      </w:r>
    </w:p>
    <w:p w14:paraId="7FAC866A" w14:textId="77777777" w:rsidR="00BE49E4" w:rsidRPr="00B11D23" w:rsidRDefault="00BE49E4" w:rsidP="00BE49E4">
      <w:pPr>
        <w:jc w:val="center"/>
        <w:rPr>
          <w:b/>
          <w:szCs w:val="28"/>
          <w:lang w:val="vi-VN"/>
        </w:rPr>
      </w:pPr>
      <w:r w:rsidRPr="00B11D23">
        <w:rPr>
          <w:b/>
          <w:szCs w:val="28"/>
          <w:lang w:val="vi-VN"/>
        </w:rPr>
        <w:lastRenderedPageBreak/>
        <w:t>MỤC LỤC</w:t>
      </w:r>
    </w:p>
    <w:p w14:paraId="54001A2C" w14:textId="688857E8" w:rsidR="00BE49E4" w:rsidRPr="00DC7D66" w:rsidRDefault="006109AA" w:rsidP="00DC7D66">
      <w:pPr>
        <w:rPr>
          <w:bCs/>
          <w:szCs w:val="28"/>
          <w:lang w:val="vi-VN"/>
        </w:rPr>
      </w:pPr>
      <w:r w:rsidRPr="00DC7D66">
        <w:rPr>
          <w:bCs/>
          <w:szCs w:val="28"/>
          <w:lang w:val="vi-VN"/>
        </w:rPr>
        <w:t>Trang phụ bìa</w:t>
      </w:r>
    </w:p>
    <w:p w14:paraId="6E619C70" w14:textId="474E9828" w:rsidR="00B11D23" w:rsidRPr="00DC7D66" w:rsidRDefault="00B11D23" w:rsidP="00DC7D66">
      <w:pPr>
        <w:pStyle w:val="TOC1"/>
        <w:spacing w:line="360" w:lineRule="auto"/>
        <w:rPr>
          <w:caps w:val="0"/>
          <w:lang w:val="vi-VN"/>
        </w:rPr>
      </w:pPr>
      <w:r w:rsidRPr="00DC7D66">
        <w:rPr>
          <w:caps w:val="0"/>
          <w:lang w:val="vi-VN"/>
        </w:rPr>
        <w:t>L</w:t>
      </w:r>
      <w:r w:rsidR="006109AA" w:rsidRPr="00DC7D66">
        <w:rPr>
          <w:caps w:val="0"/>
          <w:lang w:val="vi-VN"/>
        </w:rPr>
        <w:t>ời cam đoan</w:t>
      </w:r>
    </w:p>
    <w:p w14:paraId="72AAD145" w14:textId="1CF2206A" w:rsidR="00C47E9F" w:rsidRPr="00DC7D66" w:rsidRDefault="00C47E9F" w:rsidP="00DC7D66">
      <w:r w:rsidRPr="00DC7D66">
        <w:t>Lời c</w:t>
      </w:r>
      <w:r w:rsidR="00C710AC" w:rsidRPr="00DC7D66">
        <w:t>ả</w:t>
      </w:r>
      <w:r w:rsidRPr="00DC7D66">
        <w:t>m ơn</w:t>
      </w:r>
    </w:p>
    <w:p w14:paraId="315D679F" w14:textId="6F21286C" w:rsidR="00350F69" w:rsidRPr="00DC7D66" w:rsidRDefault="00350F69" w:rsidP="00DC7D66">
      <w:pPr>
        <w:rPr>
          <w:szCs w:val="28"/>
          <w:lang w:val="vi-VN"/>
        </w:rPr>
      </w:pPr>
      <w:r w:rsidRPr="00DC7D66">
        <w:rPr>
          <w:szCs w:val="28"/>
          <w:lang w:val="vi-VN"/>
        </w:rPr>
        <w:t>M</w:t>
      </w:r>
      <w:r w:rsidR="006109AA" w:rsidRPr="00DC7D66">
        <w:rPr>
          <w:szCs w:val="28"/>
          <w:lang w:val="vi-VN"/>
        </w:rPr>
        <w:t>ục lục</w:t>
      </w:r>
    </w:p>
    <w:p w14:paraId="20E3BE07" w14:textId="13D115CA" w:rsidR="00B11D23" w:rsidRPr="00DC7D66" w:rsidRDefault="006109AA" w:rsidP="00DC7D66">
      <w:pPr>
        <w:rPr>
          <w:szCs w:val="28"/>
          <w:lang w:val="vi-VN"/>
        </w:rPr>
      </w:pPr>
      <w:r w:rsidRPr="00DC7D66">
        <w:rPr>
          <w:szCs w:val="28"/>
          <w:lang w:val="vi-VN"/>
        </w:rPr>
        <w:t>Danh mục các chữ viết tắt</w:t>
      </w:r>
    </w:p>
    <w:p w14:paraId="692801C5" w14:textId="2B014848" w:rsidR="00B11D23" w:rsidRPr="00DC7D66" w:rsidRDefault="006109AA" w:rsidP="00DC7D66">
      <w:pPr>
        <w:rPr>
          <w:szCs w:val="28"/>
          <w:lang w:val="vi-VN"/>
        </w:rPr>
      </w:pPr>
      <w:r w:rsidRPr="00DC7D66">
        <w:rPr>
          <w:szCs w:val="28"/>
          <w:lang w:val="vi-VN"/>
        </w:rPr>
        <w:t>Danh mục các bảng</w:t>
      </w:r>
    </w:p>
    <w:p w14:paraId="1F588A12" w14:textId="68F1AA78" w:rsidR="00B11D23" w:rsidRPr="00DC7D66" w:rsidRDefault="006109AA" w:rsidP="00DC7D66">
      <w:pPr>
        <w:rPr>
          <w:szCs w:val="28"/>
          <w:lang w:val="vi-VN"/>
        </w:rPr>
      </w:pPr>
      <w:r w:rsidRPr="00DC7D66">
        <w:rPr>
          <w:szCs w:val="28"/>
          <w:lang w:val="vi-VN"/>
        </w:rPr>
        <w:t>Danh mục các sơ đồ, biểu đồ</w:t>
      </w:r>
    </w:p>
    <w:p w14:paraId="6D212DAE" w14:textId="0EE7545A" w:rsidR="00B11D23" w:rsidRPr="00DC7D66" w:rsidRDefault="006109AA" w:rsidP="00DC7D66">
      <w:pPr>
        <w:rPr>
          <w:szCs w:val="28"/>
          <w:lang w:val="vi-VN"/>
        </w:rPr>
      </w:pPr>
      <w:r w:rsidRPr="00DC7D66">
        <w:rPr>
          <w:szCs w:val="28"/>
          <w:lang w:val="vi-VN"/>
        </w:rPr>
        <w:t>Danh mục các hình</w:t>
      </w:r>
      <w:r w:rsidR="00350F69" w:rsidRPr="00DC7D66">
        <w:rPr>
          <w:szCs w:val="28"/>
          <w:lang w:val="vi-VN"/>
        </w:rPr>
        <w:t xml:space="preserve">, </w:t>
      </w:r>
      <w:r w:rsidRPr="00DC7D66">
        <w:rPr>
          <w:szCs w:val="28"/>
          <w:lang w:val="vi-VN"/>
        </w:rPr>
        <w:t>ảnh</w:t>
      </w:r>
    </w:p>
    <w:p w14:paraId="08B2502C" w14:textId="1008931C" w:rsidR="00DC7D66" w:rsidRPr="00DC7D66" w:rsidRDefault="006109AA" w:rsidP="00DC7D66">
      <w:pPr>
        <w:pStyle w:val="TOC1"/>
        <w:spacing w:line="360" w:lineRule="auto"/>
        <w:rPr>
          <w:rFonts w:eastAsiaTheme="minorEastAsia"/>
          <w:bCs w:val="0"/>
          <w:caps w:val="0"/>
          <w:noProof/>
        </w:rPr>
      </w:pPr>
      <w:r w:rsidRPr="00DC7D66">
        <w:rPr>
          <w:caps w:val="0"/>
          <w:lang w:val="vi-VN"/>
        </w:rPr>
        <w:fldChar w:fldCharType="begin"/>
      </w:r>
      <w:r w:rsidRPr="00DC7D66">
        <w:rPr>
          <w:caps w:val="0"/>
          <w:lang w:val="vi-VN"/>
        </w:rPr>
        <w:instrText xml:space="preserve"> TOC \f \h \z \t "1,1,1.1,2,1.1.1,3" </w:instrText>
      </w:r>
      <w:r w:rsidRPr="00DC7D66">
        <w:rPr>
          <w:caps w:val="0"/>
          <w:lang w:val="vi-VN"/>
        </w:rPr>
        <w:fldChar w:fldCharType="separate"/>
      </w:r>
      <w:hyperlink w:anchor="_Toc204432507" w:history="1">
        <w:r w:rsidR="00DC7D66" w:rsidRPr="00DC7D66">
          <w:rPr>
            <w:rStyle w:val="Hyperlink"/>
            <w:noProof/>
          </w:rPr>
          <w:t>ĐẶT VẤN ĐỀ</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_Toc204432507 \h </w:instrText>
        </w:r>
        <w:r w:rsidR="00DC7D66" w:rsidRPr="00DC7D66">
          <w:rPr>
            <w:noProof/>
            <w:webHidden/>
          </w:rPr>
        </w:r>
        <w:r w:rsidR="00DC7D66" w:rsidRPr="00DC7D66">
          <w:rPr>
            <w:noProof/>
            <w:webHidden/>
          </w:rPr>
          <w:fldChar w:fldCharType="separate"/>
        </w:r>
        <w:r w:rsidR="00495064">
          <w:rPr>
            <w:noProof/>
            <w:webHidden/>
          </w:rPr>
          <w:t>1</w:t>
        </w:r>
        <w:r w:rsidR="00DC7D66" w:rsidRPr="00DC7D66">
          <w:rPr>
            <w:noProof/>
            <w:webHidden/>
          </w:rPr>
          <w:fldChar w:fldCharType="end"/>
        </w:r>
      </w:hyperlink>
    </w:p>
    <w:p w14:paraId="3BBA60EF" w14:textId="27223B52" w:rsidR="00DC7D66" w:rsidRPr="00DC7D66" w:rsidRDefault="001F064D" w:rsidP="00DC7D66">
      <w:pPr>
        <w:pStyle w:val="TOC1"/>
        <w:spacing w:line="360" w:lineRule="auto"/>
        <w:rPr>
          <w:rFonts w:eastAsiaTheme="minorEastAsia"/>
          <w:bCs w:val="0"/>
          <w:caps w:val="0"/>
          <w:noProof/>
        </w:rPr>
      </w:pPr>
      <w:hyperlink w:anchor="_Toc204432508" w:history="1">
        <w:r w:rsidR="00DC7D66" w:rsidRPr="00DC7D66">
          <w:rPr>
            <w:rStyle w:val="Hyperlink"/>
            <w:noProof/>
          </w:rPr>
          <w:t>CHƯƠNG 1. TỔNG QUAN TÀI LIỆU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_Toc204432508 \h </w:instrText>
        </w:r>
        <w:r w:rsidR="00DC7D66" w:rsidRPr="00DC7D66">
          <w:rPr>
            <w:noProof/>
            <w:webHidden/>
          </w:rPr>
        </w:r>
        <w:r w:rsidR="00DC7D66" w:rsidRPr="00DC7D66">
          <w:rPr>
            <w:noProof/>
            <w:webHidden/>
          </w:rPr>
          <w:fldChar w:fldCharType="separate"/>
        </w:r>
        <w:r w:rsidR="00495064">
          <w:rPr>
            <w:noProof/>
            <w:webHidden/>
          </w:rPr>
          <w:t>3</w:t>
        </w:r>
        <w:r w:rsidR="00DC7D66" w:rsidRPr="00DC7D66">
          <w:rPr>
            <w:noProof/>
            <w:webHidden/>
          </w:rPr>
          <w:fldChar w:fldCharType="end"/>
        </w:r>
      </w:hyperlink>
    </w:p>
    <w:p w14:paraId="78257D17" w14:textId="2E8B3E68"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09" w:history="1">
        <w:r w:rsidR="00DC7D66" w:rsidRPr="00DC7D66">
          <w:rPr>
            <w:rStyle w:val="Hyperlink"/>
            <w:rFonts w:ascii="Times New Roman" w:hAnsi="Times New Roman" w:cs="Times New Roman"/>
            <w:b w:val="0"/>
            <w:noProof/>
            <w:sz w:val="28"/>
            <w:szCs w:val="28"/>
          </w:rPr>
          <w:t>1.1.  CẬP NHẬT MỘT SỐ KIẾN THỨC VỀ CƠ CHẾ BỆNH SINH CỦA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_Toc204432509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3</w:t>
        </w:r>
        <w:r w:rsidR="00DC7D66" w:rsidRPr="00DC7D66">
          <w:rPr>
            <w:rFonts w:ascii="Times New Roman" w:hAnsi="Times New Roman" w:cs="Times New Roman"/>
            <w:b w:val="0"/>
            <w:noProof/>
            <w:webHidden/>
            <w:sz w:val="28"/>
            <w:szCs w:val="28"/>
          </w:rPr>
          <w:fldChar w:fldCharType="end"/>
        </w:r>
      </w:hyperlink>
    </w:p>
    <w:p w14:paraId="513CC8D3" w14:textId="4291BA09"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10" w:history="1">
        <w:r w:rsidR="00DC7D66" w:rsidRPr="00DC7D66">
          <w:rPr>
            <w:rStyle w:val="Hyperlink"/>
            <w:rFonts w:ascii="Times New Roman" w:hAnsi="Times New Roman" w:cs="Times New Roman"/>
            <w:b w:val="0"/>
            <w:noProof/>
            <w:sz w:val="28"/>
            <w:szCs w:val="28"/>
          </w:rPr>
          <w:t>1.2. VAI TRÒ CHỦ YẾU CỦA ADIPOCYTOKIN TRONG ĐÁI THÁI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_Toc204432510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6</w:t>
        </w:r>
        <w:r w:rsidR="00DC7D66" w:rsidRPr="00DC7D66">
          <w:rPr>
            <w:rFonts w:ascii="Times New Roman" w:hAnsi="Times New Roman" w:cs="Times New Roman"/>
            <w:b w:val="0"/>
            <w:noProof/>
            <w:webHidden/>
            <w:sz w:val="28"/>
            <w:szCs w:val="28"/>
          </w:rPr>
          <w:fldChar w:fldCharType="end"/>
        </w:r>
      </w:hyperlink>
    </w:p>
    <w:p w14:paraId="23F12F08" w14:textId="2AAB3ECE" w:rsidR="00DC7D66" w:rsidRPr="00DC7D66" w:rsidRDefault="001F064D" w:rsidP="00DC7D66">
      <w:pPr>
        <w:pStyle w:val="TOC3"/>
        <w:ind w:left="567"/>
        <w:rPr>
          <w:rFonts w:eastAsiaTheme="minorEastAsia"/>
          <w:noProof/>
        </w:rPr>
      </w:pPr>
      <w:hyperlink w:anchor="_Toc204432511" w:history="1">
        <w:r w:rsidR="00DC7D66" w:rsidRPr="00DC7D66">
          <w:rPr>
            <w:rStyle w:val="Hyperlink"/>
            <w:noProof/>
          </w:rPr>
          <w:t>1.2.1. Adipocytokin có vai trò quan trọng trong cơ chế bệnh sinh của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_Toc204432511 \h </w:instrText>
        </w:r>
        <w:r w:rsidR="00DC7D66" w:rsidRPr="00DC7D66">
          <w:rPr>
            <w:noProof/>
            <w:webHidden/>
          </w:rPr>
        </w:r>
        <w:r w:rsidR="00DC7D66" w:rsidRPr="00DC7D66">
          <w:rPr>
            <w:noProof/>
            <w:webHidden/>
          </w:rPr>
          <w:fldChar w:fldCharType="separate"/>
        </w:r>
        <w:r w:rsidR="00495064">
          <w:rPr>
            <w:noProof/>
            <w:webHidden/>
          </w:rPr>
          <w:t>6</w:t>
        </w:r>
        <w:r w:rsidR="00DC7D66" w:rsidRPr="00DC7D66">
          <w:rPr>
            <w:noProof/>
            <w:webHidden/>
          </w:rPr>
          <w:fldChar w:fldCharType="end"/>
        </w:r>
      </w:hyperlink>
    </w:p>
    <w:p w14:paraId="76A5FA5A" w14:textId="2253B568" w:rsidR="00DC7D66" w:rsidRPr="00DC7D66" w:rsidRDefault="001F064D" w:rsidP="00DC7D66">
      <w:pPr>
        <w:pStyle w:val="TOC3"/>
        <w:ind w:left="567"/>
        <w:rPr>
          <w:rFonts w:eastAsiaTheme="minorEastAsia"/>
          <w:noProof/>
        </w:rPr>
      </w:pPr>
      <w:hyperlink w:anchor="_Toc204432512" w:history="1">
        <w:r w:rsidR="00DC7D66">
          <w:rPr>
            <w:rStyle w:val="Hyperlink"/>
            <w:noProof/>
          </w:rPr>
          <w:t>1.2.2. Nesfatin-1</w:t>
        </w:r>
        <w:r w:rsidR="00DC7D66" w:rsidRPr="00DC7D66">
          <w:rPr>
            <w:rStyle w:val="Hyperlink"/>
            <w:noProof/>
          </w:rPr>
          <w:t>.</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_Toc204432512 \h </w:instrText>
        </w:r>
        <w:r w:rsidR="00DC7D66" w:rsidRPr="00DC7D66">
          <w:rPr>
            <w:noProof/>
            <w:webHidden/>
          </w:rPr>
        </w:r>
        <w:r w:rsidR="00DC7D66" w:rsidRPr="00DC7D66">
          <w:rPr>
            <w:noProof/>
            <w:webHidden/>
          </w:rPr>
          <w:fldChar w:fldCharType="separate"/>
        </w:r>
        <w:r w:rsidR="00495064">
          <w:rPr>
            <w:noProof/>
            <w:webHidden/>
          </w:rPr>
          <w:t>8</w:t>
        </w:r>
        <w:r w:rsidR="00DC7D66" w:rsidRPr="00DC7D66">
          <w:rPr>
            <w:noProof/>
            <w:webHidden/>
          </w:rPr>
          <w:fldChar w:fldCharType="end"/>
        </w:r>
      </w:hyperlink>
    </w:p>
    <w:p w14:paraId="1AF4157A" w14:textId="75F73055"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14" w:history="1">
        <w:r w:rsidR="00DC7D66" w:rsidRPr="00DC7D66">
          <w:rPr>
            <w:rStyle w:val="Hyperlink"/>
            <w:rFonts w:ascii="Times New Roman" w:hAnsi="Times New Roman" w:cs="Times New Roman"/>
            <w:b w:val="0"/>
            <w:noProof/>
            <w:sz w:val="28"/>
            <w:szCs w:val="28"/>
            <w:lang w:val="vi-VN"/>
          </w:rPr>
          <w:t>1.3. BIẾN ĐỔI CỦA GEN LIÊN QUAN NESFATIN-1 VÀ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_Toc204432514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19</w:t>
        </w:r>
        <w:r w:rsidR="00DC7D66" w:rsidRPr="00DC7D66">
          <w:rPr>
            <w:rFonts w:ascii="Times New Roman" w:hAnsi="Times New Roman" w:cs="Times New Roman"/>
            <w:b w:val="0"/>
            <w:noProof/>
            <w:webHidden/>
            <w:sz w:val="28"/>
            <w:szCs w:val="28"/>
          </w:rPr>
          <w:fldChar w:fldCharType="end"/>
        </w:r>
      </w:hyperlink>
    </w:p>
    <w:p w14:paraId="20E89D06" w14:textId="2F254AFE" w:rsidR="00DC7D66" w:rsidRPr="00DC7D66" w:rsidRDefault="001F064D" w:rsidP="00DC7D66">
      <w:pPr>
        <w:pStyle w:val="TOC3"/>
        <w:ind w:left="567"/>
        <w:rPr>
          <w:rFonts w:eastAsiaTheme="minorEastAsia"/>
          <w:noProof/>
        </w:rPr>
      </w:pPr>
      <w:hyperlink w:anchor="_Toc204432515" w:history="1">
        <w:r w:rsidR="00DC7D66" w:rsidRPr="00DC7D66">
          <w:rPr>
            <w:rStyle w:val="Hyperlink"/>
            <w:noProof/>
            <w:lang w:val="vi-VN"/>
          </w:rPr>
          <w:t>1.3.1. Vai trò yếu tố gen trong cơ chế bệnh sinh và điều trị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_Toc204432515 \h </w:instrText>
        </w:r>
        <w:r w:rsidR="00DC7D66" w:rsidRPr="00DC7D66">
          <w:rPr>
            <w:noProof/>
            <w:webHidden/>
          </w:rPr>
        </w:r>
        <w:r w:rsidR="00DC7D66" w:rsidRPr="00DC7D66">
          <w:rPr>
            <w:noProof/>
            <w:webHidden/>
          </w:rPr>
          <w:fldChar w:fldCharType="separate"/>
        </w:r>
        <w:r w:rsidR="00495064">
          <w:rPr>
            <w:noProof/>
            <w:webHidden/>
          </w:rPr>
          <w:t>19</w:t>
        </w:r>
        <w:r w:rsidR="00DC7D66" w:rsidRPr="00DC7D66">
          <w:rPr>
            <w:noProof/>
            <w:webHidden/>
          </w:rPr>
          <w:fldChar w:fldCharType="end"/>
        </w:r>
      </w:hyperlink>
    </w:p>
    <w:p w14:paraId="16DCAF65" w14:textId="4BF63490" w:rsidR="00DC7D66" w:rsidRPr="00DC7D66" w:rsidRDefault="001F064D" w:rsidP="00DC7D66">
      <w:pPr>
        <w:pStyle w:val="TOC3"/>
        <w:ind w:left="567"/>
        <w:rPr>
          <w:rFonts w:eastAsiaTheme="minorEastAsia"/>
          <w:noProof/>
        </w:rPr>
      </w:pPr>
      <w:hyperlink w:anchor="_Toc204432516" w:history="1">
        <w:r w:rsidR="00DC7D66" w:rsidRPr="00DC7D66">
          <w:rPr>
            <w:rStyle w:val="Hyperlink"/>
            <w:noProof/>
            <w:spacing w:val="-6"/>
            <w:lang w:val="vi-VN"/>
          </w:rPr>
          <w:t>1.3.2. Biến đổi gen liên quan nesfatin-1 ở bệnh nhân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_Toc204432516 \h </w:instrText>
        </w:r>
        <w:r w:rsidR="00DC7D66" w:rsidRPr="00DC7D66">
          <w:rPr>
            <w:noProof/>
            <w:webHidden/>
          </w:rPr>
        </w:r>
        <w:r w:rsidR="00DC7D66" w:rsidRPr="00DC7D66">
          <w:rPr>
            <w:noProof/>
            <w:webHidden/>
          </w:rPr>
          <w:fldChar w:fldCharType="separate"/>
        </w:r>
        <w:r w:rsidR="00495064">
          <w:rPr>
            <w:noProof/>
            <w:webHidden/>
          </w:rPr>
          <w:t>25</w:t>
        </w:r>
        <w:r w:rsidR="00DC7D66" w:rsidRPr="00DC7D66">
          <w:rPr>
            <w:noProof/>
            <w:webHidden/>
          </w:rPr>
          <w:fldChar w:fldCharType="end"/>
        </w:r>
      </w:hyperlink>
    </w:p>
    <w:p w14:paraId="2B4182B8" w14:textId="471A19A9"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17" w:history="1">
        <w:r w:rsidR="00DC7D66" w:rsidRPr="00DC7D66">
          <w:rPr>
            <w:rStyle w:val="Hyperlink"/>
            <w:rFonts w:ascii="Times New Roman" w:hAnsi="Times New Roman" w:cs="Times New Roman"/>
            <w:b w:val="0"/>
            <w:noProof/>
            <w:sz w:val="28"/>
            <w:szCs w:val="28"/>
            <w:lang w:val="vi-VN"/>
          </w:rPr>
          <w:t>1.4. MỘT SỐ NGHIÊN CỨU VỀ NESFATIN-1 VÀ GEN LIÊN QUAN Ở BỆNH NHÂN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_Toc204432517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27</w:t>
        </w:r>
        <w:r w:rsidR="00DC7D66" w:rsidRPr="00DC7D66">
          <w:rPr>
            <w:rFonts w:ascii="Times New Roman" w:hAnsi="Times New Roman" w:cs="Times New Roman"/>
            <w:b w:val="0"/>
            <w:noProof/>
            <w:webHidden/>
            <w:sz w:val="28"/>
            <w:szCs w:val="28"/>
          </w:rPr>
          <w:fldChar w:fldCharType="end"/>
        </w:r>
      </w:hyperlink>
    </w:p>
    <w:p w14:paraId="0B409C32" w14:textId="608F353C" w:rsidR="00DC7D66" w:rsidRPr="00DC7D66" w:rsidRDefault="001F064D" w:rsidP="00DC7D66">
      <w:pPr>
        <w:pStyle w:val="TOC3"/>
        <w:ind w:left="567"/>
        <w:rPr>
          <w:rFonts w:eastAsiaTheme="minorEastAsia"/>
          <w:noProof/>
        </w:rPr>
      </w:pPr>
      <w:hyperlink w:anchor="_Toc204432518" w:history="1">
        <w:r w:rsidR="00DC7D66" w:rsidRPr="00DC7D66">
          <w:rPr>
            <w:rStyle w:val="Hyperlink"/>
            <w:noProof/>
            <w:lang w:val="vi-VN"/>
          </w:rPr>
          <w:t>1.4.1. Nghiên cứu về nesfatin-1</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_Toc204432518 \h </w:instrText>
        </w:r>
        <w:r w:rsidR="00DC7D66" w:rsidRPr="00DC7D66">
          <w:rPr>
            <w:noProof/>
            <w:webHidden/>
          </w:rPr>
        </w:r>
        <w:r w:rsidR="00DC7D66" w:rsidRPr="00DC7D66">
          <w:rPr>
            <w:noProof/>
            <w:webHidden/>
          </w:rPr>
          <w:fldChar w:fldCharType="separate"/>
        </w:r>
        <w:r w:rsidR="00495064">
          <w:rPr>
            <w:noProof/>
            <w:webHidden/>
          </w:rPr>
          <w:t>27</w:t>
        </w:r>
        <w:r w:rsidR="00DC7D66" w:rsidRPr="00DC7D66">
          <w:rPr>
            <w:noProof/>
            <w:webHidden/>
          </w:rPr>
          <w:fldChar w:fldCharType="end"/>
        </w:r>
      </w:hyperlink>
    </w:p>
    <w:p w14:paraId="48B4EB5A" w14:textId="49F3E452" w:rsidR="00DC7D66" w:rsidRPr="00DC7D66" w:rsidRDefault="001F064D" w:rsidP="00DC7D66">
      <w:pPr>
        <w:pStyle w:val="TOC3"/>
        <w:ind w:left="567"/>
        <w:rPr>
          <w:rFonts w:eastAsiaTheme="minorEastAsia"/>
          <w:noProof/>
        </w:rPr>
      </w:pPr>
      <w:hyperlink w:anchor="_Toc204432519" w:history="1">
        <w:r w:rsidR="00DC7D66" w:rsidRPr="00DC7D66">
          <w:rPr>
            <w:rStyle w:val="Hyperlink"/>
            <w:noProof/>
            <w:lang w:val="vi-VN"/>
          </w:rPr>
          <w:t>1.4.2. Nghiên cứu gen liên quan nesfatin-1 và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_Toc204432519 \h </w:instrText>
        </w:r>
        <w:r w:rsidR="00DC7D66" w:rsidRPr="00DC7D66">
          <w:rPr>
            <w:noProof/>
            <w:webHidden/>
          </w:rPr>
        </w:r>
        <w:r w:rsidR="00DC7D66" w:rsidRPr="00DC7D66">
          <w:rPr>
            <w:noProof/>
            <w:webHidden/>
          </w:rPr>
          <w:fldChar w:fldCharType="separate"/>
        </w:r>
        <w:r w:rsidR="00495064">
          <w:rPr>
            <w:noProof/>
            <w:webHidden/>
          </w:rPr>
          <w:t>32</w:t>
        </w:r>
        <w:r w:rsidR="00DC7D66" w:rsidRPr="00DC7D66">
          <w:rPr>
            <w:noProof/>
            <w:webHidden/>
          </w:rPr>
          <w:fldChar w:fldCharType="end"/>
        </w:r>
      </w:hyperlink>
    </w:p>
    <w:p w14:paraId="5FB5B695" w14:textId="6A396DEF" w:rsidR="00DC7D66" w:rsidRPr="00DC7D66" w:rsidRDefault="001F064D" w:rsidP="00DC7D66">
      <w:pPr>
        <w:pStyle w:val="TOC1"/>
        <w:spacing w:line="360" w:lineRule="auto"/>
        <w:rPr>
          <w:rFonts w:eastAsiaTheme="minorEastAsia"/>
          <w:bCs w:val="0"/>
          <w:caps w:val="0"/>
          <w:noProof/>
        </w:rPr>
      </w:pPr>
      <w:hyperlink w:anchor="_Toc204432520" w:history="1">
        <w:r w:rsidR="00DC7D66" w:rsidRPr="00DC7D66">
          <w:rPr>
            <w:rStyle w:val="Hyperlink"/>
            <w:noProof/>
            <w:lang w:val="vi-VN"/>
          </w:rPr>
          <w:t>CHƯƠNG 2. ĐỐI TƯỢNG VÀ PHƯƠNG PHÁP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_Toc204432520 \h </w:instrText>
        </w:r>
        <w:r w:rsidR="00DC7D66" w:rsidRPr="00DC7D66">
          <w:rPr>
            <w:noProof/>
            <w:webHidden/>
          </w:rPr>
        </w:r>
        <w:r w:rsidR="00DC7D66" w:rsidRPr="00DC7D66">
          <w:rPr>
            <w:noProof/>
            <w:webHidden/>
          </w:rPr>
          <w:fldChar w:fldCharType="separate"/>
        </w:r>
        <w:r w:rsidR="00495064">
          <w:rPr>
            <w:noProof/>
            <w:webHidden/>
          </w:rPr>
          <w:t>36</w:t>
        </w:r>
        <w:r w:rsidR="00DC7D66" w:rsidRPr="00DC7D66">
          <w:rPr>
            <w:noProof/>
            <w:webHidden/>
          </w:rPr>
          <w:fldChar w:fldCharType="end"/>
        </w:r>
      </w:hyperlink>
    </w:p>
    <w:p w14:paraId="592A58A1" w14:textId="5842F887"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21" w:history="1">
        <w:r w:rsidR="00DC7D66" w:rsidRPr="00DC7D66">
          <w:rPr>
            <w:rStyle w:val="Hyperlink"/>
            <w:rFonts w:ascii="Times New Roman" w:hAnsi="Times New Roman" w:cs="Times New Roman"/>
            <w:b w:val="0"/>
            <w:noProof/>
            <w:sz w:val="28"/>
            <w:szCs w:val="28"/>
            <w:lang w:val="vi-VN"/>
          </w:rPr>
          <w:t>2.1. ĐỐI TƯỢNG NGHIÊN CỨU</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_Toc204432521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36</w:t>
        </w:r>
        <w:r w:rsidR="00DC7D66" w:rsidRPr="00DC7D66">
          <w:rPr>
            <w:rFonts w:ascii="Times New Roman" w:hAnsi="Times New Roman" w:cs="Times New Roman"/>
            <w:b w:val="0"/>
            <w:noProof/>
            <w:webHidden/>
            <w:sz w:val="28"/>
            <w:szCs w:val="28"/>
          </w:rPr>
          <w:fldChar w:fldCharType="end"/>
        </w:r>
      </w:hyperlink>
    </w:p>
    <w:p w14:paraId="489704E9" w14:textId="25E5DF9E" w:rsidR="00DC7D66" w:rsidRPr="00DC7D66" w:rsidRDefault="001F064D" w:rsidP="00DC7D66">
      <w:pPr>
        <w:pStyle w:val="TOC3"/>
        <w:ind w:left="567"/>
        <w:rPr>
          <w:rFonts w:eastAsiaTheme="minorEastAsia"/>
          <w:noProof/>
        </w:rPr>
      </w:pPr>
      <w:hyperlink w:anchor="_Toc204432522" w:history="1">
        <w:r w:rsidR="00DC7D66" w:rsidRPr="00DC7D66">
          <w:rPr>
            <w:rStyle w:val="Hyperlink"/>
            <w:noProof/>
            <w:lang w:val="vi-VN"/>
          </w:rPr>
          <w:t>2.1.1. Tiêu chuẩn lựa chọn đối tượng</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_Toc204432522 \h </w:instrText>
        </w:r>
        <w:r w:rsidR="00DC7D66" w:rsidRPr="00DC7D66">
          <w:rPr>
            <w:noProof/>
            <w:webHidden/>
          </w:rPr>
        </w:r>
        <w:r w:rsidR="00DC7D66" w:rsidRPr="00DC7D66">
          <w:rPr>
            <w:noProof/>
            <w:webHidden/>
          </w:rPr>
          <w:fldChar w:fldCharType="separate"/>
        </w:r>
        <w:r w:rsidR="00495064">
          <w:rPr>
            <w:noProof/>
            <w:webHidden/>
          </w:rPr>
          <w:t>36</w:t>
        </w:r>
        <w:r w:rsidR="00DC7D66" w:rsidRPr="00DC7D66">
          <w:rPr>
            <w:noProof/>
            <w:webHidden/>
          </w:rPr>
          <w:fldChar w:fldCharType="end"/>
        </w:r>
      </w:hyperlink>
    </w:p>
    <w:p w14:paraId="64A4321D" w14:textId="3AE31F13" w:rsidR="00DC7D66" w:rsidRPr="00DC7D66" w:rsidRDefault="001F064D" w:rsidP="00DC7D66">
      <w:pPr>
        <w:pStyle w:val="TOC3"/>
        <w:ind w:left="567"/>
        <w:rPr>
          <w:rFonts w:eastAsiaTheme="minorEastAsia"/>
          <w:noProof/>
        </w:rPr>
      </w:pPr>
      <w:hyperlink w:anchor="_Toc204432523" w:history="1">
        <w:r w:rsidR="00DC7D66" w:rsidRPr="00DC7D66">
          <w:rPr>
            <w:rStyle w:val="Hyperlink"/>
            <w:noProof/>
            <w:lang w:val="vi-VN"/>
          </w:rPr>
          <w:t>2.1.2. Tiêu chuẩn loại trừ đối tượng</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_Toc204432523 \h </w:instrText>
        </w:r>
        <w:r w:rsidR="00DC7D66" w:rsidRPr="00DC7D66">
          <w:rPr>
            <w:noProof/>
            <w:webHidden/>
          </w:rPr>
        </w:r>
        <w:r w:rsidR="00DC7D66" w:rsidRPr="00DC7D66">
          <w:rPr>
            <w:noProof/>
            <w:webHidden/>
          </w:rPr>
          <w:fldChar w:fldCharType="separate"/>
        </w:r>
        <w:r w:rsidR="00495064">
          <w:rPr>
            <w:noProof/>
            <w:webHidden/>
          </w:rPr>
          <w:t>37</w:t>
        </w:r>
        <w:r w:rsidR="00DC7D66" w:rsidRPr="00DC7D66">
          <w:rPr>
            <w:noProof/>
            <w:webHidden/>
          </w:rPr>
          <w:fldChar w:fldCharType="end"/>
        </w:r>
      </w:hyperlink>
    </w:p>
    <w:p w14:paraId="0A2369B7" w14:textId="4F8ACB2D"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24" w:history="1">
        <w:r w:rsidR="00DC7D66" w:rsidRPr="00DC7D66">
          <w:rPr>
            <w:rStyle w:val="Hyperlink"/>
            <w:rFonts w:ascii="Times New Roman" w:hAnsi="Times New Roman" w:cs="Times New Roman"/>
            <w:b w:val="0"/>
            <w:noProof/>
            <w:sz w:val="28"/>
            <w:szCs w:val="28"/>
            <w:lang w:val="vi-VN"/>
          </w:rPr>
          <w:t>2.2. PHƯƠNG PHÁP NGHIÊN CỨU</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_Toc204432524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37</w:t>
        </w:r>
        <w:r w:rsidR="00DC7D66" w:rsidRPr="00DC7D66">
          <w:rPr>
            <w:rFonts w:ascii="Times New Roman" w:hAnsi="Times New Roman" w:cs="Times New Roman"/>
            <w:b w:val="0"/>
            <w:noProof/>
            <w:webHidden/>
            <w:sz w:val="28"/>
            <w:szCs w:val="28"/>
          </w:rPr>
          <w:fldChar w:fldCharType="end"/>
        </w:r>
      </w:hyperlink>
    </w:p>
    <w:p w14:paraId="0B9B4988" w14:textId="3DD0B91F" w:rsidR="00DC7D66" w:rsidRPr="00DC7D66" w:rsidRDefault="001F064D" w:rsidP="00DC7D66">
      <w:pPr>
        <w:pStyle w:val="TOC3"/>
        <w:ind w:left="567"/>
        <w:rPr>
          <w:rFonts w:eastAsiaTheme="minorEastAsia"/>
          <w:noProof/>
        </w:rPr>
      </w:pPr>
      <w:hyperlink w:anchor="_Toc204432525" w:history="1">
        <w:r w:rsidR="00DC7D66" w:rsidRPr="00DC7D66">
          <w:rPr>
            <w:rStyle w:val="Hyperlink"/>
            <w:noProof/>
            <w:lang w:val="vi-VN"/>
          </w:rPr>
          <w:t>2.2.1. Nội dung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_Toc204432525 \h </w:instrText>
        </w:r>
        <w:r w:rsidR="00DC7D66" w:rsidRPr="00DC7D66">
          <w:rPr>
            <w:noProof/>
            <w:webHidden/>
          </w:rPr>
        </w:r>
        <w:r w:rsidR="00DC7D66" w:rsidRPr="00DC7D66">
          <w:rPr>
            <w:noProof/>
            <w:webHidden/>
          </w:rPr>
          <w:fldChar w:fldCharType="separate"/>
        </w:r>
        <w:r w:rsidR="00495064">
          <w:rPr>
            <w:noProof/>
            <w:webHidden/>
          </w:rPr>
          <w:t>39</w:t>
        </w:r>
        <w:r w:rsidR="00DC7D66" w:rsidRPr="00DC7D66">
          <w:rPr>
            <w:noProof/>
            <w:webHidden/>
          </w:rPr>
          <w:fldChar w:fldCharType="end"/>
        </w:r>
      </w:hyperlink>
    </w:p>
    <w:p w14:paraId="5F6094C9" w14:textId="33430988" w:rsidR="00DC7D66" w:rsidRPr="00DC7D66" w:rsidRDefault="001F064D" w:rsidP="00DC7D66">
      <w:pPr>
        <w:pStyle w:val="TOC3"/>
        <w:ind w:left="567"/>
        <w:rPr>
          <w:rFonts w:eastAsiaTheme="minorEastAsia"/>
          <w:noProof/>
        </w:rPr>
      </w:pPr>
      <w:hyperlink w:anchor="_Toc204432526" w:history="1">
        <w:r w:rsidR="00DC7D66" w:rsidRPr="00DC7D66">
          <w:rPr>
            <w:rStyle w:val="Hyperlink"/>
            <w:noProof/>
          </w:rPr>
          <w:t>2.2.2. Tiêu chuẩn chẩn đoán, phân loại sử dụng trong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_Toc204432526 \h </w:instrText>
        </w:r>
        <w:r w:rsidR="00DC7D66" w:rsidRPr="00DC7D66">
          <w:rPr>
            <w:noProof/>
            <w:webHidden/>
          </w:rPr>
        </w:r>
        <w:r w:rsidR="00DC7D66" w:rsidRPr="00DC7D66">
          <w:rPr>
            <w:noProof/>
            <w:webHidden/>
          </w:rPr>
          <w:fldChar w:fldCharType="separate"/>
        </w:r>
        <w:r w:rsidR="00495064">
          <w:rPr>
            <w:noProof/>
            <w:webHidden/>
          </w:rPr>
          <w:t>48</w:t>
        </w:r>
        <w:r w:rsidR="00DC7D66" w:rsidRPr="00DC7D66">
          <w:rPr>
            <w:noProof/>
            <w:webHidden/>
          </w:rPr>
          <w:fldChar w:fldCharType="end"/>
        </w:r>
      </w:hyperlink>
    </w:p>
    <w:p w14:paraId="1738CD92" w14:textId="559FABAF" w:rsidR="00DC7D66" w:rsidRPr="00DC7D66" w:rsidRDefault="001F064D" w:rsidP="00DC7D66">
      <w:pPr>
        <w:pStyle w:val="TOC3"/>
        <w:ind w:left="567"/>
        <w:rPr>
          <w:rFonts w:eastAsiaTheme="minorEastAsia"/>
          <w:noProof/>
        </w:rPr>
      </w:pPr>
      <w:hyperlink w:anchor="_Toc204432527" w:history="1">
        <w:r w:rsidR="00DC7D66" w:rsidRPr="00DC7D66">
          <w:rPr>
            <w:rStyle w:val="Hyperlink"/>
            <w:noProof/>
          </w:rPr>
          <w:t>2.2.3. Xử lý số liệu và đạo đức y học trong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_Toc204432527 \h </w:instrText>
        </w:r>
        <w:r w:rsidR="00DC7D66" w:rsidRPr="00DC7D66">
          <w:rPr>
            <w:noProof/>
            <w:webHidden/>
          </w:rPr>
        </w:r>
        <w:r w:rsidR="00DC7D66" w:rsidRPr="00DC7D66">
          <w:rPr>
            <w:noProof/>
            <w:webHidden/>
          </w:rPr>
          <w:fldChar w:fldCharType="separate"/>
        </w:r>
        <w:r w:rsidR="00495064">
          <w:rPr>
            <w:noProof/>
            <w:webHidden/>
          </w:rPr>
          <w:t>52</w:t>
        </w:r>
        <w:r w:rsidR="00DC7D66" w:rsidRPr="00DC7D66">
          <w:rPr>
            <w:noProof/>
            <w:webHidden/>
          </w:rPr>
          <w:fldChar w:fldCharType="end"/>
        </w:r>
      </w:hyperlink>
    </w:p>
    <w:p w14:paraId="793318C0" w14:textId="76975459" w:rsidR="00DC7D66" w:rsidRPr="00DC7D66" w:rsidRDefault="001F064D" w:rsidP="00DC7D66">
      <w:pPr>
        <w:pStyle w:val="TOC1"/>
        <w:spacing w:line="360" w:lineRule="auto"/>
        <w:rPr>
          <w:rFonts w:eastAsiaTheme="minorEastAsia"/>
          <w:bCs w:val="0"/>
          <w:caps w:val="0"/>
          <w:noProof/>
        </w:rPr>
      </w:pPr>
      <w:hyperlink w:anchor="_Toc204432528" w:history="1">
        <w:r w:rsidR="00DC7D66" w:rsidRPr="00DC7D66">
          <w:rPr>
            <w:rStyle w:val="Hyperlink"/>
            <w:noProof/>
            <w:lang w:val="da-DK"/>
          </w:rPr>
          <w:t>CHƯƠNG 3. KẾT QUẢ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_Toc204432528 \h </w:instrText>
        </w:r>
        <w:r w:rsidR="00DC7D66" w:rsidRPr="00DC7D66">
          <w:rPr>
            <w:noProof/>
            <w:webHidden/>
          </w:rPr>
        </w:r>
        <w:r w:rsidR="00DC7D66" w:rsidRPr="00DC7D66">
          <w:rPr>
            <w:noProof/>
            <w:webHidden/>
          </w:rPr>
          <w:fldChar w:fldCharType="separate"/>
        </w:r>
        <w:r w:rsidR="00495064">
          <w:rPr>
            <w:noProof/>
            <w:webHidden/>
          </w:rPr>
          <w:t>55</w:t>
        </w:r>
        <w:r w:rsidR="00DC7D66" w:rsidRPr="00DC7D66">
          <w:rPr>
            <w:noProof/>
            <w:webHidden/>
          </w:rPr>
          <w:fldChar w:fldCharType="end"/>
        </w:r>
      </w:hyperlink>
    </w:p>
    <w:p w14:paraId="38497F3A" w14:textId="5D48D727"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29" w:history="1">
        <w:r w:rsidR="00DC7D66" w:rsidRPr="00DC7D66">
          <w:rPr>
            <w:rStyle w:val="Hyperlink"/>
            <w:rFonts w:ascii="Times New Roman" w:hAnsi="Times New Roman" w:cs="Times New Roman"/>
            <w:b w:val="0"/>
            <w:noProof/>
            <w:sz w:val="28"/>
            <w:szCs w:val="28"/>
            <w:lang w:val="da-DK"/>
          </w:rPr>
          <w:t>3.1 ĐẶC ĐIỂM CHUNG ĐỐI TƯỢNG NGHIÊN CỨU</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_Toc204432529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55</w:t>
        </w:r>
        <w:r w:rsidR="00DC7D66" w:rsidRPr="00DC7D66">
          <w:rPr>
            <w:rFonts w:ascii="Times New Roman" w:hAnsi="Times New Roman" w:cs="Times New Roman"/>
            <w:b w:val="0"/>
            <w:noProof/>
            <w:webHidden/>
            <w:sz w:val="28"/>
            <w:szCs w:val="28"/>
          </w:rPr>
          <w:fldChar w:fldCharType="end"/>
        </w:r>
      </w:hyperlink>
    </w:p>
    <w:p w14:paraId="76A2A91C" w14:textId="2A00BFEB"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30" w:history="1">
        <w:r w:rsidR="00DC7D66" w:rsidRPr="00DC7D66">
          <w:rPr>
            <w:rStyle w:val="Hyperlink"/>
            <w:rFonts w:ascii="Times New Roman" w:hAnsi="Times New Roman" w:cs="Times New Roman"/>
            <w:b w:val="0"/>
            <w:noProof/>
            <w:spacing w:val="-6"/>
            <w:sz w:val="28"/>
            <w:szCs w:val="28"/>
          </w:rPr>
          <w:t>3.2. NỒNG ĐỘ NESFATIN-1 HUYẾT TƯƠNG VÀ MỐI LIÊN QUAN VỚI  MỘT SỐ ĐẶC ĐIỂM LÂM SÀNG , CẬN LÂM SÀNG Ở BỆNH NHÂN .</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_Toc204432530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62</w:t>
        </w:r>
        <w:r w:rsidR="00DC7D66" w:rsidRPr="00DC7D66">
          <w:rPr>
            <w:rFonts w:ascii="Times New Roman" w:hAnsi="Times New Roman" w:cs="Times New Roman"/>
            <w:b w:val="0"/>
            <w:noProof/>
            <w:webHidden/>
            <w:sz w:val="28"/>
            <w:szCs w:val="28"/>
          </w:rPr>
          <w:fldChar w:fldCharType="end"/>
        </w:r>
      </w:hyperlink>
    </w:p>
    <w:p w14:paraId="593E9D98" w14:textId="261D33A1" w:rsidR="00DC7D66" w:rsidRPr="00DC7D66" w:rsidRDefault="001F064D" w:rsidP="00DC7D66">
      <w:pPr>
        <w:pStyle w:val="TOC3"/>
        <w:ind w:left="567"/>
        <w:rPr>
          <w:rFonts w:eastAsiaTheme="minorEastAsia"/>
          <w:noProof/>
        </w:rPr>
      </w:pPr>
      <w:hyperlink w:anchor="_Toc204432531" w:history="1">
        <w:r w:rsidR="00DC7D66" w:rsidRPr="00DC7D66">
          <w:rPr>
            <w:rStyle w:val="Hyperlink"/>
            <w:noProof/>
          </w:rPr>
          <w:t>3.2.1 Nồng độ nesfatin-1 huyết tương  ở bệnh nhân</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_Toc204432531 \h </w:instrText>
        </w:r>
        <w:r w:rsidR="00DC7D66" w:rsidRPr="00DC7D66">
          <w:rPr>
            <w:noProof/>
            <w:webHidden/>
          </w:rPr>
        </w:r>
        <w:r w:rsidR="00DC7D66" w:rsidRPr="00DC7D66">
          <w:rPr>
            <w:noProof/>
            <w:webHidden/>
          </w:rPr>
          <w:fldChar w:fldCharType="separate"/>
        </w:r>
        <w:r w:rsidR="00495064">
          <w:rPr>
            <w:noProof/>
            <w:webHidden/>
          </w:rPr>
          <w:t>62</w:t>
        </w:r>
        <w:r w:rsidR="00DC7D66" w:rsidRPr="00DC7D66">
          <w:rPr>
            <w:noProof/>
            <w:webHidden/>
          </w:rPr>
          <w:fldChar w:fldCharType="end"/>
        </w:r>
      </w:hyperlink>
    </w:p>
    <w:p w14:paraId="5230A4F6" w14:textId="78EE3696" w:rsidR="00DC7D66" w:rsidRPr="00DC7D66" w:rsidRDefault="001F064D" w:rsidP="00DC7D66">
      <w:pPr>
        <w:pStyle w:val="TOC2"/>
        <w:tabs>
          <w:tab w:val="right" w:leader="dot" w:pos="8778"/>
        </w:tabs>
        <w:spacing w:before="0"/>
        <w:ind w:left="567"/>
        <w:rPr>
          <w:rFonts w:ascii="Times New Roman" w:eastAsiaTheme="minorEastAsia" w:hAnsi="Times New Roman" w:cs="Times New Roman"/>
          <w:b w:val="0"/>
          <w:bCs w:val="0"/>
          <w:noProof/>
          <w:sz w:val="28"/>
          <w:szCs w:val="28"/>
        </w:rPr>
      </w:pPr>
      <w:hyperlink w:anchor="_Toc204432532" w:history="1">
        <w:r w:rsidR="00DC7D66" w:rsidRPr="00DC7D66">
          <w:rPr>
            <w:rStyle w:val="Hyperlink"/>
            <w:rFonts w:ascii="Times New Roman" w:hAnsi="Times New Roman" w:cs="Times New Roman"/>
            <w:b w:val="0"/>
            <w:noProof/>
            <w:sz w:val="28"/>
            <w:szCs w:val="28"/>
          </w:rPr>
          <w:t xml:space="preserve">3.2.2 Mối liên quan giữa </w:t>
        </w:r>
        <w:r w:rsidR="00DC7D66" w:rsidRPr="00DC7D66">
          <w:rPr>
            <w:rStyle w:val="Hyperlink"/>
            <w:rFonts w:ascii="Times New Roman" w:hAnsi="Times New Roman" w:cs="Times New Roman"/>
            <w:b w:val="0"/>
            <w:noProof/>
            <w:sz w:val="28"/>
            <w:szCs w:val="28"/>
            <w:shd w:val="clear" w:color="auto" w:fill="FFFFFF"/>
          </w:rPr>
          <w:t>nesfatin-1</w:t>
        </w:r>
        <w:r w:rsidR="00DC7D66" w:rsidRPr="00DC7D66">
          <w:rPr>
            <w:rStyle w:val="Hyperlink"/>
            <w:rFonts w:ascii="Times New Roman" w:hAnsi="Times New Roman" w:cs="Times New Roman"/>
            <w:b w:val="0"/>
            <w:noProof/>
            <w:sz w:val="28"/>
            <w:szCs w:val="28"/>
          </w:rPr>
          <w:t xml:space="preserve"> với một số đặc điểm lâm sàng, cận lâm sàng ở bệnh nhân.</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_Toc204432532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64</w:t>
        </w:r>
        <w:r w:rsidR="00DC7D66" w:rsidRPr="00DC7D66">
          <w:rPr>
            <w:rFonts w:ascii="Times New Roman" w:hAnsi="Times New Roman" w:cs="Times New Roman"/>
            <w:b w:val="0"/>
            <w:noProof/>
            <w:webHidden/>
            <w:sz w:val="28"/>
            <w:szCs w:val="28"/>
          </w:rPr>
          <w:fldChar w:fldCharType="end"/>
        </w:r>
      </w:hyperlink>
    </w:p>
    <w:p w14:paraId="2F355BEB" w14:textId="562FB4DC"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33" w:history="1">
        <w:r w:rsidR="00DC7D66" w:rsidRPr="00DC7D66">
          <w:rPr>
            <w:rStyle w:val="Hyperlink"/>
            <w:rFonts w:ascii="Times New Roman" w:hAnsi="Times New Roman" w:cs="Times New Roman"/>
            <w:b w:val="0"/>
            <w:noProof/>
            <w:sz w:val="28"/>
            <w:szCs w:val="28"/>
          </w:rPr>
          <w:t>3.3. KHẢO SÁT MỨC ĐỘ BIỂU HIỆN mRNA CỦA MỐT SỐ GEN VÀ MỐI LIÊN QUAN VỚI NỒNG ĐỘ NESFATIN-1 HUYẾT TƯƠNG TRÊN BỆNH NHÂN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_Toc204432533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77</w:t>
        </w:r>
        <w:r w:rsidR="00DC7D66" w:rsidRPr="00DC7D66">
          <w:rPr>
            <w:rFonts w:ascii="Times New Roman" w:hAnsi="Times New Roman" w:cs="Times New Roman"/>
            <w:b w:val="0"/>
            <w:noProof/>
            <w:webHidden/>
            <w:sz w:val="28"/>
            <w:szCs w:val="28"/>
          </w:rPr>
          <w:fldChar w:fldCharType="end"/>
        </w:r>
      </w:hyperlink>
    </w:p>
    <w:p w14:paraId="2D140516" w14:textId="767DF366" w:rsidR="00DC7D66" w:rsidRPr="00DC7D66" w:rsidRDefault="001F064D" w:rsidP="00DC7D66">
      <w:pPr>
        <w:pStyle w:val="TOC3"/>
        <w:ind w:left="567"/>
        <w:rPr>
          <w:rFonts w:eastAsiaTheme="minorEastAsia"/>
          <w:noProof/>
        </w:rPr>
      </w:pPr>
      <w:hyperlink w:anchor="_Toc204432534" w:history="1">
        <w:r w:rsidR="00DC7D66" w:rsidRPr="00DC7D66">
          <w:rPr>
            <w:rStyle w:val="Hyperlink"/>
            <w:noProof/>
          </w:rPr>
          <w:t>3.3.1. Kết quả tách chiết, tinh sạch RNA tổng số và tổng hợp cDNA</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_Toc204432534 \h </w:instrText>
        </w:r>
        <w:r w:rsidR="00DC7D66" w:rsidRPr="00DC7D66">
          <w:rPr>
            <w:noProof/>
            <w:webHidden/>
          </w:rPr>
        </w:r>
        <w:r w:rsidR="00DC7D66" w:rsidRPr="00DC7D66">
          <w:rPr>
            <w:noProof/>
            <w:webHidden/>
          </w:rPr>
          <w:fldChar w:fldCharType="separate"/>
        </w:r>
        <w:r w:rsidR="00495064">
          <w:rPr>
            <w:noProof/>
            <w:webHidden/>
          </w:rPr>
          <w:t>77</w:t>
        </w:r>
        <w:r w:rsidR="00DC7D66" w:rsidRPr="00DC7D66">
          <w:rPr>
            <w:noProof/>
            <w:webHidden/>
          </w:rPr>
          <w:fldChar w:fldCharType="end"/>
        </w:r>
      </w:hyperlink>
    </w:p>
    <w:p w14:paraId="3D21F8DA" w14:textId="76DD63FC" w:rsidR="00DC7D66" w:rsidRPr="00DC7D66" w:rsidRDefault="001F064D" w:rsidP="00DC7D66">
      <w:pPr>
        <w:pStyle w:val="TOC2"/>
        <w:tabs>
          <w:tab w:val="right" w:leader="dot" w:pos="8778"/>
        </w:tabs>
        <w:spacing w:before="0"/>
        <w:ind w:left="567"/>
        <w:rPr>
          <w:rFonts w:ascii="Times New Roman" w:eastAsiaTheme="minorEastAsia" w:hAnsi="Times New Roman" w:cs="Times New Roman"/>
          <w:b w:val="0"/>
          <w:bCs w:val="0"/>
          <w:noProof/>
          <w:sz w:val="28"/>
          <w:szCs w:val="28"/>
        </w:rPr>
      </w:pPr>
      <w:hyperlink w:anchor="_Toc204432536" w:history="1">
        <w:r w:rsidR="00DC7D66" w:rsidRPr="00DC7D66">
          <w:rPr>
            <w:rStyle w:val="Hyperlink"/>
            <w:rFonts w:ascii="Times New Roman" w:hAnsi="Times New Roman" w:cs="Times New Roman"/>
            <w:b w:val="0"/>
            <w:noProof/>
            <w:sz w:val="28"/>
            <w:szCs w:val="28"/>
          </w:rPr>
          <w:t>3.3.2. Mức độ biểu hiện gen xác định bằng phương pháp RT-PCR</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_Toc204432536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78</w:t>
        </w:r>
        <w:r w:rsidR="00DC7D66" w:rsidRPr="00DC7D66">
          <w:rPr>
            <w:rFonts w:ascii="Times New Roman" w:hAnsi="Times New Roman" w:cs="Times New Roman"/>
            <w:b w:val="0"/>
            <w:noProof/>
            <w:webHidden/>
            <w:sz w:val="28"/>
            <w:szCs w:val="28"/>
          </w:rPr>
          <w:fldChar w:fldCharType="end"/>
        </w:r>
      </w:hyperlink>
    </w:p>
    <w:p w14:paraId="5B54A354" w14:textId="2479B756" w:rsidR="00DC7D66" w:rsidRPr="00DC7D66" w:rsidRDefault="001F064D" w:rsidP="00DC7D66">
      <w:pPr>
        <w:pStyle w:val="TOC3"/>
        <w:ind w:left="567"/>
        <w:rPr>
          <w:rFonts w:eastAsiaTheme="minorEastAsia"/>
          <w:noProof/>
        </w:rPr>
      </w:pPr>
      <w:hyperlink w:anchor="_Toc204432537" w:history="1">
        <w:r w:rsidR="00DC7D66" w:rsidRPr="00DC7D66">
          <w:rPr>
            <w:rStyle w:val="Hyperlink"/>
            <w:noProof/>
            <w:lang w:val="vi-VN"/>
          </w:rPr>
          <w:t>3.3.3. Tương quan giữa mức độ biểu hiện gen và nesfatin-1</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_Toc204432537 \h </w:instrText>
        </w:r>
        <w:r w:rsidR="00DC7D66" w:rsidRPr="00DC7D66">
          <w:rPr>
            <w:noProof/>
            <w:webHidden/>
          </w:rPr>
        </w:r>
        <w:r w:rsidR="00DC7D66" w:rsidRPr="00DC7D66">
          <w:rPr>
            <w:noProof/>
            <w:webHidden/>
          </w:rPr>
          <w:fldChar w:fldCharType="separate"/>
        </w:r>
        <w:r w:rsidR="00495064">
          <w:rPr>
            <w:noProof/>
            <w:webHidden/>
          </w:rPr>
          <w:t>85</w:t>
        </w:r>
        <w:r w:rsidR="00DC7D66" w:rsidRPr="00DC7D66">
          <w:rPr>
            <w:noProof/>
            <w:webHidden/>
          </w:rPr>
          <w:fldChar w:fldCharType="end"/>
        </w:r>
      </w:hyperlink>
    </w:p>
    <w:p w14:paraId="590AA914" w14:textId="4918A95E" w:rsidR="00DC7D66" w:rsidRPr="00DC7D66" w:rsidRDefault="001F064D" w:rsidP="00DC7D66">
      <w:pPr>
        <w:pStyle w:val="TOC1"/>
        <w:spacing w:line="360" w:lineRule="auto"/>
        <w:rPr>
          <w:rFonts w:eastAsiaTheme="minorEastAsia"/>
          <w:bCs w:val="0"/>
          <w:caps w:val="0"/>
          <w:noProof/>
        </w:rPr>
      </w:pPr>
      <w:hyperlink w:anchor="_Toc204432538" w:history="1">
        <w:r w:rsidR="00DC7D66" w:rsidRPr="00DC7D66">
          <w:rPr>
            <w:rStyle w:val="Hyperlink"/>
            <w:noProof/>
            <w:lang w:val="vi-VN"/>
          </w:rPr>
          <w:t>CHƯƠNG 4. BÀN LUẬN</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_Toc204432538 \h </w:instrText>
        </w:r>
        <w:r w:rsidR="00DC7D66" w:rsidRPr="00DC7D66">
          <w:rPr>
            <w:noProof/>
            <w:webHidden/>
          </w:rPr>
        </w:r>
        <w:r w:rsidR="00DC7D66" w:rsidRPr="00DC7D66">
          <w:rPr>
            <w:noProof/>
            <w:webHidden/>
          </w:rPr>
          <w:fldChar w:fldCharType="separate"/>
        </w:r>
        <w:r w:rsidR="00495064">
          <w:rPr>
            <w:noProof/>
            <w:webHidden/>
          </w:rPr>
          <w:t>87</w:t>
        </w:r>
        <w:r w:rsidR="00DC7D66" w:rsidRPr="00DC7D66">
          <w:rPr>
            <w:noProof/>
            <w:webHidden/>
          </w:rPr>
          <w:fldChar w:fldCharType="end"/>
        </w:r>
      </w:hyperlink>
    </w:p>
    <w:p w14:paraId="09053CC2" w14:textId="24DEF0D7"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39" w:history="1">
        <w:r w:rsidR="00DC7D66" w:rsidRPr="00DC7D66">
          <w:rPr>
            <w:rStyle w:val="Hyperlink"/>
            <w:rFonts w:ascii="Times New Roman" w:hAnsi="Times New Roman" w:cs="Times New Roman"/>
            <w:b w:val="0"/>
            <w:noProof/>
            <w:sz w:val="28"/>
            <w:szCs w:val="28"/>
            <w:lang w:val="vi-VN"/>
          </w:rPr>
          <w:t>4.1 ĐẶC ĐIỂM CHUNG CỦA ĐỐI TƯỢNG NGHIÊN CỨU</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_Toc204432539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87</w:t>
        </w:r>
        <w:r w:rsidR="00DC7D66" w:rsidRPr="00DC7D66">
          <w:rPr>
            <w:rFonts w:ascii="Times New Roman" w:hAnsi="Times New Roman" w:cs="Times New Roman"/>
            <w:b w:val="0"/>
            <w:noProof/>
            <w:webHidden/>
            <w:sz w:val="28"/>
            <w:szCs w:val="28"/>
          </w:rPr>
          <w:fldChar w:fldCharType="end"/>
        </w:r>
      </w:hyperlink>
    </w:p>
    <w:p w14:paraId="28F8A5CF" w14:textId="43D543A8" w:rsidR="00DC7D66" w:rsidRPr="00DC7D66" w:rsidRDefault="001F064D" w:rsidP="00DC7D66">
      <w:pPr>
        <w:pStyle w:val="TOC3"/>
        <w:ind w:left="567"/>
        <w:rPr>
          <w:rFonts w:eastAsiaTheme="minorEastAsia"/>
          <w:noProof/>
        </w:rPr>
      </w:pPr>
      <w:hyperlink w:anchor="_Toc204432540" w:history="1">
        <w:r w:rsidR="00DC7D66" w:rsidRPr="00DC7D66">
          <w:rPr>
            <w:rStyle w:val="Hyperlink"/>
            <w:noProof/>
            <w:lang w:val="vi-VN"/>
          </w:rPr>
          <w:t>4.1.1  Một số đặc điểm lâm sàng của bệnh nhân nghiên cứu</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_Toc204432540 \h </w:instrText>
        </w:r>
        <w:r w:rsidR="00DC7D66" w:rsidRPr="00DC7D66">
          <w:rPr>
            <w:noProof/>
            <w:webHidden/>
          </w:rPr>
        </w:r>
        <w:r w:rsidR="00DC7D66" w:rsidRPr="00DC7D66">
          <w:rPr>
            <w:noProof/>
            <w:webHidden/>
          </w:rPr>
          <w:fldChar w:fldCharType="separate"/>
        </w:r>
        <w:r w:rsidR="00495064">
          <w:rPr>
            <w:noProof/>
            <w:webHidden/>
          </w:rPr>
          <w:t>87</w:t>
        </w:r>
        <w:r w:rsidR="00DC7D66" w:rsidRPr="00DC7D66">
          <w:rPr>
            <w:noProof/>
            <w:webHidden/>
          </w:rPr>
          <w:fldChar w:fldCharType="end"/>
        </w:r>
      </w:hyperlink>
    </w:p>
    <w:p w14:paraId="65FDCD0A" w14:textId="4FC23A90" w:rsidR="00DC7D66" w:rsidRPr="00DC7D66" w:rsidRDefault="001F064D" w:rsidP="00DC7D66">
      <w:pPr>
        <w:pStyle w:val="TOC3"/>
        <w:ind w:left="567"/>
        <w:rPr>
          <w:rFonts w:eastAsiaTheme="minorEastAsia"/>
          <w:noProof/>
        </w:rPr>
      </w:pPr>
      <w:hyperlink w:anchor="_Toc204432541" w:history="1">
        <w:r w:rsidR="00DC7D66" w:rsidRPr="00DC7D66">
          <w:rPr>
            <w:rStyle w:val="Hyperlink"/>
            <w:noProof/>
            <w:lang w:val="vi-VN"/>
          </w:rPr>
          <w:t>4.1.2. Một số đặc điểm cận lâm sàng của bệnh nhân</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_Toc204432541 \h </w:instrText>
        </w:r>
        <w:r w:rsidR="00DC7D66" w:rsidRPr="00DC7D66">
          <w:rPr>
            <w:noProof/>
            <w:webHidden/>
          </w:rPr>
        </w:r>
        <w:r w:rsidR="00DC7D66" w:rsidRPr="00DC7D66">
          <w:rPr>
            <w:noProof/>
            <w:webHidden/>
          </w:rPr>
          <w:fldChar w:fldCharType="separate"/>
        </w:r>
        <w:r w:rsidR="00495064">
          <w:rPr>
            <w:noProof/>
            <w:webHidden/>
          </w:rPr>
          <w:t>89</w:t>
        </w:r>
        <w:r w:rsidR="00DC7D66" w:rsidRPr="00DC7D66">
          <w:rPr>
            <w:noProof/>
            <w:webHidden/>
          </w:rPr>
          <w:fldChar w:fldCharType="end"/>
        </w:r>
      </w:hyperlink>
    </w:p>
    <w:p w14:paraId="54AFE67A" w14:textId="5BCA3A64"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42" w:history="1">
        <w:r w:rsidR="00DC7D66" w:rsidRPr="00DC7D66">
          <w:rPr>
            <w:rStyle w:val="Hyperlink"/>
            <w:rFonts w:ascii="Times New Roman" w:hAnsi="Times New Roman" w:cs="Times New Roman"/>
            <w:b w:val="0"/>
            <w:noProof/>
            <w:sz w:val="28"/>
            <w:szCs w:val="28"/>
            <w:lang w:val="vi-VN"/>
          </w:rPr>
          <w:t>4.2 NỒNG ĐỘ NESFATIN -1 VÀ MỐI LIÊN QUAN VỚI MỘT SỐ ĐẶC ĐIỂM LÂM SÀNG, CẬN LÂM SÀNG Ở BỆNH NHÂN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_Toc204432542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93</w:t>
        </w:r>
        <w:r w:rsidR="00DC7D66" w:rsidRPr="00DC7D66">
          <w:rPr>
            <w:rFonts w:ascii="Times New Roman" w:hAnsi="Times New Roman" w:cs="Times New Roman"/>
            <w:b w:val="0"/>
            <w:noProof/>
            <w:webHidden/>
            <w:sz w:val="28"/>
            <w:szCs w:val="28"/>
          </w:rPr>
          <w:fldChar w:fldCharType="end"/>
        </w:r>
      </w:hyperlink>
    </w:p>
    <w:p w14:paraId="7B29BB18" w14:textId="3ECC1A68" w:rsidR="00DC7D66" w:rsidRPr="00DC7D66" w:rsidRDefault="001F064D" w:rsidP="00DC7D66">
      <w:pPr>
        <w:pStyle w:val="TOC3"/>
        <w:ind w:left="567"/>
        <w:rPr>
          <w:rFonts w:eastAsiaTheme="minorEastAsia"/>
          <w:noProof/>
        </w:rPr>
      </w:pPr>
      <w:hyperlink w:anchor="_Toc204432543" w:history="1">
        <w:r w:rsidR="00DC7D66" w:rsidRPr="00DC7D66">
          <w:rPr>
            <w:rStyle w:val="Hyperlink"/>
            <w:noProof/>
            <w:lang w:val="vi-VN"/>
          </w:rPr>
          <w:t>4.2.1 Nồng độ nesfatin -1 ở bệnh nhân.</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_Toc204432543 \h </w:instrText>
        </w:r>
        <w:r w:rsidR="00DC7D66" w:rsidRPr="00DC7D66">
          <w:rPr>
            <w:noProof/>
            <w:webHidden/>
          </w:rPr>
        </w:r>
        <w:r w:rsidR="00DC7D66" w:rsidRPr="00DC7D66">
          <w:rPr>
            <w:noProof/>
            <w:webHidden/>
          </w:rPr>
          <w:fldChar w:fldCharType="separate"/>
        </w:r>
        <w:r w:rsidR="00495064">
          <w:rPr>
            <w:noProof/>
            <w:webHidden/>
          </w:rPr>
          <w:t>93</w:t>
        </w:r>
        <w:r w:rsidR="00DC7D66" w:rsidRPr="00DC7D66">
          <w:rPr>
            <w:noProof/>
            <w:webHidden/>
          </w:rPr>
          <w:fldChar w:fldCharType="end"/>
        </w:r>
      </w:hyperlink>
    </w:p>
    <w:p w14:paraId="0AFB93B0" w14:textId="1298C917" w:rsidR="00DC7D66" w:rsidRPr="00DC7D66" w:rsidRDefault="001F064D" w:rsidP="00DC7D66">
      <w:pPr>
        <w:pStyle w:val="TOC3"/>
        <w:ind w:left="567"/>
        <w:rPr>
          <w:rFonts w:eastAsiaTheme="minorEastAsia"/>
          <w:noProof/>
        </w:rPr>
      </w:pPr>
      <w:hyperlink w:anchor="_Toc204432544" w:history="1">
        <w:r w:rsidR="00DC7D66" w:rsidRPr="00DC7D66">
          <w:rPr>
            <w:rStyle w:val="Hyperlink"/>
            <w:noProof/>
            <w:lang w:val="vi-VN"/>
          </w:rPr>
          <w:t>4.2.2. Liên quan của nesfatin-1 với một số đặc điểm lâm sàng, cận lâm sàng ở bệnh nhân .</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_Toc204432544 \h </w:instrText>
        </w:r>
        <w:r w:rsidR="00DC7D66" w:rsidRPr="00DC7D66">
          <w:rPr>
            <w:noProof/>
            <w:webHidden/>
          </w:rPr>
        </w:r>
        <w:r w:rsidR="00DC7D66" w:rsidRPr="00DC7D66">
          <w:rPr>
            <w:noProof/>
            <w:webHidden/>
          </w:rPr>
          <w:fldChar w:fldCharType="separate"/>
        </w:r>
        <w:r w:rsidR="00495064">
          <w:rPr>
            <w:noProof/>
            <w:webHidden/>
          </w:rPr>
          <w:t>101</w:t>
        </w:r>
        <w:r w:rsidR="00DC7D66" w:rsidRPr="00DC7D66">
          <w:rPr>
            <w:noProof/>
            <w:webHidden/>
          </w:rPr>
          <w:fldChar w:fldCharType="end"/>
        </w:r>
      </w:hyperlink>
    </w:p>
    <w:p w14:paraId="705D8619" w14:textId="32814373" w:rsidR="00DC7D66" w:rsidRPr="00DC7D66" w:rsidRDefault="001F064D" w:rsidP="00DC7D66">
      <w:pPr>
        <w:pStyle w:val="TOC2"/>
        <w:tabs>
          <w:tab w:val="right" w:leader="dot" w:pos="8778"/>
        </w:tabs>
        <w:spacing w:before="0"/>
        <w:rPr>
          <w:rFonts w:ascii="Times New Roman" w:eastAsiaTheme="minorEastAsia" w:hAnsi="Times New Roman" w:cs="Times New Roman"/>
          <w:b w:val="0"/>
          <w:bCs w:val="0"/>
          <w:noProof/>
          <w:sz w:val="28"/>
          <w:szCs w:val="28"/>
        </w:rPr>
      </w:pPr>
      <w:hyperlink w:anchor="_Toc204432545" w:history="1">
        <w:r w:rsidR="00DC7D66" w:rsidRPr="00DC7D66">
          <w:rPr>
            <w:rStyle w:val="Hyperlink"/>
            <w:rFonts w:ascii="Times New Roman" w:hAnsi="Times New Roman" w:cs="Times New Roman"/>
            <w:b w:val="0"/>
            <w:noProof/>
            <w:sz w:val="28"/>
            <w:szCs w:val="28"/>
            <w:lang w:val="vi-VN"/>
          </w:rPr>
          <w:t>4.3 MỨC ĐỘ BIỂU HIỆN mRNA CỦA MỘT SỐ GEN VÀ MỐI LIÊN QUAN VỚI NỒNG ĐỘ NESFATIN-1 HUYẾT TƯƠNG TRÊN BỆNH NHÂN ĐÁI THÁO ĐƯỜNG TÍP 2</w:t>
        </w:r>
        <w:r w:rsidR="00DC7D66" w:rsidRPr="00DC7D66">
          <w:rPr>
            <w:rFonts w:ascii="Times New Roman" w:hAnsi="Times New Roman" w:cs="Times New Roman"/>
            <w:b w:val="0"/>
            <w:noProof/>
            <w:webHidden/>
            <w:sz w:val="28"/>
            <w:szCs w:val="28"/>
          </w:rPr>
          <w:tab/>
        </w:r>
        <w:r w:rsidR="00DC7D66" w:rsidRPr="00DC7D66">
          <w:rPr>
            <w:rFonts w:ascii="Times New Roman" w:hAnsi="Times New Roman" w:cs="Times New Roman"/>
            <w:b w:val="0"/>
            <w:noProof/>
            <w:webHidden/>
            <w:sz w:val="28"/>
            <w:szCs w:val="28"/>
          </w:rPr>
          <w:fldChar w:fldCharType="begin"/>
        </w:r>
        <w:r w:rsidR="00DC7D66" w:rsidRPr="00DC7D66">
          <w:rPr>
            <w:rFonts w:ascii="Times New Roman" w:hAnsi="Times New Roman" w:cs="Times New Roman"/>
            <w:b w:val="0"/>
            <w:noProof/>
            <w:webHidden/>
            <w:sz w:val="28"/>
            <w:szCs w:val="28"/>
          </w:rPr>
          <w:instrText xml:space="preserve"> PAGEREF _Toc204432545 \h </w:instrText>
        </w:r>
        <w:r w:rsidR="00DC7D66" w:rsidRPr="00DC7D66">
          <w:rPr>
            <w:rFonts w:ascii="Times New Roman" w:hAnsi="Times New Roman" w:cs="Times New Roman"/>
            <w:b w:val="0"/>
            <w:noProof/>
            <w:webHidden/>
            <w:sz w:val="28"/>
            <w:szCs w:val="28"/>
          </w:rPr>
        </w:r>
        <w:r w:rsidR="00DC7D66" w:rsidRPr="00DC7D66">
          <w:rPr>
            <w:rFonts w:ascii="Times New Roman" w:hAnsi="Times New Roman" w:cs="Times New Roman"/>
            <w:b w:val="0"/>
            <w:noProof/>
            <w:webHidden/>
            <w:sz w:val="28"/>
            <w:szCs w:val="28"/>
          </w:rPr>
          <w:fldChar w:fldCharType="separate"/>
        </w:r>
        <w:r w:rsidR="00495064">
          <w:rPr>
            <w:rFonts w:ascii="Times New Roman" w:hAnsi="Times New Roman" w:cs="Times New Roman"/>
            <w:b w:val="0"/>
            <w:noProof/>
            <w:webHidden/>
            <w:sz w:val="28"/>
            <w:szCs w:val="28"/>
          </w:rPr>
          <w:t>111</w:t>
        </w:r>
        <w:r w:rsidR="00DC7D66" w:rsidRPr="00DC7D66">
          <w:rPr>
            <w:rFonts w:ascii="Times New Roman" w:hAnsi="Times New Roman" w:cs="Times New Roman"/>
            <w:b w:val="0"/>
            <w:noProof/>
            <w:webHidden/>
            <w:sz w:val="28"/>
            <w:szCs w:val="28"/>
          </w:rPr>
          <w:fldChar w:fldCharType="end"/>
        </w:r>
      </w:hyperlink>
    </w:p>
    <w:p w14:paraId="4EEE7201" w14:textId="7D13D2DD" w:rsidR="00DC7D66" w:rsidRPr="00DC7D66" w:rsidRDefault="001F064D" w:rsidP="00DC7D66">
      <w:pPr>
        <w:pStyle w:val="TOC3"/>
        <w:ind w:left="567"/>
        <w:rPr>
          <w:rFonts w:eastAsiaTheme="minorEastAsia"/>
          <w:noProof/>
        </w:rPr>
      </w:pPr>
      <w:hyperlink w:anchor="_Toc204432546" w:history="1">
        <w:r w:rsidR="00DC7D66" w:rsidRPr="00DC7D66">
          <w:rPr>
            <w:rStyle w:val="Hyperlink"/>
            <w:noProof/>
            <w:lang w:val="vi-VN"/>
          </w:rPr>
          <w:t>4.3.1. Mức độ biểu hiện của một số gen được khảo sát ở bệnh nhân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_Toc204432546 \h </w:instrText>
        </w:r>
        <w:r w:rsidR="00DC7D66" w:rsidRPr="00DC7D66">
          <w:rPr>
            <w:noProof/>
            <w:webHidden/>
          </w:rPr>
        </w:r>
        <w:r w:rsidR="00DC7D66" w:rsidRPr="00DC7D66">
          <w:rPr>
            <w:noProof/>
            <w:webHidden/>
          </w:rPr>
          <w:fldChar w:fldCharType="separate"/>
        </w:r>
        <w:r w:rsidR="00495064">
          <w:rPr>
            <w:noProof/>
            <w:webHidden/>
          </w:rPr>
          <w:t>111</w:t>
        </w:r>
        <w:r w:rsidR="00DC7D66" w:rsidRPr="00DC7D66">
          <w:rPr>
            <w:noProof/>
            <w:webHidden/>
          </w:rPr>
          <w:fldChar w:fldCharType="end"/>
        </w:r>
      </w:hyperlink>
    </w:p>
    <w:p w14:paraId="2C987332" w14:textId="56842573" w:rsidR="00DC7D66" w:rsidRPr="00DC7D66" w:rsidRDefault="001F064D" w:rsidP="00DC7D66">
      <w:pPr>
        <w:pStyle w:val="TOC3"/>
        <w:ind w:left="567"/>
        <w:rPr>
          <w:rFonts w:eastAsiaTheme="minorEastAsia"/>
          <w:noProof/>
        </w:rPr>
      </w:pPr>
      <w:hyperlink w:anchor="_Toc204432547" w:history="1">
        <w:r w:rsidR="00DC7D66" w:rsidRPr="00DC7D66">
          <w:rPr>
            <w:rStyle w:val="Hyperlink"/>
            <w:noProof/>
            <w:spacing w:val="6"/>
            <w:lang w:val="vi-VN"/>
          </w:rPr>
          <w:t>4.3.2 Liên quan mRNA với nồng độ nesfatin-1 ở bệnh nhân đái tháo đường típ 2</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_Toc204432547 \h </w:instrText>
        </w:r>
        <w:r w:rsidR="00DC7D66" w:rsidRPr="00DC7D66">
          <w:rPr>
            <w:noProof/>
            <w:webHidden/>
          </w:rPr>
        </w:r>
        <w:r w:rsidR="00DC7D66" w:rsidRPr="00DC7D66">
          <w:rPr>
            <w:noProof/>
            <w:webHidden/>
          </w:rPr>
          <w:fldChar w:fldCharType="separate"/>
        </w:r>
        <w:r w:rsidR="00495064">
          <w:rPr>
            <w:noProof/>
            <w:webHidden/>
          </w:rPr>
          <w:t>116</w:t>
        </w:r>
        <w:r w:rsidR="00DC7D66" w:rsidRPr="00DC7D66">
          <w:rPr>
            <w:noProof/>
            <w:webHidden/>
          </w:rPr>
          <w:fldChar w:fldCharType="end"/>
        </w:r>
      </w:hyperlink>
    </w:p>
    <w:p w14:paraId="6F880F0A" w14:textId="0852BE42" w:rsidR="00DC7D66" w:rsidRPr="00DC7D66" w:rsidRDefault="001F064D" w:rsidP="00DC7D66">
      <w:pPr>
        <w:pStyle w:val="TOC1"/>
        <w:spacing w:line="360" w:lineRule="auto"/>
        <w:rPr>
          <w:rFonts w:eastAsiaTheme="minorEastAsia"/>
          <w:bCs w:val="0"/>
          <w:caps w:val="0"/>
          <w:noProof/>
        </w:rPr>
      </w:pPr>
      <w:hyperlink w:anchor="_Toc204432548" w:history="1">
        <w:r w:rsidR="00DC7D66" w:rsidRPr="00DC7D66">
          <w:rPr>
            <w:rStyle w:val="Hyperlink"/>
            <w:noProof/>
            <w:lang w:val="vi-VN"/>
          </w:rPr>
          <w:t>MỘT SỐ HẠN CHẾ CỦA ĐỀ TÀI</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_Toc204432548 \h </w:instrText>
        </w:r>
        <w:r w:rsidR="00DC7D66" w:rsidRPr="00DC7D66">
          <w:rPr>
            <w:noProof/>
            <w:webHidden/>
          </w:rPr>
        </w:r>
        <w:r w:rsidR="00DC7D66" w:rsidRPr="00DC7D66">
          <w:rPr>
            <w:noProof/>
            <w:webHidden/>
          </w:rPr>
          <w:fldChar w:fldCharType="separate"/>
        </w:r>
        <w:r w:rsidR="00495064">
          <w:rPr>
            <w:noProof/>
            <w:webHidden/>
          </w:rPr>
          <w:t>118</w:t>
        </w:r>
        <w:r w:rsidR="00DC7D66" w:rsidRPr="00DC7D66">
          <w:rPr>
            <w:noProof/>
            <w:webHidden/>
          </w:rPr>
          <w:fldChar w:fldCharType="end"/>
        </w:r>
      </w:hyperlink>
    </w:p>
    <w:p w14:paraId="51B5F695" w14:textId="2E8FB617" w:rsidR="00DC7D66" w:rsidRPr="00DC7D66" w:rsidRDefault="001F064D" w:rsidP="00DC7D66">
      <w:pPr>
        <w:pStyle w:val="TOC1"/>
        <w:spacing w:line="360" w:lineRule="auto"/>
        <w:rPr>
          <w:rFonts w:eastAsiaTheme="minorEastAsia"/>
          <w:bCs w:val="0"/>
          <w:caps w:val="0"/>
          <w:noProof/>
        </w:rPr>
      </w:pPr>
      <w:hyperlink w:anchor="_Toc204432549" w:history="1">
        <w:r w:rsidR="00DC7D66" w:rsidRPr="00DC7D66">
          <w:rPr>
            <w:rStyle w:val="Hyperlink"/>
            <w:noProof/>
            <w:lang w:val="vi-VN"/>
          </w:rPr>
          <w:t>KẾT LUẬN</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_Toc204432549 \h </w:instrText>
        </w:r>
        <w:r w:rsidR="00DC7D66" w:rsidRPr="00DC7D66">
          <w:rPr>
            <w:noProof/>
            <w:webHidden/>
          </w:rPr>
        </w:r>
        <w:r w:rsidR="00DC7D66" w:rsidRPr="00DC7D66">
          <w:rPr>
            <w:noProof/>
            <w:webHidden/>
          </w:rPr>
          <w:fldChar w:fldCharType="separate"/>
        </w:r>
        <w:r w:rsidR="00495064">
          <w:rPr>
            <w:noProof/>
            <w:webHidden/>
          </w:rPr>
          <w:t>119</w:t>
        </w:r>
        <w:r w:rsidR="00DC7D66" w:rsidRPr="00DC7D66">
          <w:rPr>
            <w:noProof/>
            <w:webHidden/>
          </w:rPr>
          <w:fldChar w:fldCharType="end"/>
        </w:r>
      </w:hyperlink>
    </w:p>
    <w:p w14:paraId="4CC18706" w14:textId="4A0C3969" w:rsidR="00DC7D66" w:rsidRPr="00DC7D66" w:rsidRDefault="001F064D" w:rsidP="00DC7D66">
      <w:pPr>
        <w:pStyle w:val="TOC1"/>
        <w:spacing w:line="360" w:lineRule="auto"/>
        <w:rPr>
          <w:rFonts w:eastAsiaTheme="minorEastAsia"/>
          <w:bCs w:val="0"/>
          <w:caps w:val="0"/>
          <w:noProof/>
        </w:rPr>
      </w:pPr>
      <w:hyperlink w:anchor="_Toc204432550" w:history="1">
        <w:r w:rsidR="00DC7D66" w:rsidRPr="00DC7D66">
          <w:rPr>
            <w:rStyle w:val="Hyperlink"/>
            <w:noProof/>
            <w:lang w:val="vi-VN"/>
          </w:rPr>
          <w:t>KIẾN NGHỊ</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_Toc204432550 \h </w:instrText>
        </w:r>
        <w:r w:rsidR="00DC7D66" w:rsidRPr="00DC7D66">
          <w:rPr>
            <w:noProof/>
            <w:webHidden/>
          </w:rPr>
        </w:r>
        <w:r w:rsidR="00DC7D66" w:rsidRPr="00DC7D66">
          <w:rPr>
            <w:noProof/>
            <w:webHidden/>
          </w:rPr>
          <w:fldChar w:fldCharType="separate"/>
        </w:r>
        <w:r w:rsidR="00495064">
          <w:rPr>
            <w:noProof/>
            <w:webHidden/>
          </w:rPr>
          <w:t>121</w:t>
        </w:r>
        <w:r w:rsidR="00DC7D66" w:rsidRPr="00DC7D66">
          <w:rPr>
            <w:noProof/>
            <w:webHidden/>
          </w:rPr>
          <w:fldChar w:fldCharType="end"/>
        </w:r>
      </w:hyperlink>
    </w:p>
    <w:p w14:paraId="3765C34D" w14:textId="62918087" w:rsidR="00DC7D66" w:rsidRPr="00DC7D66" w:rsidRDefault="001F064D" w:rsidP="00DC7D66">
      <w:pPr>
        <w:pStyle w:val="TOC1"/>
        <w:spacing w:line="360" w:lineRule="auto"/>
        <w:rPr>
          <w:rFonts w:eastAsiaTheme="minorEastAsia"/>
          <w:bCs w:val="0"/>
          <w:caps w:val="0"/>
          <w:noProof/>
          <w:spacing w:val="-10"/>
        </w:rPr>
      </w:pPr>
      <w:hyperlink w:anchor="_Toc204432551" w:history="1">
        <w:r w:rsidR="00DC7D66" w:rsidRPr="00DC7D66">
          <w:rPr>
            <w:rStyle w:val="Hyperlink"/>
            <w:noProof/>
            <w:spacing w:val="-10"/>
            <w:lang w:val="vi-VN"/>
          </w:rPr>
          <w:t>DANH MỤC CÔNG TRÌNH NGHIÊN CỨU LIÊN QUAN ĐẾN LUẬN ÁN</w:t>
        </w:r>
        <w:r w:rsidR="00DC7D66" w:rsidRPr="00DC7D66">
          <w:rPr>
            <w:noProof/>
            <w:webHidden/>
            <w:spacing w:val="-10"/>
          </w:rPr>
          <w:tab/>
        </w:r>
        <w:r w:rsidR="00DC7D66" w:rsidRPr="00DC7D66">
          <w:rPr>
            <w:noProof/>
            <w:webHidden/>
            <w:spacing w:val="-10"/>
          </w:rPr>
          <w:fldChar w:fldCharType="begin"/>
        </w:r>
        <w:r w:rsidR="00DC7D66" w:rsidRPr="00DC7D66">
          <w:rPr>
            <w:noProof/>
            <w:webHidden/>
            <w:spacing w:val="-10"/>
          </w:rPr>
          <w:instrText xml:space="preserve"> PAGEREF _Toc204432551 \h </w:instrText>
        </w:r>
        <w:r w:rsidR="00DC7D66" w:rsidRPr="00DC7D66">
          <w:rPr>
            <w:noProof/>
            <w:webHidden/>
            <w:spacing w:val="-10"/>
          </w:rPr>
        </w:r>
        <w:r w:rsidR="00DC7D66" w:rsidRPr="00DC7D66">
          <w:rPr>
            <w:noProof/>
            <w:webHidden/>
            <w:spacing w:val="-10"/>
          </w:rPr>
          <w:fldChar w:fldCharType="separate"/>
        </w:r>
        <w:r w:rsidR="00495064">
          <w:rPr>
            <w:noProof/>
            <w:webHidden/>
            <w:spacing w:val="-10"/>
          </w:rPr>
          <w:t>122</w:t>
        </w:r>
        <w:r w:rsidR="00DC7D66" w:rsidRPr="00DC7D66">
          <w:rPr>
            <w:noProof/>
            <w:webHidden/>
            <w:spacing w:val="-10"/>
          </w:rPr>
          <w:fldChar w:fldCharType="end"/>
        </w:r>
      </w:hyperlink>
    </w:p>
    <w:p w14:paraId="56023DCF" w14:textId="331003ED" w:rsidR="00DC7D66" w:rsidRPr="00DC7D66" w:rsidRDefault="001F064D" w:rsidP="00DC7D66">
      <w:pPr>
        <w:pStyle w:val="TOC1"/>
        <w:spacing w:line="360" w:lineRule="auto"/>
        <w:rPr>
          <w:rFonts w:eastAsiaTheme="minorEastAsia"/>
          <w:bCs w:val="0"/>
          <w:caps w:val="0"/>
          <w:noProof/>
        </w:rPr>
      </w:pPr>
      <w:hyperlink w:anchor="_Toc204432552" w:history="1">
        <w:r w:rsidR="00DC7D66" w:rsidRPr="00DC7D66">
          <w:rPr>
            <w:rStyle w:val="Hyperlink"/>
            <w:noProof/>
          </w:rPr>
          <w:t>TÀI LIỆU THAM KHẢO</w:t>
        </w:r>
        <w:r w:rsidR="00DC7D66" w:rsidRPr="00DC7D66">
          <w:rPr>
            <w:noProof/>
            <w:webHidden/>
          </w:rPr>
          <w:tab/>
        </w:r>
        <w:r w:rsidR="00DC7D66" w:rsidRPr="00DC7D66">
          <w:rPr>
            <w:noProof/>
            <w:webHidden/>
          </w:rPr>
          <w:fldChar w:fldCharType="begin"/>
        </w:r>
        <w:r w:rsidR="00DC7D66" w:rsidRPr="00DC7D66">
          <w:rPr>
            <w:noProof/>
            <w:webHidden/>
          </w:rPr>
          <w:instrText xml:space="preserve"> PAGEREF _Toc204432552 \h </w:instrText>
        </w:r>
        <w:r w:rsidR="00DC7D66" w:rsidRPr="00DC7D66">
          <w:rPr>
            <w:noProof/>
            <w:webHidden/>
          </w:rPr>
        </w:r>
        <w:r w:rsidR="00DC7D66" w:rsidRPr="00DC7D66">
          <w:rPr>
            <w:noProof/>
            <w:webHidden/>
          </w:rPr>
          <w:fldChar w:fldCharType="separate"/>
        </w:r>
        <w:r w:rsidR="00495064">
          <w:rPr>
            <w:noProof/>
            <w:webHidden/>
          </w:rPr>
          <w:t>123</w:t>
        </w:r>
        <w:r w:rsidR="00DC7D66" w:rsidRPr="00DC7D66">
          <w:rPr>
            <w:noProof/>
            <w:webHidden/>
          </w:rPr>
          <w:fldChar w:fldCharType="end"/>
        </w:r>
      </w:hyperlink>
    </w:p>
    <w:p w14:paraId="4B3A8307" w14:textId="02260C4B" w:rsidR="00D65881" w:rsidRPr="00DC7D66" w:rsidRDefault="006109AA" w:rsidP="00DC7D66">
      <w:pPr>
        <w:rPr>
          <w:szCs w:val="28"/>
          <w:lang w:val="vi-VN"/>
        </w:rPr>
      </w:pPr>
      <w:r w:rsidRPr="00DC7D66">
        <w:rPr>
          <w:szCs w:val="28"/>
          <w:lang w:val="vi-VN"/>
        </w:rPr>
        <w:fldChar w:fldCharType="end"/>
      </w:r>
      <w:r w:rsidR="003D434A" w:rsidRPr="00DC7D66">
        <w:rPr>
          <w:szCs w:val="28"/>
          <w:lang w:val="vi-VN"/>
        </w:rPr>
        <w:t>PHỤ LỤC</w:t>
      </w:r>
      <w:r w:rsidR="00D65881" w:rsidRPr="00DC7D66">
        <w:rPr>
          <w:szCs w:val="28"/>
          <w:lang w:val="vi-VN"/>
        </w:rPr>
        <w:t xml:space="preserve"> 1</w:t>
      </w:r>
    </w:p>
    <w:p w14:paraId="5EE539D0" w14:textId="77777777" w:rsidR="00D65881" w:rsidRPr="00DC7D66" w:rsidRDefault="00D65881" w:rsidP="00DC7D66">
      <w:pPr>
        <w:rPr>
          <w:szCs w:val="28"/>
          <w:lang w:val="vi-VN"/>
        </w:rPr>
      </w:pPr>
      <w:r w:rsidRPr="00DC7D66">
        <w:rPr>
          <w:szCs w:val="28"/>
          <w:lang w:val="vi-VN"/>
        </w:rPr>
        <w:t>DANH SÁCH ĐỐI TƯỢNG NGHIÊN CỨU</w:t>
      </w:r>
    </w:p>
    <w:p w14:paraId="10F5AE33" w14:textId="514C8F8B" w:rsidR="00BE49E4" w:rsidRPr="00DC7D66" w:rsidRDefault="00D65881" w:rsidP="00DC7D66">
      <w:pPr>
        <w:rPr>
          <w:szCs w:val="28"/>
          <w:lang w:val="vi-VN"/>
        </w:rPr>
      </w:pPr>
      <w:r w:rsidRPr="00DC7D66">
        <w:rPr>
          <w:szCs w:val="28"/>
          <w:lang w:val="vi-VN"/>
        </w:rPr>
        <w:t>BỆNH ÁN NGHIÊN CỨU</w:t>
      </w:r>
      <w:r w:rsidR="00BE49E4" w:rsidRPr="00DC7D66">
        <w:rPr>
          <w:szCs w:val="28"/>
          <w:lang w:val="vi-VN"/>
        </w:rPr>
        <w:br w:type="page"/>
      </w:r>
    </w:p>
    <w:p w14:paraId="02EB164A" w14:textId="16861E44" w:rsidR="00164D77" w:rsidRPr="00BD1CF1" w:rsidRDefault="00164D77" w:rsidP="00164D77">
      <w:pPr>
        <w:jc w:val="center"/>
        <w:rPr>
          <w:b/>
          <w:szCs w:val="28"/>
          <w:lang w:val="vi-VN"/>
        </w:rPr>
      </w:pPr>
      <w:r w:rsidRPr="00BD1CF1">
        <w:rPr>
          <w:b/>
          <w:szCs w:val="28"/>
          <w:lang w:val="vi-VN"/>
        </w:rPr>
        <w:lastRenderedPageBreak/>
        <w:t>DANH MỤC CÁC CHỮ VIẾT TẮT TRONG LUẬN ÁN</w:t>
      </w:r>
    </w:p>
    <w:p w14:paraId="3243C503" w14:textId="77777777" w:rsidR="00B76F97" w:rsidRPr="00BD1CF1" w:rsidRDefault="00B76F97" w:rsidP="00164D77">
      <w:pPr>
        <w:jc w:val="center"/>
        <w:rPr>
          <w:bCs/>
          <w:noProof/>
          <w:szCs w:val="28"/>
          <w:lang w:val="vi-VN"/>
        </w:rPr>
      </w:pPr>
    </w:p>
    <w:tbl>
      <w:tblPr>
        <w:tblW w:w="9487" w:type="dxa"/>
        <w:jc w:val="center"/>
        <w:tblLook w:val="04A0" w:firstRow="1" w:lastRow="0" w:firstColumn="1" w:lastColumn="0" w:noHBand="0" w:noVBand="1"/>
      </w:tblPr>
      <w:tblGrid>
        <w:gridCol w:w="2294"/>
        <w:gridCol w:w="324"/>
        <w:gridCol w:w="6869"/>
      </w:tblGrid>
      <w:tr w:rsidR="00164D77" w:rsidRPr="00F25213" w14:paraId="27A32301" w14:textId="77777777" w:rsidTr="00B76F97">
        <w:trPr>
          <w:tblHeader/>
          <w:jc w:val="center"/>
        </w:trPr>
        <w:tc>
          <w:tcPr>
            <w:tcW w:w="2294" w:type="dxa"/>
            <w:tcBorders>
              <w:top w:val="single" w:sz="6" w:space="0" w:color="auto"/>
              <w:bottom w:val="single" w:sz="6" w:space="0" w:color="auto"/>
            </w:tcBorders>
          </w:tcPr>
          <w:p w14:paraId="0FC2D626" w14:textId="77777777" w:rsidR="00164D77" w:rsidRPr="00F25213" w:rsidRDefault="00164D77" w:rsidP="00B76F97">
            <w:pPr>
              <w:spacing w:before="120" w:after="120" w:line="240" w:lineRule="auto"/>
              <w:rPr>
                <w:b/>
                <w:szCs w:val="28"/>
              </w:rPr>
            </w:pPr>
            <w:r>
              <w:rPr>
                <w:b/>
                <w:szCs w:val="28"/>
              </w:rPr>
              <w:t>Phần c</w:t>
            </w:r>
            <w:r w:rsidRPr="00F25213">
              <w:rPr>
                <w:b/>
                <w:szCs w:val="28"/>
              </w:rPr>
              <w:t>hữ viết tắt</w:t>
            </w:r>
          </w:p>
        </w:tc>
        <w:tc>
          <w:tcPr>
            <w:tcW w:w="324" w:type="dxa"/>
            <w:tcBorders>
              <w:top w:val="single" w:sz="6" w:space="0" w:color="auto"/>
              <w:bottom w:val="single" w:sz="6" w:space="0" w:color="auto"/>
            </w:tcBorders>
          </w:tcPr>
          <w:p w14:paraId="409E2B4D" w14:textId="77777777" w:rsidR="00164D77" w:rsidRPr="00F25213" w:rsidRDefault="00164D77" w:rsidP="00B76F97">
            <w:pPr>
              <w:spacing w:before="120" w:after="120" w:line="240" w:lineRule="auto"/>
              <w:rPr>
                <w:b/>
                <w:szCs w:val="28"/>
              </w:rPr>
            </w:pPr>
          </w:p>
        </w:tc>
        <w:tc>
          <w:tcPr>
            <w:tcW w:w="6869" w:type="dxa"/>
            <w:tcBorders>
              <w:top w:val="single" w:sz="6" w:space="0" w:color="auto"/>
              <w:bottom w:val="single" w:sz="6" w:space="0" w:color="auto"/>
            </w:tcBorders>
          </w:tcPr>
          <w:p w14:paraId="0EEFFBFF" w14:textId="77777777" w:rsidR="00164D77" w:rsidRPr="00F25213" w:rsidRDefault="00164D77" w:rsidP="00B76F97">
            <w:pPr>
              <w:spacing w:before="120" w:after="120" w:line="240" w:lineRule="auto"/>
              <w:ind w:hanging="92"/>
              <w:rPr>
                <w:b/>
                <w:szCs w:val="28"/>
              </w:rPr>
            </w:pPr>
            <w:r w:rsidRPr="00F25213">
              <w:rPr>
                <w:b/>
                <w:szCs w:val="28"/>
              </w:rPr>
              <w:t xml:space="preserve"> </w:t>
            </w:r>
            <w:r>
              <w:rPr>
                <w:b/>
                <w:szCs w:val="28"/>
              </w:rPr>
              <w:t>Phần c</w:t>
            </w:r>
            <w:r w:rsidRPr="00F25213">
              <w:rPr>
                <w:b/>
                <w:szCs w:val="28"/>
              </w:rPr>
              <w:t>hữ viết đầy đủ</w:t>
            </w:r>
          </w:p>
        </w:tc>
      </w:tr>
      <w:tr w:rsidR="00164D77" w:rsidRPr="00F25213" w14:paraId="70A58714" w14:textId="77777777" w:rsidTr="00B76F97">
        <w:trPr>
          <w:jc w:val="center"/>
        </w:trPr>
        <w:tc>
          <w:tcPr>
            <w:tcW w:w="2294" w:type="dxa"/>
            <w:tcBorders>
              <w:top w:val="single" w:sz="6" w:space="0" w:color="auto"/>
            </w:tcBorders>
          </w:tcPr>
          <w:p w14:paraId="3882AE23" w14:textId="77777777" w:rsidR="00164D77" w:rsidRPr="00164D77" w:rsidRDefault="00164D77" w:rsidP="005C5F19">
            <w:pPr>
              <w:spacing w:before="240"/>
              <w:rPr>
                <w:szCs w:val="28"/>
              </w:rPr>
            </w:pPr>
            <w:r w:rsidRPr="00164D77">
              <w:rPr>
                <w:szCs w:val="28"/>
              </w:rPr>
              <w:t>ACR</w:t>
            </w:r>
          </w:p>
        </w:tc>
        <w:tc>
          <w:tcPr>
            <w:tcW w:w="324" w:type="dxa"/>
            <w:tcBorders>
              <w:top w:val="single" w:sz="6" w:space="0" w:color="auto"/>
            </w:tcBorders>
          </w:tcPr>
          <w:p w14:paraId="085F4737" w14:textId="77777777" w:rsidR="00164D77" w:rsidRPr="00F25213" w:rsidRDefault="00164D77" w:rsidP="005C5F19">
            <w:pPr>
              <w:spacing w:before="240"/>
              <w:rPr>
                <w:b/>
                <w:szCs w:val="28"/>
              </w:rPr>
            </w:pPr>
          </w:p>
        </w:tc>
        <w:tc>
          <w:tcPr>
            <w:tcW w:w="6869" w:type="dxa"/>
            <w:tcBorders>
              <w:top w:val="single" w:sz="6" w:space="0" w:color="auto"/>
            </w:tcBorders>
          </w:tcPr>
          <w:p w14:paraId="4A3BBBEE" w14:textId="5B4EF446" w:rsidR="00164D77" w:rsidRPr="00F25213" w:rsidRDefault="00D815C6" w:rsidP="005C5F19">
            <w:pPr>
              <w:spacing w:before="240"/>
              <w:ind w:hanging="92"/>
              <w:rPr>
                <w:szCs w:val="28"/>
              </w:rPr>
            </w:pPr>
            <w:r>
              <w:rPr>
                <w:szCs w:val="28"/>
              </w:rPr>
              <w:t>A</w:t>
            </w:r>
            <w:r w:rsidRPr="00F25213">
              <w:rPr>
                <w:szCs w:val="28"/>
              </w:rPr>
              <w:t>lbumine creatinine ratio</w:t>
            </w:r>
            <w:r>
              <w:rPr>
                <w:szCs w:val="28"/>
              </w:rPr>
              <w:t xml:space="preserve"> (t</w:t>
            </w:r>
            <w:r w:rsidR="00164D77" w:rsidRPr="00F25213">
              <w:rPr>
                <w:szCs w:val="28"/>
              </w:rPr>
              <w:t>ỷ số Albumin/Creatinine niệ</w:t>
            </w:r>
            <w:r>
              <w:rPr>
                <w:szCs w:val="28"/>
              </w:rPr>
              <w:t xml:space="preserve">u) </w:t>
            </w:r>
          </w:p>
        </w:tc>
      </w:tr>
      <w:tr w:rsidR="00164D77" w:rsidRPr="00F25213" w14:paraId="46C984FA" w14:textId="77777777" w:rsidTr="00EE5EC1">
        <w:trPr>
          <w:jc w:val="center"/>
        </w:trPr>
        <w:tc>
          <w:tcPr>
            <w:tcW w:w="2294" w:type="dxa"/>
          </w:tcPr>
          <w:p w14:paraId="193C0081" w14:textId="77777777" w:rsidR="00164D77" w:rsidRPr="00F25213" w:rsidRDefault="00164D77" w:rsidP="005C5F19">
            <w:pPr>
              <w:rPr>
                <w:szCs w:val="28"/>
              </w:rPr>
            </w:pPr>
            <w:r w:rsidRPr="00F25213">
              <w:rPr>
                <w:szCs w:val="28"/>
              </w:rPr>
              <w:t>APC</w:t>
            </w:r>
          </w:p>
        </w:tc>
        <w:tc>
          <w:tcPr>
            <w:tcW w:w="324" w:type="dxa"/>
          </w:tcPr>
          <w:p w14:paraId="2DEC2078" w14:textId="77777777" w:rsidR="00164D77" w:rsidRPr="00F25213" w:rsidRDefault="00164D77" w:rsidP="005C5F19">
            <w:pPr>
              <w:rPr>
                <w:szCs w:val="28"/>
              </w:rPr>
            </w:pPr>
          </w:p>
        </w:tc>
        <w:tc>
          <w:tcPr>
            <w:tcW w:w="6869" w:type="dxa"/>
          </w:tcPr>
          <w:p w14:paraId="56A659A2" w14:textId="77777777" w:rsidR="00164D77" w:rsidRPr="00F25213" w:rsidRDefault="00164D77" w:rsidP="005C5F19">
            <w:pPr>
              <w:ind w:hanging="92"/>
              <w:rPr>
                <w:szCs w:val="28"/>
              </w:rPr>
            </w:pPr>
            <w:r w:rsidRPr="00F25213">
              <w:rPr>
                <w:szCs w:val="28"/>
              </w:rPr>
              <w:t>Adipocytokin</w:t>
            </w:r>
          </w:p>
        </w:tc>
      </w:tr>
      <w:tr w:rsidR="00164D77" w:rsidRPr="00F25213" w14:paraId="67F33A7A" w14:textId="77777777" w:rsidTr="00EE5EC1">
        <w:trPr>
          <w:jc w:val="center"/>
        </w:trPr>
        <w:tc>
          <w:tcPr>
            <w:tcW w:w="2294" w:type="dxa"/>
          </w:tcPr>
          <w:p w14:paraId="3BFF3E97" w14:textId="77777777" w:rsidR="00164D77" w:rsidRPr="00F25213" w:rsidRDefault="00164D77" w:rsidP="005C5F19">
            <w:pPr>
              <w:rPr>
                <w:szCs w:val="28"/>
              </w:rPr>
            </w:pPr>
            <w:r w:rsidRPr="00F25213">
              <w:rPr>
                <w:szCs w:val="28"/>
              </w:rPr>
              <w:t xml:space="preserve">BMI  </w:t>
            </w:r>
          </w:p>
        </w:tc>
        <w:tc>
          <w:tcPr>
            <w:tcW w:w="324" w:type="dxa"/>
          </w:tcPr>
          <w:p w14:paraId="4A11038B"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09C1B96D" w14:textId="4750A04C" w:rsidR="00164D77" w:rsidRPr="00F25213" w:rsidRDefault="00CE21EB" w:rsidP="005C5F19">
            <w:pPr>
              <w:ind w:hanging="92"/>
              <w:rPr>
                <w:szCs w:val="28"/>
              </w:rPr>
            </w:pPr>
            <w:r w:rsidRPr="00F25213">
              <w:rPr>
                <w:szCs w:val="28"/>
              </w:rPr>
              <w:t xml:space="preserve">Body Mass Index </w:t>
            </w:r>
            <w:r>
              <w:rPr>
                <w:szCs w:val="28"/>
              </w:rPr>
              <w:t>(c</w:t>
            </w:r>
            <w:r w:rsidR="00164D77" w:rsidRPr="00F25213">
              <w:rPr>
                <w:szCs w:val="28"/>
              </w:rPr>
              <w:t>hỉ số khối cơ thể</w:t>
            </w:r>
            <w:r>
              <w:rPr>
                <w:szCs w:val="28"/>
              </w:rPr>
              <w:t>)</w:t>
            </w:r>
          </w:p>
        </w:tc>
      </w:tr>
      <w:tr w:rsidR="00164D77" w:rsidRPr="00F25213" w14:paraId="319E1F5F" w14:textId="77777777" w:rsidTr="00EE5EC1">
        <w:trPr>
          <w:jc w:val="center"/>
        </w:trPr>
        <w:tc>
          <w:tcPr>
            <w:tcW w:w="2294" w:type="dxa"/>
          </w:tcPr>
          <w:p w14:paraId="791736C7" w14:textId="77777777" w:rsidR="00164D77" w:rsidRPr="00F25213" w:rsidRDefault="00164D77" w:rsidP="005C5F19">
            <w:pPr>
              <w:rPr>
                <w:szCs w:val="28"/>
              </w:rPr>
            </w:pPr>
            <w:r w:rsidRPr="00F25213">
              <w:rPr>
                <w:szCs w:val="28"/>
              </w:rPr>
              <w:t>CCBS</w:t>
            </w:r>
          </w:p>
        </w:tc>
        <w:tc>
          <w:tcPr>
            <w:tcW w:w="324" w:type="dxa"/>
          </w:tcPr>
          <w:p w14:paraId="0A9D760B"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55C64050" w14:textId="77777777" w:rsidR="00164D77" w:rsidRPr="00F25213" w:rsidRDefault="00164D77" w:rsidP="005C5F19">
            <w:pPr>
              <w:ind w:hanging="92"/>
              <w:rPr>
                <w:szCs w:val="28"/>
              </w:rPr>
            </w:pPr>
            <w:r w:rsidRPr="00F25213">
              <w:rPr>
                <w:szCs w:val="28"/>
              </w:rPr>
              <w:t>Cơ chế bệnh sinh</w:t>
            </w:r>
          </w:p>
        </w:tc>
      </w:tr>
      <w:tr w:rsidR="00F038AE" w:rsidRPr="00F25213" w14:paraId="41B5D7B0" w14:textId="77777777" w:rsidTr="00EE5EC1">
        <w:trPr>
          <w:jc w:val="center"/>
        </w:trPr>
        <w:tc>
          <w:tcPr>
            <w:tcW w:w="2294" w:type="dxa"/>
          </w:tcPr>
          <w:p w14:paraId="319D2AF4" w14:textId="356AA812" w:rsidR="00F038AE" w:rsidRPr="00F25213" w:rsidRDefault="00F038AE" w:rsidP="005C5F19">
            <w:pPr>
              <w:rPr>
                <w:szCs w:val="28"/>
              </w:rPr>
            </w:pPr>
            <w:r>
              <w:rPr>
                <w:szCs w:val="28"/>
              </w:rPr>
              <w:t>CS</w:t>
            </w:r>
          </w:p>
        </w:tc>
        <w:tc>
          <w:tcPr>
            <w:tcW w:w="324" w:type="dxa"/>
          </w:tcPr>
          <w:p w14:paraId="7585A0B7" w14:textId="7DF9E370" w:rsidR="00F038AE" w:rsidRPr="00F038AE" w:rsidRDefault="00F038AE" w:rsidP="005C5F19">
            <w:pPr>
              <w:pStyle w:val="ListParagraph"/>
              <w:spacing w:after="0" w:line="360" w:lineRule="auto"/>
              <w:ind w:left="318" w:hanging="239"/>
              <w:contextualSpacing w:val="0"/>
              <w:rPr>
                <w:szCs w:val="28"/>
                <w:lang w:val="en-US"/>
              </w:rPr>
            </w:pPr>
          </w:p>
        </w:tc>
        <w:tc>
          <w:tcPr>
            <w:tcW w:w="6869" w:type="dxa"/>
          </w:tcPr>
          <w:p w14:paraId="227370A9" w14:textId="2EAF8A26" w:rsidR="00F038AE" w:rsidRPr="00F25213" w:rsidRDefault="00F038AE" w:rsidP="005C5F19">
            <w:pPr>
              <w:ind w:hanging="92"/>
              <w:rPr>
                <w:szCs w:val="28"/>
              </w:rPr>
            </w:pPr>
            <w:r>
              <w:rPr>
                <w:szCs w:val="28"/>
              </w:rPr>
              <w:t>Cộng sự</w:t>
            </w:r>
          </w:p>
        </w:tc>
      </w:tr>
      <w:tr w:rsidR="00164D77" w:rsidRPr="00F25213" w14:paraId="22FB02FC" w14:textId="77777777" w:rsidTr="00EE5EC1">
        <w:trPr>
          <w:jc w:val="center"/>
        </w:trPr>
        <w:tc>
          <w:tcPr>
            <w:tcW w:w="2294" w:type="dxa"/>
          </w:tcPr>
          <w:p w14:paraId="1A263EFB" w14:textId="77777777" w:rsidR="00164D77" w:rsidRPr="00F25213" w:rsidRDefault="00164D77" w:rsidP="005C5F19">
            <w:pPr>
              <w:rPr>
                <w:szCs w:val="28"/>
              </w:rPr>
            </w:pPr>
            <w:r w:rsidRPr="00F25213">
              <w:rPr>
                <w:szCs w:val="28"/>
              </w:rPr>
              <w:t>ĐTĐ</w:t>
            </w:r>
          </w:p>
        </w:tc>
        <w:tc>
          <w:tcPr>
            <w:tcW w:w="324" w:type="dxa"/>
          </w:tcPr>
          <w:p w14:paraId="484AD0E4"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793C8D05" w14:textId="77777777" w:rsidR="00164D77" w:rsidRPr="00F25213" w:rsidRDefault="00164D77" w:rsidP="005C5F19">
            <w:pPr>
              <w:ind w:hanging="92"/>
              <w:rPr>
                <w:szCs w:val="28"/>
              </w:rPr>
            </w:pPr>
            <w:r w:rsidRPr="00F25213">
              <w:rPr>
                <w:szCs w:val="28"/>
              </w:rPr>
              <w:t>Đái tháo đường</w:t>
            </w:r>
          </w:p>
        </w:tc>
      </w:tr>
      <w:tr w:rsidR="00164D77" w:rsidRPr="00F25213" w14:paraId="361A82DB" w14:textId="77777777" w:rsidTr="00EE5EC1">
        <w:trPr>
          <w:jc w:val="center"/>
        </w:trPr>
        <w:tc>
          <w:tcPr>
            <w:tcW w:w="2294" w:type="dxa"/>
          </w:tcPr>
          <w:p w14:paraId="12AE554A" w14:textId="77777777" w:rsidR="00164D77" w:rsidRPr="00F25213" w:rsidRDefault="00164D77" w:rsidP="005C5F19">
            <w:pPr>
              <w:rPr>
                <w:szCs w:val="28"/>
              </w:rPr>
            </w:pPr>
            <w:r w:rsidRPr="00F25213">
              <w:rPr>
                <w:szCs w:val="28"/>
              </w:rPr>
              <w:t>ĐTĐT1</w:t>
            </w:r>
          </w:p>
        </w:tc>
        <w:tc>
          <w:tcPr>
            <w:tcW w:w="324" w:type="dxa"/>
          </w:tcPr>
          <w:p w14:paraId="450AC642"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4964ABAA" w14:textId="77777777" w:rsidR="00164D77" w:rsidRPr="00F25213" w:rsidRDefault="00164D77" w:rsidP="005C5F19">
            <w:pPr>
              <w:ind w:hanging="92"/>
              <w:rPr>
                <w:szCs w:val="28"/>
              </w:rPr>
            </w:pPr>
            <w:r w:rsidRPr="00F25213">
              <w:rPr>
                <w:szCs w:val="28"/>
              </w:rPr>
              <w:t>Đái tháo đường típ 1</w:t>
            </w:r>
          </w:p>
        </w:tc>
      </w:tr>
      <w:tr w:rsidR="00164D77" w:rsidRPr="00F25213" w14:paraId="05FDFBAF" w14:textId="77777777" w:rsidTr="00EE5EC1">
        <w:trPr>
          <w:jc w:val="center"/>
        </w:trPr>
        <w:tc>
          <w:tcPr>
            <w:tcW w:w="2294" w:type="dxa"/>
          </w:tcPr>
          <w:p w14:paraId="321AED31" w14:textId="77777777" w:rsidR="00164D77" w:rsidRPr="00F25213" w:rsidRDefault="00164D77" w:rsidP="005C5F19">
            <w:pPr>
              <w:rPr>
                <w:szCs w:val="28"/>
              </w:rPr>
            </w:pPr>
            <w:r w:rsidRPr="00F25213">
              <w:rPr>
                <w:szCs w:val="28"/>
              </w:rPr>
              <w:t>ĐTĐT2</w:t>
            </w:r>
          </w:p>
        </w:tc>
        <w:tc>
          <w:tcPr>
            <w:tcW w:w="324" w:type="dxa"/>
          </w:tcPr>
          <w:p w14:paraId="4E0A3E47"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7A03FC96" w14:textId="77777777" w:rsidR="00164D77" w:rsidRPr="00F25213" w:rsidRDefault="00164D77" w:rsidP="005C5F19">
            <w:pPr>
              <w:ind w:hanging="92"/>
              <w:rPr>
                <w:szCs w:val="28"/>
              </w:rPr>
            </w:pPr>
            <w:r w:rsidRPr="00F25213">
              <w:rPr>
                <w:szCs w:val="28"/>
              </w:rPr>
              <w:t>Đái tháo đường típ 2</w:t>
            </w:r>
          </w:p>
        </w:tc>
      </w:tr>
      <w:tr w:rsidR="00164D77" w:rsidRPr="00F25213" w14:paraId="4A4DB8C7" w14:textId="77777777" w:rsidTr="00EE5EC1">
        <w:trPr>
          <w:jc w:val="center"/>
        </w:trPr>
        <w:tc>
          <w:tcPr>
            <w:tcW w:w="2294" w:type="dxa"/>
          </w:tcPr>
          <w:p w14:paraId="7BAD1F58" w14:textId="77777777" w:rsidR="00164D77" w:rsidRPr="00F25213" w:rsidRDefault="00164D77" w:rsidP="005C5F19">
            <w:pPr>
              <w:rPr>
                <w:szCs w:val="28"/>
              </w:rPr>
            </w:pPr>
            <w:r w:rsidRPr="00F25213">
              <w:rPr>
                <w:szCs w:val="28"/>
              </w:rPr>
              <w:t>ĐMV</w:t>
            </w:r>
          </w:p>
        </w:tc>
        <w:tc>
          <w:tcPr>
            <w:tcW w:w="324" w:type="dxa"/>
          </w:tcPr>
          <w:p w14:paraId="3B986AB4"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61425F45" w14:textId="77777777" w:rsidR="00164D77" w:rsidRPr="00F25213" w:rsidRDefault="00164D77" w:rsidP="005C5F19">
            <w:pPr>
              <w:ind w:hanging="92"/>
              <w:rPr>
                <w:szCs w:val="28"/>
              </w:rPr>
            </w:pPr>
            <w:r w:rsidRPr="00F25213">
              <w:rPr>
                <w:szCs w:val="28"/>
              </w:rPr>
              <w:t>Động mạch vành</w:t>
            </w:r>
          </w:p>
        </w:tc>
      </w:tr>
      <w:tr w:rsidR="00B70D63" w:rsidRPr="00BD1CF1" w14:paraId="6FE4DD0F" w14:textId="77777777" w:rsidTr="00EE5EC1">
        <w:trPr>
          <w:jc w:val="center"/>
        </w:trPr>
        <w:tc>
          <w:tcPr>
            <w:tcW w:w="2294" w:type="dxa"/>
          </w:tcPr>
          <w:p w14:paraId="513D1D11" w14:textId="2D8843D0" w:rsidR="00B70D63" w:rsidRPr="00F25213" w:rsidRDefault="00B70D63" w:rsidP="005C5F19">
            <w:pPr>
              <w:rPr>
                <w:szCs w:val="28"/>
              </w:rPr>
            </w:pPr>
            <w:r>
              <w:rPr>
                <w:szCs w:val="28"/>
              </w:rPr>
              <w:t>GLUT</w:t>
            </w:r>
          </w:p>
        </w:tc>
        <w:tc>
          <w:tcPr>
            <w:tcW w:w="324" w:type="dxa"/>
          </w:tcPr>
          <w:p w14:paraId="3090EC3E" w14:textId="77777777" w:rsidR="00B70D63" w:rsidRPr="00F25213" w:rsidRDefault="00B70D63" w:rsidP="005C5F19">
            <w:pPr>
              <w:pStyle w:val="ListParagraph"/>
              <w:spacing w:after="0" w:line="360" w:lineRule="auto"/>
              <w:ind w:left="318" w:hanging="239"/>
              <w:contextualSpacing w:val="0"/>
              <w:rPr>
                <w:szCs w:val="28"/>
              </w:rPr>
            </w:pPr>
          </w:p>
        </w:tc>
        <w:tc>
          <w:tcPr>
            <w:tcW w:w="6869" w:type="dxa"/>
          </w:tcPr>
          <w:p w14:paraId="42C3E2E9" w14:textId="666C954D" w:rsidR="00B70D63" w:rsidRPr="00BE20B8" w:rsidRDefault="00BE20B8" w:rsidP="005C5F19">
            <w:pPr>
              <w:ind w:hanging="92"/>
              <w:rPr>
                <w:szCs w:val="28"/>
              </w:rPr>
            </w:pPr>
            <w:r>
              <w:rPr>
                <w:szCs w:val="28"/>
              </w:rPr>
              <w:t>G</w:t>
            </w:r>
            <w:r w:rsidRPr="00B70D63">
              <w:rPr>
                <w:szCs w:val="28"/>
                <w:lang w:val="vi-VN"/>
              </w:rPr>
              <w:t>lucose transp</w:t>
            </w:r>
            <w:r w:rsidRPr="00BD1CF1">
              <w:rPr>
                <w:szCs w:val="28"/>
                <w:lang w:val="pt-BR"/>
              </w:rPr>
              <w:t>orter</w:t>
            </w:r>
            <w:r w:rsidRPr="00B70D63">
              <w:rPr>
                <w:szCs w:val="28"/>
                <w:lang w:val="vi-VN"/>
              </w:rPr>
              <w:t xml:space="preserve"> </w:t>
            </w:r>
            <w:r>
              <w:rPr>
                <w:szCs w:val="28"/>
              </w:rPr>
              <w:t>(c</w:t>
            </w:r>
            <w:r w:rsidR="00B70D63" w:rsidRPr="00B70D63">
              <w:rPr>
                <w:szCs w:val="28"/>
                <w:lang w:val="vi-VN"/>
              </w:rPr>
              <w:t>hất vận chuyể</w:t>
            </w:r>
            <w:r>
              <w:rPr>
                <w:szCs w:val="28"/>
                <w:lang w:val="vi-VN"/>
              </w:rPr>
              <w:t>n glucose</w:t>
            </w:r>
            <w:r>
              <w:rPr>
                <w:szCs w:val="28"/>
              </w:rPr>
              <w:t>)</w:t>
            </w:r>
          </w:p>
        </w:tc>
      </w:tr>
      <w:tr w:rsidR="00164D77" w:rsidRPr="00F25213" w14:paraId="6CFD3616" w14:textId="77777777" w:rsidTr="00EE5EC1">
        <w:trPr>
          <w:jc w:val="center"/>
        </w:trPr>
        <w:tc>
          <w:tcPr>
            <w:tcW w:w="2294" w:type="dxa"/>
          </w:tcPr>
          <w:p w14:paraId="22B6748D" w14:textId="77777777" w:rsidR="00164D77" w:rsidRPr="00F25213" w:rsidRDefault="00164D77" w:rsidP="005C5F19">
            <w:pPr>
              <w:rPr>
                <w:szCs w:val="28"/>
              </w:rPr>
            </w:pPr>
            <w:r w:rsidRPr="00F25213">
              <w:rPr>
                <w:szCs w:val="28"/>
              </w:rPr>
              <w:t>HCCH</w:t>
            </w:r>
          </w:p>
        </w:tc>
        <w:tc>
          <w:tcPr>
            <w:tcW w:w="324" w:type="dxa"/>
          </w:tcPr>
          <w:p w14:paraId="4CA1F8EC"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7CD75C4F" w14:textId="77777777" w:rsidR="00164D77" w:rsidRPr="00F25213" w:rsidRDefault="00164D77" w:rsidP="005C5F19">
            <w:pPr>
              <w:ind w:hanging="92"/>
              <w:rPr>
                <w:szCs w:val="28"/>
              </w:rPr>
            </w:pPr>
            <w:r w:rsidRPr="00F25213">
              <w:rPr>
                <w:szCs w:val="28"/>
              </w:rPr>
              <w:t>Hội chứng chuyển hóa</w:t>
            </w:r>
          </w:p>
        </w:tc>
      </w:tr>
      <w:tr w:rsidR="00164D77" w:rsidRPr="00F25213" w14:paraId="7A396C14" w14:textId="77777777" w:rsidTr="00EE5EC1">
        <w:trPr>
          <w:jc w:val="center"/>
        </w:trPr>
        <w:tc>
          <w:tcPr>
            <w:tcW w:w="2294" w:type="dxa"/>
          </w:tcPr>
          <w:p w14:paraId="4910DFB4" w14:textId="77777777" w:rsidR="00164D77" w:rsidRPr="00F25213" w:rsidRDefault="00164D77" w:rsidP="005C5F19">
            <w:pPr>
              <w:rPr>
                <w:szCs w:val="28"/>
              </w:rPr>
            </w:pPr>
            <w:r w:rsidRPr="00F25213">
              <w:rPr>
                <w:szCs w:val="28"/>
              </w:rPr>
              <w:t>KI</w:t>
            </w:r>
          </w:p>
        </w:tc>
        <w:tc>
          <w:tcPr>
            <w:tcW w:w="324" w:type="dxa"/>
          </w:tcPr>
          <w:p w14:paraId="2762E405"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17D24F50" w14:textId="77777777" w:rsidR="00164D77" w:rsidRPr="00F25213" w:rsidRDefault="00164D77" w:rsidP="005C5F19">
            <w:pPr>
              <w:ind w:hanging="92"/>
              <w:rPr>
                <w:szCs w:val="28"/>
              </w:rPr>
            </w:pPr>
            <w:r w:rsidRPr="00F25213">
              <w:rPr>
                <w:szCs w:val="28"/>
              </w:rPr>
              <w:t>Kháng insulin</w:t>
            </w:r>
          </w:p>
        </w:tc>
      </w:tr>
      <w:tr w:rsidR="00164D77" w:rsidRPr="00F25213" w14:paraId="1A1B006E" w14:textId="77777777" w:rsidTr="00EE5EC1">
        <w:trPr>
          <w:jc w:val="center"/>
        </w:trPr>
        <w:tc>
          <w:tcPr>
            <w:tcW w:w="2294" w:type="dxa"/>
          </w:tcPr>
          <w:p w14:paraId="07F42811" w14:textId="77777777" w:rsidR="00164D77" w:rsidRPr="00F25213" w:rsidRDefault="00164D77" w:rsidP="005C5F19">
            <w:pPr>
              <w:rPr>
                <w:szCs w:val="28"/>
              </w:rPr>
            </w:pPr>
            <w:r w:rsidRPr="00F25213">
              <w:rPr>
                <w:szCs w:val="28"/>
              </w:rPr>
              <w:t>NB</w:t>
            </w:r>
          </w:p>
        </w:tc>
        <w:tc>
          <w:tcPr>
            <w:tcW w:w="324" w:type="dxa"/>
          </w:tcPr>
          <w:p w14:paraId="3CB1BDC3"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09C9B46A" w14:textId="77777777" w:rsidR="00164D77" w:rsidRPr="00F25213" w:rsidRDefault="00164D77" w:rsidP="005C5F19">
            <w:pPr>
              <w:ind w:hanging="92"/>
              <w:rPr>
                <w:szCs w:val="28"/>
              </w:rPr>
            </w:pPr>
            <w:r w:rsidRPr="00F25213">
              <w:rPr>
                <w:szCs w:val="28"/>
              </w:rPr>
              <w:t>Người bệnh</w:t>
            </w:r>
          </w:p>
        </w:tc>
      </w:tr>
      <w:tr w:rsidR="00164D77" w:rsidRPr="00BD1CF1" w14:paraId="2C76BF24" w14:textId="77777777" w:rsidTr="00EE5EC1">
        <w:trPr>
          <w:jc w:val="center"/>
        </w:trPr>
        <w:tc>
          <w:tcPr>
            <w:tcW w:w="2294" w:type="dxa"/>
          </w:tcPr>
          <w:p w14:paraId="18EC3F19" w14:textId="77777777" w:rsidR="00164D77" w:rsidRPr="00F25213" w:rsidRDefault="00164D77" w:rsidP="005C5F19">
            <w:pPr>
              <w:rPr>
                <w:szCs w:val="28"/>
                <w:vertAlign w:val="subscript"/>
              </w:rPr>
            </w:pPr>
            <w:r w:rsidRPr="00F25213">
              <w:rPr>
                <w:szCs w:val="28"/>
              </w:rPr>
              <w:t>NUCB</w:t>
            </w:r>
            <w:r w:rsidRPr="00F25213">
              <w:rPr>
                <w:szCs w:val="28"/>
                <w:vertAlign w:val="subscript"/>
              </w:rPr>
              <w:t>2</w:t>
            </w:r>
          </w:p>
          <w:p w14:paraId="3A3D7255" w14:textId="77777777" w:rsidR="00164D77" w:rsidRPr="00F25213" w:rsidRDefault="00164D77" w:rsidP="005C5F19">
            <w:pPr>
              <w:rPr>
                <w:szCs w:val="28"/>
              </w:rPr>
            </w:pPr>
            <w:r w:rsidRPr="00F25213">
              <w:rPr>
                <w:szCs w:val="28"/>
              </w:rPr>
              <w:t>MLCT</w:t>
            </w:r>
          </w:p>
        </w:tc>
        <w:tc>
          <w:tcPr>
            <w:tcW w:w="324" w:type="dxa"/>
          </w:tcPr>
          <w:p w14:paraId="6257EEF5"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6277232A" w14:textId="77777777" w:rsidR="00164D77" w:rsidRPr="00BD1CF1" w:rsidRDefault="00164D77" w:rsidP="005C5F19">
            <w:pPr>
              <w:ind w:hanging="92"/>
              <w:rPr>
                <w:lang w:val="vi-VN"/>
              </w:rPr>
            </w:pPr>
            <w:r w:rsidRPr="00BD1CF1">
              <w:rPr>
                <w:lang w:val="vi-VN"/>
              </w:rPr>
              <w:t>Nucleobindin2</w:t>
            </w:r>
          </w:p>
          <w:p w14:paraId="0F8CED42" w14:textId="77777777" w:rsidR="00164D77" w:rsidRPr="00BD1CF1" w:rsidRDefault="00164D77" w:rsidP="005C5F19">
            <w:pPr>
              <w:ind w:hanging="92"/>
              <w:rPr>
                <w:szCs w:val="28"/>
                <w:lang w:val="vi-VN"/>
              </w:rPr>
            </w:pPr>
            <w:r w:rsidRPr="00BD1CF1">
              <w:rPr>
                <w:szCs w:val="28"/>
                <w:lang w:val="vi-VN"/>
              </w:rPr>
              <w:t>Mức lọc cầu thận</w:t>
            </w:r>
          </w:p>
        </w:tc>
      </w:tr>
      <w:tr w:rsidR="00164D77" w:rsidRPr="00F25213" w14:paraId="69DDEDB9" w14:textId="77777777" w:rsidTr="00EE5EC1">
        <w:trPr>
          <w:jc w:val="center"/>
        </w:trPr>
        <w:tc>
          <w:tcPr>
            <w:tcW w:w="2294" w:type="dxa"/>
          </w:tcPr>
          <w:p w14:paraId="628F8A76" w14:textId="77777777" w:rsidR="00164D77" w:rsidRPr="00F25213" w:rsidRDefault="00164D77" w:rsidP="005C5F19">
            <w:pPr>
              <w:rPr>
                <w:szCs w:val="28"/>
              </w:rPr>
            </w:pPr>
            <w:r w:rsidRPr="00F25213">
              <w:rPr>
                <w:szCs w:val="28"/>
              </w:rPr>
              <w:t>MAU</w:t>
            </w:r>
          </w:p>
        </w:tc>
        <w:tc>
          <w:tcPr>
            <w:tcW w:w="324" w:type="dxa"/>
          </w:tcPr>
          <w:p w14:paraId="37BFCE86"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5462B59B" w14:textId="77777777" w:rsidR="00164D77" w:rsidRPr="00F25213" w:rsidRDefault="00164D77" w:rsidP="005C5F19">
            <w:pPr>
              <w:ind w:hanging="92"/>
            </w:pPr>
            <w:r w:rsidRPr="00F25213">
              <w:t>Microalbumin niệu</w:t>
            </w:r>
          </w:p>
        </w:tc>
      </w:tr>
      <w:tr w:rsidR="00164D77" w:rsidRPr="00F25213" w14:paraId="1505A4C2" w14:textId="77777777" w:rsidTr="00EE5EC1">
        <w:trPr>
          <w:jc w:val="center"/>
        </w:trPr>
        <w:tc>
          <w:tcPr>
            <w:tcW w:w="2294" w:type="dxa"/>
          </w:tcPr>
          <w:p w14:paraId="01F5BA10" w14:textId="77777777" w:rsidR="00164D77" w:rsidRPr="00F25213" w:rsidRDefault="00164D77" w:rsidP="005C5F19">
            <w:pPr>
              <w:rPr>
                <w:szCs w:val="28"/>
              </w:rPr>
            </w:pPr>
            <w:r w:rsidRPr="00F25213">
              <w:rPr>
                <w:szCs w:val="28"/>
              </w:rPr>
              <w:t>MAC</w:t>
            </w:r>
          </w:p>
        </w:tc>
        <w:tc>
          <w:tcPr>
            <w:tcW w:w="324" w:type="dxa"/>
          </w:tcPr>
          <w:p w14:paraId="4AEFA1D9"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6620D7DA" w14:textId="77777777" w:rsidR="00164D77" w:rsidRPr="00F25213" w:rsidRDefault="00164D77" w:rsidP="005C5F19">
            <w:pPr>
              <w:ind w:hanging="92"/>
            </w:pPr>
            <w:r w:rsidRPr="00F25213">
              <w:t>Macroalbumin niệu</w:t>
            </w:r>
          </w:p>
        </w:tc>
      </w:tr>
      <w:tr w:rsidR="00164D77" w:rsidRPr="00BD1CF1" w14:paraId="0C84954C" w14:textId="77777777" w:rsidTr="00EE5EC1">
        <w:trPr>
          <w:jc w:val="center"/>
        </w:trPr>
        <w:tc>
          <w:tcPr>
            <w:tcW w:w="2294" w:type="dxa"/>
          </w:tcPr>
          <w:p w14:paraId="148E62CC" w14:textId="77777777" w:rsidR="00164D77" w:rsidRPr="00F25213" w:rsidRDefault="00164D77" w:rsidP="005C5F19">
            <w:pPr>
              <w:rPr>
                <w:szCs w:val="28"/>
              </w:rPr>
            </w:pPr>
            <w:r w:rsidRPr="00F25213">
              <w:rPr>
                <w:szCs w:val="28"/>
              </w:rPr>
              <w:t>RLDNG</w:t>
            </w:r>
          </w:p>
        </w:tc>
        <w:tc>
          <w:tcPr>
            <w:tcW w:w="324" w:type="dxa"/>
          </w:tcPr>
          <w:p w14:paraId="3570E80E"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4783208D" w14:textId="77777777" w:rsidR="00164D77" w:rsidRPr="00BD1CF1" w:rsidRDefault="00164D77" w:rsidP="005C5F19">
            <w:pPr>
              <w:ind w:hanging="92"/>
              <w:rPr>
                <w:szCs w:val="28"/>
                <w:lang w:val="vi-VN"/>
              </w:rPr>
            </w:pPr>
            <w:r w:rsidRPr="00BD1CF1">
              <w:rPr>
                <w:szCs w:val="28"/>
                <w:lang w:val="vi-VN"/>
              </w:rPr>
              <w:t>Rối loan dung nạp glucose</w:t>
            </w:r>
          </w:p>
        </w:tc>
      </w:tr>
      <w:tr w:rsidR="00164D77" w:rsidRPr="00C47E9F" w14:paraId="1E998F5A" w14:textId="77777777" w:rsidTr="00EE5EC1">
        <w:trPr>
          <w:jc w:val="center"/>
        </w:trPr>
        <w:tc>
          <w:tcPr>
            <w:tcW w:w="2294" w:type="dxa"/>
          </w:tcPr>
          <w:p w14:paraId="55603071" w14:textId="77777777" w:rsidR="00164D77" w:rsidRPr="00F25213" w:rsidRDefault="00164D77" w:rsidP="005C5F19">
            <w:pPr>
              <w:rPr>
                <w:szCs w:val="28"/>
              </w:rPr>
            </w:pPr>
            <w:r w:rsidRPr="00F25213">
              <w:rPr>
                <w:szCs w:val="28"/>
              </w:rPr>
              <w:t>RLCNTBβ</w:t>
            </w:r>
          </w:p>
        </w:tc>
        <w:tc>
          <w:tcPr>
            <w:tcW w:w="324" w:type="dxa"/>
          </w:tcPr>
          <w:p w14:paraId="662F42DA"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3E24A34D" w14:textId="77777777" w:rsidR="00164D77" w:rsidRPr="00F25213" w:rsidRDefault="00164D77" w:rsidP="005C5F19">
            <w:pPr>
              <w:ind w:hanging="92"/>
              <w:rPr>
                <w:szCs w:val="28"/>
                <w:lang w:val="vi-VN"/>
              </w:rPr>
            </w:pPr>
            <w:r w:rsidRPr="00F25213">
              <w:rPr>
                <w:szCs w:val="28"/>
                <w:lang w:val="vi-VN"/>
              </w:rPr>
              <w:t>Rối loạn chức năng tế bào Bêta</w:t>
            </w:r>
          </w:p>
        </w:tc>
      </w:tr>
      <w:tr w:rsidR="00164D77" w:rsidRPr="00F25213" w14:paraId="34E4AB21" w14:textId="77777777" w:rsidTr="00EE5EC1">
        <w:trPr>
          <w:jc w:val="center"/>
        </w:trPr>
        <w:tc>
          <w:tcPr>
            <w:tcW w:w="2294" w:type="dxa"/>
          </w:tcPr>
          <w:p w14:paraId="041D2306" w14:textId="77777777" w:rsidR="00164D77" w:rsidRPr="00F25213" w:rsidRDefault="00164D77" w:rsidP="005C5F19">
            <w:pPr>
              <w:rPr>
                <w:szCs w:val="28"/>
              </w:rPr>
            </w:pPr>
            <w:r w:rsidRPr="00F25213">
              <w:rPr>
                <w:szCs w:val="28"/>
              </w:rPr>
              <w:t>RLLP</w:t>
            </w:r>
          </w:p>
        </w:tc>
        <w:tc>
          <w:tcPr>
            <w:tcW w:w="324" w:type="dxa"/>
          </w:tcPr>
          <w:p w14:paraId="6CD560EA"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50F3D2A4" w14:textId="77777777" w:rsidR="00164D77" w:rsidRPr="00F25213" w:rsidRDefault="00164D77" w:rsidP="005C5F19">
            <w:pPr>
              <w:ind w:hanging="92"/>
              <w:rPr>
                <w:szCs w:val="28"/>
              </w:rPr>
            </w:pPr>
            <w:r w:rsidRPr="00F25213">
              <w:rPr>
                <w:szCs w:val="28"/>
              </w:rPr>
              <w:t>Rối loạn lipid máu</w:t>
            </w:r>
          </w:p>
        </w:tc>
      </w:tr>
      <w:tr w:rsidR="00164D77" w:rsidRPr="00F25213" w14:paraId="40B0218A" w14:textId="77777777" w:rsidTr="00EE5EC1">
        <w:trPr>
          <w:jc w:val="center"/>
        </w:trPr>
        <w:tc>
          <w:tcPr>
            <w:tcW w:w="2294" w:type="dxa"/>
          </w:tcPr>
          <w:p w14:paraId="4385EAC1" w14:textId="77777777" w:rsidR="00164D77" w:rsidRPr="00F25213" w:rsidRDefault="00164D77" w:rsidP="005C5F19">
            <w:pPr>
              <w:rPr>
                <w:szCs w:val="28"/>
              </w:rPr>
            </w:pPr>
            <w:r w:rsidRPr="00F25213">
              <w:rPr>
                <w:szCs w:val="28"/>
              </w:rPr>
              <w:t>TĐTĐ</w:t>
            </w:r>
          </w:p>
        </w:tc>
        <w:tc>
          <w:tcPr>
            <w:tcW w:w="324" w:type="dxa"/>
          </w:tcPr>
          <w:p w14:paraId="038BB8D2"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223E0770" w14:textId="77777777" w:rsidR="00164D77" w:rsidRPr="00F25213" w:rsidRDefault="00164D77" w:rsidP="005C5F19">
            <w:pPr>
              <w:ind w:hanging="92"/>
              <w:rPr>
                <w:szCs w:val="28"/>
              </w:rPr>
            </w:pPr>
            <w:r w:rsidRPr="00F25213">
              <w:rPr>
                <w:szCs w:val="28"/>
              </w:rPr>
              <w:t>Tiền đái tháo đường</w:t>
            </w:r>
          </w:p>
        </w:tc>
      </w:tr>
      <w:tr w:rsidR="00B76F97" w:rsidRPr="00F25213" w14:paraId="46B361C0" w14:textId="77777777" w:rsidTr="00EE5EC1">
        <w:trPr>
          <w:jc w:val="center"/>
        </w:trPr>
        <w:tc>
          <w:tcPr>
            <w:tcW w:w="2294" w:type="dxa"/>
          </w:tcPr>
          <w:p w14:paraId="3E64285D" w14:textId="6ACE0252" w:rsidR="00B76F97" w:rsidRPr="00F25213" w:rsidRDefault="00B76F97" w:rsidP="005C5F19">
            <w:pPr>
              <w:rPr>
                <w:szCs w:val="28"/>
              </w:rPr>
            </w:pPr>
            <w:r>
              <w:rPr>
                <w:szCs w:val="28"/>
              </w:rPr>
              <w:t>TGPHB</w:t>
            </w:r>
          </w:p>
        </w:tc>
        <w:tc>
          <w:tcPr>
            <w:tcW w:w="324" w:type="dxa"/>
          </w:tcPr>
          <w:p w14:paraId="236D52D3" w14:textId="77777777" w:rsidR="00B76F97" w:rsidRPr="00F25213" w:rsidRDefault="00B76F97" w:rsidP="005C5F19">
            <w:pPr>
              <w:pStyle w:val="ListParagraph"/>
              <w:spacing w:after="0" w:line="360" w:lineRule="auto"/>
              <w:ind w:left="318" w:hanging="239"/>
              <w:contextualSpacing w:val="0"/>
              <w:rPr>
                <w:szCs w:val="28"/>
              </w:rPr>
            </w:pPr>
          </w:p>
        </w:tc>
        <w:tc>
          <w:tcPr>
            <w:tcW w:w="6869" w:type="dxa"/>
          </w:tcPr>
          <w:p w14:paraId="340F36BB" w14:textId="65905B38" w:rsidR="00B76F97" w:rsidRPr="00F25213" w:rsidRDefault="00B76F97" w:rsidP="005C5F19">
            <w:pPr>
              <w:ind w:hanging="92"/>
              <w:rPr>
                <w:szCs w:val="28"/>
              </w:rPr>
            </w:pPr>
            <w:r>
              <w:rPr>
                <w:szCs w:val="28"/>
              </w:rPr>
              <w:t>Thời gian phát hiện bệnh</w:t>
            </w:r>
          </w:p>
        </w:tc>
      </w:tr>
      <w:tr w:rsidR="00164D77" w:rsidRPr="00BD1CF1" w14:paraId="4A542FE0" w14:textId="77777777" w:rsidTr="00EE5EC1">
        <w:trPr>
          <w:jc w:val="center"/>
        </w:trPr>
        <w:tc>
          <w:tcPr>
            <w:tcW w:w="2294" w:type="dxa"/>
          </w:tcPr>
          <w:p w14:paraId="40037A68" w14:textId="77777777" w:rsidR="00164D77" w:rsidRPr="00F25213" w:rsidRDefault="00164D77" w:rsidP="005C5F19">
            <w:pPr>
              <w:rPr>
                <w:szCs w:val="28"/>
              </w:rPr>
            </w:pPr>
            <w:r w:rsidRPr="00F25213">
              <w:rPr>
                <w:szCs w:val="28"/>
              </w:rPr>
              <w:t>TNFα</w:t>
            </w:r>
          </w:p>
        </w:tc>
        <w:tc>
          <w:tcPr>
            <w:tcW w:w="324" w:type="dxa"/>
          </w:tcPr>
          <w:p w14:paraId="607BC85D"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07C276CC" w14:textId="5D8641D0" w:rsidR="00164D77" w:rsidRPr="00BD1CF1" w:rsidRDefault="0088705A" w:rsidP="005C5F19">
            <w:pPr>
              <w:ind w:hanging="92"/>
              <w:rPr>
                <w:szCs w:val="28"/>
                <w:lang w:val="pt-BR"/>
              </w:rPr>
            </w:pPr>
            <w:r w:rsidRPr="00BD1CF1">
              <w:rPr>
                <w:szCs w:val="28"/>
                <w:lang w:val="pt-BR"/>
              </w:rPr>
              <w:t xml:space="preserve">Tumor necrosis factor </w:t>
            </w:r>
            <w:r w:rsidRPr="00F25213">
              <w:rPr>
                <w:szCs w:val="28"/>
              </w:rPr>
              <w:t>α</w:t>
            </w:r>
            <w:r w:rsidRPr="00BD1CF1">
              <w:rPr>
                <w:szCs w:val="28"/>
                <w:lang w:val="pt-BR"/>
              </w:rPr>
              <w:t xml:space="preserve"> </w:t>
            </w:r>
            <w:r>
              <w:rPr>
                <w:szCs w:val="28"/>
                <w:lang w:val="pt-BR"/>
              </w:rPr>
              <w:t>(</w:t>
            </w:r>
            <w:r w:rsidR="00164D77" w:rsidRPr="00BD1CF1">
              <w:rPr>
                <w:szCs w:val="28"/>
                <w:lang w:val="pt-BR"/>
              </w:rPr>
              <w:t>Yếu tố hoại tử</w:t>
            </w:r>
            <w:r>
              <w:rPr>
                <w:szCs w:val="28"/>
                <w:lang w:val="pt-BR"/>
              </w:rPr>
              <w:t xml:space="preserve"> u alpha)</w:t>
            </w:r>
          </w:p>
        </w:tc>
      </w:tr>
      <w:tr w:rsidR="00164D77" w:rsidRPr="00F25213" w14:paraId="3620AEAD" w14:textId="77777777" w:rsidTr="00EE5EC1">
        <w:trPr>
          <w:jc w:val="center"/>
        </w:trPr>
        <w:tc>
          <w:tcPr>
            <w:tcW w:w="2294" w:type="dxa"/>
          </w:tcPr>
          <w:p w14:paraId="1ABD6DF5" w14:textId="77777777" w:rsidR="00164D77" w:rsidRPr="00F25213" w:rsidRDefault="00164D77" w:rsidP="005C5F19">
            <w:pPr>
              <w:rPr>
                <w:szCs w:val="28"/>
              </w:rPr>
            </w:pPr>
            <w:r w:rsidRPr="00F25213">
              <w:rPr>
                <w:szCs w:val="28"/>
              </w:rPr>
              <w:t>THA</w:t>
            </w:r>
          </w:p>
        </w:tc>
        <w:tc>
          <w:tcPr>
            <w:tcW w:w="324" w:type="dxa"/>
          </w:tcPr>
          <w:p w14:paraId="703011B7"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7F247EC8" w14:textId="77777777" w:rsidR="00164D77" w:rsidRPr="00F25213" w:rsidRDefault="00164D77" w:rsidP="005C5F19">
            <w:pPr>
              <w:ind w:hanging="92"/>
              <w:rPr>
                <w:szCs w:val="28"/>
              </w:rPr>
            </w:pPr>
            <w:r w:rsidRPr="00F25213">
              <w:rPr>
                <w:szCs w:val="28"/>
              </w:rPr>
              <w:t xml:space="preserve">Tăng huyết áp </w:t>
            </w:r>
          </w:p>
        </w:tc>
      </w:tr>
      <w:tr w:rsidR="00164D77" w:rsidRPr="00F25213" w14:paraId="52F13CCE" w14:textId="77777777" w:rsidTr="00EE5EC1">
        <w:trPr>
          <w:jc w:val="center"/>
        </w:trPr>
        <w:tc>
          <w:tcPr>
            <w:tcW w:w="2294" w:type="dxa"/>
          </w:tcPr>
          <w:p w14:paraId="1ED9EB9B" w14:textId="77777777" w:rsidR="00164D77" w:rsidRPr="00F25213" w:rsidRDefault="00164D77" w:rsidP="005C5F19">
            <w:pPr>
              <w:rPr>
                <w:szCs w:val="28"/>
              </w:rPr>
            </w:pPr>
            <w:r w:rsidRPr="00F25213">
              <w:rPr>
                <w:szCs w:val="28"/>
              </w:rPr>
              <w:lastRenderedPageBreak/>
              <w:t>SNPs</w:t>
            </w:r>
          </w:p>
        </w:tc>
        <w:tc>
          <w:tcPr>
            <w:tcW w:w="324" w:type="dxa"/>
          </w:tcPr>
          <w:p w14:paraId="29305B19" w14:textId="171D28EA" w:rsidR="00164D77" w:rsidRPr="00542628" w:rsidRDefault="00164D77" w:rsidP="005C5F19">
            <w:pPr>
              <w:pStyle w:val="ListParagraph"/>
              <w:spacing w:after="0" w:line="360" w:lineRule="auto"/>
              <w:ind w:left="318" w:hanging="239"/>
              <w:contextualSpacing w:val="0"/>
              <w:rPr>
                <w:szCs w:val="28"/>
                <w:lang w:val="en-US"/>
              </w:rPr>
            </w:pPr>
          </w:p>
        </w:tc>
        <w:tc>
          <w:tcPr>
            <w:tcW w:w="6869" w:type="dxa"/>
          </w:tcPr>
          <w:p w14:paraId="3F2393FE" w14:textId="459FFF5A" w:rsidR="00164D77" w:rsidRPr="00F25213" w:rsidRDefault="00F728F3" w:rsidP="003D567B">
            <w:pPr>
              <w:ind w:hanging="92"/>
              <w:rPr>
                <w:szCs w:val="28"/>
              </w:rPr>
            </w:pPr>
            <w:r>
              <w:rPr>
                <w:szCs w:val="28"/>
              </w:rPr>
              <w:t>S</w:t>
            </w:r>
            <w:r w:rsidR="003D567B" w:rsidRPr="00F25213">
              <w:rPr>
                <w:szCs w:val="28"/>
              </w:rPr>
              <w:t xml:space="preserve">ingle nucleotide polymorphisms </w:t>
            </w:r>
            <w:r w:rsidR="003D567B">
              <w:rPr>
                <w:szCs w:val="28"/>
              </w:rPr>
              <w:t>(Nucleotid đa hình đơn</w:t>
            </w:r>
            <w:r w:rsidR="00164D77" w:rsidRPr="00F25213">
              <w:rPr>
                <w:szCs w:val="28"/>
              </w:rPr>
              <w:t>)</w:t>
            </w:r>
          </w:p>
        </w:tc>
      </w:tr>
      <w:tr w:rsidR="00164D77" w:rsidRPr="00F25213" w14:paraId="54D63573" w14:textId="77777777" w:rsidTr="00EE5EC1">
        <w:trPr>
          <w:jc w:val="center"/>
        </w:trPr>
        <w:tc>
          <w:tcPr>
            <w:tcW w:w="2294" w:type="dxa"/>
          </w:tcPr>
          <w:p w14:paraId="0BB69A42" w14:textId="77777777" w:rsidR="00164D77" w:rsidRPr="00F25213" w:rsidRDefault="00164D77" w:rsidP="005C5F19">
            <w:pPr>
              <w:rPr>
                <w:szCs w:val="28"/>
              </w:rPr>
            </w:pPr>
            <w:r w:rsidRPr="00F25213">
              <w:rPr>
                <w:szCs w:val="28"/>
              </w:rPr>
              <w:t>VXĐM</w:t>
            </w:r>
          </w:p>
        </w:tc>
        <w:tc>
          <w:tcPr>
            <w:tcW w:w="324" w:type="dxa"/>
          </w:tcPr>
          <w:p w14:paraId="77488D45"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35609238" w14:textId="77777777" w:rsidR="00164D77" w:rsidRPr="00F25213" w:rsidRDefault="00164D77" w:rsidP="005C5F19">
            <w:pPr>
              <w:ind w:hanging="92"/>
              <w:rPr>
                <w:szCs w:val="28"/>
              </w:rPr>
            </w:pPr>
            <w:r w:rsidRPr="00F25213">
              <w:rPr>
                <w:szCs w:val="28"/>
              </w:rPr>
              <w:t>Vữa xơ động mạch</w:t>
            </w:r>
          </w:p>
        </w:tc>
      </w:tr>
      <w:tr w:rsidR="00164D77" w:rsidRPr="00C47E9F" w14:paraId="518D9E38" w14:textId="77777777" w:rsidTr="00EE5EC1">
        <w:trPr>
          <w:jc w:val="center"/>
        </w:trPr>
        <w:tc>
          <w:tcPr>
            <w:tcW w:w="2294" w:type="dxa"/>
          </w:tcPr>
          <w:p w14:paraId="38CD6514" w14:textId="77777777" w:rsidR="00164D77" w:rsidRPr="00F25213" w:rsidRDefault="00164D77" w:rsidP="005C5F19">
            <w:pPr>
              <w:rPr>
                <w:szCs w:val="28"/>
              </w:rPr>
            </w:pPr>
            <w:r w:rsidRPr="00F25213">
              <w:rPr>
                <w:szCs w:val="28"/>
              </w:rPr>
              <w:t>YTNC</w:t>
            </w:r>
          </w:p>
          <w:p w14:paraId="3AAB841C" w14:textId="77777777" w:rsidR="00164D77" w:rsidRPr="00F25213" w:rsidRDefault="00164D77" w:rsidP="005C5F19">
            <w:pPr>
              <w:rPr>
                <w:szCs w:val="28"/>
              </w:rPr>
            </w:pPr>
            <w:r w:rsidRPr="00F25213">
              <w:rPr>
                <w:szCs w:val="28"/>
              </w:rPr>
              <w:t>WHR</w:t>
            </w:r>
          </w:p>
        </w:tc>
        <w:tc>
          <w:tcPr>
            <w:tcW w:w="324" w:type="dxa"/>
          </w:tcPr>
          <w:p w14:paraId="60F809D3"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269DD3D2" w14:textId="77777777" w:rsidR="00164D77" w:rsidRPr="00F25213" w:rsidRDefault="00164D77" w:rsidP="005C5F19">
            <w:pPr>
              <w:ind w:hanging="92"/>
              <w:rPr>
                <w:szCs w:val="28"/>
                <w:lang w:val="vi-VN"/>
              </w:rPr>
            </w:pPr>
            <w:r w:rsidRPr="00F25213">
              <w:rPr>
                <w:szCs w:val="28"/>
                <w:lang w:val="vi-VN"/>
              </w:rPr>
              <w:t>Yếu tố nguy cơ</w:t>
            </w:r>
          </w:p>
          <w:p w14:paraId="0FD3F5E9" w14:textId="7C7D1970" w:rsidR="00164D77" w:rsidRPr="00542628" w:rsidRDefault="00542628" w:rsidP="005C5F19">
            <w:pPr>
              <w:ind w:hanging="92"/>
              <w:rPr>
                <w:szCs w:val="28"/>
              </w:rPr>
            </w:pPr>
            <w:r>
              <w:rPr>
                <w:szCs w:val="28"/>
              </w:rPr>
              <w:t>Weist hip ratio (</w:t>
            </w:r>
            <w:r w:rsidR="00164D77" w:rsidRPr="00F25213">
              <w:rPr>
                <w:szCs w:val="28"/>
                <w:lang w:val="vi-VN"/>
              </w:rPr>
              <w:t>Tỷ số</w:t>
            </w:r>
            <w:r>
              <w:rPr>
                <w:szCs w:val="28"/>
                <w:lang w:val="vi-VN"/>
              </w:rPr>
              <w:t xml:space="preserve"> eo/hông</w:t>
            </w:r>
            <w:r>
              <w:rPr>
                <w:szCs w:val="28"/>
              </w:rPr>
              <w:t>)</w:t>
            </w:r>
          </w:p>
        </w:tc>
      </w:tr>
      <w:tr w:rsidR="00164D77" w:rsidRPr="005D7347" w14:paraId="3BCE9794" w14:textId="77777777" w:rsidTr="00EE5EC1">
        <w:trPr>
          <w:trHeight w:val="278"/>
          <w:jc w:val="center"/>
        </w:trPr>
        <w:tc>
          <w:tcPr>
            <w:tcW w:w="2294" w:type="dxa"/>
          </w:tcPr>
          <w:p w14:paraId="40FBBB7C" w14:textId="77777777" w:rsidR="00164D77" w:rsidRPr="00F25213" w:rsidRDefault="00164D77" w:rsidP="005C5F19">
            <w:pPr>
              <w:rPr>
                <w:szCs w:val="28"/>
              </w:rPr>
            </w:pPr>
            <w:r>
              <w:rPr>
                <w:szCs w:val="28"/>
              </w:rPr>
              <w:t>CS</w:t>
            </w:r>
          </w:p>
        </w:tc>
        <w:tc>
          <w:tcPr>
            <w:tcW w:w="324" w:type="dxa"/>
          </w:tcPr>
          <w:p w14:paraId="14546887" w14:textId="77777777" w:rsidR="00164D77" w:rsidRPr="00F25213" w:rsidRDefault="00164D77" w:rsidP="005C5F19">
            <w:pPr>
              <w:pStyle w:val="ListParagraph"/>
              <w:spacing w:after="0" w:line="360" w:lineRule="auto"/>
              <w:ind w:left="318" w:hanging="239"/>
              <w:contextualSpacing w:val="0"/>
              <w:rPr>
                <w:szCs w:val="28"/>
              </w:rPr>
            </w:pPr>
          </w:p>
        </w:tc>
        <w:tc>
          <w:tcPr>
            <w:tcW w:w="6869" w:type="dxa"/>
          </w:tcPr>
          <w:p w14:paraId="053ACCC7" w14:textId="77777777" w:rsidR="00164D77" w:rsidRPr="00164D77" w:rsidRDefault="00164D77" w:rsidP="005C5F19">
            <w:pPr>
              <w:ind w:hanging="92"/>
              <w:rPr>
                <w:szCs w:val="28"/>
              </w:rPr>
            </w:pPr>
            <w:r>
              <w:rPr>
                <w:szCs w:val="28"/>
              </w:rPr>
              <w:t>Cộng sự</w:t>
            </w:r>
          </w:p>
        </w:tc>
      </w:tr>
    </w:tbl>
    <w:p w14:paraId="73E713AF" w14:textId="77777777" w:rsidR="00164D77" w:rsidRDefault="00164D77" w:rsidP="005C5F19">
      <w:pPr>
        <w:rPr>
          <w:b/>
          <w:lang w:val="vi-VN"/>
        </w:rPr>
      </w:pPr>
    </w:p>
    <w:p w14:paraId="766D1EE8" w14:textId="77777777" w:rsidR="00B76F97" w:rsidRDefault="00B76F97" w:rsidP="005C5F19">
      <w:pPr>
        <w:rPr>
          <w:b/>
          <w:lang w:val="vi-VN"/>
        </w:rPr>
      </w:pPr>
      <w:r>
        <w:rPr>
          <w:b/>
          <w:lang w:val="vi-VN"/>
        </w:rPr>
        <w:br w:type="page"/>
      </w:r>
    </w:p>
    <w:p w14:paraId="79634009" w14:textId="56542DC7" w:rsidR="00AB41C0" w:rsidRPr="002D0BBF" w:rsidRDefault="00C972DA" w:rsidP="00C972DA">
      <w:pPr>
        <w:jc w:val="center"/>
        <w:rPr>
          <w:rFonts w:eastAsiaTheme="minorEastAsia"/>
          <w:b/>
          <w:bCs/>
          <w:lang w:val="vi-VN" w:eastAsia="zh-CN"/>
        </w:rPr>
      </w:pPr>
      <w:r w:rsidRPr="002D0BBF">
        <w:rPr>
          <w:b/>
          <w:lang w:val="vi-VN"/>
        </w:rPr>
        <w:lastRenderedPageBreak/>
        <w:t>D</w:t>
      </w:r>
      <w:r w:rsidR="00AB41C0" w:rsidRPr="002D0BBF">
        <w:rPr>
          <w:b/>
          <w:lang w:val="vi-VN"/>
        </w:rPr>
        <w:t>ANH MỤC BẢNG</w:t>
      </w: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8"/>
        <w:gridCol w:w="2927"/>
        <w:gridCol w:w="2933"/>
      </w:tblGrid>
      <w:tr w:rsidR="00AB41C0" w:rsidRPr="00F25213" w14:paraId="1BAA02BA" w14:textId="77777777" w:rsidTr="00176C98">
        <w:trPr>
          <w:tblHeader/>
        </w:trPr>
        <w:tc>
          <w:tcPr>
            <w:tcW w:w="2928" w:type="dxa"/>
          </w:tcPr>
          <w:p w14:paraId="6F9C8C35" w14:textId="24CD1938" w:rsidR="00AB41C0" w:rsidRPr="00F25213" w:rsidRDefault="00164D77" w:rsidP="00B76F97">
            <w:pPr>
              <w:spacing w:before="100" w:after="100" w:line="240" w:lineRule="auto"/>
              <w:rPr>
                <w:b/>
                <w:szCs w:val="28"/>
              </w:rPr>
            </w:pPr>
            <w:r>
              <w:rPr>
                <w:b/>
                <w:szCs w:val="28"/>
              </w:rPr>
              <w:t>Bảng</w:t>
            </w:r>
          </w:p>
        </w:tc>
        <w:tc>
          <w:tcPr>
            <w:tcW w:w="2927" w:type="dxa"/>
          </w:tcPr>
          <w:p w14:paraId="63BBBFAB" w14:textId="77777777" w:rsidR="00AB41C0" w:rsidRPr="00F25213" w:rsidRDefault="00AB41C0" w:rsidP="00B76F97">
            <w:pPr>
              <w:spacing w:before="100" w:after="100" w:line="240" w:lineRule="auto"/>
              <w:jc w:val="center"/>
              <w:rPr>
                <w:b/>
                <w:szCs w:val="28"/>
              </w:rPr>
            </w:pPr>
            <w:r w:rsidRPr="00F25213">
              <w:rPr>
                <w:b/>
                <w:szCs w:val="28"/>
              </w:rPr>
              <w:t>Tên bảng</w:t>
            </w:r>
          </w:p>
        </w:tc>
        <w:tc>
          <w:tcPr>
            <w:tcW w:w="2933" w:type="dxa"/>
          </w:tcPr>
          <w:p w14:paraId="34B4EB0C" w14:textId="77777777" w:rsidR="00AB41C0" w:rsidRPr="00F25213" w:rsidRDefault="00AB41C0" w:rsidP="00B76F97">
            <w:pPr>
              <w:spacing w:before="100" w:after="100" w:line="240" w:lineRule="auto"/>
              <w:jc w:val="right"/>
              <w:rPr>
                <w:b/>
                <w:szCs w:val="28"/>
              </w:rPr>
            </w:pPr>
            <w:r w:rsidRPr="00F25213">
              <w:rPr>
                <w:b/>
                <w:szCs w:val="28"/>
              </w:rPr>
              <w:t>Trang</w:t>
            </w:r>
          </w:p>
        </w:tc>
      </w:tr>
    </w:tbl>
    <w:p w14:paraId="071C4E43" w14:textId="77777777" w:rsidR="00B76F97" w:rsidRPr="00B76F97" w:rsidRDefault="00B76F97" w:rsidP="00216F8B">
      <w:pPr>
        <w:pStyle w:val="TOC1"/>
        <w:rPr>
          <w:rStyle w:val="Hyperlink"/>
          <w:caps w:val="0"/>
          <w:noProof/>
          <w:color w:val="auto"/>
          <w:sz w:val="12"/>
          <w:szCs w:val="12"/>
          <w:u w:val="none"/>
        </w:rPr>
      </w:pPr>
    </w:p>
    <w:p w14:paraId="6E75DB7C" w14:textId="1D2455C7" w:rsidR="00DC7D66" w:rsidRPr="00DC7D66" w:rsidRDefault="00B76F97" w:rsidP="00DC7D66">
      <w:pPr>
        <w:pStyle w:val="TOC1"/>
        <w:tabs>
          <w:tab w:val="left" w:pos="709"/>
        </w:tabs>
        <w:ind w:left="709" w:hanging="709"/>
        <w:rPr>
          <w:rStyle w:val="Hyperlink"/>
          <w:noProof/>
          <w:u w:val="none"/>
        </w:rPr>
      </w:pPr>
      <w:r w:rsidRPr="004E62E0">
        <w:rPr>
          <w:rStyle w:val="Hyperlink"/>
          <w:caps w:val="0"/>
          <w:color w:val="auto"/>
          <w:u w:val="none"/>
        </w:rPr>
        <w:fldChar w:fldCharType="begin"/>
      </w:r>
      <w:r w:rsidRPr="004E62E0">
        <w:rPr>
          <w:rStyle w:val="Hyperlink"/>
          <w:caps w:val="0"/>
          <w:color w:val="auto"/>
          <w:u w:val="none"/>
        </w:rPr>
        <w:instrText xml:space="preserve"> TOC \f \h \z \t "abang,1" </w:instrText>
      </w:r>
      <w:r w:rsidRPr="004E62E0">
        <w:rPr>
          <w:rStyle w:val="Hyperlink"/>
          <w:caps w:val="0"/>
          <w:color w:val="auto"/>
          <w:u w:val="none"/>
        </w:rPr>
        <w:fldChar w:fldCharType="separate"/>
      </w:r>
      <w:hyperlink w:anchor="_Toc204432737" w:history="1">
        <w:r w:rsidR="00DC7D66" w:rsidRPr="00DC7D66">
          <w:rPr>
            <w:rStyle w:val="Hyperlink"/>
            <w:caps w:val="0"/>
            <w:noProof/>
            <w:u w:val="none"/>
          </w:rPr>
          <w:t xml:space="preserve">2.1. </w:t>
        </w:r>
        <w:r w:rsidR="00DC7D66">
          <w:rPr>
            <w:rStyle w:val="Hyperlink"/>
            <w:caps w:val="0"/>
            <w:noProof/>
            <w:u w:val="none"/>
          </w:rPr>
          <w:tab/>
        </w:r>
        <w:r w:rsidR="00DC7D66" w:rsidRPr="00DC7D66">
          <w:rPr>
            <w:rStyle w:val="Hyperlink"/>
            <w:caps w:val="0"/>
            <w:noProof/>
            <w:u w:val="none"/>
          </w:rPr>
          <w:t>Danh sách các mồi được thiết kế dùng trong nghiên cứu gen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_Toc204432737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44</w:t>
        </w:r>
        <w:r w:rsidR="00DC7D66" w:rsidRPr="00DC7D66">
          <w:rPr>
            <w:rStyle w:val="Hyperlink"/>
            <w:caps w:val="0"/>
            <w:noProof/>
            <w:webHidden/>
            <w:u w:val="none"/>
          </w:rPr>
          <w:fldChar w:fldCharType="end"/>
        </w:r>
      </w:hyperlink>
    </w:p>
    <w:p w14:paraId="3A720FCB" w14:textId="6AA20E37" w:rsidR="00DC7D66" w:rsidRPr="00DC7D66" w:rsidRDefault="001F064D" w:rsidP="00DC7D66">
      <w:pPr>
        <w:pStyle w:val="TOC1"/>
        <w:tabs>
          <w:tab w:val="left" w:pos="709"/>
        </w:tabs>
        <w:ind w:left="709" w:hanging="709"/>
        <w:rPr>
          <w:rStyle w:val="Hyperlink"/>
          <w:noProof/>
          <w:u w:val="none"/>
        </w:rPr>
      </w:pPr>
      <w:hyperlink w:anchor="_Toc204432738" w:history="1">
        <w:r w:rsidR="00DC7D66" w:rsidRPr="00DC7D66">
          <w:rPr>
            <w:rStyle w:val="Hyperlink"/>
            <w:caps w:val="0"/>
            <w:noProof/>
            <w:u w:val="none"/>
          </w:rPr>
          <w:t xml:space="preserve">2.2. </w:t>
        </w:r>
        <w:r w:rsidR="00DC7D66">
          <w:rPr>
            <w:rStyle w:val="Hyperlink"/>
            <w:caps w:val="0"/>
            <w:noProof/>
            <w:u w:val="none"/>
          </w:rPr>
          <w:tab/>
        </w:r>
        <w:r w:rsidR="00DC7D66" w:rsidRPr="00DC7D66">
          <w:rPr>
            <w:rStyle w:val="Hyperlink"/>
            <w:caps w:val="0"/>
            <w:noProof/>
            <w:u w:val="none"/>
          </w:rPr>
          <w:t>Phân độ béo phì theo WHO và IDF cho người châu Á</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_Toc204432738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49</w:t>
        </w:r>
        <w:r w:rsidR="00DC7D66" w:rsidRPr="00DC7D66">
          <w:rPr>
            <w:rStyle w:val="Hyperlink"/>
            <w:caps w:val="0"/>
            <w:noProof/>
            <w:webHidden/>
            <w:u w:val="none"/>
          </w:rPr>
          <w:fldChar w:fldCharType="end"/>
        </w:r>
      </w:hyperlink>
    </w:p>
    <w:p w14:paraId="44D4C061" w14:textId="67CEE98A" w:rsidR="00DC7D66" w:rsidRPr="00DC7D66" w:rsidRDefault="001F064D" w:rsidP="00DC7D66">
      <w:pPr>
        <w:pStyle w:val="TOC1"/>
        <w:tabs>
          <w:tab w:val="left" w:pos="709"/>
        </w:tabs>
        <w:ind w:left="709" w:hanging="709"/>
        <w:rPr>
          <w:rStyle w:val="Hyperlink"/>
          <w:noProof/>
          <w:u w:val="none"/>
        </w:rPr>
      </w:pPr>
      <w:hyperlink w:anchor="_Toc204432739" w:history="1">
        <w:r w:rsidR="00DC7D66" w:rsidRPr="00DC7D66">
          <w:rPr>
            <w:rStyle w:val="Hyperlink"/>
            <w:caps w:val="0"/>
            <w:noProof/>
            <w:u w:val="none"/>
          </w:rPr>
          <w:t xml:space="preserve">2.3. </w:t>
        </w:r>
        <w:r w:rsidR="00DC7D66">
          <w:rPr>
            <w:rStyle w:val="Hyperlink"/>
            <w:caps w:val="0"/>
            <w:noProof/>
            <w:u w:val="none"/>
          </w:rPr>
          <w:tab/>
        </w:r>
        <w:r w:rsidR="00DC7D66" w:rsidRPr="00DC7D66">
          <w:rPr>
            <w:rStyle w:val="Hyperlink"/>
            <w:caps w:val="0"/>
            <w:noProof/>
            <w:u w:val="none"/>
          </w:rPr>
          <w:t>Chẩn đoán tăng huyết áp theo hội tim mạch Việt Nam</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_Toc204432739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49</w:t>
        </w:r>
        <w:r w:rsidR="00DC7D66" w:rsidRPr="00DC7D66">
          <w:rPr>
            <w:rStyle w:val="Hyperlink"/>
            <w:caps w:val="0"/>
            <w:noProof/>
            <w:webHidden/>
            <w:u w:val="none"/>
          </w:rPr>
          <w:fldChar w:fldCharType="end"/>
        </w:r>
      </w:hyperlink>
    </w:p>
    <w:p w14:paraId="30E516B7" w14:textId="0C934ABC" w:rsidR="00DC7D66" w:rsidRPr="00DC7D66" w:rsidRDefault="001F064D" w:rsidP="00DC7D66">
      <w:pPr>
        <w:pStyle w:val="TOC1"/>
        <w:tabs>
          <w:tab w:val="left" w:pos="709"/>
        </w:tabs>
        <w:ind w:left="709" w:hanging="709"/>
        <w:rPr>
          <w:rStyle w:val="Hyperlink"/>
          <w:noProof/>
          <w:u w:val="none"/>
        </w:rPr>
      </w:pPr>
      <w:hyperlink w:anchor="_Toc204432740" w:history="1">
        <w:r w:rsidR="00DC7D66" w:rsidRPr="00DC7D66">
          <w:rPr>
            <w:rStyle w:val="Hyperlink"/>
            <w:caps w:val="0"/>
            <w:noProof/>
            <w:u w:val="none"/>
          </w:rPr>
          <w:t xml:space="preserve">2.4. </w:t>
        </w:r>
        <w:r w:rsidR="00DC7D66">
          <w:rPr>
            <w:rStyle w:val="Hyperlink"/>
            <w:caps w:val="0"/>
            <w:noProof/>
            <w:u w:val="none"/>
          </w:rPr>
          <w:tab/>
        </w:r>
        <w:r w:rsidR="00DC7D66" w:rsidRPr="00DC7D66">
          <w:rPr>
            <w:rStyle w:val="Hyperlink"/>
            <w:caps w:val="0"/>
            <w:noProof/>
            <w:u w:val="none"/>
          </w:rPr>
          <w:t>Phân loại tổn thương thận dựa vào mức albumin niệu (ACR)</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_Toc204432740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50</w:t>
        </w:r>
        <w:r w:rsidR="00DC7D66" w:rsidRPr="00DC7D66">
          <w:rPr>
            <w:rStyle w:val="Hyperlink"/>
            <w:caps w:val="0"/>
            <w:noProof/>
            <w:webHidden/>
            <w:u w:val="none"/>
          </w:rPr>
          <w:fldChar w:fldCharType="end"/>
        </w:r>
      </w:hyperlink>
    </w:p>
    <w:p w14:paraId="5FA53D46" w14:textId="5CACA2E1" w:rsidR="00DC7D66" w:rsidRPr="00DC7D66" w:rsidRDefault="001F064D" w:rsidP="00DC7D66">
      <w:pPr>
        <w:pStyle w:val="TOC1"/>
        <w:tabs>
          <w:tab w:val="left" w:pos="709"/>
        </w:tabs>
        <w:ind w:left="709" w:hanging="709"/>
        <w:rPr>
          <w:rStyle w:val="Hyperlink"/>
          <w:noProof/>
          <w:u w:val="none"/>
        </w:rPr>
      </w:pPr>
      <w:hyperlink w:anchor="_Toc204432741" w:history="1">
        <w:r w:rsidR="00DC7D66" w:rsidRPr="00DC7D66">
          <w:rPr>
            <w:rStyle w:val="Hyperlink"/>
            <w:caps w:val="0"/>
            <w:noProof/>
            <w:u w:val="none"/>
          </w:rPr>
          <w:t xml:space="preserve">2.5. </w:t>
        </w:r>
        <w:r w:rsidR="00DC7D66">
          <w:rPr>
            <w:rStyle w:val="Hyperlink"/>
            <w:caps w:val="0"/>
            <w:noProof/>
            <w:u w:val="none"/>
          </w:rPr>
          <w:tab/>
        </w:r>
        <w:r w:rsidR="00DC7D66" w:rsidRPr="00DC7D66">
          <w:rPr>
            <w:rStyle w:val="Hyperlink"/>
            <w:caps w:val="0"/>
            <w:noProof/>
            <w:u w:val="none"/>
          </w:rPr>
          <w:t>Phân chia giai đoạn bệnh thận mạn tính</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_Toc204432741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50</w:t>
        </w:r>
        <w:r w:rsidR="00DC7D66" w:rsidRPr="00DC7D66">
          <w:rPr>
            <w:rStyle w:val="Hyperlink"/>
            <w:caps w:val="0"/>
            <w:noProof/>
            <w:webHidden/>
            <w:u w:val="none"/>
          </w:rPr>
          <w:fldChar w:fldCharType="end"/>
        </w:r>
      </w:hyperlink>
    </w:p>
    <w:p w14:paraId="075AD98A" w14:textId="78EFA77D" w:rsidR="00DC7D66" w:rsidRPr="00DC7D66" w:rsidRDefault="001F064D" w:rsidP="00DC7D66">
      <w:pPr>
        <w:pStyle w:val="TOC1"/>
        <w:tabs>
          <w:tab w:val="left" w:pos="709"/>
        </w:tabs>
        <w:ind w:left="709" w:hanging="709"/>
        <w:rPr>
          <w:rStyle w:val="Hyperlink"/>
          <w:caps w:val="0"/>
          <w:noProof/>
          <w:spacing w:val="6"/>
          <w:u w:val="none"/>
        </w:rPr>
      </w:pPr>
      <w:hyperlink w:anchor="_Toc204432742" w:history="1">
        <w:r w:rsidR="00DC7D66" w:rsidRPr="00DC7D66">
          <w:rPr>
            <w:rStyle w:val="Hyperlink"/>
            <w:caps w:val="0"/>
            <w:noProof/>
            <w:spacing w:val="6"/>
            <w:u w:val="none"/>
          </w:rPr>
          <w:t xml:space="preserve">2.6. </w:t>
        </w:r>
        <w:r w:rsidR="00DC7D66" w:rsidRPr="00DC7D66">
          <w:rPr>
            <w:rStyle w:val="Hyperlink"/>
            <w:caps w:val="0"/>
            <w:noProof/>
            <w:spacing w:val="6"/>
            <w:u w:val="none"/>
          </w:rPr>
          <w:tab/>
          <w:t>Giá trị bình thường xét nghiệm nước tiểu</w:t>
        </w:r>
      </w:hyperlink>
      <w:r w:rsidR="00DC7D66" w:rsidRPr="00DC7D66">
        <w:rPr>
          <w:rStyle w:val="Hyperlink"/>
          <w:caps w:val="0"/>
          <w:noProof/>
          <w:spacing w:val="6"/>
          <w:u w:val="none"/>
        </w:rPr>
        <w:t xml:space="preserve"> </w:t>
      </w:r>
      <w:hyperlink w:anchor="_Toc204432743" w:history="1">
        <w:r w:rsidR="00DC7D66" w:rsidRPr="00DC7D66">
          <w:rPr>
            <w:rStyle w:val="Hyperlink"/>
            <w:caps w:val="0"/>
            <w:noProof/>
            <w:spacing w:val="6"/>
            <w:u w:val="none"/>
          </w:rPr>
          <w:t>của Bệnh viện 198 – Bộ Công an</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_Toc204432743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50</w:t>
        </w:r>
        <w:r w:rsidR="00DC7D66" w:rsidRPr="00DC7D66">
          <w:rPr>
            <w:rStyle w:val="Hyperlink"/>
            <w:caps w:val="0"/>
            <w:noProof/>
            <w:webHidden/>
            <w:spacing w:val="6"/>
            <w:u w:val="none"/>
          </w:rPr>
          <w:fldChar w:fldCharType="end"/>
        </w:r>
      </w:hyperlink>
    </w:p>
    <w:p w14:paraId="43582E24" w14:textId="240E0760" w:rsidR="00DC7D66" w:rsidRPr="00DC7D66" w:rsidRDefault="001F064D" w:rsidP="00DC7D66">
      <w:pPr>
        <w:pStyle w:val="TOC1"/>
        <w:tabs>
          <w:tab w:val="left" w:pos="709"/>
        </w:tabs>
        <w:ind w:left="709" w:hanging="709"/>
        <w:rPr>
          <w:rStyle w:val="Hyperlink"/>
          <w:noProof/>
          <w:u w:val="none"/>
        </w:rPr>
      </w:pPr>
      <w:hyperlink w:anchor="_Toc204432744" w:history="1">
        <w:r w:rsidR="00DC7D66" w:rsidRPr="00DC7D66">
          <w:rPr>
            <w:rStyle w:val="Hyperlink"/>
            <w:caps w:val="0"/>
            <w:noProof/>
            <w:u w:val="none"/>
          </w:rPr>
          <w:t xml:space="preserve">2.7. </w:t>
        </w:r>
        <w:r w:rsidR="00DC7D66">
          <w:rPr>
            <w:rStyle w:val="Hyperlink"/>
            <w:caps w:val="0"/>
            <w:noProof/>
            <w:u w:val="none"/>
          </w:rPr>
          <w:tab/>
        </w:r>
        <w:r w:rsidR="00DC7D66" w:rsidRPr="00DC7D66">
          <w:rPr>
            <w:rStyle w:val="Hyperlink"/>
            <w:caps w:val="0"/>
            <w:noProof/>
            <w:u w:val="none"/>
          </w:rPr>
          <w:t>Phân chia mức glucose và HbA1C máu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_Toc204432744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51</w:t>
        </w:r>
        <w:r w:rsidR="00DC7D66" w:rsidRPr="00DC7D66">
          <w:rPr>
            <w:rStyle w:val="Hyperlink"/>
            <w:caps w:val="0"/>
            <w:noProof/>
            <w:webHidden/>
            <w:u w:val="none"/>
          </w:rPr>
          <w:fldChar w:fldCharType="end"/>
        </w:r>
      </w:hyperlink>
    </w:p>
    <w:p w14:paraId="73B7DBB6" w14:textId="5DC55B75" w:rsidR="00DC7D66" w:rsidRPr="00DC7D66" w:rsidRDefault="001F064D" w:rsidP="00DC7D66">
      <w:pPr>
        <w:pStyle w:val="TOC1"/>
        <w:tabs>
          <w:tab w:val="left" w:pos="709"/>
        </w:tabs>
        <w:ind w:left="709" w:hanging="709"/>
        <w:rPr>
          <w:rStyle w:val="Hyperlink"/>
          <w:noProof/>
          <w:u w:val="none"/>
        </w:rPr>
      </w:pPr>
      <w:hyperlink w:anchor="_Toc204432745" w:history="1">
        <w:r w:rsidR="00DC7D66" w:rsidRPr="00DC7D66">
          <w:rPr>
            <w:rStyle w:val="Hyperlink"/>
            <w:caps w:val="0"/>
            <w:noProof/>
            <w:u w:val="none"/>
          </w:rPr>
          <w:t xml:space="preserve">2.8. </w:t>
        </w:r>
        <w:r w:rsidR="00DC7D66">
          <w:rPr>
            <w:rStyle w:val="Hyperlink"/>
            <w:caps w:val="0"/>
            <w:noProof/>
            <w:u w:val="none"/>
          </w:rPr>
          <w:tab/>
        </w:r>
        <w:r w:rsidR="00DC7D66" w:rsidRPr="00DC7D66">
          <w:rPr>
            <w:rStyle w:val="Hyperlink"/>
            <w:caps w:val="0"/>
            <w:noProof/>
            <w:u w:val="none"/>
          </w:rPr>
          <w:t>Giá trị bình thường xét nghiệm huyết học</w:t>
        </w:r>
      </w:hyperlink>
      <w:r w:rsidR="00DC7D66">
        <w:rPr>
          <w:rStyle w:val="Hyperlink"/>
          <w:caps w:val="0"/>
          <w:noProof/>
          <w:u w:val="none"/>
        </w:rPr>
        <w:t xml:space="preserve"> </w:t>
      </w:r>
      <w:hyperlink w:anchor="_Toc204432746" w:history="1">
        <w:r w:rsidR="00DC7D66" w:rsidRPr="00DC7D66">
          <w:rPr>
            <w:rStyle w:val="Hyperlink"/>
            <w:caps w:val="0"/>
            <w:noProof/>
            <w:u w:val="none"/>
          </w:rPr>
          <w:t>của Bệnh viện 198 – Bộ Công an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_Toc204432746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51</w:t>
        </w:r>
        <w:r w:rsidR="00DC7D66" w:rsidRPr="00DC7D66">
          <w:rPr>
            <w:rStyle w:val="Hyperlink"/>
            <w:caps w:val="0"/>
            <w:noProof/>
            <w:webHidden/>
            <w:u w:val="none"/>
          </w:rPr>
          <w:fldChar w:fldCharType="end"/>
        </w:r>
      </w:hyperlink>
    </w:p>
    <w:p w14:paraId="6DD2976F" w14:textId="35483B4D" w:rsidR="00DC7D66" w:rsidRPr="00DC7D66" w:rsidRDefault="001F064D" w:rsidP="00DC7D66">
      <w:pPr>
        <w:pStyle w:val="TOC1"/>
        <w:tabs>
          <w:tab w:val="left" w:pos="709"/>
        </w:tabs>
        <w:ind w:left="709" w:hanging="709"/>
        <w:rPr>
          <w:rStyle w:val="Hyperlink"/>
          <w:noProof/>
          <w:spacing w:val="6"/>
          <w:u w:val="none"/>
        </w:rPr>
      </w:pPr>
      <w:hyperlink w:anchor="_Toc204432747" w:history="1">
        <w:r w:rsidR="00DC7D66" w:rsidRPr="00DC7D66">
          <w:rPr>
            <w:rStyle w:val="Hyperlink"/>
            <w:caps w:val="0"/>
            <w:noProof/>
            <w:spacing w:val="6"/>
            <w:u w:val="none"/>
          </w:rPr>
          <w:t xml:space="preserve">2.9. </w:t>
        </w:r>
        <w:r w:rsidR="00DC7D66" w:rsidRPr="00DC7D66">
          <w:rPr>
            <w:rStyle w:val="Hyperlink"/>
            <w:caps w:val="0"/>
            <w:noProof/>
            <w:spacing w:val="6"/>
            <w:u w:val="none"/>
          </w:rPr>
          <w:tab/>
          <w:t>Giá trị binh thường chỉ số hóa sinh máu</w:t>
        </w:r>
      </w:hyperlink>
      <w:r w:rsidR="00DC7D66" w:rsidRPr="00DC7D66">
        <w:rPr>
          <w:rStyle w:val="Hyperlink"/>
          <w:caps w:val="0"/>
          <w:noProof/>
          <w:spacing w:val="6"/>
          <w:u w:val="none"/>
        </w:rPr>
        <w:t xml:space="preserve"> </w:t>
      </w:r>
      <w:hyperlink w:anchor="_Toc204432748" w:history="1">
        <w:r w:rsidR="00DC7D66" w:rsidRPr="00DC7D66">
          <w:rPr>
            <w:rStyle w:val="Hyperlink"/>
            <w:caps w:val="0"/>
            <w:noProof/>
            <w:spacing w:val="6"/>
            <w:u w:val="none"/>
          </w:rPr>
          <w:t>của Bệnh viện 198 – Bộ Công an</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_Toc204432748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51</w:t>
        </w:r>
        <w:r w:rsidR="00DC7D66" w:rsidRPr="00DC7D66">
          <w:rPr>
            <w:rStyle w:val="Hyperlink"/>
            <w:caps w:val="0"/>
            <w:noProof/>
            <w:webHidden/>
            <w:spacing w:val="6"/>
            <w:u w:val="none"/>
          </w:rPr>
          <w:fldChar w:fldCharType="end"/>
        </w:r>
      </w:hyperlink>
    </w:p>
    <w:p w14:paraId="43086AF2" w14:textId="3C3972B0" w:rsidR="00DC7D66" w:rsidRPr="00DC7D66" w:rsidRDefault="001F064D" w:rsidP="00DC7D66">
      <w:pPr>
        <w:pStyle w:val="TOC1"/>
        <w:tabs>
          <w:tab w:val="left" w:pos="709"/>
        </w:tabs>
        <w:ind w:left="709" w:hanging="709"/>
        <w:rPr>
          <w:rStyle w:val="Hyperlink"/>
          <w:noProof/>
          <w:u w:val="none"/>
        </w:rPr>
      </w:pPr>
      <w:hyperlink w:anchor="_Toc204432749" w:history="1">
        <w:r w:rsidR="00DC7D66" w:rsidRPr="00DC7D66">
          <w:rPr>
            <w:rStyle w:val="Hyperlink"/>
            <w:caps w:val="0"/>
            <w:noProof/>
            <w:u w:val="none"/>
          </w:rPr>
          <w:t xml:space="preserve">3.1. </w:t>
        </w:r>
        <w:r w:rsidR="00DC7D66">
          <w:rPr>
            <w:rStyle w:val="Hyperlink"/>
            <w:caps w:val="0"/>
            <w:noProof/>
            <w:u w:val="none"/>
          </w:rPr>
          <w:tab/>
        </w:r>
        <w:r w:rsidR="00DC7D66" w:rsidRPr="00DC7D66">
          <w:rPr>
            <w:rStyle w:val="Hyperlink"/>
            <w:caps w:val="0"/>
            <w:noProof/>
            <w:u w:val="none"/>
          </w:rPr>
          <w:t>Tỷ lệ tuổi, giới giữa 2 nhóm</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_Toc204432749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55</w:t>
        </w:r>
        <w:r w:rsidR="00DC7D66" w:rsidRPr="00DC7D66">
          <w:rPr>
            <w:rStyle w:val="Hyperlink"/>
            <w:caps w:val="0"/>
            <w:noProof/>
            <w:webHidden/>
            <w:u w:val="none"/>
          </w:rPr>
          <w:fldChar w:fldCharType="end"/>
        </w:r>
      </w:hyperlink>
    </w:p>
    <w:p w14:paraId="34FB95DD" w14:textId="0B9D9589" w:rsidR="00DC7D66" w:rsidRPr="00DC7D66" w:rsidRDefault="001F064D" w:rsidP="00DC7D66">
      <w:pPr>
        <w:pStyle w:val="TOC1"/>
        <w:tabs>
          <w:tab w:val="left" w:pos="709"/>
        </w:tabs>
        <w:ind w:left="709" w:hanging="709"/>
        <w:rPr>
          <w:rStyle w:val="Hyperlink"/>
          <w:noProof/>
          <w:u w:val="none"/>
        </w:rPr>
      </w:pPr>
      <w:hyperlink w:anchor="_Toc204432750" w:history="1">
        <w:r w:rsidR="00DC7D66" w:rsidRPr="00DC7D66">
          <w:rPr>
            <w:rStyle w:val="Hyperlink"/>
            <w:caps w:val="0"/>
            <w:noProof/>
            <w:u w:val="none"/>
          </w:rPr>
          <w:t xml:space="preserve">3.2. </w:t>
        </w:r>
        <w:r w:rsidR="00DC7D66">
          <w:rPr>
            <w:rStyle w:val="Hyperlink"/>
            <w:caps w:val="0"/>
            <w:noProof/>
            <w:u w:val="none"/>
          </w:rPr>
          <w:tab/>
        </w:r>
        <w:r w:rsidR="00DC7D66" w:rsidRPr="00DC7D66">
          <w:rPr>
            <w:rStyle w:val="Hyperlink"/>
            <w:caps w:val="0"/>
            <w:noProof/>
            <w:u w:val="none"/>
          </w:rPr>
          <w:t>So sánh BMI giữa 2 nhóm</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_Toc204432750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56</w:t>
        </w:r>
        <w:r w:rsidR="00DC7D66" w:rsidRPr="00DC7D66">
          <w:rPr>
            <w:rStyle w:val="Hyperlink"/>
            <w:caps w:val="0"/>
            <w:noProof/>
            <w:webHidden/>
            <w:u w:val="none"/>
          </w:rPr>
          <w:fldChar w:fldCharType="end"/>
        </w:r>
      </w:hyperlink>
    </w:p>
    <w:p w14:paraId="32B111DB" w14:textId="08632600" w:rsidR="00DC7D66" w:rsidRPr="00DC7D66" w:rsidRDefault="001F064D" w:rsidP="00DC7D66">
      <w:pPr>
        <w:pStyle w:val="TOC1"/>
        <w:tabs>
          <w:tab w:val="left" w:pos="709"/>
        </w:tabs>
        <w:ind w:left="709" w:hanging="709"/>
        <w:rPr>
          <w:rStyle w:val="Hyperlink"/>
          <w:noProof/>
          <w:u w:val="none"/>
        </w:rPr>
      </w:pPr>
      <w:hyperlink w:anchor="_Toc204432751" w:history="1">
        <w:r w:rsidR="00DC7D66" w:rsidRPr="00DC7D66">
          <w:rPr>
            <w:rStyle w:val="Hyperlink"/>
            <w:caps w:val="0"/>
            <w:noProof/>
            <w:u w:val="none"/>
          </w:rPr>
          <w:t xml:space="preserve">3.3. </w:t>
        </w:r>
        <w:r w:rsidR="00DC7D66">
          <w:rPr>
            <w:rStyle w:val="Hyperlink"/>
            <w:caps w:val="0"/>
            <w:noProof/>
            <w:u w:val="none"/>
          </w:rPr>
          <w:tab/>
        </w:r>
        <w:r w:rsidR="00DC7D66" w:rsidRPr="00DC7D66">
          <w:rPr>
            <w:rStyle w:val="Hyperlink"/>
            <w:caps w:val="0"/>
            <w:noProof/>
            <w:u w:val="none"/>
          </w:rPr>
          <w:t>Thời gian phát hiện phát hiện bệ</w:t>
        </w:r>
        <w:r w:rsidR="00DC7D66">
          <w:rPr>
            <w:rStyle w:val="Hyperlink"/>
            <w:caps w:val="0"/>
            <w:noProof/>
            <w:u w:val="none"/>
          </w:rPr>
          <w:t xml:space="preserve">nh </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_Toc204432751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57</w:t>
        </w:r>
        <w:r w:rsidR="00DC7D66" w:rsidRPr="00DC7D66">
          <w:rPr>
            <w:rStyle w:val="Hyperlink"/>
            <w:caps w:val="0"/>
            <w:noProof/>
            <w:webHidden/>
            <w:u w:val="none"/>
          </w:rPr>
          <w:fldChar w:fldCharType="end"/>
        </w:r>
      </w:hyperlink>
    </w:p>
    <w:p w14:paraId="4E06DED7" w14:textId="7506CD8C" w:rsidR="00DC7D66" w:rsidRPr="00DC7D66" w:rsidRDefault="001F064D" w:rsidP="00DC7D66">
      <w:pPr>
        <w:pStyle w:val="TOC1"/>
        <w:tabs>
          <w:tab w:val="left" w:pos="709"/>
        </w:tabs>
        <w:ind w:left="709" w:hanging="709"/>
        <w:rPr>
          <w:rStyle w:val="Hyperlink"/>
          <w:noProof/>
          <w:u w:val="none"/>
        </w:rPr>
      </w:pPr>
      <w:hyperlink w:anchor="_Toc204432752" w:history="1">
        <w:r w:rsidR="00DC7D66" w:rsidRPr="00DC7D66">
          <w:rPr>
            <w:rStyle w:val="Hyperlink"/>
            <w:caps w:val="0"/>
            <w:noProof/>
            <w:u w:val="none"/>
          </w:rPr>
          <w:t xml:space="preserve">3.4. </w:t>
        </w:r>
        <w:r w:rsidR="00DC7D66">
          <w:rPr>
            <w:rStyle w:val="Hyperlink"/>
            <w:caps w:val="0"/>
            <w:noProof/>
            <w:u w:val="none"/>
          </w:rPr>
          <w:tab/>
        </w:r>
        <w:r w:rsidR="00DC7D66" w:rsidRPr="00DC7D66">
          <w:rPr>
            <w:rStyle w:val="Hyperlink"/>
            <w:caps w:val="0"/>
            <w:noProof/>
            <w:u w:val="none"/>
          </w:rPr>
          <w:t>Đặc điểm rối loạn lipid máu của BN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_Toc204432752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58</w:t>
        </w:r>
        <w:r w:rsidR="00DC7D66" w:rsidRPr="00DC7D66">
          <w:rPr>
            <w:rStyle w:val="Hyperlink"/>
            <w:caps w:val="0"/>
            <w:noProof/>
            <w:webHidden/>
            <w:u w:val="none"/>
          </w:rPr>
          <w:fldChar w:fldCharType="end"/>
        </w:r>
      </w:hyperlink>
    </w:p>
    <w:p w14:paraId="789FC79A" w14:textId="5D30F1EF" w:rsidR="00DC7D66" w:rsidRPr="00DC7D66" w:rsidRDefault="001F064D" w:rsidP="00DC7D66">
      <w:pPr>
        <w:pStyle w:val="TOC1"/>
        <w:tabs>
          <w:tab w:val="left" w:pos="709"/>
        </w:tabs>
        <w:ind w:left="709" w:hanging="709"/>
        <w:rPr>
          <w:rStyle w:val="Hyperlink"/>
          <w:noProof/>
          <w:u w:val="none"/>
        </w:rPr>
      </w:pPr>
      <w:hyperlink w:anchor="_Toc204432753" w:history="1">
        <w:r w:rsidR="00DC7D66" w:rsidRPr="00DC7D66">
          <w:rPr>
            <w:rStyle w:val="Hyperlink"/>
            <w:caps w:val="0"/>
            <w:noProof/>
            <w:u w:val="none"/>
          </w:rPr>
          <w:t xml:space="preserve">3.5. </w:t>
        </w:r>
        <w:r w:rsidR="00DC7D66">
          <w:rPr>
            <w:rStyle w:val="Hyperlink"/>
            <w:caps w:val="0"/>
            <w:noProof/>
            <w:u w:val="none"/>
          </w:rPr>
          <w:tab/>
        </w:r>
        <w:r w:rsidR="00DC7D66" w:rsidRPr="00DC7D66">
          <w:rPr>
            <w:rStyle w:val="Hyperlink"/>
            <w:caps w:val="0"/>
            <w:noProof/>
            <w:u w:val="none"/>
          </w:rPr>
          <w:t>Phân loại RLLP dựa theo số lượng chỉ số biến đổi</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_Toc204432753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59</w:t>
        </w:r>
        <w:r w:rsidR="00DC7D66" w:rsidRPr="00DC7D66">
          <w:rPr>
            <w:rStyle w:val="Hyperlink"/>
            <w:caps w:val="0"/>
            <w:noProof/>
            <w:webHidden/>
            <w:u w:val="none"/>
          </w:rPr>
          <w:fldChar w:fldCharType="end"/>
        </w:r>
      </w:hyperlink>
    </w:p>
    <w:p w14:paraId="24B9558F" w14:textId="531C52E7" w:rsidR="00DC7D66" w:rsidRPr="00DC7D66" w:rsidRDefault="001F064D" w:rsidP="00DC7D66">
      <w:pPr>
        <w:pStyle w:val="TOC1"/>
        <w:tabs>
          <w:tab w:val="left" w:pos="709"/>
        </w:tabs>
        <w:ind w:left="709" w:hanging="709"/>
        <w:rPr>
          <w:rStyle w:val="Hyperlink"/>
          <w:noProof/>
          <w:u w:val="none"/>
        </w:rPr>
      </w:pPr>
      <w:hyperlink w:anchor="_Toc204432754" w:history="1">
        <w:r w:rsidR="00DC7D66" w:rsidRPr="00DC7D66">
          <w:rPr>
            <w:rStyle w:val="Hyperlink"/>
            <w:caps w:val="0"/>
            <w:noProof/>
            <w:u w:val="none"/>
          </w:rPr>
          <w:t xml:space="preserve">3.6. </w:t>
        </w:r>
        <w:r w:rsidR="00DC7D66">
          <w:rPr>
            <w:rStyle w:val="Hyperlink"/>
            <w:caps w:val="0"/>
            <w:noProof/>
            <w:u w:val="none"/>
          </w:rPr>
          <w:tab/>
        </w:r>
        <w:r w:rsidR="00DC7D66" w:rsidRPr="00DC7D66">
          <w:rPr>
            <w:rStyle w:val="Hyperlink"/>
            <w:caps w:val="0"/>
            <w:noProof/>
            <w:u w:val="none"/>
          </w:rPr>
          <w:t>Phân bố toàn bộ bệnh nhân theo mức glucose và HbA1c tại thời điểm nghiên cứu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_Toc204432754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60</w:t>
        </w:r>
        <w:r w:rsidR="00DC7D66" w:rsidRPr="00DC7D66">
          <w:rPr>
            <w:rStyle w:val="Hyperlink"/>
            <w:caps w:val="0"/>
            <w:noProof/>
            <w:webHidden/>
            <w:u w:val="none"/>
          </w:rPr>
          <w:fldChar w:fldCharType="end"/>
        </w:r>
      </w:hyperlink>
    </w:p>
    <w:p w14:paraId="7514171A" w14:textId="5D827089" w:rsidR="00DC7D66" w:rsidRPr="00DC7D66" w:rsidRDefault="001F064D" w:rsidP="00DC7D66">
      <w:pPr>
        <w:pStyle w:val="TOC1"/>
        <w:tabs>
          <w:tab w:val="left" w:pos="709"/>
        </w:tabs>
        <w:ind w:left="709" w:hanging="709"/>
        <w:rPr>
          <w:rStyle w:val="Hyperlink"/>
          <w:noProof/>
          <w:u w:val="none"/>
        </w:rPr>
      </w:pPr>
      <w:hyperlink w:anchor="_Toc204432755" w:history="1">
        <w:r w:rsidR="00DC7D66" w:rsidRPr="00DC7D66">
          <w:rPr>
            <w:rStyle w:val="Hyperlink"/>
            <w:caps w:val="0"/>
            <w:noProof/>
            <w:u w:val="none"/>
          </w:rPr>
          <w:t xml:space="preserve">3.7. </w:t>
        </w:r>
        <w:r w:rsidR="00DC7D66">
          <w:rPr>
            <w:rStyle w:val="Hyperlink"/>
            <w:caps w:val="0"/>
            <w:noProof/>
            <w:u w:val="none"/>
          </w:rPr>
          <w:tab/>
        </w:r>
        <w:r w:rsidR="00DC7D66" w:rsidRPr="00DC7D66">
          <w:rPr>
            <w:rStyle w:val="Hyperlink"/>
            <w:caps w:val="0"/>
            <w:noProof/>
            <w:u w:val="none"/>
          </w:rPr>
          <w:t>Một số đặc điểm dùng thuốc hạ glucose máu ở bệnh nhân tại thời điểm nghiên cứu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_Toc204432755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60</w:t>
        </w:r>
        <w:r w:rsidR="00DC7D66" w:rsidRPr="00DC7D66">
          <w:rPr>
            <w:rStyle w:val="Hyperlink"/>
            <w:caps w:val="0"/>
            <w:noProof/>
            <w:webHidden/>
            <w:u w:val="none"/>
          </w:rPr>
          <w:fldChar w:fldCharType="end"/>
        </w:r>
      </w:hyperlink>
    </w:p>
    <w:p w14:paraId="1EC73D94" w14:textId="3733D7BA" w:rsidR="00DC7D66" w:rsidRPr="00DC7D66" w:rsidRDefault="001F064D" w:rsidP="00DC7D66">
      <w:pPr>
        <w:pStyle w:val="TOC1"/>
        <w:tabs>
          <w:tab w:val="left" w:pos="709"/>
        </w:tabs>
        <w:ind w:left="709" w:hanging="709"/>
        <w:rPr>
          <w:rStyle w:val="Hyperlink"/>
          <w:noProof/>
          <w:u w:val="none"/>
        </w:rPr>
      </w:pPr>
      <w:hyperlink w:anchor="_Toc204432756" w:history="1">
        <w:r w:rsidR="00DC7D66" w:rsidRPr="00DC7D66">
          <w:rPr>
            <w:rStyle w:val="Hyperlink"/>
            <w:caps w:val="0"/>
            <w:noProof/>
            <w:u w:val="none"/>
          </w:rPr>
          <w:t xml:space="preserve">3.8. </w:t>
        </w:r>
        <w:r w:rsidR="00DC7D66">
          <w:rPr>
            <w:rStyle w:val="Hyperlink"/>
            <w:caps w:val="0"/>
            <w:noProof/>
            <w:u w:val="none"/>
          </w:rPr>
          <w:tab/>
        </w:r>
        <w:r w:rsidR="00DC7D66" w:rsidRPr="00DC7D66">
          <w:rPr>
            <w:rStyle w:val="Hyperlink"/>
            <w:caps w:val="0"/>
            <w:noProof/>
            <w:u w:val="none"/>
          </w:rPr>
          <w:t>Phân bố bệnh nhân theo mức ACR (n=138)</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_Toc204432756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61</w:t>
        </w:r>
        <w:r w:rsidR="00DC7D66" w:rsidRPr="00DC7D66">
          <w:rPr>
            <w:rStyle w:val="Hyperlink"/>
            <w:caps w:val="0"/>
            <w:noProof/>
            <w:webHidden/>
            <w:u w:val="none"/>
          </w:rPr>
          <w:fldChar w:fldCharType="end"/>
        </w:r>
      </w:hyperlink>
    </w:p>
    <w:p w14:paraId="5C92176D" w14:textId="07123CC2" w:rsidR="00DC7D66" w:rsidRPr="00DC7D66" w:rsidRDefault="001F064D" w:rsidP="00DC7D66">
      <w:pPr>
        <w:pStyle w:val="TOC1"/>
        <w:tabs>
          <w:tab w:val="left" w:pos="709"/>
        </w:tabs>
        <w:ind w:left="709" w:hanging="709"/>
        <w:rPr>
          <w:rStyle w:val="Hyperlink"/>
          <w:noProof/>
          <w:u w:val="none"/>
        </w:rPr>
      </w:pPr>
      <w:hyperlink w:anchor="_Toc204432757" w:history="1">
        <w:r w:rsidR="00DC7D66" w:rsidRPr="00DC7D66">
          <w:rPr>
            <w:rStyle w:val="Hyperlink"/>
            <w:caps w:val="0"/>
            <w:noProof/>
            <w:u w:val="none"/>
          </w:rPr>
          <w:t xml:space="preserve">3.9. </w:t>
        </w:r>
        <w:r w:rsidR="00DC7D66">
          <w:rPr>
            <w:rStyle w:val="Hyperlink"/>
            <w:caps w:val="0"/>
            <w:noProof/>
            <w:u w:val="none"/>
          </w:rPr>
          <w:tab/>
        </w:r>
        <w:r w:rsidR="00DC7D66" w:rsidRPr="00DC7D66">
          <w:rPr>
            <w:rStyle w:val="Hyperlink"/>
            <w:caps w:val="0"/>
            <w:noProof/>
            <w:u w:val="none"/>
          </w:rPr>
          <w:t>Phân bố bệnh nhân theo mức lọc cầu thận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_Toc204432757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61</w:t>
        </w:r>
        <w:r w:rsidR="00DC7D66" w:rsidRPr="00DC7D66">
          <w:rPr>
            <w:rStyle w:val="Hyperlink"/>
            <w:caps w:val="0"/>
            <w:noProof/>
            <w:webHidden/>
            <w:u w:val="none"/>
          </w:rPr>
          <w:fldChar w:fldCharType="end"/>
        </w:r>
      </w:hyperlink>
    </w:p>
    <w:p w14:paraId="6B99A76E" w14:textId="72396654" w:rsidR="00DC7D66" w:rsidRPr="00DC7D66" w:rsidRDefault="001F064D" w:rsidP="00DC7D66">
      <w:pPr>
        <w:pStyle w:val="TOC1"/>
        <w:tabs>
          <w:tab w:val="left" w:pos="709"/>
        </w:tabs>
        <w:ind w:left="709" w:hanging="709"/>
        <w:rPr>
          <w:rStyle w:val="Hyperlink"/>
          <w:noProof/>
          <w:u w:val="none"/>
        </w:rPr>
      </w:pPr>
      <w:hyperlink w:anchor="_Toc204432758" w:history="1">
        <w:r w:rsidR="00DC7D66" w:rsidRPr="00DC7D66">
          <w:rPr>
            <w:rStyle w:val="Hyperlink"/>
            <w:caps w:val="0"/>
            <w:noProof/>
            <w:u w:val="none"/>
          </w:rPr>
          <w:t xml:space="preserve">3.10. </w:t>
        </w:r>
        <w:r w:rsidR="00DC7D66">
          <w:rPr>
            <w:rStyle w:val="Hyperlink"/>
            <w:caps w:val="0"/>
            <w:noProof/>
            <w:u w:val="none"/>
          </w:rPr>
          <w:tab/>
        </w:r>
        <w:r w:rsidR="00DC7D66" w:rsidRPr="00DC7D66">
          <w:rPr>
            <w:rStyle w:val="Hyperlink"/>
            <w:caps w:val="0"/>
            <w:noProof/>
            <w:u w:val="none"/>
          </w:rPr>
          <w:t>So sánh nồng độ nesfatin-1 huyết tương</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_Toc204432758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62</w:t>
        </w:r>
        <w:r w:rsidR="00DC7D66" w:rsidRPr="00DC7D66">
          <w:rPr>
            <w:rStyle w:val="Hyperlink"/>
            <w:caps w:val="0"/>
            <w:noProof/>
            <w:webHidden/>
            <w:u w:val="none"/>
          </w:rPr>
          <w:fldChar w:fldCharType="end"/>
        </w:r>
      </w:hyperlink>
    </w:p>
    <w:p w14:paraId="00B92A50" w14:textId="69B7F159" w:rsidR="00DC7D66" w:rsidRPr="00DC7D66" w:rsidRDefault="001F064D" w:rsidP="00DC7D66">
      <w:pPr>
        <w:pStyle w:val="TOC1"/>
        <w:tabs>
          <w:tab w:val="left" w:pos="709"/>
        </w:tabs>
        <w:ind w:left="709" w:hanging="709"/>
        <w:rPr>
          <w:rStyle w:val="Hyperlink"/>
          <w:noProof/>
          <w:u w:val="none"/>
        </w:rPr>
      </w:pPr>
      <w:hyperlink w:anchor="_Toc204432759" w:history="1">
        <w:r w:rsidR="00DC7D66" w:rsidRPr="00DC7D66">
          <w:rPr>
            <w:rStyle w:val="Hyperlink"/>
            <w:caps w:val="0"/>
            <w:noProof/>
            <w:u w:val="none"/>
          </w:rPr>
          <w:t xml:space="preserve">3.11. </w:t>
        </w:r>
        <w:r w:rsidR="00DC7D66">
          <w:rPr>
            <w:rStyle w:val="Hyperlink"/>
            <w:caps w:val="0"/>
            <w:noProof/>
            <w:u w:val="none"/>
          </w:rPr>
          <w:tab/>
        </w:r>
        <w:r w:rsidR="00DC7D66" w:rsidRPr="00DC7D66">
          <w:rPr>
            <w:rStyle w:val="Hyperlink"/>
            <w:caps w:val="0"/>
            <w:noProof/>
            <w:u w:val="none"/>
          </w:rPr>
          <w:t>Liên quan nesfatin-1 với giới</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_Toc204432759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64</w:t>
        </w:r>
        <w:r w:rsidR="00DC7D66" w:rsidRPr="00DC7D66">
          <w:rPr>
            <w:rStyle w:val="Hyperlink"/>
            <w:caps w:val="0"/>
            <w:noProof/>
            <w:webHidden/>
            <w:u w:val="none"/>
          </w:rPr>
          <w:fldChar w:fldCharType="end"/>
        </w:r>
      </w:hyperlink>
    </w:p>
    <w:p w14:paraId="5A990292" w14:textId="74F32870" w:rsidR="00DC7D66" w:rsidRPr="00DC7D66" w:rsidRDefault="001F064D" w:rsidP="00DC7D66">
      <w:pPr>
        <w:pStyle w:val="TOC1"/>
        <w:tabs>
          <w:tab w:val="left" w:pos="709"/>
        </w:tabs>
        <w:ind w:left="709" w:hanging="709"/>
        <w:rPr>
          <w:rStyle w:val="Hyperlink"/>
          <w:noProof/>
          <w:u w:val="none"/>
        </w:rPr>
      </w:pPr>
      <w:hyperlink w:anchor="_Toc204432760" w:history="1">
        <w:r w:rsidR="00DC7D66" w:rsidRPr="00DC7D66">
          <w:rPr>
            <w:rStyle w:val="Hyperlink"/>
            <w:caps w:val="0"/>
            <w:noProof/>
            <w:u w:val="none"/>
          </w:rPr>
          <w:t xml:space="preserve">3.12. </w:t>
        </w:r>
        <w:r w:rsidR="00DC7D66">
          <w:rPr>
            <w:rStyle w:val="Hyperlink"/>
            <w:caps w:val="0"/>
            <w:noProof/>
            <w:u w:val="none"/>
          </w:rPr>
          <w:tab/>
        </w:r>
        <w:r w:rsidR="00DC7D66" w:rsidRPr="00DC7D66">
          <w:rPr>
            <w:rStyle w:val="Hyperlink"/>
            <w:caps w:val="0"/>
            <w:noProof/>
            <w:u w:val="none"/>
          </w:rPr>
          <w:t>Liên quan nesfatin -1 với nhóm tuổi</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_Toc204432760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65</w:t>
        </w:r>
        <w:r w:rsidR="00DC7D66" w:rsidRPr="00DC7D66">
          <w:rPr>
            <w:rStyle w:val="Hyperlink"/>
            <w:caps w:val="0"/>
            <w:noProof/>
            <w:webHidden/>
            <w:u w:val="none"/>
          </w:rPr>
          <w:fldChar w:fldCharType="end"/>
        </w:r>
      </w:hyperlink>
    </w:p>
    <w:p w14:paraId="3B048E21" w14:textId="0D460D7B" w:rsidR="00DC7D66" w:rsidRPr="00DC7D66" w:rsidRDefault="001F064D" w:rsidP="00DC7D66">
      <w:pPr>
        <w:pStyle w:val="TOC1"/>
        <w:tabs>
          <w:tab w:val="left" w:pos="709"/>
        </w:tabs>
        <w:ind w:left="709" w:hanging="709"/>
        <w:rPr>
          <w:rStyle w:val="Hyperlink"/>
          <w:noProof/>
          <w:u w:val="none"/>
        </w:rPr>
      </w:pPr>
      <w:hyperlink w:anchor="_Toc204432761" w:history="1">
        <w:r w:rsidR="00DC7D66" w:rsidRPr="00DC7D66">
          <w:rPr>
            <w:rStyle w:val="Hyperlink"/>
            <w:caps w:val="0"/>
            <w:noProof/>
            <w:u w:val="none"/>
          </w:rPr>
          <w:t xml:space="preserve">3.13. </w:t>
        </w:r>
        <w:r w:rsidR="00DC7D66">
          <w:rPr>
            <w:rStyle w:val="Hyperlink"/>
            <w:caps w:val="0"/>
            <w:noProof/>
            <w:u w:val="none"/>
          </w:rPr>
          <w:tab/>
        </w:r>
        <w:r w:rsidR="00DC7D66" w:rsidRPr="00DC7D66">
          <w:rPr>
            <w:rStyle w:val="Hyperlink"/>
            <w:caps w:val="0"/>
            <w:noProof/>
            <w:u w:val="none"/>
          </w:rPr>
          <w:t>Liên quan nesfatin -1 với tỉ số eo /hông</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_Toc204432761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66</w:t>
        </w:r>
        <w:r w:rsidR="00DC7D66" w:rsidRPr="00DC7D66">
          <w:rPr>
            <w:rStyle w:val="Hyperlink"/>
            <w:caps w:val="0"/>
            <w:noProof/>
            <w:webHidden/>
            <w:u w:val="none"/>
          </w:rPr>
          <w:fldChar w:fldCharType="end"/>
        </w:r>
      </w:hyperlink>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8"/>
        <w:gridCol w:w="2927"/>
        <w:gridCol w:w="2933"/>
      </w:tblGrid>
      <w:tr w:rsidR="00DC7D66" w:rsidRPr="00F25213" w14:paraId="57C71CC5" w14:textId="77777777" w:rsidTr="00B331D9">
        <w:trPr>
          <w:tblHeader/>
        </w:trPr>
        <w:tc>
          <w:tcPr>
            <w:tcW w:w="2928" w:type="dxa"/>
          </w:tcPr>
          <w:p w14:paraId="399EFF0B" w14:textId="77777777" w:rsidR="00DC7D66" w:rsidRPr="00F25213" w:rsidRDefault="00DC7D66" w:rsidP="00B331D9">
            <w:pPr>
              <w:spacing w:before="100" w:after="100" w:line="240" w:lineRule="auto"/>
              <w:rPr>
                <w:b/>
                <w:noProof/>
                <w:szCs w:val="28"/>
              </w:rPr>
            </w:pPr>
            <w:r>
              <w:rPr>
                <w:b/>
                <w:noProof/>
                <w:szCs w:val="28"/>
              </w:rPr>
              <w:lastRenderedPageBreak/>
              <w:t>Bảng</w:t>
            </w:r>
          </w:p>
        </w:tc>
        <w:tc>
          <w:tcPr>
            <w:tcW w:w="2927" w:type="dxa"/>
          </w:tcPr>
          <w:p w14:paraId="23AB1D71" w14:textId="77777777" w:rsidR="00DC7D66" w:rsidRPr="00F25213" w:rsidRDefault="00DC7D66" w:rsidP="00B331D9">
            <w:pPr>
              <w:spacing w:before="100" w:after="100" w:line="240" w:lineRule="auto"/>
              <w:jc w:val="center"/>
              <w:rPr>
                <w:b/>
                <w:noProof/>
                <w:szCs w:val="28"/>
              </w:rPr>
            </w:pPr>
            <w:r w:rsidRPr="00F25213">
              <w:rPr>
                <w:b/>
                <w:noProof/>
                <w:szCs w:val="28"/>
              </w:rPr>
              <w:t>Tên bảng</w:t>
            </w:r>
          </w:p>
        </w:tc>
        <w:tc>
          <w:tcPr>
            <w:tcW w:w="2933" w:type="dxa"/>
          </w:tcPr>
          <w:p w14:paraId="769546B9" w14:textId="77777777" w:rsidR="00DC7D66" w:rsidRPr="00F25213" w:rsidRDefault="00DC7D66" w:rsidP="00B331D9">
            <w:pPr>
              <w:spacing w:before="100" w:after="100" w:line="240" w:lineRule="auto"/>
              <w:jc w:val="right"/>
              <w:rPr>
                <w:b/>
                <w:noProof/>
                <w:szCs w:val="28"/>
              </w:rPr>
            </w:pPr>
            <w:r w:rsidRPr="00F25213">
              <w:rPr>
                <w:b/>
                <w:noProof/>
                <w:szCs w:val="28"/>
              </w:rPr>
              <w:t>Trang</w:t>
            </w:r>
          </w:p>
        </w:tc>
      </w:tr>
    </w:tbl>
    <w:p w14:paraId="4ABD7980" w14:textId="77777777" w:rsidR="00DC7D66" w:rsidRPr="00DC7D66" w:rsidRDefault="00DC7D66" w:rsidP="00DC7D66">
      <w:pPr>
        <w:pStyle w:val="TOC1"/>
        <w:tabs>
          <w:tab w:val="left" w:pos="709"/>
        </w:tabs>
        <w:ind w:left="709" w:hanging="709"/>
        <w:rPr>
          <w:rStyle w:val="Hyperlink"/>
          <w:caps w:val="0"/>
          <w:noProof/>
          <w:sz w:val="10"/>
          <w:u w:val="none"/>
        </w:rPr>
      </w:pPr>
    </w:p>
    <w:p w14:paraId="38CD6D4B" w14:textId="6D380C58" w:rsidR="00DC7D66" w:rsidRPr="00DC7D66" w:rsidRDefault="001F064D" w:rsidP="00DC7D66">
      <w:pPr>
        <w:pStyle w:val="TOC1"/>
        <w:tabs>
          <w:tab w:val="left" w:pos="709"/>
        </w:tabs>
        <w:ind w:left="709" w:hanging="709"/>
        <w:rPr>
          <w:rStyle w:val="Hyperlink"/>
          <w:noProof/>
          <w:u w:val="none"/>
        </w:rPr>
      </w:pPr>
      <w:hyperlink w:anchor="_Toc204432762" w:history="1">
        <w:r w:rsidR="00DC7D66" w:rsidRPr="00DC7D66">
          <w:rPr>
            <w:rStyle w:val="Hyperlink"/>
            <w:caps w:val="0"/>
            <w:noProof/>
            <w:u w:val="none"/>
          </w:rPr>
          <w:t xml:space="preserve">3.14. </w:t>
        </w:r>
        <w:r w:rsidR="00DC7D66">
          <w:rPr>
            <w:rStyle w:val="Hyperlink"/>
            <w:caps w:val="0"/>
            <w:noProof/>
            <w:u w:val="none"/>
          </w:rPr>
          <w:tab/>
        </w:r>
        <w:r w:rsidR="00DC7D66" w:rsidRPr="00DC7D66">
          <w:rPr>
            <w:rStyle w:val="Hyperlink"/>
            <w:caps w:val="0"/>
            <w:noProof/>
            <w:u w:val="none"/>
          </w:rPr>
          <w:t>Liên quan nesfatin-1 với BMI</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_Toc204432762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66</w:t>
        </w:r>
        <w:r w:rsidR="00DC7D66" w:rsidRPr="00DC7D66">
          <w:rPr>
            <w:rStyle w:val="Hyperlink"/>
            <w:caps w:val="0"/>
            <w:noProof/>
            <w:webHidden/>
            <w:u w:val="none"/>
          </w:rPr>
          <w:fldChar w:fldCharType="end"/>
        </w:r>
      </w:hyperlink>
    </w:p>
    <w:p w14:paraId="3BE69FE7" w14:textId="6CD0A2F0" w:rsidR="00DC7D66" w:rsidRPr="00DC7D66" w:rsidRDefault="001F064D" w:rsidP="00DC7D66">
      <w:pPr>
        <w:pStyle w:val="TOC1"/>
        <w:tabs>
          <w:tab w:val="left" w:pos="709"/>
        </w:tabs>
        <w:ind w:left="709" w:hanging="709"/>
        <w:rPr>
          <w:rStyle w:val="Hyperlink"/>
          <w:noProof/>
          <w:u w:val="none"/>
        </w:rPr>
      </w:pPr>
      <w:hyperlink w:anchor="_Toc204432763" w:history="1">
        <w:r w:rsidR="00DC7D66" w:rsidRPr="00DC7D66">
          <w:rPr>
            <w:rStyle w:val="Hyperlink"/>
            <w:caps w:val="0"/>
            <w:noProof/>
            <w:u w:val="none"/>
          </w:rPr>
          <w:t xml:space="preserve">3.15. </w:t>
        </w:r>
        <w:r w:rsidR="00DC7D66">
          <w:rPr>
            <w:rStyle w:val="Hyperlink"/>
            <w:caps w:val="0"/>
            <w:noProof/>
            <w:u w:val="none"/>
          </w:rPr>
          <w:tab/>
        </w:r>
        <w:r w:rsidR="00DC7D66" w:rsidRPr="00DC7D66">
          <w:rPr>
            <w:rStyle w:val="Hyperlink"/>
            <w:caps w:val="0"/>
            <w:noProof/>
            <w:u w:val="none"/>
          </w:rPr>
          <w:t>Liên quan nesfatin-1 với thời gian phát hiện bệnh</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_Toc204432763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67</w:t>
        </w:r>
        <w:r w:rsidR="00DC7D66" w:rsidRPr="00DC7D66">
          <w:rPr>
            <w:rStyle w:val="Hyperlink"/>
            <w:caps w:val="0"/>
            <w:noProof/>
            <w:webHidden/>
            <w:u w:val="none"/>
          </w:rPr>
          <w:fldChar w:fldCharType="end"/>
        </w:r>
      </w:hyperlink>
    </w:p>
    <w:p w14:paraId="1991299A" w14:textId="146EECDF" w:rsidR="00DC7D66" w:rsidRPr="00DC7D66" w:rsidRDefault="001F064D" w:rsidP="00DC7D66">
      <w:pPr>
        <w:pStyle w:val="TOC1"/>
        <w:tabs>
          <w:tab w:val="left" w:pos="709"/>
        </w:tabs>
        <w:ind w:left="709" w:hanging="709"/>
        <w:rPr>
          <w:rStyle w:val="Hyperlink"/>
          <w:noProof/>
          <w:u w:val="none"/>
        </w:rPr>
      </w:pPr>
      <w:hyperlink w:anchor="_Toc204432764" w:history="1">
        <w:r w:rsidR="00DC7D66" w:rsidRPr="00DC7D66">
          <w:rPr>
            <w:rStyle w:val="Hyperlink"/>
            <w:caps w:val="0"/>
            <w:noProof/>
            <w:u w:val="none"/>
          </w:rPr>
          <w:t xml:space="preserve">3.16. </w:t>
        </w:r>
        <w:r w:rsidR="00DC7D66">
          <w:rPr>
            <w:rStyle w:val="Hyperlink"/>
            <w:caps w:val="0"/>
            <w:noProof/>
            <w:u w:val="none"/>
          </w:rPr>
          <w:tab/>
        </w:r>
        <w:r w:rsidR="00DC7D66" w:rsidRPr="00DC7D66">
          <w:rPr>
            <w:rStyle w:val="Hyperlink"/>
            <w:caps w:val="0"/>
            <w:noProof/>
            <w:u w:val="none"/>
          </w:rPr>
          <w:t>Liên quan nesfatin-1 với TGPHB</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_Toc204432764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68</w:t>
        </w:r>
        <w:r w:rsidR="00DC7D66" w:rsidRPr="00DC7D66">
          <w:rPr>
            <w:rStyle w:val="Hyperlink"/>
            <w:caps w:val="0"/>
            <w:noProof/>
            <w:webHidden/>
            <w:u w:val="none"/>
          </w:rPr>
          <w:fldChar w:fldCharType="end"/>
        </w:r>
      </w:hyperlink>
    </w:p>
    <w:p w14:paraId="70F5B3C3" w14:textId="570C5A8E" w:rsidR="00DC7D66" w:rsidRPr="00DC7D66" w:rsidRDefault="001F064D" w:rsidP="00DC7D66">
      <w:pPr>
        <w:pStyle w:val="TOC1"/>
        <w:tabs>
          <w:tab w:val="left" w:pos="709"/>
        </w:tabs>
        <w:ind w:left="709" w:hanging="709"/>
        <w:rPr>
          <w:rStyle w:val="Hyperlink"/>
          <w:noProof/>
          <w:u w:val="none"/>
        </w:rPr>
      </w:pPr>
      <w:hyperlink w:anchor="_Toc204432765" w:history="1">
        <w:r w:rsidR="00DC7D66" w:rsidRPr="00DC7D66">
          <w:rPr>
            <w:rStyle w:val="Hyperlink"/>
            <w:caps w:val="0"/>
            <w:noProof/>
            <w:u w:val="none"/>
          </w:rPr>
          <w:t xml:space="preserve">3.17. </w:t>
        </w:r>
        <w:r w:rsidR="00DC7D66">
          <w:rPr>
            <w:rStyle w:val="Hyperlink"/>
            <w:caps w:val="0"/>
            <w:noProof/>
            <w:u w:val="none"/>
          </w:rPr>
          <w:tab/>
        </w:r>
        <w:r w:rsidR="00DC7D66" w:rsidRPr="00DC7D66">
          <w:rPr>
            <w:rStyle w:val="Hyperlink"/>
            <w:caps w:val="0"/>
            <w:noProof/>
            <w:u w:val="none"/>
          </w:rPr>
          <w:t>Liên quan nesfatin-1 với lipid máu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_Toc204432765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69</w:t>
        </w:r>
        <w:r w:rsidR="00DC7D66" w:rsidRPr="00DC7D66">
          <w:rPr>
            <w:rStyle w:val="Hyperlink"/>
            <w:caps w:val="0"/>
            <w:noProof/>
            <w:webHidden/>
            <w:u w:val="none"/>
          </w:rPr>
          <w:fldChar w:fldCharType="end"/>
        </w:r>
      </w:hyperlink>
    </w:p>
    <w:p w14:paraId="1CFE303C" w14:textId="25E0FF03" w:rsidR="00DC7D66" w:rsidRPr="00DC7D66" w:rsidRDefault="001F064D" w:rsidP="00DC7D66">
      <w:pPr>
        <w:pStyle w:val="TOC1"/>
        <w:tabs>
          <w:tab w:val="left" w:pos="709"/>
        </w:tabs>
        <w:ind w:left="709" w:hanging="709"/>
        <w:rPr>
          <w:rStyle w:val="Hyperlink"/>
          <w:noProof/>
          <w:u w:val="none"/>
        </w:rPr>
      </w:pPr>
      <w:hyperlink w:anchor="_Toc204432766" w:history="1">
        <w:r w:rsidR="00DC7D66" w:rsidRPr="00DC7D66">
          <w:rPr>
            <w:rStyle w:val="Hyperlink"/>
            <w:caps w:val="0"/>
            <w:noProof/>
            <w:u w:val="none"/>
          </w:rPr>
          <w:t xml:space="preserve">3.18. </w:t>
        </w:r>
        <w:r w:rsidR="00DC7D66">
          <w:rPr>
            <w:rStyle w:val="Hyperlink"/>
            <w:caps w:val="0"/>
            <w:noProof/>
            <w:u w:val="none"/>
          </w:rPr>
          <w:tab/>
        </w:r>
        <w:r w:rsidR="00DC7D66" w:rsidRPr="00DC7D66">
          <w:rPr>
            <w:rStyle w:val="Hyperlink"/>
            <w:caps w:val="0"/>
            <w:noProof/>
            <w:u w:val="none"/>
          </w:rPr>
          <w:t>Liên quan nesfatin-1 với biểu hiệ</w:t>
        </w:r>
        <w:r w:rsidR="00DC7D66">
          <w:rPr>
            <w:rStyle w:val="Hyperlink"/>
            <w:caps w:val="0"/>
            <w:noProof/>
            <w:u w:val="none"/>
          </w:rPr>
          <w:t xml:space="preserve">n RLLP </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_Toc204432766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70</w:t>
        </w:r>
        <w:r w:rsidR="00DC7D66" w:rsidRPr="00DC7D66">
          <w:rPr>
            <w:rStyle w:val="Hyperlink"/>
            <w:caps w:val="0"/>
            <w:noProof/>
            <w:webHidden/>
            <w:u w:val="none"/>
          </w:rPr>
          <w:fldChar w:fldCharType="end"/>
        </w:r>
      </w:hyperlink>
    </w:p>
    <w:p w14:paraId="5E8D32F4" w14:textId="7F447CA7" w:rsidR="00DC7D66" w:rsidRPr="00DC7D66" w:rsidRDefault="001F064D" w:rsidP="00DC7D66">
      <w:pPr>
        <w:pStyle w:val="TOC1"/>
        <w:tabs>
          <w:tab w:val="left" w:pos="709"/>
        </w:tabs>
        <w:ind w:left="709" w:hanging="709"/>
        <w:rPr>
          <w:rStyle w:val="Hyperlink"/>
          <w:noProof/>
          <w:u w:val="none"/>
        </w:rPr>
      </w:pPr>
      <w:hyperlink w:anchor="_Toc204432767" w:history="1">
        <w:r w:rsidR="00DC7D66" w:rsidRPr="00DC7D66">
          <w:rPr>
            <w:rStyle w:val="Hyperlink"/>
            <w:caps w:val="0"/>
            <w:noProof/>
            <w:u w:val="none"/>
          </w:rPr>
          <w:t xml:space="preserve">3.19. </w:t>
        </w:r>
        <w:r w:rsidR="00DC7D66">
          <w:rPr>
            <w:rStyle w:val="Hyperlink"/>
            <w:caps w:val="0"/>
            <w:noProof/>
            <w:u w:val="none"/>
          </w:rPr>
          <w:tab/>
        </w:r>
        <w:r w:rsidR="00DC7D66" w:rsidRPr="00DC7D66">
          <w:rPr>
            <w:rStyle w:val="Hyperlink"/>
            <w:caps w:val="0"/>
            <w:noProof/>
            <w:u w:val="none"/>
          </w:rPr>
          <w:t>Liên quan nesfatin -1 với biểu hiện lipid máu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_Toc204432767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71</w:t>
        </w:r>
        <w:r w:rsidR="00DC7D66" w:rsidRPr="00DC7D66">
          <w:rPr>
            <w:rStyle w:val="Hyperlink"/>
            <w:caps w:val="0"/>
            <w:noProof/>
            <w:webHidden/>
            <w:u w:val="none"/>
          </w:rPr>
          <w:fldChar w:fldCharType="end"/>
        </w:r>
      </w:hyperlink>
    </w:p>
    <w:p w14:paraId="69E8AD94" w14:textId="1C0E93F4" w:rsidR="00DC7D66" w:rsidRPr="00DC7D66" w:rsidRDefault="001F064D" w:rsidP="00DC7D66">
      <w:pPr>
        <w:pStyle w:val="TOC1"/>
        <w:tabs>
          <w:tab w:val="left" w:pos="709"/>
        </w:tabs>
        <w:ind w:left="709" w:hanging="709"/>
        <w:rPr>
          <w:rStyle w:val="Hyperlink"/>
          <w:noProof/>
          <w:u w:val="none"/>
        </w:rPr>
      </w:pPr>
      <w:hyperlink w:anchor="_Toc204432768" w:history="1">
        <w:r w:rsidR="00DC7D66" w:rsidRPr="00DC7D66">
          <w:rPr>
            <w:rStyle w:val="Hyperlink"/>
            <w:caps w:val="0"/>
            <w:noProof/>
            <w:u w:val="none"/>
          </w:rPr>
          <w:t xml:space="preserve">3.20. </w:t>
        </w:r>
        <w:r w:rsidR="00DC7D66">
          <w:rPr>
            <w:rStyle w:val="Hyperlink"/>
            <w:caps w:val="0"/>
            <w:noProof/>
            <w:u w:val="none"/>
          </w:rPr>
          <w:tab/>
        </w:r>
        <w:r w:rsidR="00DC7D66" w:rsidRPr="00DC7D66">
          <w:rPr>
            <w:rStyle w:val="Hyperlink"/>
            <w:caps w:val="0"/>
            <w:noProof/>
            <w:u w:val="none"/>
          </w:rPr>
          <w:t>Liên quan nesfatin -1 với mức glucose máu của toàn bộ BN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_Toc204432768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72</w:t>
        </w:r>
        <w:r w:rsidR="00DC7D66" w:rsidRPr="00DC7D66">
          <w:rPr>
            <w:rStyle w:val="Hyperlink"/>
            <w:caps w:val="0"/>
            <w:noProof/>
            <w:webHidden/>
            <w:u w:val="none"/>
          </w:rPr>
          <w:fldChar w:fldCharType="end"/>
        </w:r>
      </w:hyperlink>
    </w:p>
    <w:p w14:paraId="1E57F909" w14:textId="43C252AA" w:rsidR="00DC7D66" w:rsidRPr="00DC7D66" w:rsidRDefault="001F064D" w:rsidP="00DC7D66">
      <w:pPr>
        <w:pStyle w:val="TOC1"/>
        <w:tabs>
          <w:tab w:val="left" w:pos="709"/>
        </w:tabs>
        <w:ind w:left="709" w:hanging="709"/>
        <w:rPr>
          <w:rStyle w:val="Hyperlink"/>
          <w:noProof/>
          <w:u w:val="none"/>
        </w:rPr>
      </w:pPr>
      <w:hyperlink w:anchor="_Toc204432769" w:history="1">
        <w:r w:rsidR="00DC7D66" w:rsidRPr="00DC7D66">
          <w:rPr>
            <w:rStyle w:val="Hyperlink"/>
            <w:caps w:val="0"/>
            <w:noProof/>
            <w:u w:val="none"/>
          </w:rPr>
          <w:t xml:space="preserve">3.21. </w:t>
        </w:r>
        <w:r w:rsidR="00DC7D66">
          <w:rPr>
            <w:rStyle w:val="Hyperlink"/>
            <w:caps w:val="0"/>
            <w:noProof/>
            <w:u w:val="none"/>
          </w:rPr>
          <w:tab/>
        </w:r>
        <w:r w:rsidR="00DC7D66" w:rsidRPr="00DC7D66">
          <w:rPr>
            <w:rStyle w:val="Hyperlink"/>
            <w:caps w:val="0"/>
            <w:noProof/>
            <w:u w:val="none"/>
          </w:rPr>
          <w:t>Liên quan nesfatin -1 với mức HbA1c</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_Toc204432769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72</w:t>
        </w:r>
        <w:r w:rsidR="00DC7D66" w:rsidRPr="00DC7D66">
          <w:rPr>
            <w:rStyle w:val="Hyperlink"/>
            <w:caps w:val="0"/>
            <w:noProof/>
            <w:webHidden/>
            <w:u w:val="none"/>
          </w:rPr>
          <w:fldChar w:fldCharType="end"/>
        </w:r>
      </w:hyperlink>
    </w:p>
    <w:p w14:paraId="2FF981D2" w14:textId="02BD2E65" w:rsidR="00DC7D66" w:rsidRPr="00DC7D66" w:rsidRDefault="001F064D" w:rsidP="00DC7D66">
      <w:pPr>
        <w:pStyle w:val="TOC1"/>
        <w:tabs>
          <w:tab w:val="left" w:pos="709"/>
        </w:tabs>
        <w:ind w:left="709" w:hanging="709"/>
        <w:rPr>
          <w:rStyle w:val="Hyperlink"/>
          <w:noProof/>
          <w:u w:val="none"/>
        </w:rPr>
      </w:pPr>
      <w:hyperlink w:anchor="_Toc204432770" w:history="1">
        <w:r w:rsidR="00DC7D66" w:rsidRPr="00DC7D66">
          <w:rPr>
            <w:rStyle w:val="Hyperlink"/>
            <w:caps w:val="0"/>
            <w:noProof/>
            <w:u w:val="none"/>
          </w:rPr>
          <w:t xml:space="preserve">3.22. </w:t>
        </w:r>
        <w:r w:rsidR="00DC7D66">
          <w:rPr>
            <w:rStyle w:val="Hyperlink"/>
            <w:caps w:val="0"/>
            <w:noProof/>
            <w:u w:val="none"/>
          </w:rPr>
          <w:tab/>
        </w:r>
        <w:r w:rsidR="00DC7D66" w:rsidRPr="00DC7D66">
          <w:rPr>
            <w:rStyle w:val="Hyperlink"/>
            <w:caps w:val="0"/>
            <w:noProof/>
            <w:u w:val="none"/>
          </w:rPr>
          <w:t>Liên quan nesfatin – 1 với huyết áp</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_Toc204432770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73</w:t>
        </w:r>
        <w:r w:rsidR="00DC7D66" w:rsidRPr="00DC7D66">
          <w:rPr>
            <w:rStyle w:val="Hyperlink"/>
            <w:caps w:val="0"/>
            <w:noProof/>
            <w:webHidden/>
            <w:u w:val="none"/>
          </w:rPr>
          <w:fldChar w:fldCharType="end"/>
        </w:r>
      </w:hyperlink>
    </w:p>
    <w:p w14:paraId="11F62DEF" w14:textId="36990025" w:rsidR="00DC7D66" w:rsidRPr="00DC7D66" w:rsidRDefault="001F064D" w:rsidP="00DC7D66">
      <w:pPr>
        <w:pStyle w:val="TOC1"/>
        <w:tabs>
          <w:tab w:val="left" w:pos="709"/>
        </w:tabs>
        <w:ind w:left="709" w:hanging="709"/>
        <w:rPr>
          <w:rStyle w:val="Hyperlink"/>
          <w:noProof/>
          <w:u w:val="none"/>
        </w:rPr>
      </w:pPr>
      <w:hyperlink w:anchor="_Toc204432771" w:history="1">
        <w:r w:rsidR="00DC7D66" w:rsidRPr="00DC7D66">
          <w:rPr>
            <w:rStyle w:val="Hyperlink"/>
            <w:caps w:val="0"/>
            <w:noProof/>
            <w:u w:val="none"/>
          </w:rPr>
          <w:t xml:space="preserve">3.23. </w:t>
        </w:r>
        <w:r w:rsidR="00DC7D66">
          <w:rPr>
            <w:rStyle w:val="Hyperlink"/>
            <w:caps w:val="0"/>
            <w:noProof/>
            <w:u w:val="none"/>
          </w:rPr>
          <w:tab/>
        </w:r>
        <w:r w:rsidR="00DC7D66" w:rsidRPr="00DC7D66">
          <w:rPr>
            <w:rStyle w:val="Hyperlink"/>
            <w:caps w:val="0"/>
            <w:noProof/>
            <w:u w:val="none"/>
          </w:rPr>
          <w:t>Liên quan nesfatin -1 với ACR</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_Toc204432771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73</w:t>
        </w:r>
        <w:r w:rsidR="00DC7D66" w:rsidRPr="00DC7D66">
          <w:rPr>
            <w:rStyle w:val="Hyperlink"/>
            <w:caps w:val="0"/>
            <w:noProof/>
            <w:webHidden/>
            <w:u w:val="none"/>
          </w:rPr>
          <w:fldChar w:fldCharType="end"/>
        </w:r>
      </w:hyperlink>
    </w:p>
    <w:p w14:paraId="2C4CD8BB" w14:textId="7E2A753B" w:rsidR="00DC7D66" w:rsidRPr="00DC7D66" w:rsidRDefault="001F064D" w:rsidP="00DC7D66">
      <w:pPr>
        <w:pStyle w:val="TOC1"/>
        <w:tabs>
          <w:tab w:val="left" w:pos="709"/>
        </w:tabs>
        <w:ind w:left="709" w:hanging="709"/>
        <w:rPr>
          <w:rStyle w:val="Hyperlink"/>
          <w:noProof/>
          <w:u w:val="none"/>
        </w:rPr>
      </w:pPr>
      <w:hyperlink w:anchor="_Toc204432772" w:history="1">
        <w:r w:rsidR="00DC7D66" w:rsidRPr="00DC7D66">
          <w:rPr>
            <w:rStyle w:val="Hyperlink"/>
            <w:caps w:val="0"/>
            <w:noProof/>
            <w:u w:val="none"/>
          </w:rPr>
          <w:t xml:space="preserve">3.24. </w:t>
        </w:r>
        <w:r w:rsidR="00DC7D66">
          <w:rPr>
            <w:rStyle w:val="Hyperlink"/>
            <w:caps w:val="0"/>
            <w:noProof/>
            <w:u w:val="none"/>
          </w:rPr>
          <w:tab/>
        </w:r>
        <w:r w:rsidR="00DC7D66" w:rsidRPr="00DC7D66">
          <w:rPr>
            <w:rStyle w:val="Hyperlink"/>
            <w:caps w:val="0"/>
            <w:noProof/>
            <w:u w:val="none"/>
          </w:rPr>
          <w:t>Liên quan nesfatin-1 với mức lọc cầu thận</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_Toc204432772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74</w:t>
        </w:r>
        <w:r w:rsidR="00DC7D66" w:rsidRPr="00DC7D66">
          <w:rPr>
            <w:rStyle w:val="Hyperlink"/>
            <w:caps w:val="0"/>
            <w:noProof/>
            <w:webHidden/>
            <w:u w:val="none"/>
          </w:rPr>
          <w:fldChar w:fldCharType="end"/>
        </w:r>
      </w:hyperlink>
    </w:p>
    <w:p w14:paraId="1B234C89" w14:textId="628A18D3" w:rsidR="00DC7D66" w:rsidRPr="00DC7D66" w:rsidRDefault="001F064D" w:rsidP="00DC7D66">
      <w:pPr>
        <w:pStyle w:val="TOC1"/>
        <w:tabs>
          <w:tab w:val="left" w:pos="709"/>
        </w:tabs>
        <w:ind w:left="709" w:hanging="709"/>
        <w:rPr>
          <w:rStyle w:val="Hyperlink"/>
          <w:noProof/>
          <w:u w:val="none"/>
        </w:rPr>
      </w:pPr>
      <w:hyperlink w:anchor="_Toc204432773" w:history="1">
        <w:r w:rsidR="00DC7D66" w:rsidRPr="00DC7D66">
          <w:rPr>
            <w:rStyle w:val="Hyperlink"/>
            <w:caps w:val="0"/>
            <w:noProof/>
            <w:u w:val="none"/>
          </w:rPr>
          <w:t xml:space="preserve">3.25. </w:t>
        </w:r>
        <w:r w:rsidR="00DC7D66">
          <w:rPr>
            <w:rStyle w:val="Hyperlink"/>
            <w:caps w:val="0"/>
            <w:noProof/>
            <w:u w:val="none"/>
          </w:rPr>
          <w:tab/>
        </w:r>
        <w:r w:rsidR="00DC7D66" w:rsidRPr="00DC7D66">
          <w:rPr>
            <w:rStyle w:val="Hyperlink"/>
            <w:caps w:val="0"/>
            <w:noProof/>
            <w:u w:val="none"/>
          </w:rPr>
          <w:t>Liên quan phân loại nồng độ nesfatin-1 với một số chỉ số</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_Toc204432773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74</w:t>
        </w:r>
        <w:r w:rsidR="00DC7D66" w:rsidRPr="00DC7D66">
          <w:rPr>
            <w:rStyle w:val="Hyperlink"/>
            <w:caps w:val="0"/>
            <w:noProof/>
            <w:webHidden/>
            <w:u w:val="none"/>
          </w:rPr>
          <w:fldChar w:fldCharType="end"/>
        </w:r>
      </w:hyperlink>
    </w:p>
    <w:p w14:paraId="343BEC00" w14:textId="51AE9BBE" w:rsidR="00DC7D66" w:rsidRPr="00DC7D66" w:rsidRDefault="001F064D" w:rsidP="00DC7D66">
      <w:pPr>
        <w:pStyle w:val="TOC1"/>
        <w:tabs>
          <w:tab w:val="left" w:pos="709"/>
        </w:tabs>
        <w:ind w:left="709" w:hanging="709"/>
        <w:rPr>
          <w:rStyle w:val="Hyperlink"/>
          <w:noProof/>
          <w:u w:val="none"/>
        </w:rPr>
      </w:pPr>
      <w:hyperlink w:anchor="_Toc204432774" w:history="1">
        <w:r w:rsidR="00DC7D66" w:rsidRPr="00DC7D66">
          <w:rPr>
            <w:rStyle w:val="Hyperlink"/>
            <w:caps w:val="0"/>
            <w:noProof/>
            <w:u w:val="none"/>
          </w:rPr>
          <w:t xml:space="preserve">3.26. </w:t>
        </w:r>
        <w:r w:rsidR="00DC7D66">
          <w:rPr>
            <w:rStyle w:val="Hyperlink"/>
            <w:caps w:val="0"/>
            <w:noProof/>
            <w:u w:val="none"/>
          </w:rPr>
          <w:tab/>
        </w:r>
        <w:r w:rsidR="00DC7D66" w:rsidRPr="00DC7D66">
          <w:rPr>
            <w:rStyle w:val="Hyperlink"/>
            <w:caps w:val="0"/>
            <w:noProof/>
            <w:u w:val="none"/>
          </w:rPr>
          <w:t>Tương quan của nesfatin-1 với một số thông số</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_Toc204432774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75</w:t>
        </w:r>
        <w:r w:rsidR="00DC7D66" w:rsidRPr="00DC7D66">
          <w:rPr>
            <w:rStyle w:val="Hyperlink"/>
            <w:caps w:val="0"/>
            <w:noProof/>
            <w:webHidden/>
            <w:u w:val="none"/>
          </w:rPr>
          <w:fldChar w:fldCharType="end"/>
        </w:r>
      </w:hyperlink>
    </w:p>
    <w:p w14:paraId="79D999BB" w14:textId="4AF1CC4F" w:rsidR="00DC7D66" w:rsidRPr="00DC7D66" w:rsidRDefault="001F064D" w:rsidP="00DC7D66">
      <w:pPr>
        <w:pStyle w:val="TOC1"/>
        <w:tabs>
          <w:tab w:val="left" w:pos="709"/>
        </w:tabs>
        <w:ind w:left="709" w:hanging="709"/>
        <w:rPr>
          <w:rStyle w:val="Hyperlink"/>
          <w:noProof/>
          <w:u w:val="none"/>
        </w:rPr>
      </w:pPr>
      <w:hyperlink w:anchor="_Toc204432775" w:history="1">
        <w:r w:rsidR="00DC7D66" w:rsidRPr="00DC7D66">
          <w:rPr>
            <w:rStyle w:val="Hyperlink"/>
            <w:caps w:val="0"/>
            <w:noProof/>
            <w:u w:val="none"/>
          </w:rPr>
          <w:t xml:space="preserve">3.27. </w:t>
        </w:r>
        <w:r w:rsidR="00DC7D66">
          <w:rPr>
            <w:rStyle w:val="Hyperlink"/>
            <w:caps w:val="0"/>
            <w:noProof/>
            <w:u w:val="none"/>
          </w:rPr>
          <w:tab/>
        </w:r>
        <w:r w:rsidR="00DC7D66" w:rsidRPr="00DC7D66">
          <w:rPr>
            <w:rStyle w:val="Hyperlink"/>
            <w:caps w:val="0"/>
            <w:noProof/>
            <w:u w:val="none"/>
          </w:rPr>
          <w:t>Tương quan của nesfatin-1 với một số thông số</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_Toc204432775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76</w:t>
        </w:r>
        <w:r w:rsidR="00DC7D66" w:rsidRPr="00DC7D66">
          <w:rPr>
            <w:rStyle w:val="Hyperlink"/>
            <w:caps w:val="0"/>
            <w:noProof/>
            <w:webHidden/>
            <w:u w:val="none"/>
          </w:rPr>
          <w:fldChar w:fldCharType="end"/>
        </w:r>
      </w:hyperlink>
    </w:p>
    <w:p w14:paraId="2BEBA40E" w14:textId="2F469DEF" w:rsidR="00DC7D66" w:rsidRPr="00DC7D66" w:rsidRDefault="001F064D" w:rsidP="00DC7D66">
      <w:pPr>
        <w:pStyle w:val="TOC1"/>
        <w:tabs>
          <w:tab w:val="left" w:pos="709"/>
        </w:tabs>
        <w:ind w:left="709" w:hanging="709"/>
        <w:rPr>
          <w:rStyle w:val="Hyperlink"/>
          <w:noProof/>
          <w:u w:val="none"/>
        </w:rPr>
      </w:pPr>
      <w:hyperlink w:anchor="_Toc204432776" w:history="1">
        <w:r w:rsidR="00DC7D66" w:rsidRPr="00DC7D66">
          <w:rPr>
            <w:rStyle w:val="Hyperlink"/>
            <w:caps w:val="0"/>
            <w:noProof/>
            <w:u w:val="none"/>
          </w:rPr>
          <w:t xml:space="preserve">3.28. </w:t>
        </w:r>
        <w:r w:rsidR="00DC7D66">
          <w:rPr>
            <w:rStyle w:val="Hyperlink"/>
            <w:caps w:val="0"/>
            <w:noProof/>
            <w:u w:val="none"/>
          </w:rPr>
          <w:tab/>
        </w:r>
        <w:r w:rsidR="00DC7D66" w:rsidRPr="00DC7D66">
          <w:rPr>
            <w:rStyle w:val="Hyperlink"/>
            <w:caps w:val="0"/>
            <w:noProof/>
            <w:u w:val="none"/>
          </w:rPr>
          <w:t>Thông tin vùng exons và introns của các vùng gen nghiên cứu.</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_Toc204432776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79</w:t>
        </w:r>
        <w:r w:rsidR="00DC7D66" w:rsidRPr="00DC7D66">
          <w:rPr>
            <w:rStyle w:val="Hyperlink"/>
            <w:caps w:val="0"/>
            <w:noProof/>
            <w:webHidden/>
            <w:u w:val="none"/>
          </w:rPr>
          <w:fldChar w:fldCharType="end"/>
        </w:r>
      </w:hyperlink>
    </w:p>
    <w:p w14:paraId="0A017026" w14:textId="13AA6923" w:rsidR="00DC7D66" w:rsidRPr="00DC7D66" w:rsidRDefault="001F064D" w:rsidP="00DC7D66">
      <w:pPr>
        <w:pStyle w:val="TOC1"/>
        <w:tabs>
          <w:tab w:val="left" w:pos="709"/>
        </w:tabs>
        <w:ind w:left="709" w:hanging="709"/>
        <w:rPr>
          <w:rStyle w:val="Hyperlink"/>
          <w:noProof/>
          <w:u w:val="none"/>
        </w:rPr>
      </w:pPr>
      <w:hyperlink w:anchor="_Toc204432777" w:history="1">
        <w:r w:rsidR="00DC7D66" w:rsidRPr="00DC7D66">
          <w:rPr>
            <w:rStyle w:val="Hyperlink"/>
            <w:caps w:val="0"/>
            <w:noProof/>
            <w:u w:val="none"/>
          </w:rPr>
          <w:t xml:space="preserve">3.29. </w:t>
        </w:r>
        <w:r w:rsidR="00DC7D66">
          <w:rPr>
            <w:rStyle w:val="Hyperlink"/>
            <w:caps w:val="0"/>
            <w:noProof/>
            <w:u w:val="none"/>
          </w:rPr>
          <w:tab/>
        </w:r>
        <w:r w:rsidR="00DC7D66" w:rsidRPr="00DC7D66">
          <w:rPr>
            <w:rStyle w:val="Hyperlink"/>
            <w:caps w:val="0"/>
            <w:noProof/>
            <w:u w:val="none"/>
          </w:rPr>
          <w:t>Trình tự các cặp mồi cho các vùng gen nghiên cứu được thiết kế</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_Toc204432777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81</w:t>
        </w:r>
        <w:r w:rsidR="00DC7D66" w:rsidRPr="00DC7D66">
          <w:rPr>
            <w:rStyle w:val="Hyperlink"/>
            <w:caps w:val="0"/>
            <w:noProof/>
            <w:webHidden/>
            <w:u w:val="none"/>
          </w:rPr>
          <w:fldChar w:fldCharType="end"/>
        </w:r>
      </w:hyperlink>
    </w:p>
    <w:p w14:paraId="29D9B732" w14:textId="344C0827" w:rsidR="00DC7D66" w:rsidRPr="00DC7D66" w:rsidRDefault="001F064D" w:rsidP="00DC7D66">
      <w:pPr>
        <w:pStyle w:val="TOC1"/>
        <w:tabs>
          <w:tab w:val="left" w:pos="709"/>
        </w:tabs>
        <w:ind w:left="709" w:hanging="709"/>
        <w:rPr>
          <w:rStyle w:val="Hyperlink"/>
          <w:noProof/>
          <w:u w:val="none"/>
        </w:rPr>
      </w:pPr>
      <w:hyperlink w:anchor="_Toc204432778" w:history="1">
        <w:r w:rsidR="00DC7D66" w:rsidRPr="00DC7D66">
          <w:rPr>
            <w:rStyle w:val="Hyperlink"/>
            <w:caps w:val="0"/>
            <w:noProof/>
            <w:u w:val="none"/>
          </w:rPr>
          <w:t xml:space="preserve">4.1. </w:t>
        </w:r>
        <w:r w:rsidR="00DC7D66">
          <w:rPr>
            <w:rStyle w:val="Hyperlink"/>
            <w:caps w:val="0"/>
            <w:noProof/>
            <w:u w:val="none"/>
          </w:rPr>
          <w:tab/>
        </w:r>
        <w:r w:rsidR="00DC7D66" w:rsidRPr="00DC7D66">
          <w:rPr>
            <w:rStyle w:val="Hyperlink"/>
            <w:caps w:val="0"/>
            <w:noProof/>
            <w:u w:val="none"/>
          </w:rPr>
          <w:t>Nồng độ nesfatin -1 của bệnh nhân đái tháo đường típ 2</w:t>
        </w:r>
      </w:hyperlink>
      <w:r w:rsidR="00DC7D66">
        <w:rPr>
          <w:rStyle w:val="Hyperlink"/>
          <w:caps w:val="0"/>
          <w:noProof/>
          <w:u w:val="none"/>
        </w:rPr>
        <w:t xml:space="preserve"> </w:t>
      </w:r>
      <w:hyperlink w:anchor="_Toc204432779" w:history="1">
        <w:r w:rsidR="00DC7D66" w:rsidRPr="00DC7D66">
          <w:rPr>
            <w:rStyle w:val="Hyperlink"/>
            <w:caps w:val="0"/>
            <w:noProof/>
            <w:u w:val="none"/>
          </w:rPr>
          <w:t>của một số tác giả.</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_Toc204432779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94</w:t>
        </w:r>
        <w:r w:rsidR="00DC7D66" w:rsidRPr="00DC7D66">
          <w:rPr>
            <w:rStyle w:val="Hyperlink"/>
            <w:caps w:val="0"/>
            <w:noProof/>
            <w:webHidden/>
            <w:u w:val="none"/>
          </w:rPr>
          <w:fldChar w:fldCharType="end"/>
        </w:r>
      </w:hyperlink>
    </w:p>
    <w:p w14:paraId="15FFF0E3" w14:textId="5DC793F6" w:rsidR="00DC7D66" w:rsidRPr="00DC7D66" w:rsidRDefault="001F064D" w:rsidP="00DC7D66">
      <w:pPr>
        <w:pStyle w:val="TOC1"/>
        <w:tabs>
          <w:tab w:val="left" w:pos="709"/>
        </w:tabs>
        <w:ind w:left="709" w:hanging="709"/>
        <w:rPr>
          <w:rStyle w:val="Hyperlink"/>
          <w:noProof/>
          <w:u w:val="none"/>
        </w:rPr>
      </w:pPr>
      <w:hyperlink w:anchor="_Toc204432780" w:history="1">
        <w:r w:rsidR="00DC7D66" w:rsidRPr="00DC7D66">
          <w:rPr>
            <w:rStyle w:val="Hyperlink"/>
            <w:caps w:val="0"/>
            <w:noProof/>
            <w:u w:val="none"/>
          </w:rPr>
          <w:t xml:space="preserve">4.2. </w:t>
        </w:r>
        <w:r w:rsidR="00DC7D66">
          <w:rPr>
            <w:rStyle w:val="Hyperlink"/>
            <w:caps w:val="0"/>
            <w:noProof/>
            <w:u w:val="none"/>
          </w:rPr>
          <w:tab/>
        </w:r>
        <w:r w:rsidR="00DC7D66" w:rsidRPr="00DC7D66">
          <w:rPr>
            <w:rStyle w:val="Hyperlink"/>
            <w:caps w:val="0"/>
            <w:noProof/>
            <w:u w:val="none"/>
          </w:rPr>
          <w:t>Nồng độ nesfatin -1 ở bệnh nhân đái tháo đường típ 2</w:t>
        </w:r>
      </w:hyperlink>
      <w:r w:rsidR="00DC7D66">
        <w:rPr>
          <w:rStyle w:val="Hyperlink"/>
          <w:caps w:val="0"/>
          <w:noProof/>
          <w:u w:val="none"/>
        </w:rPr>
        <w:t xml:space="preserve"> </w:t>
      </w:r>
      <w:hyperlink w:anchor="_Toc204432781" w:history="1">
        <w:r w:rsidR="00DC7D66" w:rsidRPr="00DC7D66">
          <w:rPr>
            <w:rStyle w:val="Hyperlink"/>
            <w:caps w:val="0"/>
            <w:noProof/>
            <w:u w:val="none"/>
          </w:rPr>
          <w:t>mới chẩn đoán và đang điều trị của một số tác giả.</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_Toc204432781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97</w:t>
        </w:r>
        <w:r w:rsidR="00DC7D66" w:rsidRPr="00DC7D66">
          <w:rPr>
            <w:rStyle w:val="Hyperlink"/>
            <w:caps w:val="0"/>
            <w:noProof/>
            <w:webHidden/>
            <w:u w:val="none"/>
          </w:rPr>
          <w:fldChar w:fldCharType="end"/>
        </w:r>
      </w:hyperlink>
    </w:p>
    <w:p w14:paraId="6CE77F4B" w14:textId="37F288C6" w:rsidR="00AB41C0" w:rsidRPr="00496F74" w:rsidRDefault="00B76F97" w:rsidP="00B76F97">
      <w:pPr>
        <w:pStyle w:val="TOC1"/>
        <w:tabs>
          <w:tab w:val="clear" w:pos="8778"/>
          <w:tab w:val="left" w:pos="709"/>
          <w:tab w:val="right" w:leader="dot" w:pos="8789"/>
        </w:tabs>
        <w:ind w:left="709" w:hanging="709"/>
        <w:rPr>
          <w:rStyle w:val="Hyperlink"/>
          <w:rFonts w:eastAsia="Calibri"/>
          <w:bCs w:val="0"/>
          <w:iCs/>
          <w:caps w:val="0"/>
          <w:noProof/>
          <w:color w:val="auto"/>
          <w:lang w:eastAsia="vi-VN" w:bidi="vi-VN"/>
        </w:rPr>
      </w:pPr>
      <w:r w:rsidRPr="004E62E0">
        <w:rPr>
          <w:rStyle w:val="Hyperlink"/>
          <w:caps w:val="0"/>
          <w:color w:val="auto"/>
          <w:u w:val="none"/>
        </w:rPr>
        <w:fldChar w:fldCharType="end"/>
      </w:r>
      <w:r w:rsidR="00AB41C0" w:rsidRPr="00496F74">
        <w:rPr>
          <w:rStyle w:val="Hyperlink"/>
          <w:caps w:val="0"/>
          <w:color w:val="auto"/>
        </w:rPr>
        <w:br w:type="page"/>
      </w:r>
    </w:p>
    <w:p w14:paraId="080B5EF4" w14:textId="27C7D28F" w:rsidR="00AB41C0" w:rsidRPr="00176C98" w:rsidRDefault="00AB41C0" w:rsidP="00176C98">
      <w:pPr>
        <w:jc w:val="center"/>
        <w:rPr>
          <w:b/>
        </w:rPr>
      </w:pPr>
      <w:r w:rsidRPr="00176C98">
        <w:rPr>
          <w:b/>
        </w:rPr>
        <w:lastRenderedPageBreak/>
        <w:t xml:space="preserve">DANH MỤC </w:t>
      </w:r>
      <w:r w:rsidR="00216F8B">
        <w:rPr>
          <w:b/>
        </w:rPr>
        <w:t xml:space="preserve">SƠ ĐỒ, </w:t>
      </w:r>
      <w:r w:rsidRPr="00176C98">
        <w:rPr>
          <w:b/>
        </w:rPr>
        <w:t>BIỂU ĐỒ</w:t>
      </w:r>
    </w:p>
    <w:p w14:paraId="633571F1" w14:textId="77777777" w:rsidR="00176C98" w:rsidRPr="00176C98" w:rsidRDefault="00176C98" w:rsidP="00176C98"/>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AB41C0" w:rsidRPr="00F25213" w14:paraId="5407CE68" w14:textId="77777777" w:rsidTr="00AB41C0">
        <w:tc>
          <w:tcPr>
            <w:tcW w:w="3001" w:type="dxa"/>
          </w:tcPr>
          <w:p w14:paraId="3746701D" w14:textId="13294058" w:rsidR="00AB41C0" w:rsidRPr="00F25213" w:rsidRDefault="00164D77" w:rsidP="005C5F19">
            <w:pPr>
              <w:spacing w:before="100" w:after="100" w:line="240" w:lineRule="auto"/>
              <w:rPr>
                <w:b/>
                <w:szCs w:val="28"/>
              </w:rPr>
            </w:pPr>
            <w:r>
              <w:rPr>
                <w:b/>
                <w:szCs w:val="28"/>
              </w:rPr>
              <w:t>Biểu đồ</w:t>
            </w:r>
          </w:p>
        </w:tc>
        <w:tc>
          <w:tcPr>
            <w:tcW w:w="3001" w:type="dxa"/>
          </w:tcPr>
          <w:p w14:paraId="2447C83A" w14:textId="5C0AE709" w:rsidR="00AB41C0" w:rsidRPr="00F25213" w:rsidRDefault="00AB41C0" w:rsidP="005C5F19">
            <w:pPr>
              <w:spacing w:before="100" w:after="100" w:line="240" w:lineRule="auto"/>
              <w:jc w:val="center"/>
              <w:rPr>
                <w:b/>
                <w:szCs w:val="28"/>
              </w:rPr>
            </w:pPr>
            <w:r w:rsidRPr="00F25213">
              <w:rPr>
                <w:b/>
                <w:szCs w:val="28"/>
              </w:rPr>
              <w:t>Tên biểu đồ</w:t>
            </w:r>
          </w:p>
        </w:tc>
        <w:tc>
          <w:tcPr>
            <w:tcW w:w="3002" w:type="dxa"/>
          </w:tcPr>
          <w:p w14:paraId="70D91BAE" w14:textId="77777777" w:rsidR="00AB41C0" w:rsidRPr="00F25213" w:rsidRDefault="00AB41C0" w:rsidP="005C5F19">
            <w:pPr>
              <w:spacing w:before="100" w:after="100" w:line="240" w:lineRule="auto"/>
              <w:jc w:val="right"/>
              <w:rPr>
                <w:b/>
                <w:szCs w:val="28"/>
              </w:rPr>
            </w:pPr>
            <w:r w:rsidRPr="00F25213">
              <w:rPr>
                <w:b/>
                <w:szCs w:val="28"/>
              </w:rPr>
              <w:t>Trang</w:t>
            </w:r>
          </w:p>
        </w:tc>
      </w:tr>
    </w:tbl>
    <w:p w14:paraId="58E29374" w14:textId="77777777" w:rsidR="005C5F19" w:rsidRDefault="005C5F19" w:rsidP="00216F8B">
      <w:pPr>
        <w:pStyle w:val="TOC1"/>
        <w:rPr>
          <w:rStyle w:val="Hyperlink"/>
          <w:caps w:val="0"/>
          <w:noProof/>
          <w:color w:val="auto"/>
          <w:u w:val="none"/>
        </w:rPr>
      </w:pPr>
    </w:p>
    <w:p w14:paraId="4DCD8564" w14:textId="0692A5E2" w:rsidR="00DC7D66" w:rsidRPr="00DC7D66" w:rsidRDefault="005C5F19" w:rsidP="00DC7D66">
      <w:pPr>
        <w:pStyle w:val="TOC1"/>
        <w:tabs>
          <w:tab w:val="left" w:pos="709"/>
        </w:tabs>
        <w:ind w:left="709" w:hanging="709"/>
        <w:rPr>
          <w:rStyle w:val="Hyperlink"/>
          <w:noProof/>
          <w:spacing w:val="6"/>
          <w:u w:val="none"/>
        </w:rPr>
      </w:pPr>
      <w:r w:rsidRPr="00DC7D66">
        <w:rPr>
          <w:rStyle w:val="Hyperlink"/>
          <w:caps w:val="0"/>
          <w:noProof/>
          <w:spacing w:val="6"/>
          <w:u w:val="none"/>
        </w:rPr>
        <w:fldChar w:fldCharType="begin"/>
      </w:r>
      <w:r w:rsidRPr="00DC7D66">
        <w:rPr>
          <w:rStyle w:val="Hyperlink"/>
          <w:caps w:val="0"/>
          <w:noProof/>
          <w:spacing w:val="6"/>
          <w:u w:val="none"/>
        </w:rPr>
        <w:instrText xml:space="preserve"> TOC \f \h \z \t "abieudo,1" </w:instrText>
      </w:r>
      <w:r w:rsidRPr="00DC7D66">
        <w:rPr>
          <w:rStyle w:val="Hyperlink"/>
          <w:caps w:val="0"/>
          <w:noProof/>
          <w:spacing w:val="6"/>
          <w:u w:val="none"/>
        </w:rPr>
        <w:fldChar w:fldCharType="separate"/>
      </w:r>
      <w:hyperlink w:anchor="_Toc204432868" w:history="1">
        <w:r w:rsidR="00DC7D66" w:rsidRPr="00DC7D66">
          <w:rPr>
            <w:rStyle w:val="Hyperlink"/>
            <w:caps w:val="0"/>
            <w:noProof/>
            <w:spacing w:val="6"/>
            <w:u w:val="none"/>
          </w:rPr>
          <w:t xml:space="preserve">3.1. </w:t>
        </w:r>
        <w:r w:rsidR="00DC7D66">
          <w:rPr>
            <w:rStyle w:val="Hyperlink"/>
            <w:caps w:val="0"/>
            <w:noProof/>
            <w:spacing w:val="6"/>
            <w:u w:val="none"/>
          </w:rPr>
          <w:tab/>
        </w:r>
        <w:r w:rsidR="00DC7D66" w:rsidRPr="00DC7D66">
          <w:rPr>
            <w:rStyle w:val="Hyperlink"/>
            <w:caps w:val="0"/>
            <w:noProof/>
            <w:spacing w:val="6"/>
            <w:u w:val="none"/>
          </w:rPr>
          <w:t>Tỷ lệ bệnh nhân dựa vào tỷ số eo/hông</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_Toc204432868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57</w:t>
        </w:r>
        <w:r w:rsidR="00DC7D66" w:rsidRPr="00DC7D66">
          <w:rPr>
            <w:rStyle w:val="Hyperlink"/>
            <w:caps w:val="0"/>
            <w:noProof/>
            <w:webHidden/>
            <w:spacing w:val="6"/>
            <w:u w:val="none"/>
          </w:rPr>
          <w:fldChar w:fldCharType="end"/>
        </w:r>
      </w:hyperlink>
    </w:p>
    <w:p w14:paraId="6083199B" w14:textId="6BD32195" w:rsidR="00DC7D66" w:rsidRPr="00DC7D66" w:rsidRDefault="001F064D" w:rsidP="00DC7D66">
      <w:pPr>
        <w:pStyle w:val="TOC1"/>
        <w:tabs>
          <w:tab w:val="left" w:pos="709"/>
        </w:tabs>
        <w:ind w:left="709" w:hanging="709"/>
        <w:rPr>
          <w:rStyle w:val="Hyperlink"/>
          <w:noProof/>
          <w:spacing w:val="6"/>
          <w:u w:val="none"/>
        </w:rPr>
      </w:pPr>
      <w:hyperlink w:anchor="_Toc204432869" w:history="1">
        <w:r w:rsidR="00DC7D66" w:rsidRPr="00DC7D66">
          <w:rPr>
            <w:rStyle w:val="Hyperlink"/>
            <w:caps w:val="0"/>
            <w:noProof/>
            <w:spacing w:val="6"/>
            <w:u w:val="none"/>
          </w:rPr>
          <w:t xml:space="preserve">3.2. </w:t>
        </w:r>
        <w:r w:rsidR="00DC7D66">
          <w:rPr>
            <w:rStyle w:val="Hyperlink"/>
            <w:caps w:val="0"/>
            <w:noProof/>
            <w:spacing w:val="6"/>
            <w:u w:val="none"/>
          </w:rPr>
          <w:tab/>
        </w:r>
        <w:r w:rsidR="00DC7D66" w:rsidRPr="00DC7D66">
          <w:rPr>
            <w:rStyle w:val="Hyperlink"/>
            <w:caps w:val="0"/>
            <w:noProof/>
            <w:spacing w:val="6"/>
            <w:u w:val="none"/>
          </w:rPr>
          <w:t>Tỷ lệ THA ở bệ</w:t>
        </w:r>
        <w:r w:rsidR="00DC7D66">
          <w:rPr>
            <w:rStyle w:val="Hyperlink"/>
            <w:caps w:val="0"/>
            <w:noProof/>
            <w:spacing w:val="6"/>
            <w:u w:val="none"/>
          </w:rPr>
          <w:t xml:space="preserve">nh nhân </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_Toc204432869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59</w:t>
        </w:r>
        <w:r w:rsidR="00DC7D66" w:rsidRPr="00DC7D66">
          <w:rPr>
            <w:rStyle w:val="Hyperlink"/>
            <w:caps w:val="0"/>
            <w:noProof/>
            <w:webHidden/>
            <w:spacing w:val="6"/>
            <w:u w:val="none"/>
          </w:rPr>
          <w:fldChar w:fldCharType="end"/>
        </w:r>
      </w:hyperlink>
    </w:p>
    <w:p w14:paraId="207A312B" w14:textId="5B21ABDD" w:rsidR="00DC7D66" w:rsidRPr="00DC7D66" w:rsidRDefault="001F064D" w:rsidP="00DC7D66">
      <w:pPr>
        <w:pStyle w:val="TOC1"/>
        <w:tabs>
          <w:tab w:val="left" w:pos="709"/>
        </w:tabs>
        <w:ind w:left="709" w:hanging="709"/>
        <w:rPr>
          <w:rStyle w:val="Hyperlink"/>
          <w:noProof/>
          <w:spacing w:val="6"/>
          <w:u w:val="none"/>
        </w:rPr>
      </w:pPr>
      <w:hyperlink w:anchor="_Toc204432870" w:history="1">
        <w:r w:rsidR="00DC7D66" w:rsidRPr="00DC7D66">
          <w:rPr>
            <w:rStyle w:val="Hyperlink"/>
            <w:caps w:val="0"/>
            <w:noProof/>
            <w:spacing w:val="6"/>
            <w:u w:val="none"/>
          </w:rPr>
          <w:t xml:space="preserve">3.3. </w:t>
        </w:r>
        <w:r w:rsidR="00DC7D66">
          <w:rPr>
            <w:rStyle w:val="Hyperlink"/>
            <w:caps w:val="0"/>
            <w:noProof/>
            <w:spacing w:val="6"/>
            <w:u w:val="none"/>
          </w:rPr>
          <w:tab/>
        </w:r>
        <w:r w:rsidR="00DC7D66" w:rsidRPr="00DC7D66">
          <w:rPr>
            <w:rStyle w:val="Hyperlink"/>
            <w:caps w:val="0"/>
            <w:noProof/>
            <w:spacing w:val="6"/>
            <w:u w:val="none"/>
          </w:rPr>
          <w:t>Tỷ lệ BN theo mức nesfatin-1 của nhóm bệnh nhân</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_Toc204432870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63</w:t>
        </w:r>
        <w:r w:rsidR="00DC7D66" w:rsidRPr="00DC7D66">
          <w:rPr>
            <w:rStyle w:val="Hyperlink"/>
            <w:caps w:val="0"/>
            <w:noProof/>
            <w:webHidden/>
            <w:spacing w:val="6"/>
            <w:u w:val="none"/>
          </w:rPr>
          <w:fldChar w:fldCharType="end"/>
        </w:r>
      </w:hyperlink>
    </w:p>
    <w:p w14:paraId="0ABCFAA4" w14:textId="4FBDE4B2" w:rsidR="00DC7D66" w:rsidRPr="00DC7D66" w:rsidRDefault="001F064D" w:rsidP="00DC7D66">
      <w:pPr>
        <w:pStyle w:val="TOC1"/>
        <w:tabs>
          <w:tab w:val="left" w:pos="709"/>
        </w:tabs>
        <w:ind w:left="709" w:hanging="709"/>
        <w:rPr>
          <w:rStyle w:val="Hyperlink"/>
          <w:noProof/>
          <w:spacing w:val="6"/>
          <w:u w:val="none"/>
        </w:rPr>
      </w:pPr>
      <w:hyperlink w:anchor="_Toc204432871" w:history="1">
        <w:r w:rsidR="00DC7D66" w:rsidRPr="00DC7D66">
          <w:rPr>
            <w:rStyle w:val="Hyperlink"/>
            <w:caps w:val="0"/>
            <w:noProof/>
            <w:spacing w:val="6"/>
            <w:u w:val="none"/>
          </w:rPr>
          <w:t xml:space="preserve">3.4. </w:t>
        </w:r>
        <w:r w:rsidR="00DC7D66">
          <w:rPr>
            <w:rStyle w:val="Hyperlink"/>
            <w:caps w:val="0"/>
            <w:noProof/>
            <w:spacing w:val="6"/>
            <w:u w:val="none"/>
          </w:rPr>
          <w:tab/>
        </w:r>
        <w:r w:rsidR="00DC7D66" w:rsidRPr="00DC7D66">
          <w:rPr>
            <w:rStyle w:val="Hyperlink"/>
            <w:caps w:val="0"/>
            <w:noProof/>
            <w:spacing w:val="6"/>
            <w:u w:val="none"/>
          </w:rPr>
          <w:t>So sánh tỉ lệ BN theo mức nesfatin-1 giữa đối tượng chẩn đoán lần đầu với đối tượng đã điều trị.</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_Toc204432871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63</w:t>
        </w:r>
        <w:r w:rsidR="00DC7D66" w:rsidRPr="00DC7D66">
          <w:rPr>
            <w:rStyle w:val="Hyperlink"/>
            <w:caps w:val="0"/>
            <w:noProof/>
            <w:webHidden/>
            <w:spacing w:val="6"/>
            <w:u w:val="none"/>
          </w:rPr>
          <w:fldChar w:fldCharType="end"/>
        </w:r>
      </w:hyperlink>
    </w:p>
    <w:p w14:paraId="0EE82C04" w14:textId="4086B021" w:rsidR="00DC7D66" w:rsidRPr="00DC7D66" w:rsidRDefault="001F064D" w:rsidP="00DC7D66">
      <w:pPr>
        <w:pStyle w:val="TOC1"/>
        <w:tabs>
          <w:tab w:val="left" w:pos="709"/>
        </w:tabs>
        <w:ind w:left="709" w:hanging="709"/>
        <w:rPr>
          <w:rStyle w:val="Hyperlink"/>
          <w:noProof/>
          <w:spacing w:val="6"/>
          <w:u w:val="none"/>
        </w:rPr>
      </w:pPr>
      <w:hyperlink w:anchor="_Toc204432872" w:history="1">
        <w:r w:rsidR="00DC7D66" w:rsidRPr="00DC7D66">
          <w:rPr>
            <w:rStyle w:val="Hyperlink"/>
            <w:caps w:val="0"/>
            <w:noProof/>
            <w:spacing w:val="6"/>
            <w:u w:val="none"/>
          </w:rPr>
          <w:t xml:space="preserve">3.5. </w:t>
        </w:r>
        <w:r w:rsidR="00DC7D66">
          <w:rPr>
            <w:rStyle w:val="Hyperlink"/>
            <w:caps w:val="0"/>
            <w:noProof/>
            <w:spacing w:val="6"/>
            <w:u w:val="none"/>
          </w:rPr>
          <w:tab/>
        </w:r>
        <w:r w:rsidR="00DC7D66" w:rsidRPr="00DC7D66">
          <w:rPr>
            <w:rStyle w:val="Hyperlink"/>
            <w:caps w:val="0"/>
            <w:noProof/>
            <w:spacing w:val="6"/>
            <w:u w:val="none"/>
          </w:rPr>
          <w:t>Tương quan thời gian phát hiện đái tháo đường típ 2 (năm) với logarit cơ số e của nồng độ nesfatin-1</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_Toc204432872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76</w:t>
        </w:r>
        <w:r w:rsidR="00DC7D66" w:rsidRPr="00DC7D66">
          <w:rPr>
            <w:rStyle w:val="Hyperlink"/>
            <w:caps w:val="0"/>
            <w:noProof/>
            <w:webHidden/>
            <w:spacing w:val="6"/>
            <w:u w:val="none"/>
          </w:rPr>
          <w:fldChar w:fldCharType="end"/>
        </w:r>
      </w:hyperlink>
    </w:p>
    <w:p w14:paraId="7BED3F09" w14:textId="7E7E254C" w:rsidR="00DC7D66" w:rsidRPr="00DC7D66" w:rsidRDefault="001F064D" w:rsidP="00DC7D66">
      <w:pPr>
        <w:pStyle w:val="TOC1"/>
        <w:tabs>
          <w:tab w:val="left" w:pos="709"/>
        </w:tabs>
        <w:ind w:left="709" w:hanging="709"/>
        <w:rPr>
          <w:rStyle w:val="Hyperlink"/>
          <w:noProof/>
          <w:spacing w:val="6"/>
          <w:u w:val="none"/>
        </w:rPr>
      </w:pPr>
      <w:hyperlink w:anchor="_Toc204432873" w:history="1">
        <w:r w:rsidR="00DC7D66" w:rsidRPr="00DC7D66">
          <w:rPr>
            <w:rStyle w:val="Hyperlink"/>
            <w:caps w:val="0"/>
            <w:noProof/>
            <w:spacing w:val="6"/>
            <w:u w:val="none"/>
          </w:rPr>
          <w:t xml:space="preserve">3.6. </w:t>
        </w:r>
        <w:r w:rsidR="00DC7D66">
          <w:rPr>
            <w:rStyle w:val="Hyperlink"/>
            <w:caps w:val="0"/>
            <w:noProof/>
            <w:spacing w:val="6"/>
            <w:u w:val="none"/>
          </w:rPr>
          <w:tab/>
        </w:r>
        <w:r w:rsidR="00DC7D66" w:rsidRPr="00DC7D66">
          <w:rPr>
            <w:rStyle w:val="Hyperlink"/>
            <w:caps w:val="0"/>
            <w:noProof/>
            <w:spacing w:val="6"/>
            <w:u w:val="none"/>
          </w:rPr>
          <w:t>So sánh mức độ biểu hiện mRNA của NUCB2 và SLC2A2 với nhóm tham chiếu</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_Toc204432873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83</w:t>
        </w:r>
        <w:r w:rsidR="00DC7D66" w:rsidRPr="00DC7D66">
          <w:rPr>
            <w:rStyle w:val="Hyperlink"/>
            <w:caps w:val="0"/>
            <w:noProof/>
            <w:webHidden/>
            <w:spacing w:val="6"/>
            <w:u w:val="none"/>
          </w:rPr>
          <w:fldChar w:fldCharType="end"/>
        </w:r>
      </w:hyperlink>
    </w:p>
    <w:p w14:paraId="57983534" w14:textId="1D2A775A" w:rsidR="00DC7D66" w:rsidRPr="00DC7D66" w:rsidRDefault="001F064D" w:rsidP="00DC7D66">
      <w:pPr>
        <w:pStyle w:val="TOC1"/>
        <w:tabs>
          <w:tab w:val="left" w:pos="709"/>
        </w:tabs>
        <w:ind w:left="709" w:hanging="709"/>
        <w:rPr>
          <w:rStyle w:val="Hyperlink"/>
          <w:noProof/>
          <w:spacing w:val="6"/>
          <w:u w:val="none"/>
        </w:rPr>
      </w:pPr>
      <w:hyperlink w:anchor="_Toc204432874" w:history="1">
        <w:r w:rsidR="00DC7D66" w:rsidRPr="00DC7D66">
          <w:rPr>
            <w:rStyle w:val="Hyperlink"/>
            <w:caps w:val="0"/>
            <w:noProof/>
            <w:spacing w:val="6"/>
            <w:u w:val="none"/>
          </w:rPr>
          <w:t xml:space="preserve">3.7. </w:t>
        </w:r>
        <w:r w:rsidR="00DC7D66">
          <w:rPr>
            <w:rStyle w:val="Hyperlink"/>
            <w:caps w:val="0"/>
            <w:noProof/>
            <w:spacing w:val="6"/>
            <w:u w:val="none"/>
          </w:rPr>
          <w:tab/>
        </w:r>
        <w:r w:rsidR="00DC7D66" w:rsidRPr="00DC7D66">
          <w:rPr>
            <w:rStyle w:val="Hyperlink"/>
            <w:caps w:val="0"/>
            <w:noProof/>
            <w:spacing w:val="6"/>
            <w:u w:val="none"/>
          </w:rPr>
          <w:t>So sánh mức độ biểu hiện mRNA của CAMK1D, GADD45A, SDF4 với nhóm tham chiếu</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_Toc204432874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84</w:t>
        </w:r>
        <w:r w:rsidR="00DC7D66" w:rsidRPr="00DC7D66">
          <w:rPr>
            <w:rStyle w:val="Hyperlink"/>
            <w:caps w:val="0"/>
            <w:noProof/>
            <w:webHidden/>
            <w:spacing w:val="6"/>
            <w:u w:val="none"/>
          </w:rPr>
          <w:fldChar w:fldCharType="end"/>
        </w:r>
      </w:hyperlink>
    </w:p>
    <w:p w14:paraId="339FFD3A" w14:textId="61F750FD" w:rsidR="00DC7D66" w:rsidRPr="00DC7D66" w:rsidRDefault="001F064D" w:rsidP="00DC7D66">
      <w:pPr>
        <w:pStyle w:val="TOC1"/>
        <w:tabs>
          <w:tab w:val="left" w:pos="709"/>
        </w:tabs>
        <w:ind w:left="709" w:hanging="709"/>
        <w:rPr>
          <w:rStyle w:val="Hyperlink"/>
          <w:noProof/>
          <w:spacing w:val="6"/>
          <w:u w:val="none"/>
        </w:rPr>
      </w:pPr>
      <w:hyperlink w:anchor="_Toc204432875" w:history="1">
        <w:r w:rsidR="00DC7D66" w:rsidRPr="00DC7D66">
          <w:rPr>
            <w:rStyle w:val="Hyperlink"/>
            <w:caps w:val="0"/>
            <w:noProof/>
            <w:spacing w:val="6"/>
            <w:u w:val="none"/>
          </w:rPr>
          <w:t xml:space="preserve">3.8. </w:t>
        </w:r>
        <w:r w:rsidR="00DC7D66">
          <w:rPr>
            <w:rStyle w:val="Hyperlink"/>
            <w:caps w:val="0"/>
            <w:noProof/>
            <w:spacing w:val="6"/>
            <w:u w:val="none"/>
          </w:rPr>
          <w:tab/>
        </w:r>
        <w:r w:rsidR="00DC7D66" w:rsidRPr="00DC7D66">
          <w:rPr>
            <w:rStyle w:val="Hyperlink"/>
            <w:caps w:val="0"/>
            <w:noProof/>
            <w:spacing w:val="6"/>
            <w:u w:val="none"/>
          </w:rPr>
          <w:t>Tương quan giữa mức độ biểu hiện mRNA</w:t>
        </w:r>
      </w:hyperlink>
      <w:r w:rsidR="00DC7D66">
        <w:rPr>
          <w:rStyle w:val="Hyperlink"/>
          <w:caps w:val="0"/>
          <w:noProof/>
          <w:spacing w:val="6"/>
          <w:u w:val="none"/>
        </w:rPr>
        <w:t xml:space="preserve"> </w:t>
      </w:r>
      <w:hyperlink w:anchor="_Toc204432876" w:history="1">
        <w:r w:rsidR="00DC7D66" w:rsidRPr="00DC7D66">
          <w:rPr>
            <w:rStyle w:val="Hyperlink"/>
            <w:caps w:val="0"/>
            <w:noProof/>
            <w:spacing w:val="6"/>
            <w:u w:val="none"/>
          </w:rPr>
          <w:t>của NUCB2 với nesfatin-1</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_Toc204432876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85</w:t>
        </w:r>
        <w:r w:rsidR="00DC7D66" w:rsidRPr="00DC7D66">
          <w:rPr>
            <w:rStyle w:val="Hyperlink"/>
            <w:caps w:val="0"/>
            <w:noProof/>
            <w:webHidden/>
            <w:spacing w:val="6"/>
            <w:u w:val="none"/>
          </w:rPr>
          <w:fldChar w:fldCharType="end"/>
        </w:r>
      </w:hyperlink>
    </w:p>
    <w:p w14:paraId="337521D7" w14:textId="38B01408" w:rsidR="00DC7D66" w:rsidRPr="00DC7D66" w:rsidRDefault="001F064D" w:rsidP="00DC7D66">
      <w:pPr>
        <w:pStyle w:val="TOC1"/>
        <w:tabs>
          <w:tab w:val="left" w:pos="709"/>
        </w:tabs>
        <w:ind w:left="709" w:hanging="709"/>
        <w:rPr>
          <w:rStyle w:val="Hyperlink"/>
          <w:caps w:val="0"/>
          <w:noProof/>
          <w:spacing w:val="6"/>
          <w:u w:val="none"/>
        </w:rPr>
      </w:pPr>
      <w:hyperlink w:anchor="_Toc204432878" w:history="1">
        <w:r w:rsidR="00DC7D66" w:rsidRPr="00DC7D66">
          <w:rPr>
            <w:rStyle w:val="Hyperlink"/>
            <w:caps w:val="0"/>
            <w:noProof/>
            <w:spacing w:val="6"/>
            <w:u w:val="none"/>
          </w:rPr>
          <w:t xml:space="preserve">3.9. </w:t>
        </w:r>
        <w:r w:rsidR="00DC7D66">
          <w:rPr>
            <w:rStyle w:val="Hyperlink"/>
            <w:caps w:val="0"/>
            <w:noProof/>
            <w:spacing w:val="6"/>
            <w:u w:val="none"/>
          </w:rPr>
          <w:tab/>
        </w:r>
        <w:r w:rsidR="00DC7D66" w:rsidRPr="00DC7D66">
          <w:rPr>
            <w:rStyle w:val="Hyperlink"/>
            <w:caps w:val="0"/>
            <w:noProof/>
            <w:spacing w:val="6"/>
            <w:u w:val="none"/>
          </w:rPr>
          <w:t>Tương quan giữa mức độ biểu hiện mRNA</w:t>
        </w:r>
      </w:hyperlink>
      <w:r w:rsidR="00DC7D66">
        <w:rPr>
          <w:rStyle w:val="Hyperlink"/>
          <w:caps w:val="0"/>
          <w:noProof/>
          <w:spacing w:val="6"/>
          <w:u w:val="none"/>
        </w:rPr>
        <w:t xml:space="preserve"> </w:t>
      </w:r>
      <w:hyperlink w:anchor="_Toc204432879" w:history="1">
        <w:r w:rsidR="00DC7D66" w:rsidRPr="00DC7D66">
          <w:rPr>
            <w:rStyle w:val="Hyperlink"/>
            <w:caps w:val="0"/>
            <w:noProof/>
            <w:spacing w:val="6"/>
            <w:u w:val="none"/>
          </w:rPr>
          <w:t>của SLC2A2 với nesfatin-1</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_Toc204432879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86</w:t>
        </w:r>
        <w:r w:rsidR="00DC7D66" w:rsidRPr="00DC7D66">
          <w:rPr>
            <w:rStyle w:val="Hyperlink"/>
            <w:caps w:val="0"/>
            <w:noProof/>
            <w:webHidden/>
            <w:spacing w:val="6"/>
            <w:u w:val="none"/>
          </w:rPr>
          <w:fldChar w:fldCharType="end"/>
        </w:r>
      </w:hyperlink>
    </w:p>
    <w:p w14:paraId="2582F6B5" w14:textId="49A6A4F3" w:rsidR="00AB41C0" w:rsidRPr="00F25213" w:rsidRDefault="005C5F19" w:rsidP="005C5F19">
      <w:pPr>
        <w:pStyle w:val="TOC1"/>
        <w:tabs>
          <w:tab w:val="left" w:pos="709"/>
        </w:tabs>
        <w:ind w:left="709" w:hanging="709"/>
        <w:rPr>
          <w:rFonts w:eastAsiaTheme="minorEastAsia"/>
        </w:rPr>
      </w:pPr>
      <w:r w:rsidRPr="00DC7D66">
        <w:rPr>
          <w:rStyle w:val="Hyperlink"/>
          <w:caps w:val="0"/>
          <w:noProof/>
          <w:spacing w:val="6"/>
          <w:u w:val="none"/>
        </w:rPr>
        <w:fldChar w:fldCharType="end"/>
      </w:r>
    </w:p>
    <w:p w14:paraId="7D0C3878" w14:textId="6A3848A6" w:rsidR="00AB41C0" w:rsidRDefault="00AB41C0" w:rsidP="00AB41C0">
      <w:pPr>
        <w:rPr>
          <w:szCs w:val="28"/>
        </w:rPr>
      </w:pP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5C5F19" w:rsidRPr="00F25213" w14:paraId="1223A270" w14:textId="77777777" w:rsidTr="0020249B">
        <w:tc>
          <w:tcPr>
            <w:tcW w:w="3001" w:type="dxa"/>
          </w:tcPr>
          <w:p w14:paraId="3E335458" w14:textId="30DA05AE" w:rsidR="005C5F19" w:rsidRPr="00F25213" w:rsidRDefault="005C5F19" w:rsidP="0020249B">
            <w:pPr>
              <w:spacing w:before="100" w:after="100" w:line="240" w:lineRule="auto"/>
              <w:rPr>
                <w:b/>
                <w:szCs w:val="28"/>
              </w:rPr>
            </w:pPr>
            <w:r>
              <w:rPr>
                <w:b/>
                <w:szCs w:val="28"/>
              </w:rPr>
              <w:t>Sơ đồ</w:t>
            </w:r>
          </w:p>
        </w:tc>
        <w:tc>
          <w:tcPr>
            <w:tcW w:w="3001" w:type="dxa"/>
          </w:tcPr>
          <w:p w14:paraId="523793F3" w14:textId="6EBD82DC" w:rsidR="005C5F19" w:rsidRPr="00F25213" w:rsidRDefault="005C5F19" w:rsidP="0020249B">
            <w:pPr>
              <w:spacing w:before="100" w:after="100" w:line="240" w:lineRule="auto"/>
              <w:jc w:val="center"/>
              <w:rPr>
                <w:b/>
                <w:szCs w:val="28"/>
              </w:rPr>
            </w:pPr>
            <w:r>
              <w:rPr>
                <w:b/>
                <w:szCs w:val="28"/>
              </w:rPr>
              <w:t>Tên sơ đồ</w:t>
            </w:r>
          </w:p>
        </w:tc>
        <w:tc>
          <w:tcPr>
            <w:tcW w:w="3002" w:type="dxa"/>
          </w:tcPr>
          <w:p w14:paraId="3933C544" w14:textId="77777777" w:rsidR="005C5F19" w:rsidRPr="00F25213" w:rsidRDefault="005C5F19" w:rsidP="0020249B">
            <w:pPr>
              <w:spacing w:before="100" w:after="100" w:line="240" w:lineRule="auto"/>
              <w:jc w:val="right"/>
              <w:rPr>
                <w:b/>
                <w:szCs w:val="28"/>
              </w:rPr>
            </w:pPr>
            <w:r w:rsidRPr="00F25213">
              <w:rPr>
                <w:b/>
                <w:szCs w:val="28"/>
              </w:rPr>
              <w:t>Trang</w:t>
            </w:r>
          </w:p>
        </w:tc>
      </w:tr>
    </w:tbl>
    <w:p w14:paraId="0C47F16F" w14:textId="77777777" w:rsidR="005C5F19" w:rsidRPr="00F25213" w:rsidRDefault="005C5F19" w:rsidP="00AB41C0">
      <w:pPr>
        <w:rPr>
          <w:szCs w:val="28"/>
        </w:rPr>
      </w:pPr>
    </w:p>
    <w:p w14:paraId="5AEBD236" w14:textId="6FE799E3" w:rsidR="004E62E0" w:rsidRPr="00CB36FE" w:rsidRDefault="005C5F19" w:rsidP="00CB36FE">
      <w:pPr>
        <w:pStyle w:val="TOC1"/>
        <w:tabs>
          <w:tab w:val="left" w:pos="709"/>
        </w:tabs>
        <w:ind w:left="709" w:hanging="709"/>
        <w:rPr>
          <w:rStyle w:val="Hyperlink"/>
          <w:noProof/>
          <w:u w:val="none"/>
        </w:rPr>
      </w:pPr>
      <w:r w:rsidRPr="00CB36FE">
        <w:rPr>
          <w:rStyle w:val="Hyperlink"/>
          <w:caps w:val="0"/>
          <w:noProof/>
          <w:u w:val="none"/>
        </w:rPr>
        <w:fldChar w:fldCharType="begin"/>
      </w:r>
      <w:r w:rsidRPr="00CB36FE">
        <w:rPr>
          <w:rStyle w:val="Hyperlink"/>
          <w:caps w:val="0"/>
          <w:noProof/>
          <w:u w:val="none"/>
        </w:rPr>
        <w:instrText xml:space="preserve"> TOC \f \h \z \t "asodo,1" </w:instrText>
      </w:r>
      <w:r w:rsidRPr="00CB36FE">
        <w:rPr>
          <w:rStyle w:val="Hyperlink"/>
          <w:caps w:val="0"/>
          <w:noProof/>
          <w:u w:val="none"/>
        </w:rPr>
        <w:fldChar w:fldCharType="separate"/>
      </w:r>
      <w:hyperlink w:anchor="_Toc203051073" w:history="1">
        <w:r w:rsidR="004E62E0" w:rsidRPr="00CB36FE">
          <w:rPr>
            <w:rStyle w:val="Hyperlink"/>
            <w:caps w:val="0"/>
            <w:noProof/>
            <w:u w:val="none"/>
          </w:rPr>
          <w:t xml:space="preserve">1.1. </w:t>
        </w:r>
        <w:r w:rsidR="00CB36FE">
          <w:rPr>
            <w:rStyle w:val="Hyperlink"/>
            <w:caps w:val="0"/>
            <w:noProof/>
            <w:u w:val="none"/>
          </w:rPr>
          <w:tab/>
        </w:r>
        <w:r w:rsidR="004E62E0" w:rsidRPr="00CB36FE">
          <w:rPr>
            <w:rStyle w:val="Hyperlink"/>
            <w:caps w:val="0"/>
            <w:noProof/>
            <w:u w:val="none"/>
          </w:rPr>
          <w:t>Cấu trúc của nesfatin-1 tách ra từ tiền chất NUCB2</w:t>
        </w:r>
        <w:r w:rsidR="004E62E0" w:rsidRPr="00CB36FE">
          <w:rPr>
            <w:rStyle w:val="Hyperlink"/>
            <w:caps w:val="0"/>
            <w:noProof/>
            <w:webHidden/>
            <w:u w:val="none"/>
          </w:rPr>
          <w:tab/>
        </w:r>
        <w:r w:rsidR="004E62E0" w:rsidRPr="00CB36FE">
          <w:rPr>
            <w:rStyle w:val="Hyperlink"/>
            <w:caps w:val="0"/>
            <w:noProof/>
            <w:webHidden/>
            <w:u w:val="none"/>
          </w:rPr>
          <w:fldChar w:fldCharType="begin"/>
        </w:r>
        <w:r w:rsidR="004E62E0" w:rsidRPr="00CB36FE">
          <w:rPr>
            <w:rStyle w:val="Hyperlink"/>
            <w:caps w:val="0"/>
            <w:noProof/>
            <w:webHidden/>
            <w:u w:val="none"/>
          </w:rPr>
          <w:instrText xml:space="preserve"> PAGEREF _Toc203051073 \h </w:instrText>
        </w:r>
        <w:r w:rsidR="004E62E0" w:rsidRPr="00CB36FE">
          <w:rPr>
            <w:rStyle w:val="Hyperlink"/>
            <w:caps w:val="0"/>
            <w:noProof/>
            <w:webHidden/>
            <w:u w:val="none"/>
          </w:rPr>
        </w:r>
        <w:r w:rsidR="004E62E0" w:rsidRPr="00CB36FE">
          <w:rPr>
            <w:rStyle w:val="Hyperlink"/>
            <w:caps w:val="0"/>
            <w:noProof/>
            <w:webHidden/>
            <w:u w:val="none"/>
          </w:rPr>
          <w:fldChar w:fldCharType="separate"/>
        </w:r>
        <w:r w:rsidR="00495064">
          <w:rPr>
            <w:rStyle w:val="Hyperlink"/>
            <w:caps w:val="0"/>
            <w:noProof/>
            <w:webHidden/>
            <w:u w:val="none"/>
          </w:rPr>
          <w:t>9</w:t>
        </w:r>
        <w:r w:rsidR="004E62E0" w:rsidRPr="00CB36FE">
          <w:rPr>
            <w:rStyle w:val="Hyperlink"/>
            <w:caps w:val="0"/>
            <w:noProof/>
            <w:webHidden/>
            <w:u w:val="none"/>
          </w:rPr>
          <w:fldChar w:fldCharType="end"/>
        </w:r>
      </w:hyperlink>
    </w:p>
    <w:p w14:paraId="23EC59CE" w14:textId="7365E079" w:rsidR="004E62E0" w:rsidRPr="00CB36FE" w:rsidRDefault="001F064D" w:rsidP="00CB36FE">
      <w:pPr>
        <w:pStyle w:val="TOC1"/>
        <w:tabs>
          <w:tab w:val="left" w:pos="709"/>
        </w:tabs>
        <w:ind w:left="709" w:hanging="709"/>
        <w:rPr>
          <w:rStyle w:val="Hyperlink"/>
          <w:noProof/>
          <w:u w:val="none"/>
        </w:rPr>
      </w:pPr>
      <w:hyperlink w:anchor="_Toc203051074" w:history="1">
        <w:r w:rsidR="004E62E0" w:rsidRPr="00CB36FE">
          <w:rPr>
            <w:rStyle w:val="Hyperlink"/>
            <w:caps w:val="0"/>
            <w:noProof/>
            <w:u w:val="none"/>
          </w:rPr>
          <w:t xml:space="preserve">1.2. </w:t>
        </w:r>
        <w:r w:rsidR="00CB36FE">
          <w:rPr>
            <w:rStyle w:val="Hyperlink"/>
            <w:caps w:val="0"/>
            <w:noProof/>
            <w:u w:val="none"/>
          </w:rPr>
          <w:tab/>
        </w:r>
        <w:r w:rsidR="004E62E0" w:rsidRPr="00CB36FE">
          <w:rPr>
            <w:rStyle w:val="Hyperlink"/>
            <w:caps w:val="0"/>
            <w:noProof/>
            <w:u w:val="none"/>
          </w:rPr>
          <w:t>Tác động đa chiều của nesfatin-1.</w:t>
        </w:r>
        <w:r w:rsidR="004E62E0" w:rsidRPr="00CB36FE">
          <w:rPr>
            <w:rStyle w:val="Hyperlink"/>
            <w:caps w:val="0"/>
            <w:noProof/>
            <w:webHidden/>
            <w:u w:val="none"/>
          </w:rPr>
          <w:tab/>
        </w:r>
        <w:r w:rsidR="004E62E0" w:rsidRPr="00CB36FE">
          <w:rPr>
            <w:rStyle w:val="Hyperlink"/>
            <w:caps w:val="0"/>
            <w:noProof/>
            <w:webHidden/>
            <w:u w:val="none"/>
          </w:rPr>
          <w:fldChar w:fldCharType="begin"/>
        </w:r>
        <w:r w:rsidR="004E62E0" w:rsidRPr="00CB36FE">
          <w:rPr>
            <w:rStyle w:val="Hyperlink"/>
            <w:caps w:val="0"/>
            <w:noProof/>
            <w:webHidden/>
            <w:u w:val="none"/>
          </w:rPr>
          <w:instrText xml:space="preserve"> PAGEREF _Toc203051074 \h </w:instrText>
        </w:r>
        <w:r w:rsidR="004E62E0" w:rsidRPr="00CB36FE">
          <w:rPr>
            <w:rStyle w:val="Hyperlink"/>
            <w:caps w:val="0"/>
            <w:noProof/>
            <w:webHidden/>
            <w:u w:val="none"/>
          </w:rPr>
        </w:r>
        <w:r w:rsidR="004E62E0" w:rsidRPr="00CB36FE">
          <w:rPr>
            <w:rStyle w:val="Hyperlink"/>
            <w:caps w:val="0"/>
            <w:noProof/>
            <w:webHidden/>
            <w:u w:val="none"/>
          </w:rPr>
          <w:fldChar w:fldCharType="separate"/>
        </w:r>
        <w:r w:rsidR="00495064">
          <w:rPr>
            <w:rStyle w:val="Hyperlink"/>
            <w:caps w:val="0"/>
            <w:noProof/>
            <w:webHidden/>
            <w:u w:val="none"/>
          </w:rPr>
          <w:t>11</w:t>
        </w:r>
        <w:r w:rsidR="004E62E0" w:rsidRPr="00CB36FE">
          <w:rPr>
            <w:rStyle w:val="Hyperlink"/>
            <w:caps w:val="0"/>
            <w:noProof/>
            <w:webHidden/>
            <w:u w:val="none"/>
          </w:rPr>
          <w:fldChar w:fldCharType="end"/>
        </w:r>
      </w:hyperlink>
    </w:p>
    <w:p w14:paraId="3D3DF4CD" w14:textId="029235B0" w:rsidR="004E62E0" w:rsidRPr="00CB36FE" w:rsidRDefault="001F064D" w:rsidP="00CB36FE">
      <w:pPr>
        <w:pStyle w:val="TOC1"/>
        <w:tabs>
          <w:tab w:val="left" w:pos="709"/>
        </w:tabs>
        <w:ind w:left="709" w:hanging="709"/>
        <w:rPr>
          <w:rStyle w:val="Hyperlink"/>
          <w:noProof/>
          <w:u w:val="none"/>
        </w:rPr>
      </w:pPr>
      <w:hyperlink w:anchor="_Toc203051075" w:history="1">
        <w:r w:rsidR="004E62E0" w:rsidRPr="00CB36FE">
          <w:rPr>
            <w:rStyle w:val="Hyperlink"/>
            <w:caps w:val="0"/>
            <w:noProof/>
            <w:u w:val="none"/>
          </w:rPr>
          <w:t xml:space="preserve">1.3. </w:t>
        </w:r>
        <w:r w:rsidR="00CB36FE">
          <w:rPr>
            <w:rStyle w:val="Hyperlink"/>
            <w:caps w:val="0"/>
            <w:noProof/>
            <w:u w:val="none"/>
          </w:rPr>
          <w:tab/>
        </w:r>
        <w:r w:rsidR="004E62E0" w:rsidRPr="00CB36FE">
          <w:rPr>
            <w:rStyle w:val="Hyperlink"/>
            <w:caps w:val="0"/>
            <w:noProof/>
            <w:u w:val="none"/>
          </w:rPr>
          <w:t>Mô hình cấu trúc gen NUCB2</w:t>
        </w:r>
        <w:r w:rsidR="004E62E0" w:rsidRPr="00CB36FE">
          <w:rPr>
            <w:rStyle w:val="Hyperlink"/>
            <w:caps w:val="0"/>
            <w:noProof/>
            <w:webHidden/>
            <w:u w:val="none"/>
          </w:rPr>
          <w:tab/>
        </w:r>
        <w:r w:rsidR="004E62E0" w:rsidRPr="00CB36FE">
          <w:rPr>
            <w:rStyle w:val="Hyperlink"/>
            <w:caps w:val="0"/>
            <w:noProof/>
            <w:webHidden/>
            <w:u w:val="none"/>
          </w:rPr>
          <w:fldChar w:fldCharType="begin"/>
        </w:r>
        <w:r w:rsidR="004E62E0" w:rsidRPr="00CB36FE">
          <w:rPr>
            <w:rStyle w:val="Hyperlink"/>
            <w:caps w:val="0"/>
            <w:noProof/>
            <w:webHidden/>
            <w:u w:val="none"/>
          </w:rPr>
          <w:instrText xml:space="preserve"> PAGEREF _Toc203051075 \h </w:instrText>
        </w:r>
        <w:r w:rsidR="004E62E0" w:rsidRPr="00CB36FE">
          <w:rPr>
            <w:rStyle w:val="Hyperlink"/>
            <w:caps w:val="0"/>
            <w:noProof/>
            <w:webHidden/>
            <w:u w:val="none"/>
          </w:rPr>
        </w:r>
        <w:r w:rsidR="004E62E0" w:rsidRPr="00CB36FE">
          <w:rPr>
            <w:rStyle w:val="Hyperlink"/>
            <w:caps w:val="0"/>
            <w:noProof/>
            <w:webHidden/>
            <w:u w:val="none"/>
          </w:rPr>
          <w:fldChar w:fldCharType="separate"/>
        </w:r>
        <w:r w:rsidR="00495064">
          <w:rPr>
            <w:rStyle w:val="Hyperlink"/>
            <w:caps w:val="0"/>
            <w:noProof/>
            <w:webHidden/>
            <w:u w:val="none"/>
          </w:rPr>
          <w:t>26</w:t>
        </w:r>
        <w:r w:rsidR="004E62E0" w:rsidRPr="00CB36FE">
          <w:rPr>
            <w:rStyle w:val="Hyperlink"/>
            <w:caps w:val="0"/>
            <w:noProof/>
            <w:webHidden/>
            <w:u w:val="none"/>
          </w:rPr>
          <w:fldChar w:fldCharType="end"/>
        </w:r>
      </w:hyperlink>
    </w:p>
    <w:p w14:paraId="2D0050B0" w14:textId="4F8275BE" w:rsidR="005C5F19" w:rsidRPr="00CB36FE" w:rsidRDefault="005C5F19" w:rsidP="00CB36FE">
      <w:pPr>
        <w:pStyle w:val="TOC1"/>
        <w:tabs>
          <w:tab w:val="left" w:pos="709"/>
        </w:tabs>
        <w:ind w:left="709" w:hanging="709"/>
        <w:rPr>
          <w:rStyle w:val="Hyperlink"/>
          <w:caps w:val="0"/>
          <w:noProof/>
          <w:u w:val="none"/>
        </w:rPr>
      </w:pPr>
      <w:r w:rsidRPr="00CB36FE">
        <w:rPr>
          <w:rStyle w:val="Hyperlink"/>
          <w:caps w:val="0"/>
          <w:noProof/>
          <w:u w:val="none"/>
        </w:rPr>
        <w:fldChar w:fldCharType="end"/>
      </w:r>
    </w:p>
    <w:p w14:paraId="3B41F3BA" w14:textId="77777777" w:rsidR="005C5F19" w:rsidRDefault="005C5F19">
      <w:pPr>
        <w:rPr>
          <w:b/>
        </w:rPr>
      </w:pPr>
      <w:r>
        <w:rPr>
          <w:b/>
        </w:rPr>
        <w:br w:type="page"/>
      </w:r>
    </w:p>
    <w:p w14:paraId="58DF51FF" w14:textId="1E9E557A" w:rsidR="00AB41C0" w:rsidRPr="00C73F33" w:rsidRDefault="00AB41C0" w:rsidP="00AB41C0">
      <w:pPr>
        <w:jc w:val="center"/>
        <w:rPr>
          <w:b/>
        </w:rPr>
      </w:pPr>
      <w:r w:rsidRPr="00C73F33">
        <w:rPr>
          <w:b/>
        </w:rPr>
        <w:lastRenderedPageBreak/>
        <w:t>DANH MỤC HÌNH</w:t>
      </w:r>
    </w:p>
    <w:p w14:paraId="5600EA4C" w14:textId="77777777" w:rsidR="00176C98" w:rsidRPr="00176C98" w:rsidRDefault="00176C98" w:rsidP="00AB41C0">
      <w:pPr>
        <w:jc w:val="center"/>
      </w:pP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3001"/>
        <w:gridCol w:w="3001"/>
        <w:gridCol w:w="3002"/>
      </w:tblGrid>
      <w:tr w:rsidR="00AB41C0" w:rsidRPr="00F25213" w14:paraId="6D16EB97" w14:textId="77777777" w:rsidTr="00AB41C0">
        <w:tc>
          <w:tcPr>
            <w:tcW w:w="3001" w:type="dxa"/>
          </w:tcPr>
          <w:p w14:paraId="0A598DF7" w14:textId="6A0AD5D2" w:rsidR="00AB41C0" w:rsidRPr="00F25213" w:rsidRDefault="00164D77" w:rsidP="00AB41C0">
            <w:pPr>
              <w:rPr>
                <w:b/>
                <w:szCs w:val="28"/>
              </w:rPr>
            </w:pPr>
            <w:r>
              <w:rPr>
                <w:b/>
                <w:szCs w:val="28"/>
              </w:rPr>
              <w:t>Hình</w:t>
            </w:r>
          </w:p>
        </w:tc>
        <w:tc>
          <w:tcPr>
            <w:tcW w:w="3001" w:type="dxa"/>
          </w:tcPr>
          <w:p w14:paraId="28A7E68B" w14:textId="77777777" w:rsidR="00AB41C0" w:rsidRPr="00F25213" w:rsidRDefault="00AB41C0" w:rsidP="00164D77">
            <w:pPr>
              <w:jc w:val="center"/>
              <w:rPr>
                <w:b/>
                <w:szCs w:val="28"/>
              </w:rPr>
            </w:pPr>
            <w:r w:rsidRPr="00F25213">
              <w:rPr>
                <w:b/>
                <w:szCs w:val="28"/>
              </w:rPr>
              <w:t>Tên hình</w:t>
            </w:r>
          </w:p>
        </w:tc>
        <w:tc>
          <w:tcPr>
            <w:tcW w:w="3002" w:type="dxa"/>
          </w:tcPr>
          <w:p w14:paraId="4C44239C" w14:textId="77777777" w:rsidR="00AB41C0" w:rsidRPr="00F25213" w:rsidRDefault="00AB41C0" w:rsidP="00164D77">
            <w:pPr>
              <w:jc w:val="right"/>
              <w:rPr>
                <w:b/>
                <w:szCs w:val="28"/>
              </w:rPr>
            </w:pPr>
            <w:r w:rsidRPr="00F25213">
              <w:rPr>
                <w:b/>
                <w:szCs w:val="28"/>
              </w:rPr>
              <w:t>Trang</w:t>
            </w:r>
          </w:p>
        </w:tc>
      </w:tr>
    </w:tbl>
    <w:p w14:paraId="1560A3C4" w14:textId="274E7E2E" w:rsidR="00176C98" w:rsidRPr="005C5F19" w:rsidRDefault="00176C98" w:rsidP="00216F8B">
      <w:pPr>
        <w:pStyle w:val="TOC1"/>
        <w:rPr>
          <w:sz w:val="14"/>
        </w:rPr>
      </w:pPr>
    </w:p>
    <w:p w14:paraId="5CA37EEC" w14:textId="4501E436" w:rsidR="00DC7D66" w:rsidRPr="00DC7D66" w:rsidRDefault="005C5F19" w:rsidP="00DC7D66">
      <w:pPr>
        <w:pStyle w:val="TOC1"/>
        <w:tabs>
          <w:tab w:val="left" w:pos="709"/>
        </w:tabs>
        <w:spacing w:line="360" w:lineRule="auto"/>
        <w:ind w:left="709" w:hanging="709"/>
        <w:rPr>
          <w:rStyle w:val="Hyperlink"/>
          <w:noProof/>
          <w:spacing w:val="6"/>
          <w:u w:val="none"/>
        </w:rPr>
      </w:pPr>
      <w:r w:rsidRPr="00DC7D66">
        <w:rPr>
          <w:rStyle w:val="Hyperlink"/>
          <w:caps w:val="0"/>
          <w:noProof/>
          <w:spacing w:val="6"/>
          <w:u w:val="none"/>
        </w:rPr>
        <w:fldChar w:fldCharType="begin"/>
      </w:r>
      <w:r w:rsidRPr="00DC7D66">
        <w:rPr>
          <w:rStyle w:val="Hyperlink"/>
          <w:caps w:val="0"/>
          <w:noProof/>
          <w:spacing w:val="6"/>
          <w:u w:val="none"/>
        </w:rPr>
        <w:instrText xml:space="preserve"> TOC \f \h \z \t "ahinh,1" </w:instrText>
      </w:r>
      <w:r w:rsidRPr="00DC7D66">
        <w:rPr>
          <w:rStyle w:val="Hyperlink"/>
          <w:caps w:val="0"/>
          <w:noProof/>
          <w:spacing w:val="6"/>
          <w:u w:val="none"/>
        </w:rPr>
        <w:fldChar w:fldCharType="separate"/>
      </w:r>
      <w:hyperlink w:anchor="_Toc204432942" w:history="1">
        <w:r w:rsidR="00DC7D66" w:rsidRPr="00DC7D66">
          <w:rPr>
            <w:rStyle w:val="Hyperlink"/>
            <w:caps w:val="0"/>
            <w:noProof/>
            <w:spacing w:val="6"/>
            <w:u w:val="none"/>
          </w:rPr>
          <w:t xml:space="preserve">2.1. </w:t>
        </w:r>
        <w:r w:rsidR="00DC7D66">
          <w:rPr>
            <w:rStyle w:val="Hyperlink"/>
            <w:caps w:val="0"/>
            <w:noProof/>
            <w:spacing w:val="6"/>
            <w:u w:val="none"/>
          </w:rPr>
          <w:tab/>
        </w:r>
        <w:r w:rsidR="00DC7D66" w:rsidRPr="00DC7D66">
          <w:rPr>
            <w:rStyle w:val="Hyperlink"/>
            <w:caps w:val="0"/>
            <w:noProof/>
            <w:u w:val="none"/>
          </w:rPr>
          <w:t>Hệ thống máy ELISA DAX800 của Hoa Kỳ đo nồng độ nesfatin-1</w:t>
        </w:r>
        <w:r w:rsidR="00DC7D66" w:rsidRPr="00DC7D66">
          <w:rPr>
            <w:rStyle w:val="Hyperlink"/>
            <w:caps w:val="0"/>
            <w:noProof/>
            <w:webHidden/>
            <w:u w:val="none"/>
          </w:rPr>
          <w:tab/>
        </w:r>
        <w:r w:rsidR="00DC7D66" w:rsidRPr="00DC7D66">
          <w:rPr>
            <w:rStyle w:val="Hyperlink"/>
            <w:caps w:val="0"/>
            <w:noProof/>
            <w:webHidden/>
            <w:u w:val="none"/>
          </w:rPr>
          <w:fldChar w:fldCharType="begin"/>
        </w:r>
        <w:r w:rsidR="00DC7D66" w:rsidRPr="00DC7D66">
          <w:rPr>
            <w:rStyle w:val="Hyperlink"/>
            <w:caps w:val="0"/>
            <w:noProof/>
            <w:webHidden/>
            <w:u w:val="none"/>
          </w:rPr>
          <w:instrText xml:space="preserve"> PAGEREF _Toc204432942 \h </w:instrText>
        </w:r>
        <w:r w:rsidR="00DC7D66" w:rsidRPr="00DC7D66">
          <w:rPr>
            <w:rStyle w:val="Hyperlink"/>
            <w:caps w:val="0"/>
            <w:noProof/>
            <w:webHidden/>
            <w:u w:val="none"/>
          </w:rPr>
        </w:r>
        <w:r w:rsidR="00DC7D66" w:rsidRPr="00DC7D66">
          <w:rPr>
            <w:rStyle w:val="Hyperlink"/>
            <w:caps w:val="0"/>
            <w:noProof/>
            <w:webHidden/>
            <w:u w:val="none"/>
          </w:rPr>
          <w:fldChar w:fldCharType="separate"/>
        </w:r>
        <w:r w:rsidR="00495064">
          <w:rPr>
            <w:rStyle w:val="Hyperlink"/>
            <w:caps w:val="0"/>
            <w:noProof/>
            <w:webHidden/>
            <w:u w:val="none"/>
          </w:rPr>
          <w:t>41</w:t>
        </w:r>
        <w:r w:rsidR="00DC7D66" w:rsidRPr="00DC7D66">
          <w:rPr>
            <w:rStyle w:val="Hyperlink"/>
            <w:caps w:val="0"/>
            <w:noProof/>
            <w:webHidden/>
            <w:u w:val="none"/>
          </w:rPr>
          <w:fldChar w:fldCharType="end"/>
        </w:r>
      </w:hyperlink>
    </w:p>
    <w:p w14:paraId="1703B8C4" w14:textId="3AE3071C"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43" w:history="1">
        <w:r w:rsidR="00DC7D66" w:rsidRPr="00DC7D66">
          <w:rPr>
            <w:rStyle w:val="Hyperlink"/>
            <w:caps w:val="0"/>
            <w:noProof/>
            <w:spacing w:val="6"/>
            <w:u w:val="none"/>
          </w:rPr>
          <w:t xml:space="preserve">2.2 </w:t>
        </w:r>
        <w:r w:rsidR="00DC7D66">
          <w:rPr>
            <w:rStyle w:val="Hyperlink"/>
            <w:caps w:val="0"/>
            <w:noProof/>
            <w:spacing w:val="6"/>
            <w:u w:val="none"/>
          </w:rPr>
          <w:tab/>
        </w:r>
        <w:r w:rsidR="00DC7D66" w:rsidRPr="00DC7D66">
          <w:rPr>
            <w:rStyle w:val="Hyperlink"/>
            <w:caps w:val="0"/>
            <w:noProof/>
            <w:spacing w:val="6"/>
            <w:u w:val="none"/>
          </w:rPr>
          <w:t>Hệ thống máy xét nghiệm gen Mastercycler nexus GX2</w:t>
        </w:r>
      </w:hyperlink>
      <w:r w:rsidR="00DC7D66">
        <w:rPr>
          <w:rStyle w:val="Hyperlink"/>
          <w:caps w:val="0"/>
          <w:noProof/>
          <w:spacing w:val="6"/>
          <w:u w:val="none"/>
        </w:rPr>
        <w:t xml:space="preserve"> </w:t>
      </w:r>
      <w:hyperlink w:anchor="_Toc204432944" w:history="1">
        <w:r w:rsidR="00DC7D66" w:rsidRPr="00DC7D66">
          <w:rPr>
            <w:rStyle w:val="Hyperlink"/>
            <w:caps w:val="0"/>
            <w:noProof/>
            <w:spacing w:val="6"/>
            <w:u w:val="none"/>
          </w:rPr>
          <w:t>của hãng</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_Toc204432944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42</w:t>
        </w:r>
        <w:r w:rsidR="00DC7D66" w:rsidRPr="00DC7D66">
          <w:rPr>
            <w:rStyle w:val="Hyperlink"/>
            <w:caps w:val="0"/>
            <w:noProof/>
            <w:webHidden/>
            <w:spacing w:val="6"/>
            <w:u w:val="none"/>
          </w:rPr>
          <w:fldChar w:fldCharType="end"/>
        </w:r>
      </w:hyperlink>
    </w:p>
    <w:p w14:paraId="04D3F46C" w14:textId="0A9192D5"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45" w:history="1">
        <w:r w:rsidR="00DC7D66" w:rsidRPr="00DC7D66">
          <w:rPr>
            <w:rStyle w:val="Hyperlink"/>
            <w:caps w:val="0"/>
            <w:noProof/>
            <w:spacing w:val="6"/>
            <w:u w:val="none"/>
          </w:rPr>
          <w:t xml:space="preserve">3.1. </w:t>
        </w:r>
        <w:r w:rsidR="00DC7D66">
          <w:rPr>
            <w:rStyle w:val="Hyperlink"/>
            <w:caps w:val="0"/>
            <w:noProof/>
            <w:spacing w:val="6"/>
            <w:u w:val="none"/>
          </w:rPr>
          <w:tab/>
        </w:r>
        <w:r w:rsidR="00DC7D66" w:rsidRPr="00DC7D66">
          <w:rPr>
            <w:rStyle w:val="Hyperlink"/>
            <w:caps w:val="0"/>
            <w:noProof/>
            <w:spacing w:val="6"/>
            <w:u w:val="none"/>
          </w:rPr>
          <w:t>Điện di đồ kiểm tra chất lượng mẫu RNA tổng số</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_Toc204432945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77</w:t>
        </w:r>
        <w:r w:rsidR="00DC7D66" w:rsidRPr="00DC7D66">
          <w:rPr>
            <w:rStyle w:val="Hyperlink"/>
            <w:caps w:val="0"/>
            <w:noProof/>
            <w:webHidden/>
            <w:spacing w:val="6"/>
            <w:u w:val="none"/>
          </w:rPr>
          <w:fldChar w:fldCharType="end"/>
        </w:r>
      </w:hyperlink>
    </w:p>
    <w:p w14:paraId="52549612" w14:textId="4E56DAEF"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46" w:history="1">
        <w:r w:rsidR="00DC7D66" w:rsidRPr="00DC7D66">
          <w:rPr>
            <w:rStyle w:val="Hyperlink"/>
            <w:caps w:val="0"/>
            <w:noProof/>
            <w:spacing w:val="6"/>
            <w:u w:val="none"/>
          </w:rPr>
          <w:t xml:space="preserve">3.2. </w:t>
        </w:r>
        <w:r w:rsidR="00DC7D66">
          <w:rPr>
            <w:rStyle w:val="Hyperlink"/>
            <w:caps w:val="0"/>
            <w:noProof/>
            <w:spacing w:val="6"/>
            <w:u w:val="none"/>
          </w:rPr>
          <w:tab/>
        </w:r>
        <w:r w:rsidR="00DC7D66" w:rsidRPr="00DC7D66">
          <w:rPr>
            <w:rStyle w:val="Hyperlink"/>
            <w:caps w:val="0"/>
            <w:noProof/>
            <w:spacing w:val="6"/>
            <w:u w:val="none"/>
          </w:rPr>
          <w:t>Kết quả đo quang phổ tử ngoại mẫu nghiên cứu trên hệ máy NanoDrop</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_Toc204432946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78</w:t>
        </w:r>
        <w:r w:rsidR="00DC7D66" w:rsidRPr="00DC7D66">
          <w:rPr>
            <w:rStyle w:val="Hyperlink"/>
            <w:caps w:val="0"/>
            <w:noProof/>
            <w:webHidden/>
            <w:spacing w:val="6"/>
            <w:u w:val="none"/>
          </w:rPr>
          <w:fldChar w:fldCharType="end"/>
        </w:r>
      </w:hyperlink>
    </w:p>
    <w:p w14:paraId="120E0B48" w14:textId="7ECE196C"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47" w:history="1">
        <w:r w:rsidR="00DC7D66" w:rsidRPr="00DC7D66">
          <w:rPr>
            <w:rStyle w:val="Hyperlink"/>
            <w:caps w:val="0"/>
            <w:noProof/>
            <w:spacing w:val="6"/>
            <w:u w:val="none"/>
          </w:rPr>
          <w:t xml:space="preserve">3.3. </w:t>
        </w:r>
        <w:r w:rsidR="00DC7D66">
          <w:rPr>
            <w:rStyle w:val="Hyperlink"/>
            <w:caps w:val="0"/>
            <w:noProof/>
            <w:spacing w:val="6"/>
            <w:u w:val="none"/>
          </w:rPr>
          <w:tab/>
        </w:r>
        <w:r w:rsidR="00DC7D66" w:rsidRPr="00DC7D66">
          <w:rPr>
            <w:rStyle w:val="Hyperlink"/>
            <w:caps w:val="0"/>
            <w:noProof/>
            <w:spacing w:val="6"/>
            <w:u w:val="none"/>
          </w:rPr>
          <w:t>Vùng mã hóa của các gen trong nghiên cứu.</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_Toc204432947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80</w:t>
        </w:r>
        <w:r w:rsidR="00DC7D66" w:rsidRPr="00DC7D66">
          <w:rPr>
            <w:rStyle w:val="Hyperlink"/>
            <w:caps w:val="0"/>
            <w:noProof/>
            <w:webHidden/>
            <w:spacing w:val="6"/>
            <w:u w:val="none"/>
          </w:rPr>
          <w:fldChar w:fldCharType="end"/>
        </w:r>
      </w:hyperlink>
    </w:p>
    <w:p w14:paraId="2F3046B9" w14:textId="295FC9C8"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49" w:history="1">
        <w:r w:rsidR="00DC7D66" w:rsidRPr="00DC7D66">
          <w:rPr>
            <w:rStyle w:val="Hyperlink"/>
            <w:caps w:val="0"/>
            <w:noProof/>
            <w:spacing w:val="6"/>
            <w:u w:val="none"/>
          </w:rPr>
          <w:t xml:space="preserve">3.4. </w:t>
        </w:r>
        <w:r w:rsidR="00DC7D66">
          <w:rPr>
            <w:rStyle w:val="Hyperlink"/>
            <w:caps w:val="0"/>
            <w:noProof/>
            <w:spacing w:val="6"/>
            <w:u w:val="none"/>
          </w:rPr>
          <w:tab/>
        </w:r>
        <w:r w:rsidR="00DC7D66" w:rsidRPr="00DC7D66">
          <w:rPr>
            <w:rStyle w:val="Hyperlink"/>
            <w:caps w:val="0"/>
            <w:noProof/>
            <w:spacing w:val="6"/>
            <w:u w:val="none"/>
          </w:rPr>
          <w:t>Điện di đồ của các sản phẩm PCR khuếch đạ</w:t>
        </w:r>
        <w:bookmarkStart w:id="1" w:name="_GoBack"/>
        <w:bookmarkEnd w:id="1"/>
        <w:r w:rsidR="00DC7D66" w:rsidRPr="00DC7D66">
          <w:rPr>
            <w:rStyle w:val="Hyperlink"/>
            <w:caps w:val="0"/>
            <w:noProof/>
            <w:spacing w:val="6"/>
            <w:u w:val="none"/>
          </w:rPr>
          <w:t>i gen đích.</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_Toc204432949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82</w:t>
        </w:r>
        <w:r w:rsidR="00DC7D66" w:rsidRPr="00DC7D66">
          <w:rPr>
            <w:rStyle w:val="Hyperlink"/>
            <w:caps w:val="0"/>
            <w:noProof/>
            <w:webHidden/>
            <w:spacing w:val="6"/>
            <w:u w:val="none"/>
          </w:rPr>
          <w:fldChar w:fldCharType="end"/>
        </w:r>
      </w:hyperlink>
    </w:p>
    <w:p w14:paraId="77B3EFAE" w14:textId="7B71C2F9" w:rsidR="00DC7D66" w:rsidRPr="00DC7D66" w:rsidRDefault="001F064D" w:rsidP="00DC7D66">
      <w:pPr>
        <w:pStyle w:val="TOC1"/>
        <w:tabs>
          <w:tab w:val="left" w:pos="709"/>
        </w:tabs>
        <w:spacing w:line="360" w:lineRule="auto"/>
        <w:ind w:left="709" w:hanging="709"/>
        <w:rPr>
          <w:rStyle w:val="Hyperlink"/>
          <w:noProof/>
          <w:spacing w:val="6"/>
          <w:u w:val="none"/>
        </w:rPr>
      </w:pPr>
      <w:hyperlink w:anchor="_Toc204432951" w:history="1">
        <w:r w:rsidR="00DC7D66" w:rsidRPr="00DC7D66">
          <w:rPr>
            <w:rStyle w:val="Hyperlink"/>
            <w:caps w:val="0"/>
            <w:noProof/>
            <w:spacing w:val="6"/>
            <w:u w:val="none"/>
          </w:rPr>
          <w:t xml:space="preserve">3.5. </w:t>
        </w:r>
        <w:r w:rsidR="00DC7D66">
          <w:rPr>
            <w:rStyle w:val="Hyperlink"/>
            <w:caps w:val="0"/>
            <w:noProof/>
            <w:spacing w:val="6"/>
            <w:u w:val="none"/>
          </w:rPr>
          <w:tab/>
        </w:r>
        <w:r w:rsidR="00DC7D66" w:rsidRPr="00DC7D66">
          <w:rPr>
            <w:rStyle w:val="Hyperlink"/>
            <w:caps w:val="0"/>
            <w:noProof/>
            <w:spacing w:val="6"/>
            <w:u w:val="none"/>
          </w:rPr>
          <w:t>So sánh mức độ biểu hiện của các gen nghiên cứu</w:t>
        </w:r>
      </w:hyperlink>
      <w:r w:rsidR="00DC7D66">
        <w:rPr>
          <w:rStyle w:val="Hyperlink"/>
          <w:caps w:val="0"/>
          <w:noProof/>
          <w:spacing w:val="6"/>
          <w:u w:val="none"/>
        </w:rPr>
        <w:t xml:space="preserve"> </w:t>
      </w:r>
      <w:hyperlink w:anchor="_Toc204432952" w:history="1">
        <w:r w:rsidR="00DC7D66" w:rsidRPr="00DC7D66">
          <w:rPr>
            <w:rStyle w:val="Hyperlink"/>
            <w:caps w:val="0"/>
            <w:noProof/>
            <w:spacing w:val="6"/>
            <w:u w:val="none"/>
          </w:rPr>
          <w:t>với houskeeping gen GADPH.</w:t>
        </w:r>
        <w:r w:rsidR="00DC7D66" w:rsidRPr="00DC7D66">
          <w:rPr>
            <w:rStyle w:val="Hyperlink"/>
            <w:caps w:val="0"/>
            <w:noProof/>
            <w:webHidden/>
            <w:spacing w:val="6"/>
            <w:u w:val="none"/>
          </w:rPr>
          <w:tab/>
        </w:r>
        <w:r w:rsidR="00DC7D66" w:rsidRPr="00DC7D66">
          <w:rPr>
            <w:rStyle w:val="Hyperlink"/>
            <w:caps w:val="0"/>
            <w:noProof/>
            <w:webHidden/>
            <w:spacing w:val="6"/>
            <w:u w:val="none"/>
          </w:rPr>
          <w:fldChar w:fldCharType="begin"/>
        </w:r>
        <w:r w:rsidR="00DC7D66" w:rsidRPr="00DC7D66">
          <w:rPr>
            <w:rStyle w:val="Hyperlink"/>
            <w:caps w:val="0"/>
            <w:noProof/>
            <w:webHidden/>
            <w:spacing w:val="6"/>
            <w:u w:val="none"/>
          </w:rPr>
          <w:instrText xml:space="preserve"> PAGEREF _Toc204432952 \h </w:instrText>
        </w:r>
        <w:r w:rsidR="00DC7D66" w:rsidRPr="00DC7D66">
          <w:rPr>
            <w:rStyle w:val="Hyperlink"/>
            <w:caps w:val="0"/>
            <w:noProof/>
            <w:webHidden/>
            <w:spacing w:val="6"/>
            <w:u w:val="none"/>
          </w:rPr>
        </w:r>
        <w:r w:rsidR="00DC7D66" w:rsidRPr="00DC7D66">
          <w:rPr>
            <w:rStyle w:val="Hyperlink"/>
            <w:caps w:val="0"/>
            <w:noProof/>
            <w:webHidden/>
            <w:spacing w:val="6"/>
            <w:u w:val="none"/>
          </w:rPr>
          <w:fldChar w:fldCharType="separate"/>
        </w:r>
        <w:r w:rsidR="00495064">
          <w:rPr>
            <w:rStyle w:val="Hyperlink"/>
            <w:caps w:val="0"/>
            <w:noProof/>
            <w:webHidden/>
            <w:spacing w:val="6"/>
            <w:u w:val="none"/>
          </w:rPr>
          <w:t>83</w:t>
        </w:r>
        <w:r w:rsidR="00DC7D66" w:rsidRPr="00DC7D66">
          <w:rPr>
            <w:rStyle w:val="Hyperlink"/>
            <w:caps w:val="0"/>
            <w:noProof/>
            <w:webHidden/>
            <w:spacing w:val="6"/>
            <w:u w:val="none"/>
          </w:rPr>
          <w:fldChar w:fldCharType="end"/>
        </w:r>
      </w:hyperlink>
    </w:p>
    <w:p w14:paraId="094B671B" w14:textId="71A18620" w:rsidR="005C5F19" w:rsidRPr="005C5F19" w:rsidRDefault="005C5F19" w:rsidP="00DC7D66">
      <w:pPr>
        <w:pStyle w:val="TOC1"/>
        <w:tabs>
          <w:tab w:val="left" w:pos="709"/>
        </w:tabs>
        <w:spacing w:line="360" w:lineRule="auto"/>
        <w:ind w:left="709" w:hanging="709"/>
      </w:pPr>
      <w:r w:rsidRPr="00DC7D66">
        <w:rPr>
          <w:rStyle w:val="Hyperlink"/>
          <w:caps w:val="0"/>
          <w:noProof/>
          <w:spacing w:val="6"/>
          <w:u w:val="none"/>
        </w:rPr>
        <w:fldChar w:fldCharType="end"/>
      </w:r>
    </w:p>
    <w:p w14:paraId="2B7A9639" w14:textId="77777777" w:rsidR="006F3674" w:rsidRPr="00F25213" w:rsidRDefault="006F3674" w:rsidP="00931914">
      <w:pPr>
        <w:jc w:val="center"/>
        <w:rPr>
          <w:szCs w:val="28"/>
        </w:rPr>
        <w:sectPr w:rsidR="006F3674" w:rsidRPr="00F25213" w:rsidSect="00572D41">
          <w:headerReference w:type="default" r:id="rId9"/>
          <w:pgSz w:w="11907" w:h="16839" w:code="9"/>
          <w:pgMar w:top="1701" w:right="1134" w:bottom="1701" w:left="1985" w:header="561" w:footer="561" w:gutter="0"/>
          <w:cols w:space="708"/>
          <w:docGrid w:linePitch="381"/>
        </w:sectPr>
      </w:pPr>
    </w:p>
    <w:p w14:paraId="26E559DA" w14:textId="42CDFAE9" w:rsidR="00BB459F" w:rsidRPr="00F25213" w:rsidRDefault="00931914" w:rsidP="006F3674">
      <w:pPr>
        <w:pStyle w:val="1"/>
      </w:pPr>
      <w:bookmarkStart w:id="2" w:name="_Toc184411767"/>
      <w:bookmarkStart w:id="3" w:name="_Toc204432507"/>
      <w:r w:rsidRPr="00F25213">
        <w:lastRenderedPageBreak/>
        <w:t>ĐẶT VẤN ĐỀ</w:t>
      </w:r>
      <w:bookmarkEnd w:id="2"/>
      <w:bookmarkEnd w:id="3"/>
    </w:p>
    <w:p w14:paraId="49DA8016" w14:textId="77777777" w:rsidR="006F3674" w:rsidRPr="00F25213" w:rsidRDefault="006F3674" w:rsidP="006F3674">
      <w:pPr>
        <w:pStyle w:val="1"/>
        <w:rPr>
          <w:sz w:val="18"/>
        </w:rPr>
      </w:pPr>
    </w:p>
    <w:p w14:paraId="47B4D5B0" w14:textId="7962D818" w:rsidR="00931914" w:rsidRPr="00F25213" w:rsidRDefault="00931914" w:rsidP="00EF43E9">
      <w:pPr>
        <w:ind w:firstLine="567"/>
        <w:rPr>
          <w:szCs w:val="28"/>
        </w:rPr>
      </w:pPr>
      <w:r w:rsidRPr="00F25213">
        <w:rPr>
          <w:szCs w:val="28"/>
        </w:rPr>
        <w:t>Đái tháo đườ</w:t>
      </w:r>
      <w:r w:rsidR="009254B9">
        <w:rPr>
          <w:szCs w:val="28"/>
        </w:rPr>
        <w:t>ng típ</w:t>
      </w:r>
      <w:r w:rsidRPr="00F25213">
        <w:rPr>
          <w:szCs w:val="28"/>
        </w:rPr>
        <w:t xml:space="preserve"> 2 (ĐTĐT2) là bệnh chuyển hóa với đa yếu tố nguy cơ </w:t>
      </w:r>
      <w:r w:rsidR="00091866" w:rsidRPr="00F25213">
        <w:rPr>
          <w:szCs w:val="28"/>
        </w:rPr>
        <w:t>(</w:t>
      </w:r>
      <w:r w:rsidRPr="00F25213">
        <w:rPr>
          <w:szCs w:val="28"/>
        </w:rPr>
        <w:t>YTNC) và đa yếu tố trong cơ chế bệnh sinh (CCBS)</w:t>
      </w:r>
      <w:r w:rsidR="002B5434">
        <w:rPr>
          <w:szCs w:val="28"/>
        </w:rPr>
        <w:t>,</w:t>
      </w:r>
      <w:r w:rsidRPr="00F25213">
        <w:rPr>
          <w:szCs w:val="28"/>
        </w:rPr>
        <w:t xml:space="preserve"> vẫn tiếp tục gia tăng nhanh chóng về số lượng mắc mặc dù đã có nhiều biện pháp dự phòng hữu hiệu trong những năm gầ</w:t>
      </w:r>
      <w:r w:rsidR="00D51649" w:rsidRPr="00F25213">
        <w:rPr>
          <w:szCs w:val="28"/>
        </w:rPr>
        <w:t xml:space="preserve">n đây. Khoảng trên 50 % trường hợp không được chẩn đoán kịp thời đã tạo ra sự tiến triển và tiên lượng rất đáng lo ngại [1], [2]. Sau đại dịch covid 19 nhận thấy ĐTĐT2 mới mắc tăng cao đột ngột, dao động trong khoảng 12,1 - 14,4 %, </w:t>
      </w:r>
      <w:r w:rsidR="003076A7" w:rsidRPr="00F25213">
        <w:rPr>
          <w:szCs w:val="28"/>
        </w:rPr>
        <w:t>trở thành</w:t>
      </w:r>
      <w:r w:rsidR="00D51649" w:rsidRPr="00F25213">
        <w:rPr>
          <w:szCs w:val="28"/>
        </w:rPr>
        <w:t xml:space="preserve"> thách thức to lớn</w:t>
      </w:r>
      <w:r w:rsidR="00702BA7" w:rsidRPr="00F25213">
        <w:rPr>
          <w:szCs w:val="28"/>
        </w:rPr>
        <w:t xml:space="preserve"> [3]. Đái tháo đường </w:t>
      </w:r>
      <w:r w:rsidR="003B1B20">
        <w:rPr>
          <w:szCs w:val="28"/>
        </w:rPr>
        <w:t>típ</w:t>
      </w:r>
      <w:r w:rsidR="003B1B20" w:rsidRPr="00F25213">
        <w:rPr>
          <w:szCs w:val="28"/>
        </w:rPr>
        <w:t xml:space="preserve"> </w:t>
      </w:r>
      <w:r w:rsidR="00702BA7" w:rsidRPr="00F25213">
        <w:rPr>
          <w:szCs w:val="28"/>
        </w:rPr>
        <w:t>2 xuất hiện là do sự có mặt của nhiều YTNC cũng như CCBS. Các yếu tố này đan xen, phối hợp với nhau mang tính cá thể hóa. Theo quan niệm trước đây thì kháng insulin (KI) được coi là yếu tố gây bệnh</w:t>
      </w:r>
      <w:r w:rsidR="00091866" w:rsidRPr="00F25213">
        <w:rPr>
          <w:szCs w:val="28"/>
        </w:rPr>
        <w:t xml:space="preserve"> chủ yếu sau đó bổ sung tình trạng giảm tiết insulin sẽ xuất hiện bệnh trên lâm sàng. Tuy vậy, KI là biểu hiện có thể gặp ở nhiều </w:t>
      </w:r>
      <w:r w:rsidR="003B1B20">
        <w:rPr>
          <w:szCs w:val="28"/>
        </w:rPr>
        <w:t>đối</w:t>
      </w:r>
      <w:r w:rsidR="00091866" w:rsidRPr="00F25213">
        <w:rPr>
          <w:szCs w:val="28"/>
        </w:rPr>
        <w:t xml:space="preserve"> tượng khác nhau, do đó cơ chế này không hoàn </w:t>
      </w:r>
      <w:r w:rsidR="003B5921" w:rsidRPr="00F25213">
        <w:rPr>
          <w:szCs w:val="28"/>
        </w:rPr>
        <w:t xml:space="preserve">toàn </w:t>
      </w:r>
      <w:r w:rsidR="00091866" w:rsidRPr="00F25213">
        <w:rPr>
          <w:szCs w:val="28"/>
        </w:rPr>
        <w:t>đặc hiệ</w:t>
      </w:r>
      <w:r w:rsidR="003B5921" w:rsidRPr="00F25213">
        <w:rPr>
          <w:szCs w:val="28"/>
        </w:rPr>
        <w:t>u. V</w:t>
      </w:r>
      <w:r w:rsidR="00091866" w:rsidRPr="00F25213">
        <w:rPr>
          <w:szCs w:val="28"/>
        </w:rPr>
        <w:t>ì vậy theo quan niệm mớ</w:t>
      </w:r>
      <w:r w:rsidR="003B5921" w:rsidRPr="00F25213">
        <w:rPr>
          <w:szCs w:val="28"/>
        </w:rPr>
        <w:t xml:space="preserve">i thì ĐTĐT2 </w:t>
      </w:r>
      <w:r w:rsidR="00091866" w:rsidRPr="00F25213">
        <w:rPr>
          <w:szCs w:val="28"/>
        </w:rPr>
        <w:t>xuất hiện chỉ khi có giảm tiết insulin, quá tải chức năng và mất số lượng tế bào bêta kết hợp với một số biến đổi của các dấu ấn sinh học trong cơ thể trên nền KI mới là điều kiện cần và đủ</w:t>
      </w:r>
      <w:r w:rsidR="003B5921" w:rsidRPr="00F25213">
        <w:rPr>
          <w:szCs w:val="28"/>
        </w:rPr>
        <w:t xml:space="preserve"> [4], [5]</w:t>
      </w:r>
      <w:r w:rsidR="009E6C56" w:rsidRPr="00F25213">
        <w:rPr>
          <w:szCs w:val="28"/>
        </w:rPr>
        <w:t xml:space="preserve">. </w:t>
      </w:r>
    </w:p>
    <w:p w14:paraId="574C1FF5" w14:textId="0FC90A07" w:rsidR="00B96088" w:rsidRPr="00F25213" w:rsidRDefault="009E6C56" w:rsidP="005172A3">
      <w:pPr>
        <w:ind w:firstLine="567"/>
        <w:rPr>
          <w:szCs w:val="28"/>
        </w:rPr>
      </w:pPr>
      <w:r w:rsidRPr="00F25213">
        <w:rPr>
          <w:szCs w:val="28"/>
        </w:rPr>
        <w:t>Trong số các yếu tố mới được khẳng định có vai trò thuộc CCBS của ĐTĐT2 cần phải đề cập đến đó là sự hiện diện của các adipocytokin</w:t>
      </w:r>
      <w:r w:rsidR="003B5921" w:rsidRPr="00F25213">
        <w:rPr>
          <w:szCs w:val="28"/>
        </w:rPr>
        <w:t xml:space="preserve"> (APC)</w:t>
      </w:r>
      <w:r w:rsidRPr="00F25213">
        <w:rPr>
          <w:szCs w:val="28"/>
        </w:rPr>
        <w:t xml:space="preserve">. Các </w:t>
      </w:r>
      <w:r w:rsidR="003B5921" w:rsidRPr="00F25213">
        <w:rPr>
          <w:szCs w:val="28"/>
        </w:rPr>
        <w:t>APC</w:t>
      </w:r>
      <w:r w:rsidRPr="00F25213">
        <w:rPr>
          <w:szCs w:val="28"/>
        </w:rPr>
        <w:t xml:space="preserve"> có liên quan chặt chẽ với nhiều b</w:t>
      </w:r>
      <w:r w:rsidR="003076A7" w:rsidRPr="00F25213">
        <w:rPr>
          <w:szCs w:val="28"/>
        </w:rPr>
        <w:t>ệ</w:t>
      </w:r>
      <w:r w:rsidRPr="00F25213">
        <w:rPr>
          <w:szCs w:val="28"/>
        </w:rPr>
        <w:t>nh chuyển hóa trong đó có béo phì, ĐTĐT2, rối loạ</w:t>
      </w:r>
      <w:r w:rsidR="003B5921" w:rsidRPr="00F25213">
        <w:rPr>
          <w:szCs w:val="28"/>
        </w:rPr>
        <w:t>n lipid</w:t>
      </w:r>
      <w:r w:rsidRPr="00F25213">
        <w:rPr>
          <w:szCs w:val="28"/>
        </w:rPr>
        <w:t xml:space="preserve"> (RLLP), tăng huyết áp (THA). Nhiều </w:t>
      </w:r>
      <w:r w:rsidR="003B5921" w:rsidRPr="00F25213">
        <w:rPr>
          <w:szCs w:val="28"/>
        </w:rPr>
        <w:t>APC</w:t>
      </w:r>
      <w:r w:rsidRPr="00F25213">
        <w:rPr>
          <w:szCs w:val="28"/>
        </w:rPr>
        <w:t xml:space="preserve"> có các chức năng sinh học</w:t>
      </w:r>
      <w:r w:rsidR="000F16E6">
        <w:rPr>
          <w:szCs w:val="28"/>
        </w:rPr>
        <w:t xml:space="preserve"> </w:t>
      </w:r>
      <w:r w:rsidRPr="00F25213">
        <w:rPr>
          <w:szCs w:val="28"/>
        </w:rPr>
        <w:t xml:space="preserve">tương tự như cơ chế gây ĐTĐT2. Do đó các tác giả cho rằng vai trò của một số </w:t>
      </w:r>
      <w:r w:rsidR="003B5921" w:rsidRPr="00F25213">
        <w:rPr>
          <w:szCs w:val="28"/>
        </w:rPr>
        <w:t>APC</w:t>
      </w:r>
      <w:r w:rsidRPr="00F25213">
        <w:rPr>
          <w:szCs w:val="28"/>
        </w:rPr>
        <w:t xml:space="preserve"> như một </w:t>
      </w:r>
      <w:r w:rsidR="00BF0CA2">
        <w:rPr>
          <w:szCs w:val="28"/>
        </w:rPr>
        <w:t>trong các yếu tố</w:t>
      </w:r>
      <w:r w:rsidRPr="00F25213">
        <w:rPr>
          <w:szCs w:val="28"/>
        </w:rPr>
        <w:t xml:space="preserve"> gây ĐTĐT2 [6], [7], [8]. Theo tác dụng sinh học, các </w:t>
      </w:r>
      <w:r w:rsidR="003B5921" w:rsidRPr="00F25213">
        <w:rPr>
          <w:szCs w:val="28"/>
        </w:rPr>
        <w:t>APC</w:t>
      </w:r>
      <w:r w:rsidRPr="00F25213">
        <w:rPr>
          <w:szCs w:val="28"/>
        </w:rPr>
        <w:t xml:space="preserve"> được chia thành 3 loại: tấ</w:t>
      </w:r>
      <w:r w:rsidR="00B96088">
        <w:rPr>
          <w:szCs w:val="28"/>
        </w:rPr>
        <w:t>n</w:t>
      </w:r>
      <w:r w:rsidR="005172A3">
        <w:rPr>
          <w:szCs w:val="28"/>
        </w:rPr>
        <w:t xml:space="preserve"> </w:t>
      </w:r>
      <w:r w:rsidRPr="00F25213">
        <w:rPr>
          <w:szCs w:val="28"/>
        </w:rPr>
        <w:t xml:space="preserve">công, bảo vệ và lưỡng tính [6], [9]. Trong những năm gần đây sự hiểu biết về vai trò của các </w:t>
      </w:r>
      <w:r w:rsidR="003B5921" w:rsidRPr="00F25213">
        <w:rPr>
          <w:szCs w:val="28"/>
        </w:rPr>
        <w:t>APC</w:t>
      </w:r>
      <w:r w:rsidR="00C52CC1">
        <w:rPr>
          <w:szCs w:val="28"/>
        </w:rPr>
        <w:t xml:space="preserve"> ngày càng nhiều, đây</w:t>
      </w:r>
      <w:r w:rsidRPr="00F25213">
        <w:rPr>
          <w:szCs w:val="28"/>
        </w:rPr>
        <w:t xml:space="preserve"> là lĩnh vực mới, bổ sung vào đặc điểm đa cơ </w:t>
      </w:r>
      <w:r w:rsidRPr="00F25213">
        <w:rPr>
          <w:szCs w:val="28"/>
        </w:rPr>
        <w:lastRenderedPageBreak/>
        <w:t xml:space="preserve">chế của </w:t>
      </w:r>
      <w:r w:rsidR="00FB6D7E" w:rsidRPr="00F25213">
        <w:rPr>
          <w:szCs w:val="28"/>
        </w:rPr>
        <w:t>ĐTĐT2. Đây cũng là xu hướng nhiều tiềm năng trong dự phòng, điều trị và tiên lượng bệnh [10], [11].</w:t>
      </w:r>
    </w:p>
    <w:p w14:paraId="058F6549" w14:textId="7B109D86" w:rsidR="00FB6D7E" w:rsidRPr="00F25213" w:rsidRDefault="00FB6D7E">
      <w:pPr>
        <w:ind w:firstLine="567"/>
        <w:rPr>
          <w:szCs w:val="28"/>
        </w:rPr>
      </w:pPr>
      <w:r w:rsidRPr="00F25213">
        <w:rPr>
          <w:szCs w:val="28"/>
        </w:rPr>
        <w:t xml:space="preserve">Nesfatin-1 là </w:t>
      </w:r>
      <w:r w:rsidR="003B5921" w:rsidRPr="00F25213">
        <w:rPr>
          <w:szCs w:val="28"/>
        </w:rPr>
        <w:t>APC</w:t>
      </w:r>
      <w:r w:rsidR="00B96088">
        <w:rPr>
          <w:szCs w:val="28"/>
        </w:rPr>
        <w:t xml:space="preserve"> tách ra từ polypeptide nucleobindin2 (NUCB2). NUCB2 là đoạn DNA và protein gắn với canxi được coi là gen của n</w:t>
      </w:r>
      <w:r w:rsidR="00B96088" w:rsidRPr="00F25213">
        <w:rPr>
          <w:szCs w:val="28"/>
        </w:rPr>
        <w:t>esfatin-1</w:t>
      </w:r>
      <w:r w:rsidR="00B96088">
        <w:rPr>
          <w:szCs w:val="28"/>
        </w:rPr>
        <w:t>. Nesfatin-1</w:t>
      </w:r>
      <w:r w:rsidRPr="00F25213">
        <w:rPr>
          <w:szCs w:val="28"/>
        </w:rPr>
        <w:t xml:space="preserve"> được phát hiện năm 2006 có nhiều tác động đối với sự xuất hiện, tiến triển và kết cục của ĐTĐT2, trong đó đa số là tác dụng bảo vệ (có lợi), điều hòa các biến đổi của người bệnh (NB) đối với chuyển hóa. Bên cạnh đó, nesfatin-1 cũng có một số tác dụng không có lợi chủ yếu đối với huyết áp và bệnh động kinh. </w:t>
      </w:r>
      <w:r w:rsidR="00B96088">
        <w:rPr>
          <w:szCs w:val="28"/>
        </w:rPr>
        <w:t>N</w:t>
      </w:r>
      <w:r w:rsidRPr="00F25213">
        <w:rPr>
          <w:szCs w:val="28"/>
        </w:rPr>
        <w:t xml:space="preserve">esfatin-1 được coi là </w:t>
      </w:r>
      <w:r w:rsidR="003B5921" w:rsidRPr="00F25213">
        <w:rPr>
          <w:szCs w:val="28"/>
        </w:rPr>
        <w:t>APC</w:t>
      </w:r>
      <w:r w:rsidRPr="00F25213">
        <w:rPr>
          <w:szCs w:val="28"/>
        </w:rPr>
        <w:t xml:space="preserve"> có tác </w:t>
      </w:r>
      <w:r w:rsidR="000F16E6">
        <w:rPr>
          <w:szCs w:val="28"/>
        </w:rPr>
        <w:t>đ</w:t>
      </w:r>
      <w:r w:rsidRPr="00F25213">
        <w:rPr>
          <w:szCs w:val="28"/>
        </w:rPr>
        <w:t>ộng lưỡng tính, tùy thuộc giai đoạn và biến chứng của bệnh. Chính vì vậy mà nồng độ nesfatin-1 có thể giảm, bình thường hoặc tăng [12], [13], [14]. Khảo sát nồng độ nesfatin-1</w:t>
      </w:r>
      <w:r w:rsidR="00F222BC" w:rsidRPr="00F25213">
        <w:rPr>
          <w:szCs w:val="28"/>
        </w:rPr>
        <w:t xml:space="preserve"> là sự nhận biết vai trò của một trong các </w:t>
      </w:r>
      <w:r w:rsidR="003B5921" w:rsidRPr="00F25213">
        <w:rPr>
          <w:szCs w:val="28"/>
        </w:rPr>
        <w:t>APC</w:t>
      </w:r>
      <w:r w:rsidR="00F222BC" w:rsidRPr="00F25213">
        <w:rPr>
          <w:szCs w:val="28"/>
        </w:rPr>
        <w:t xml:space="preserve"> quan trọng trong CCBS của ĐTĐT2, là cơ sở và tiềm năng áp dụng để điều trị bệnh có hiệu quả [15], [16], [17]. Với sự ra đời của khoa học sinh học phân tử đã giúp cho quan niệm về bản chất của ĐTĐT2 đầy đủ hơn - đó là hậu quả tương tác giữa các yếu tố môi trường và yếu tố di truyền, gen của người bệnh. Chính những biến đổi của di truyền, gen dẫn đến nhiều khiếm khuyết của các yếu tố gây bệnh</w:t>
      </w:r>
      <w:r w:rsidR="00C52CC1">
        <w:rPr>
          <w:szCs w:val="28"/>
        </w:rPr>
        <w:t xml:space="preserve"> trong đó có một số APC</w:t>
      </w:r>
      <w:r w:rsidR="00F222BC" w:rsidRPr="00F25213">
        <w:rPr>
          <w:szCs w:val="28"/>
        </w:rPr>
        <w:t xml:space="preserve"> [18], [19].</w:t>
      </w:r>
      <w:r w:rsidR="00584E15">
        <w:rPr>
          <w:szCs w:val="28"/>
        </w:rPr>
        <w:t xml:space="preserve"> Ở BN ĐTĐT2 thì nồng độ </w:t>
      </w:r>
      <w:r w:rsidR="00B85241">
        <w:rPr>
          <w:szCs w:val="28"/>
        </w:rPr>
        <w:t>n</w:t>
      </w:r>
      <w:r w:rsidR="00584E15">
        <w:rPr>
          <w:szCs w:val="28"/>
        </w:rPr>
        <w:t>esfatin-1 sẽ biến đổi n</w:t>
      </w:r>
      <w:r w:rsidR="00351E97">
        <w:rPr>
          <w:szCs w:val="28"/>
        </w:rPr>
        <w:t>h</w:t>
      </w:r>
      <w:r w:rsidR="00584E15">
        <w:rPr>
          <w:szCs w:val="28"/>
        </w:rPr>
        <w:t>ư thế nào, liên quan với những đặc điểm gì</w:t>
      </w:r>
      <w:r w:rsidR="00351E97">
        <w:rPr>
          <w:szCs w:val="28"/>
        </w:rPr>
        <w:t>. Mức độ biểu hiện của gen NUCB2 và một số gen liên quan với ĐTĐT2 có khác biệt so với nhóm đối chứng hay không</w:t>
      </w:r>
      <w:r w:rsidR="00826C3F">
        <w:rPr>
          <w:szCs w:val="28"/>
        </w:rPr>
        <w:t xml:space="preserve"> cũng cần có câu trả lời</w:t>
      </w:r>
      <w:r w:rsidR="009A168E">
        <w:rPr>
          <w:szCs w:val="28"/>
        </w:rPr>
        <w:t>. Ở Việt Nam chưa thấy tác giả nào đề cập đến nội dung tương tự. Đề tài thực hiện với hai mục tiêu</w:t>
      </w:r>
      <w:r w:rsidR="00F222BC" w:rsidRPr="00F25213">
        <w:rPr>
          <w:szCs w:val="28"/>
        </w:rPr>
        <w:t xml:space="preserve">: </w:t>
      </w:r>
    </w:p>
    <w:p w14:paraId="4E067A27" w14:textId="4171F14E" w:rsidR="00BA4054" w:rsidRPr="00F25213" w:rsidRDefault="00F222BC" w:rsidP="00BA4054">
      <w:pPr>
        <w:spacing w:line="329" w:lineRule="auto"/>
        <w:ind w:firstLine="567"/>
        <w:rPr>
          <w:i/>
          <w:szCs w:val="28"/>
        </w:rPr>
      </w:pPr>
      <w:r w:rsidRPr="00F25213">
        <w:rPr>
          <w:i/>
          <w:szCs w:val="28"/>
        </w:rPr>
        <w:t xml:space="preserve">1. Khảo sát nồng độ nesfatin-1 </w:t>
      </w:r>
      <w:r w:rsidR="004053AB">
        <w:rPr>
          <w:i/>
          <w:szCs w:val="28"/>
        </w:rPr>
        <w:t>huyế</w:t>
      </w:r>
      <w:r w:rsidR="00B96088">
        <w:rPr>
          <w:i/>
          <w:szCs w:val="28"/>
        </w:rPr>
        <w:t>t tương</w:t>
      </w:r>
      <w:r w:rsidRPr="00F25213">
        <w:rPr>
          <w:i/>
          <w:szCs w:val="28"/>
        </w:rPr>
        <w:t xml:space="preserve"> và </w:t>
      </w:r>
      <w:r w:rsidR="00826C3F">
        <w:rPr>
          <w:i/>
          <w:szCs w:val="28"/>
        </w:rPr>
        <w:t>tìm hiểu</w:t>
      </w:r>
      <w:r w:rsidRPr="00F25213">
        <w:rPr>
          <w:i/>
          <w:szCs w:val="28"/>
        </w:rPr>
        <w:t xml:space="preserve"> mối liên quan của chỉ số với một số đặc điểm lâm sàng, cận lâm sàng ở bệnh nhân đái tháo đường </w:t>
      </w:r>
      <w:r w:rsidR="003B1B20">
        <w:rPr>
          <w:i/>
          <w:szCs w:val="28"/>
        </w:rPr>
        <w:t>típ</w:t>
      </w:r>
      <w:r w:rsidRPr="00F25213">
        <w:rPr>
          <w:i/>
          <w:szCs w:val="28"/>
        </w:rPr>
        <w:t xml:space="preserve"> 2. </w:t>
      </w:r>
    </w:p>
    <w:p w14:paraId="0BE60385" w14:textId="3B52B061" w:rsidR="00C37F67" w:rsidRPr="00F25213" w:rsidRDefault="00F222BC" w:rsidP="00BA4054">
      <w:pPr>
        <w:spacing w:line="329" w:lineRule="auto"/>
        <w:ind w:firstLine="567"/>
        <w:rPr>
          <w:i/>
          <w:szCs w:val="28"/>
        </w:rPr>
      </w:pPr>
      <w:r w:rsidRPr="00F25213">
        <w:rPr>
          <w:i/>
          <w:szCs w:val="28"/>
        </w:rPr>
        <w:t xml:space="preserve">2. </w:t>
      </w:r>
      <w:r w:rsidR="00826C3F">
        <w:rPr>
          <w:i/>
          <w:szCs w:val="28"/>
        </w:rPr>
        <w:t>Phân tích</w:t>
      </w:r>
      <w:r w:rsidR="00B85241">
        <w:rPr>
          <w:i/>
          <w:szCs w:val="28"/>
        </w:rPr>
        <w:t xml:space="preserve"> mức độ biểu hiện mRNA</w:t>
      </w:r>
      <w:r w:rsidR="005E7939">
        <w:rPr>
          <w:i/>
          <w:szCs w:val="28"/>
        </w:rPr>
        <w:t xml:space="preserve"> của m</w:t>
      </w:r>
      <w:r w:rsidR="00495064">
        <w:rPr>
          <w:i/>
          <w:szCs w:val="28"/>
        </w:rPr>
        <w:t>ộ</w:t>
      </w:r>
      <w:r w:rsidR="005E7939">
        <w:rPr>
          <w:i/>
          <w:szCs w:val="28"/>
        </w:rPr>
        <w:t>t số gen và mối liên quan với nồng độ nesfatin-1 huyết tương trên bệnh nhân đái tháo đường típ 2</w:t>
      </w:r>
      <w:r w:rsidR="00B96088">
        <w:rPr>
          <w:i/>
          <w:szCs w:val="28"/>
        </w:rPr>
        <w:t>.</w:t>
      </w:r>
      <w:r w:rsidR="00C37F67" w:rsidRPr="00F25213">
        <w:rPr>
          <w:i/>
          <w:szCs w:val="28"/>
        </w:rPr>
        <w:t xml:space="preserve"> </w:t>
      </w:r>
    </w:p>
    <w:p w14:paraId="5A7E7742" w14:textId="77777777" w:rsidR="001E4807" w:rsidRPr="00F25213" w:rsidRDefault="001E4807">
      <w:pPr>
        <w:rPr>
          <w:i/>
        </w:rPr>
        <w:sectPr w:rsidR="001E4807" w:rsidRPr="00F25213" w:rsidSect="00713D3B">
          <w:headerReference w:type="default" r:id="rId10"/>
          <w:pgSz w:w="11907" w:h="16839" w:code="9"/>
          <w:pgMar w:top="1701" w:right="1134" w:bottom="1701" w:left="1985" w:header="851" w:footer="561" w:gutter="0"/>
          <w:pgNumType w:start="1"/>
          <w:cols w:space="708"/>
          <w:docGrid w:linePitch="381"/>
        </w:sectPr>
      </w:pPr>
    </w:p>
    <w:p w14:paraId="30E96A5F" w14:textId="6721D433" w:rsidR="00F222BC" w:rsidRPr="00F25213" w:rsidRDefault="006F3674" w:rsidP="006F3674">
      <w:pPr>
        <w:pStyle w:val="1"/>
      </w:pPr>
      <w:bookmarkStart w:id="4" w:name="_Toc184411768"/>
      <w:bookmarkStart w:id="5" w:name="_Toc204432508"/>
      <w:r w:rsidRPr="00F25213">
        <w:lastRenderedPageBreak/>
        <w:t xml:space="preserve">CHƯƠNG </w:t>
      </w:r>
      <w:r w:rsidR="00C37F67" w:rsidRPr="00F25213">
        <w:t>1. TỔNG QUAN TÀI LIỆU</w:t>
      </w:r>
      <w:bookmarkEnd w:id="4"/>
      <w:bookmarkEnd w:id="5"/>
    </w:p>
    <w:p w14:paraId="5C010B67" w14:textId="77777777" w:rsidR="006F3674" w:rsidRPr="00F25213" w:rsidRDefault="006F3674" w:rsidP="00C37F67">
      <w:pPr>
        <w:rPr>
          <w:b/>
          <w:sz w:val="20"/>
          <w:szCs w:val="28"/>
        </w:rPr>
      </w:pPr>
    </w:p>
    <w:p w14:paraId="463AAEB7" w14:textId="3AAAE61B" w:rsidR="00C37F67" w:rsidRPr="00572D41" w:rsidRDefault="00C37F67" w:rsidP="00572D41">
      <w:pPr>
        <w:pStyle w:val="11"/>
      </w:pPr>
      <w:bookmarkStart w:id="6" w:name="_Toc184411769"/>
      <w:bookmarkStart w:id="7" w:name="_Toc204432509"/>
      <w:r w:rsidRPr="00572D41">
        <w:t xml:space="preserve">1.1. </w:t>
      </w:r>
      <w:bookmarkEnd w:id="6"/>
      <w:r w:rsidR="00423160" w:rsidRPr="00572D41">
        <w:t xml:space="preserve"> CẬP NHẬT MỘT SỐ KIẾN THỨC VỀ CƠ CHẾ BỆNH </w:t>
      </w:r>
      <w:r w:rsidR="00B333D1">
        <w:t>SINH</w:t>
      </w:r>
      <w:r w:rsidR="00423160" w:rsidRPr="00572D41">
        <w:t xml:space="preserve"> CỦA ĐÁI THÁO ĐƯỜNG TÍP 2.</w:t>
      </w:r>
      <w:bookmarkEnd w:id="7"/>
    </w:p>
    <w:p w14:paraId="544D8FA6" w14:textId="29D6F9FE" w:rsidR="00C37F67" w:rsidRPr="00F25213" w:rsidRDefault="00423160" w:rsidP="00C37F67">
      <w:pPr>
        <w:ind w:firstLine="567"/>
      </w:pPr>
      <w:r>
        <w:t>Đ</w:t>
      </w:r>
      <w:r w:rsidR="00C37F67" w:rsidRPr="00F25213">
        <w:t>a số tác giả đều cho rằng KI là yếu tố quan trọng nhất gây ĐTĐT2</w:t>
      </w:r>
      <w:r w:rsidR="00297372" w:rsidRPr="00F25213">
        <w:t xml:space="preserve"> sau đó mới đến vai trò của </w:t>
      </w:r>
      <w:r w:rsidR="00B96EA8" w:rsidRPr="00F25213">
        <w:t>RLCNTB</w:t>
      </w:r>
      <w:r w:rsidR="00297372" w:rsidRPr="00F25213">
        <w:t>β. T</w:t>
      </w:r>
      <w:r>
        <w:t>u</w:t>
      </w:r>
      <w:r w:rsidR="00297372" w:rsidRPr="00F25213">
        <w:t xml:space="preserve">y vậy KI là biểu hiện có thể gặp ở nhiều đối tượng, nhiều bệnh không có ĐTĐT2 mà điển hình là </w:t>
      </w:r>
      <w:r w:rsidR="00DB01E5">
        <w:t>thừa cân</w:t>
      </w:r>
      <w:r w:rsidR="00297372" w:rsidRPr="00F25213">
        <w:t xml:space="preserve">, béo phì. Do vậy KI chỉ là điều kiện cần cho sự xuất hiện ĐTĐT2. Trái lại, </w:t>
      </w:r>
      <w:r w:rsidR="00B96EA8" w:rsidRPr="00F25213">
        <w:t>RLCNTB</w:t>
      </w:r>
      <w:r w:rsidR="00297372" w:rsidRPr="00F25213">
        <w:t xml:space="preserve">β khi xuất hiện chắc chắn sẽ ảnh hưởng đến chuyển hóa glucose. Khi </w:t>
      </w:r>
      <w:r w:rsidR="00B96EA8" w:rsidRPr="00F25213">
        <w:t>RLCNTB</w:t>
      </w:r>
      <w:r w:rsidR="00297372" w:rsidRPr="00F25213">
        <w:t xml:space="preserve">β xuất hiện mà quan trọng nhất là giảm tiết insulin mới là điều kiện đủ cho sự bộc lộ ĐTĐT2 trên lâm sàng [4]. Về phần mình thì </w:t>
      </w:r>
      <w:r w:rsidR="00B96EA8" w:rsidRPr="00F25213">
        <w:t>RLCNTB</w:t>
      </w:r>
      <w:r w:rsidR="00297372" w:rsidRPr="00F25213">
        <w:t>β là một khái niệm rộng hơn so với</w:t>
      </w:r>
      <w:r w:rsidR="0059383A" w:rsidRPr="00F25213">
        <w:t xml:space="preserve"> những hiểu biết trước đây. Tổn thương tế bào bêta đóng vai trò quan trọng đối với sự xuất hiện của ĐTĐT2 bao gồm các đặc điểm: giảm khối lượng tế bào bêta, quá tải khả năng tiết insulin, giảm tiết dẫn đến giảm nồng dộ insulin. Các biểu hiện đã nêu là điều kiện </w:t>
      </w:r>
      <w:r w:rsidR="00B333D1">
        <w:t>quan trọng</w:t>
      </w:r>
      <w:r w:rsidR="0059383A" w:rsidRPr="00F25213">
        <w:t xml:space="preserve"> gây xuất hiện ĐTĐT2 lâm sàng trên nền KI đã có sẵn [20], [21]. Ở đối tượng người lớn khỏe mạnh ước chừng có khoảng 1gram tế bào bêta so với toàn bộ trọng lượng cơ thể song do nhiều nguyên nhân khác nhau phối hợp như dinh dưỡng vượt quá nhu cầu, ít hoạt động thể lực, </w:t>
      </w:r>
      <w:r w:rsidR="00DB01E5">
        <w:t>thừa cân</w:t>
      </w:r>
      <w:r w:rsidR="0059383A" w:rsidRPr="00F25213">
        <w:t>, béo phì và cả KI sẽ gây quá tải chức năng dẫn đến chết tế bào bêta, sau đó là hậu quả giảm khối lượng tế bào bêta chỉ còn tương đương 0,5 gram. Nhìn chung khi khối lượng tế bào bêta giảm 50 % (dao động 40 - 60 %) sẽ xuất hiệ</w:t>
      </w:r>
      <w:r w:rsidR="003B5921" w:rsidRPr="00F25213">
        <w:t>n ĐTĐT2 lâm sàng. Những khiếm khuyết của tế bào bêta không chỉ xuất hiện mà còn tiến triển theo thờ</w:t>
      </w:r>
      <w:r w:rsidR="005D0C0F" w:rsidRPr="00F25213">
        <w:t>i gian. Ước lượng chức năng tế bào bêta  bắt đầu giảm 10 năm trước khi bệnh xuất hiện và tiếp tục giảm khoảng 5% mỗi năm</w:t>
      </w:r>
      <w:r w:rsidR="003076A7" w:rsidRPr="00F25213">
        <w:t xml:space="preserve"> trong suốt quá trình bệnh tồn tại</w:t>
      </w:r>
      <w:r w:rsidR="005D0C0F" w:rsidRPr="00F25213">
        <w:t xml:space="preserve"> </w:t>
      </w:r>
      <w:r w:rsidR="0059383A" w:rsidRPr="00F25213">
        <w:t xml:space="preserve">[21], [22]. </w:t>
      </w:r>
    </w:p>
    <w:p w14:paraId="39986B0C" w14:textId="5F273B2A" w:rsidR="00731DC6" w:rsidRPr="00F25213" w:rsidRDefault="00731DC6" w:rsidP="00D829FC">
      <w:pPr>
        <w:ind w:firstLine="567"/>
      </w:pPr>
      <w:r w:rsidRPr="00F25213">
        <w:t xml:space="preserve">Khi chưa có biểu hiện ĐTĐT2 thì dù ở đối tượng béo hoặc không béo cùng lứa tuổi đều có khối lượng tế bào bêta, quá trình chết tế bào bêta theo </w:t>
      </w:r>
      <w:r w:rsidRPr="00F25213">
        <w:lastRenderedPageBreak/>
        <w:t>chương trình cũng như khả năng tân tạo tế bào mới là tương đương nhau, có thể số lượ</w:t>
      </w:r>
      <w:r w:rsidR="005D0C0F" w:rsidRPr="00F25213">
        <w:t>ng tế</w:t>
      </w:r>
      <w:r w:rsidRPr="00F25213">
        <w:t xml:space="preserve"> bào bêta chức năng ở đối tượng béo phì đã giảm nhiều hơn, tương quan nghịch với chỉ số khối cơ thể (BMI). Nếu biểu hiện </w:t>
      </w:r>
      <w:r w:rsidR="00B96EA8" w:rsidRPr="00F25213">
        <w:t>RLCNTB</w:t>
      </w:r>
      <w:r w:rsidRPr="00F25213">
        <w:t xml:space="preserve">β tiếp tục tiến triển thì đến một thời điểm sẽ vượt quá khả năng bù trừ và khi đó bệnh sẽ xuất hiện trên lâm sàng. Đây là cơ sở để giải thích vì sao ĐTĐT2 xuất hiện cả ở đối tượng </w:t>
      </w:r>
      <w:r w:rsidR="00DB01E5">
        <w:t>thừa cân</w:t>
      </w:r>
      <w:r w:rsidRPr="00F25213">
        <w:t xml:space="preserve">, béo phì hoặc thiếu cân [23]. Những biểu hiện </w:t>
      </w:r>
      <w:r w:rsidR="00B96EA8" w:rsidRPr="00F25213">
        <w:t>RLCNTB</w:t>
      </w:r>
      <w:r w:rsidRPr="00F25213">
        <w:t xml:space="preserve">β ở </w:t>
      </w:r>
      <w:r w:rsidR="00B333D1">
        <w:t>đ</w:t>
      </w:r>
      <w:r w:rsidRPr="00F25213">
        <w:t>ối tượng ĐTĐT2 thuộc lục địa Châu Á thường nhận thấy rõ rệt hơn mặc dù BMI không cao hoặc tăng không nhiều. Đây cũng</w:t>
      </w:r>
      <w:r w:rsidR="00B333D1">
        <w:t xml:space="preserve"> là</w:t>
      </w:r>
      <w:r w:rsidRPr="00F25213">
        <w:t xml:space="preserve"> biểu hiện đặc trưng đối với NB ĐTĐT2 ở Châu Á nói chung và vùng Đông Á nói riêng - vùng </w:t>
      </w:r>
      <w:r w:rsidR="003076A7" w:rsidRPr="00F25213">
        <w:t xml:space="preserve">lãnh thổ </w:t>
      </w:r>
      <w:r w:rsidRPr="00F25213">
        <w:t xml:space="preserve">có số lượng NB gia tăng nhanh chóng hơn so với những nơi khác [24]. Sự thay đổi về quan niệm, vai trò CCBS chủ yếu của ĐTĐT2 đã trình bày là rất quan trọng, làm cơ sở để áp dụng các biện pháp dự phòng, điều trị bệnh. Duy trì kéo dài hoặc làm chậm quá trình tiến triển của </w:t>
      </w:r>
      <w:r w:rsidR="00B96EA8" w:rsidRPr="00F25213">
        <w:t>RLCNTB</w:t>
      </w:r>
      <w:r w:rsidRPr="00F25213">
        <w:t xml:space="preserve">β sau khi ĐTĐT2 </w:t>
      </w:r>
      <w:r w:rsidR="00720AD8" w:rsidRPr="00F25213">
        <w:t>xuất hiện được coi là yếu tố then chốt trong cách tiếp cận</w:t>
      </w:r>
      <w:r w:rsidR="008E5CEC">
        <w:t xml:space="preserve">, </w:t>
      </w:r>
      <w:r w:rsidR="00720AD8" w:rsidRPr="00F25213">
        <w:t xml:space="preserve">can thiệp bệnh [25], [26]. Khi có chỉ định sử dụng thuốc điều trị ĐTĐT2 cần lưu ý </w:t>
      </w:r>
      <w:r w:rsidR="005C494B">
        <w:t>hạn chế</w:t>
      </w:r>
      <w:r w:rsidR="00720AD8" w:rsidRPr="00F25213">
        <w:t xml:space="preserve"> sử dụng các thuốc tiếp tục làm cạn kiệt tế bào bêta, nên kết hợp thuốc ngay từ khi bắt đầu điều trị bệnh cũng là cách tiếp cận phù hợp, có lợi đối với tiến triển lâu dài của bệnh [5], [27], [28]. Xuất phát từ những thay đổi về quan niệm đối với CCBS của ĐTĐT2 đã dẫn đến sự thay đổi trong quan niệm điều trị bệnh, chuyển từ mục tiêu đơn thuần kiểm soát glucose là trung tâm sang bảo vệ tế bào bêta là trung tâm với các biện pháp thích hợp [24], [27]. Hiện nay công tác dự phòng xuất hiện ĐTĐT2 với việc kiểm soát các YTNC hoặc làm chậm xuất hiện bệnh được coi trọng tương đương với điều trị khi bệnh đã có trên lâm sàng. Bên cạnh dự phòng ĐTĐT2 thì dự phòng hoặc làm chậm xuất hiện các bệnh liên quan kèm theo cũng rất quan trọng, được nhấn mạnh trong khuyến cáo “Các tiêu chuẩn chăm sóc đái tháo đường năm 2023” [29]. Từ sau thập niên 90 của thế kỉ trước đã nhận thấy tỉ lệ ĐTĐT2 ở trẻ em và vị thành niên gia tăng rất nhanh chóng, chiếm </w:t>
      </w:r>
      <w:r w:rsidR="00720AD8" w:rsidRPr="00F25213">
        <w:lastRenderedPageBreak/>
        <w:t xml:space="preserve">hơn 45 % số trường hợp ĐTĐT2 mới chẩn đoán tại Mỹ. Tỉ lệ này còn </w:t>
      </w:r>
      <w:r w:rsidR="00187F3A" w:rsidRPr="00F25213">
        <w:t xml:space="preserve">nhận thấy </w:t>
      </w:r>
      <w:r w:rsidR="00720AD8" w:rsidRPr="00F25213">
        <w:t xml:space="preserve">cao hơn ở </w:t>
      </w:r>
      <w:r w:rsidR="00187F3A" w:rsidRPr="00F25213">
        <w:t xml:space="preserve">Nhật Bản và một số quốc gia đang phát triển. Tính chung sau khi xuất hiện ĐTĐT2 thì trung bình mỗi năm tỉ lệ tử vong, biến chứng mạch máu lớn và mạch máu nhỏ tăng tương ứng 4 %; 3 % và 5 %. Chính vì vậy việc áp dụng các biện pháp điều trị thích hợp theo quan niệm mới về vai trò của </w:t>
      </w:r>
      <w:r w:rsidR="00B96EA8" w:rsidRPr="00F25213">
        <w:t>RLCNTB</w:t>
      </w:r>
      <w:r w:rsidR="007F1C0A" w:rsidRPr="00F25213">
        <w:t xml:space="preserve">β ở NB trẻ </w:t>
      </w:r>
      <w:r w:rsidR="005D0C0F" w:rsidRPr="00F25213">
        <w:t xml:space="preserve">tuổi </w:t>
      </w:r>
      <w:r w:rsidR="007F1C0A" w:rsidRPr="00F25213">
        <w:t>càng quan trọng hơn bao giờ hết. Ngoài ra cần phải dự</w:t>
      </w:r>
      <w:r w:rsidR="00B96EA8" w:rsidRPr="00F25213">
        <w:t xml:space="preserve"> phòng thứ</w:t>
      </w:r>
      <w:r w:rsidR="007F1C0A" w:rsidRPr="00F25213">
        <w:t xml:space="preserve"> phát đối với sự tiến triển tổn thương tế bào bêta trong cả thời gian dài còn lại, thậm chí ngay từ khi bắt đầu điều trị bệnh</w:t>
      </w:r>
      <w:r w:rsidR="001E4807" w:rsidRPr="00F25213">
        <w:t xml:space="preserve"> </w:t>
      </w:r>
      <w:r w:rsidR="00C21E97" w:rsidRPr="00F25213">
        <w:t>ĐTĐ</w:t>
      </w:r>
      <w:r w:rsidR="007F1C0A" w:rsidRPr="00F25213">
        <w:t xml:space="preserve"> [30], [31], [32].</w:t>
      </w:r>
      <w:r w:rsidR="00B96EA8" w:rsidRPr="00F25213">
        <w:t xml:space="preserve"> </w:t>
      </w:r>
    </w:p>
    <w:p w14:paraId="274F8D84" w14:textId="18001388" w:rsidR="00B96EA8" w:rsidRPr="00F25213" w:rsidRDefault="00B96EA8" w:rsidP="00D829FC">
      <w:pPr>
        <w:ind w:firstLine="567"/>
      </w:pPr>
      <w:r w:rsidRPr="00F25213">
        <w:t xml:space="preserve">Có nhiều yếu tố tác động gây KI và RLCNTBβ trong CCBS của ĐTĐT2. Ngoài các YTNC kinh điển liên quan đến lối sống chưa hợp lý, </w:t>
      </w:r>
      <w:r w:rsidR="00DB01E5">
        <w:t>thừa cân</w:t>
      </w:r>
      <w:r w:rsidRPr="00F25213">
        <w:t xml:space="preserve">, béo phì, tuổi cao… thì biểu hiện viêm, tác động của các </w:t>
      </w:r>
      <w:r w:rsidR="003076A7" w:rsidRPr="00F25213">
        <w:t>APC</w:t>
      </w:r>
      <w:r w:rsidRPr="00F25213">
        <w:t xml:space="preserve"> cũng đóng vai trò không kém phần quan trọng trong cơ chế gây bệnh. Thông qua các tác động trực tiếp hoặc gián tiếp </w:t>
      </w:r>
      <w:r w:rsidR="005D0C0F" w:rsidRPr="00F25213">
        <w:t xml:space="preserve">nhận thấy </w:t>
      </w:r>
      <w:r w:rsidRPr="00F25213">
        <w:t xml:space="preserve">nhiều </w:t>
      </w:r>
      <w:r w:rsidR="005D0C0F" w:rsidRPr="00F25213">
        <w:rPr>
          <w:szCs w:val="28"/>
        </w:rPr>
        <w:t>APC</w:t>
      </w:r>
      <w:r w:rsidR="005D0C0F" w:rsidRPr="00F25213">
        <w:t xml:space="preserve"> </w:t>
      </w:r>
      <w:r w:rsidRPr="00F25213">
        <w:t xml:space="preserve">ảnh hưởng đối với KI, RLCNTBβ, giảm nhạy cảm của insulin [33], [34]. Các </w:t>
      </w:r>
      <w:r w:rsidR="005D0C0F" w:rsidRPr="00F25213">
        <w:rPr>
          <w:szCs w:val="28"/>
        </w:rPr>
        <w:t>APC</w:t>
      </w:r>
      <w:r w:rsidRPr="00F25213">
        <w:t xml:space="preserve"> tác động góp phần gây béo phì, vữa xơ động mạch (VXĐM), ĐTĐT2, hội chứng chuyển hóa (HCCH) bằng cách gia tăng khối lượng mỡ trắng</w:t>
      </w:r>
      <w:r w:rsidR="005A2D41" w:rsidRPr="00F25213">
        <w:t xml:space="preserve"> </w:t>
      </w:r>
      <w:r w:rsidR="00271C71">
        <w:t>gây tăng</w:t>
      </w:r>
      <w:r w:rsidR="005A2D41" w:rsidRPr="00F25213">
        <w:t xml:space="preserve"> leptin</w:t>
      </w:r>
      <w:r w:rsidRPr="00F25213">
        <w:t xml:space="preserve">. Bên cạnh đó có những </w:t>
      </w:r>
      <w:r w:rsidR="005D0C0F" w:rsidRPr="00F25213">
        <w:rPr>
          <w:szCs w:val="28"/>
        </w:rPr>
        <w:t>APC</w:t>
      </w:r>
      <w:r w:rsidRPr="00F25213">
        <w:t xml:space="preserve"> có tác dụng chống viêm, giảm KI ví dụ như adipo</w:t>
      </w:r>
      <w:r w:rsidR="005A2D41" w:rsidRPr="00F25213">
        <w:t xml:space="preserve">nectin. Do đó có tác giả đề xuất cần phối hợp đồng thời 2 </w:t>
      </w:r>
      <w:r w:rsidR="005D0C0F" w:rsidRPr="00F25213">
        <w:rPr>
          <w:szCs w:val="28"/>
        </w:rPr>
        <w:t>APC</w:t>
      </w:r>
      <w:r w:rsidR="005A2D41" w:rsidRPr="00F25213">
        <w:t xml:space="preserve"> này để chẩn đoán HCCH tốt hơn so với nếu chỉ sử dụng đơn độc [35], [36].</w:t>
      </w:r>
      <w:r w:rsidR="00AC0A5F" w:rsidRPr="00F25213">
        <w:t xml:space="preserve"> Một số</w:t>
      </w:r>
      <w:r w:rsidR="005A2D41" w:rsidRPr="00F25213">
        <w:t xml:space="preserve"> </w:t>
      </w:r>
      <w:r w:rsidR="005D0C0F" w:rsidRPr="00F25213">
        <w:rPr>
          <w:szCs w:val="28"/>
        </w:rPr>
        <w:t>APC</w:t>
      </w:r>
      <w:r w:rsidR="00AC0A5F" w:rsidRPr="00F25213">
        <w:t xml:space="preserve"> cho tác dụng chọn lọc đối với CCBS của </w:t>
      </w:r>
      <w:r w:rsidR="00DB01E5">
        <w:t>thừa cân</w:t>
      </w:r>
      <w:r w:rsidR="00AC0A5F" w:rsidRPr="00F25213">
        <w:t>, béo phì, ĐTĐT2</w:t>
      </w:r>
      <w:r w:rsidR="003F031C" w:rsidRPr="00F25213">
        <w:t>. Ví dụ adiponectin, visfatin, apelin chủ yếu tác độ</w:t>
      </w:r>
      <w:r w:rsidR="005D0C0F" w:rsidRPr="00F25213">
        <w:t>ng l</w:t>
      </w:r>
      <w:r w:rsidR="003F031C" w:rsidRPr="00F25213">
        <w:t>ên nhạy cảm của insulin tại mô, trong khi đó resi</w:t>
      </w:r>
      <w:r w:rsidR="005D0C0F" w:rsidRPr="00F25213">
        <w:t>s</w:t>
      </w:r>
      <w:r w:rsidR="003F031C" w:rsidRPr="00F25213">
        <w:t xml:space="preserve">tin, TNFα (tumor necrosis factor - yếu tố hoại tử u α), IL-6 (interleukin 6) có tác động ưu thế lên biểu hiện KI ở mô [37]. Các </w:t>
      </w:r>
      <w:r w:rsidR="003076A7" w:rsidRPr="00F25213">
        <w:t>APC</w:t>
      </w:r>
      <w:r w:rsidR="003F031C" w:rsidRPr="00F25213">
        <w:t xml:space="preserve"> chủ yếu tác động lên biểu hiện viêm như leptin, TNFα, IL-6, resistin [38]. Rõ ràng việc khảo sát nồng độ, hoạt tính của các </w:t>
      </w:r>
      <w:r w:rsidR="005D0C0F" w:rsidRPr="00F25213">
        <w:rPr>
          <w:szCs w:val="28"/>
        </w:rPr>
        <w:t>APC</w:t>
      </w:r>
      <w:r w:rsidR="003F031C" w:rsidRPr="00F25213">
        <w:t xml:space="preserve"> thực chất là sự</w:t>
      </w:r>
      <w:r w:rsidR="003076A7" w:rsidRPr="00F25213">
        <w:t xml:space="preserve"> xác đ</w:t>
      </w:r>
      <w:r w:rsidR="003F031C" w:rsidRPr="00F25213">
        <w:t xml:space="preserve">ịnh các dấu ấn sinh học tham gia vào CCBS chủ yếu của chuyển hóa nói chung và ĐTĐT2 nói riêng [11]. Đây là hướng nghiên cứu mới liên quan đến các biểu </w:t>
      </w:r>
      <w:r w:rsidR="003F031C" w:rsidRPr="00F25213">
        <w:lastRenderedPageBreak/>
        <w:t xml:space="preserve">hiện như KI, RLCNTBβ, </w:t>
      </w:r>
      <w:r w:rsidR="00DB01E5">
        <w:t>thừa cân</w:t>
      </w:r>
      <w:r w:rsidR="003F031C" w:rsidRPr="00F25213">
        <w:t>, béo phì… Cũng từ những bằng chứng nghiên cứu về nồng độ, hoạt tính và tác động của các</w:t>
      </w:r>
      <w:r w:rsidR="00952F66" w:rsidRPr="00F25213">
        <w:t xml:space="preserve"> </w:t>
      </w:r>
      <w:r w:rsidR="005D0C0F" w:rsidRPr="00F25213">
        <w:rPr>
          <w:szCs w:val="28"/>
        </w:rPr>
        <w:t>APC</w:t>
      </w:r>
      <w:r w:rsidR="00952F66" w:rsidRPr="00F25213">
        <w:t xml:space="preserve"> đã hình thành một cách tiếp cận mới trong điều trị với mục tiêu giảm nồng độ các </w:t>
      </w:r>
      <w:r w:rsidR="005D0C0F" w:rsidRPr="00F25213">
        <w:rPr>
          <w:szCs w:val="28"/>
        </w:rPr>
        <w:t>APC</w:t>
      </w:r>
      <w:r w:rsidR="00952F66" w:rsidRPr="00F25213">
        <w:t xml:space="preserve"> có tác dụng tấn công, gia tăng nồng độ các </w:t>
      </w:r>
      <w:r w:rsidR="005D0C0F" w:rsidRPr="00F25213">
        <w:rPr>
          <w:szCs w:val="28"/>
        </w:rPr>
        <w:t>APC</w:t>
      </w:r>
      <w:r w:rsidR="00952F66" w:rsidRPr="00F25213">
        <w:t xml:space="preserve"> có tác dụng bảo vệ, tăng tổng hợp mỡ nâu (mỡ tốt) từ mỡ trắng (mỡ xấu) bằng cách sử dụng một số tác nhân như thuốc, hóa chất hoặc tác động lên gen liên quan. Đây </w:t>
      </w:r>
      <w:r w:rsidR="00DC63FA" w:rsidRPr="00F25213">
        <w:t xml:space="preserve">cũng </w:t>
      </w:r>
      <w:r w:rsidR="00952F66" w:rsidRPr="00F25213">
        <w:t xml:space="preserve">là hướng mới, tiềm năng với hi vọng thu được thành tựu để tạo ra sự thay đổi cơ bản trong dự phòng, điều trị bệnh chuyển hóa trong đó có ĐTĐT2 [39], [40], [41]. Rất nhiều YTNC và CCBS của ĐTĐT2 xuất hiện liên quan đến biến đổi của một số gen tương ứng. Vì vậy trong những năm gần đây việc khảo sát biến đổi gen hoặc sử dụng một số tác nhân giúp làm tăng </w:t>
      </w:r>
      <w:r w:rsidR="00DC63FA" w:rsidRPr="00F25213">
        <w:t xml:space="preserve">(bật) </w:t>
      </w:r>
      <w:r w:rsidR="00952F66" w:rsidRPr="00F25213">
        <w:t xml:space="preserve">sự hiện diện </w:t>
      </w:r>
      <w:r w:rsidR="00295FF7" w:rsidRPr="00F25213">
        <w:t>của các gen có lợi, giảm</w:t>
      </w:r>
      <w:r w:rsidR="00DC63FA" w:rsidRPr="00F25213">
        <w:t xml:space="preserve"> (tắt)</w:t>
      </w:r>
      <w:r w:rsidR="00295FF7" w:rsidRPr="00F25213">
        <w:t xml:space="preserve"> bộc lộ của các gen không có lợi đã trở thành hướng mới trong nghiên cứu, hứa hẹn cho hiệu quả cao để dự phòng, điều trị HCCH, ĐTĐT2</w:t>
      </w:r>
      <w:r w:rsidR="00DC63FA" w:rsidRPr="00F25213">
        <w:t xml:space="preserve"> thuộc lĩnh vực</w:t>
      </w:r>
      <w:r w:rsidR="00295FF7" w:rsidRPr="00F25213">
        <w:t xml:space="preserve"> </w:t>
      </w:r>
      <w:r w:rsidR="00DC63FA" w:rsidRPr="00F25213">
        <w:t xml:space="preserve">điều chỉnh gen bằng thuốc </w:t>
      </w:r>
      <w:r w:rsidR="001E4807" w:rsidRPr="00F25213">
        <w:t>–</w:t>
      </w:r>
      <w:r w:rsidR="00DC63FA" w:rsidRPr="00F25213">
        <w:t xml:space="preserve"> Pharmacogenetics</w:t>
      </w:r>
      <w:r w:rsidR="001E4807" w:rsidRPr="00F25213">
        <w:t xml:space="preserve"> </w:t>
      </w:r>
      <w:r w:rsidR="00295FF7" w:rsidRPr="00F25213">
        <w:t>[42], [43].</w:t>
      </w:r>
    </w:p>
    <w:p w14:paraId="31F4D8D8" w14:textId="6405C4BB" w:rsidR="00295FF7" w:rsidRDefault="00295FF7" w:rsidP="00572D41">
      <w:pPr>
        <w:pStyle w:val="11"/>
      </w:pPr>
      <w:bookmarkStart w:id="8" w:name="_Toc184411771"/>
      <w:bookmarkStart w:id="9" w:name="_Toc204432510"/>
      <w:r w:rsidRPr="005C494B">
        <w:t>1</w:t>
      </w:r>
      <w:bookmarkEnd w:id="8"/>
      <w:r w:rsidR="005C494B" w:rsidRPr="005C494B">
        <w:t xml:space="preserve">.2. </w:t>
      </w:r>
      <w:r w:rsidR="005C494B">
        <w:t>VAI TRÒ CHỦ YẾU CỦA ADIPOCYTOKIN TRONG ĐÁI THÁI ĐƯỜNG TÍP 2</w:t>
      </w:r>
      <w:bookmarkEnd w:id="9"/>
    </w:p>
    <w:p w14:paraId="20BB405F" w14:textId="55FA0E03" w:rsidR="00835D5B" w:rsidRPr="00835D5B" w:rsidRDefault="00835D5B" w:rsidP="00F25213">
      <w:pPr>
        <w:pStyle w:val="111"/>
        <w:rPr>
          <w:color w:val="auto"/>
        </w:rPr>
      </w:pPr>
      <w:bookmarkStart w:id="10" w:name="_Toc204432511"/>
      <w:r w:rsidRPr="00835D5B">
        <w:rPr>
          <w:color w:val="auto"/>
        </w:rPr>
        <w:t xml:space="preserve">1.2.1. </w:t>
      </w:r>
      <w:r>
        <w:rPr>
          <w:color w:val="auto"/>
        </w:rPr>
        <w:t>Adipocytokin có vai trò quan trọng trong cơ chế bệnh sinh của đái tháo đường típ 2</w:t>
      </w:r>
      <w:bookmarkEnd w:id="10"/>
    </w:p>
    <w:p w14:paraId="192FB2C8" w14:textId="1FAFC7F7" w:rsidR="00295FF7" w:rsidRPr="00F25213" w:rsidRDefault="00295FF7" w:rsidP="00D829FC">
      <w:pPr>
        <w:ind w:firstLine="567"/>
      </w:pPr>
      <w:r w:rsidRPr="00F25213">
        <w:t xml:space="preserve">Đa số các </w:t>
      </w:r>
      <w:r w:rsidR="00DC63FA" w:rsidRPr="00F25213">
        <w:rPr>
          <w:szCs w:val="28"/>
        </w:rPr>
        <w:t>APC</w:t>
      </w:r>
      <w:r w:rsidRPr="00F25213">
        <w:t xml:space="preserve"> được tiết ra từ mô mỡ trong cơ thể. Mô mỡ là chất béo, mô liên kết lỏng được cấu tạo chủ yếu bởi các tế bào mỡ. Mô mỡ có vai trò chủ yếu trong dự trữ năng lượng dưới dạng lipid, một tổ chức đệm giúp cách nhiệt cho cơ thể. Ngoài những chức năng trên thì mô mỡ còn được xem là cơ quan nội tiết vì đã tổng hợp và giải phóng ra nhiều yếu tố sinh học có chức năng khác nhau trong đó nhiều nhất là các </w:t>
      </w:r>
      <w:r w:rsidR="00DC63FA" w:rsidRPr="00F25213">
        <w:rPr>
          <w:szCs w:val="28"/>
        </w:rPr>
        <w:t>APC</w:t>
      </w:r>
      <w:r w:rsidRPr="00F25213">
        <w:t xml:space="preserve">. Có 3 loại mô mỡ gồm mỡ trắng, mỡ nâu và mỡ màu be. Ở người lớn khỏe mạnh thì mỡ trắng chiếm 93 - 97% tổng lượng mỡ trong cơ thể với chức năng chủ yếu là dự trữ năng lượng. Mỡ nâu chiếm tỉ lệ ít hơn, có chức năng chủ yếu giúp duy trì nhiệt độ cơ thể. Mỡ màu be chiếm tỉ lệ thấp nhất, là loại trung tính giữa mỡ trắng và mỡ nâu, </w:t>
      </w:r>
      <w:r w:rsidRPr="00F25213">
        <w:lastRenderedPageBreak/>
        <w:t>phân bố rải rác lẫn trong mỡ trắng. Mỡ màu be có xu hướng giống mỡ nâu nhiều hơn về chức năng. Mỡ trắng tiết ra nhiều yếu tố gây tác động không có lợi cho cơ thể</w:t>
      </w:r>
      <w:r w:rsidR="008F321F" w:rsidRPr="00F25213">
        <w:t xml:space="preserve"> l</w:t>
      </w:r>
      <w:r w:rsidRPr="00F25213">
        <w:t xml:space="preserve">ên còn gọi là mỡ </w:t>
      </w:r>
      <w:r w:rsidR="008F321F" w:rsidRPr="00F25213">
        <w:t xml:space="preserve">“xấu”. Mặc dù số lượng ít song mỡ nâu chủ yếu tham gia vào điều hòa nhiệt độ cơ thể, chứa nhiều ty lạp thể được gọi là mỡ “tốt” [44]. Các tế bào mỡ trưởng thành tổng hợp và tiết ra nhiều chất sinh học như enzym, hormon, cytokin và adipokin, tiền chất trung gian viêm… Các chất này gọi chung là </w:t>
      </w:r>
      <w:r w:rsidR="00DC63FA" w:rsidRPr="00F25213">
        <w:rPr>
          <w:szCs w:val="28"/>
        </w:rPr>
        <w:t>APC</w:t>
      </w:r>
      <w:r w:rsidR="008F321F" w:rsidRPr="00F25213">
        <w:t xml:space="preserve"> hay đơn giản gọi tắt là adipokin. Cho đến nay đã nhận diện, phân lập được hàng chục </w:t>
      </w:r>
      <w:r w:rsidR="00DC63FA" w:rsidRPr="00F25213">
        <w:rPr>
          <w:szCs w:val="28"/>
        </w:rPr>
        <w:t>APC</w:t>
      </w:r>
      <w:r w:rsidR="008F321F" w:rsidRPr="00F25213">
        <w:t xml:space="preserve"> với các chức năng cụ thể khác nhau [6], [37]. Leptin là </w:t>
      </w:r>
      <w:r w:rsidR="00DC63FA" w:rsidRPr="00F25213">
        <w:rPr>
          <w:szCs w:val="28"/>
        </w:rPr>
        <w:t>APC</w:t>
      </w:r>
      <w:r w:rsidR="00DC63FA" w:rsidRPr="00F25213">
        <w:t xml:space="preserve"> </w:t>
      </w:r>
      <w:r w:rsidR="008F321F" w:rsidRPr="00F25213">
        <w:t>được phát hiện đầ</w:t>
      </w:r>
      <w:r w:rsidR="00DC63FA" w:rsidRPr="00F25213">
        <w:t xml:space="preserve">u tiên vào năm 1994, </w:t>
      </w:r>
      <w:r w:rsidR="008F321F" w:rsidRPr="00F25213">
        <w:t xml:space="preserve">adiponectin </w:t>
      </w:r>
      <w:r w:rsidR="00204219" w:rsidRPr="00F25213">
        <w:t xml:space="preserve">phát hiện năm 1995 và lần lượt sau đó các </w:t>
      </w:r>
      <w:r w:rsidR="00DC63FA" w:rsidRPr="00F25213">
        <w:rPr>
          <w:szCs w:val="28"/>
        </w:rPr>
        <w:t>APC</w:t>
      </w:r>
      <w:r w:rsidR="00204219" w:rsidRPr="00F25213">
        <w:t xml:space="preserve"> khác được phân lập [34]. Các </w:t>
      </w:r>
      <w:r w:rsidR="00DC63FA" w:rsidRPr="00F25213">
        <w:rPr>
          <w:szCs w:val="28"/>
        </w:rPr>
        <w:t>APC</w:t>
      </w:r>
      <w:r w:rsidR="00204219" w:rsidRPr="00F25213">
        <w:t xml:space="preserve"> có nhiều tác động sinh lý và bệnh lý song có thể nói nổi bật, rõ nét nhất là ảnh hưởng lên quá trình chuyển hóa, tim mạch [6]. Đa số các </w:t>
      </w:r>
      <w:r w:rsidR="00DC63FA" w:rsidRPr="00F25213">
        <w:rPr>
          <w:szCs w:val="28"/>
        </w:rPr>
        <w:t>APC</w:t>
      </w:r>
      <w:r w:rsidR="00204219" w:rsidRPr="00F25213">
        <w:t xml:space="preserve"> đóng vai trò là dấu ấn sinh học gây tác động bất lợi cho sự xuất hiện, tiến triển của nhiều YTNC hoặc bệnh khác nhau. Các </w:t>
      </w:r>
      <w:r w:rsidR="003076A7" w:rsidRPr="00F25213">
        <w:t>APC</w:t>
      </w:r>
      <w:r w:rsidR="00204219" w:rsidRPr="00F25213">
        <w:t xml:space="preserve"> có tác dụng gây béo phì, KI rõ nét nhất như leptin, resistin, visfatin, vaspin, apelin, chemirin. Do đó các </w:t>
      </w:r>
      <w:r w:rsidR="00DC63FA" w:rsidRPr="00F25213">
        <w:rPr>
          <w:szCs w:val="28"/>
        </w:rPr>
        <w:t>APC này thường</w:t>
      </w:r>
      <w:r w:rsidR="00204219" w:rsidRPr="00F25213">
        <w:t xml:space="preserve"> có nồng độ tăng ở đối tượng </w:t>
      </w:r>
      <w:r w:rsidR="00DB01E5">
        <w:t>thừa cân</w:t>
      </w:r>
      <w:r w:rsidR="00204219" w:rsidRPr="00F25213">
        <w:t xml:space="preserve">, béo phì, HCCH, ĐTĐT2 [6]. Một số </w:t>
      </w:r>
      <w:r w:rsidR="00DC63FA" w:rsidRPr="00F25213">
        <w:rPr>
          <w:szCs w:val="28"/>
        </w:rPr>
        <w:t>APC</w:t>
      </w:r>
      <w:r w:rsidR="00204219" w:rsidRPr="00F25213">
        <w:t xml:space="preserve"> có tác dụng điều chỉnh nhạy cảm của insulin thông qua tác động trực tiếp hoặc gián tiếp như TNFα, adiponectin, IL-6, resistin, leptin. Nồng độ các </w:t>
      </w:r>
      <w:r w:rsidR="00DC63FA" w:rsidRPr="00F25213">
        <w:rPr>
          <w:szCs w:val="28"/>
        </w:rPr>
        <w:t>APC</w:t>
      </w:r>
      <w:r w:rsidR="00204219" w:rsidRPr="00F25213">
        <w:t xml:space="preserve"> này nếu tăng sẽ gây giảm độ nhạy cảm của insulin nội sinh [33]. Nhiều biểu hiện liên quan đến chuyể</w:t>
      </w:r>
      <w:r w:rsidR="00DC63FA" w:rsidRPr="00F25213">
        <w:t>n hóa được</w:t>
      </w:r>
      <w:r w:rsidR="00204219" w:rsidRPr="00F25213">
        <w:t xml:space="preserve"> các </w:t>
      </w:r>
      <w:r w:rsidR="00DC63FA" w:rsidRPr="00F25213">
        <w:rPr>
          <w:szCs w:val="28"/>
        </w:rPr>
        <w:t>APC</w:t>
      </w:r>
      <w:r w:rsidR="00204219" w:rsidRPr="00F25213">
        <w:t xml:space="preserve"> </w:t>
      </w:r>
      <w:r w:rsidR="006A228D" w:rsidRPr="00F25213">
        <w:t>điều hòa. Ví dụ nếu nồng độ leptin bình thường thì chỉ số sinh học này sẽ giúp điều chỉnh nhu cầu ăn uống, cân nặng của cơ thể, tiêu hao năng lượng cùng các chức năng nội tiết khác. Tuy vậy nếu nồng độ leptin tăng cao do mô mỡ trắng tiết ra sẽ gây béo phì, xuất hiện tình trạng kháng leptin, hậu quả sau đó là giảm nhạy cảm insulin bởi phản ứ</w:t>
      </w:r>
      <w:r w:rsidR="00DC63FA" w:rsidRPr="00F25213">
        <w:t>ng o</w:t>
      </w:r>
      <w:r w:rsidR="006A228D" w:rsidRPr="00F25213">
        <w:t>xi hóa của các acid béo tự do. Mặt khác leptin tác đ</w:t>
      </w:r>
      <w:r w:rsidR="00DC63FA" w:rsidRPr="00F25213">
        <w:t>ộ</w:t>
      </w:r>
      <w:r w:rsidR="006A228D" w:rsidRPr="00F25213">
        <w:t>ng trực tiếp lên quá trình thực bào</w:t>
      </w:r>
      <w:r w:rsidR="00C50C07">
        <w:t xml:space="preserve"> làm</w:t>
      </w:r>
      <w:r w:rsidR="006A228D" w:rsidRPr="00F25213">
        <w:t xml:space="preserve"> tăng hoạt tính thực bào và tăng sản xuất các cytokin tiền viêm. Những biểu hiện trên thuộc cơ chế chủ yếu của HCCH và VXĐM [35]. Cũng có những </w:t>
      </w:r>
      <w:r w:rsidR="00DC63FA" w:rsidRPr="00F25213">
        <w:rPr>
          <w:szCs w:val="28"/>
        </w:rPr>
        <w:t>APC</w:t>
      </w:r>
      <w:r w:rsidR="006A228D" w:rsidRPr="00F25213">
        <w:t xml:space="preserve"> cho tác động có lợi </w:t>
      </w:r>
      <w:r w:rsidR="006A228D" w:rsidRPr="00F25213">
        <w:lastRenderedPageBreak/>
        <w:t>đối với quá trình chuyển hóa mà điển hình nhất là adiponectin. Các nghiên cứu cho thấy adiponectin giúp cải thiện độ nhạy cảm insulin và chức năng nội mạc mạch máu. Cả hai tác động trên tạo ra cho adiponectin như một yếu tố sinh học chống đái tháo đường (ĐTĐ) và VXĐM</w:t>
      </w:r>
      <w:r w:rsidR="00AB2C08" w:rsidRPr="00F25213">
        <w:t xml:space="preserve">. Tuy vậy ở đối tượng có các YTNC về chuyển hóa lại nhận thấy giảm nồng độ adiponectin và trở thành nguyên nhân gây béo phì, KI, HCCH, ĐTĐT2, rối loạn chức năng nội mạc gây VXĐM [6], [34]. </w:t>
      </w:r>
      <w:r w:rsidR="00DC63FA" w:rsidRPr="00F25213">
        <w:t>T</w:t>
      </w:r>
      <w:r w:rsidR="00AB2C08" w:rsidRPr="00F25213">
        <w:t xml:space="preserve">rên thực tế các </w:t>
      </w:r>
      <w:r w:rsidR="00DC63FA" w:rsidRPr="00F25213">
        <w:rPr>
          <w:szCs w:val="28"/>
        </w:rPr>
        <w:t>APC</w:t>
      </w:r>
      <w:r w:rsidR="00AB2C08" w:rsidRPr="00F25213">
        <w:t xml:space="preserve"> cho tác dụng có lợi đối với chuyển hóa, tim mạch lại không có nhiều về số lượng. Cho đến nay trong số các </w:t>
      </w:r>
      <w:r w:rsidR="00DC63FA" w:rsidRPr="00F25213">
        <w:rPr>
          <w:szCs w:val="28"/>
        </w:rPr>
        <w:t>APC</w:t>
      </w:r>
      <w:r w:rsidR="00AB2C08" w:rsidRPr="00F25213">
        <w:t xml:space="preserve"> cho tác dụng có lợi đã phát hiện được thì ngoài adiponectin mới biết thêm có nesfatin-1 với tác dụng lưỡng tính, nghĩa là tác dụng có lợi đối với chuyển hóa như béo phì, ĐTĐT2 song lại tác dụng không có lợi đối với THA và động kinh [14]. </w:t>
      </w:r>
    </w:p>
    <w:p w14:paraId="55EA741A" w14:textId="1C97831A" w:rsidR="00AF6CD3" w:rsidRPr="00F25213" w:rsidRDefault="00AF6CD3" w:rsidP="00F25213">
      <w:pPr>
        <w:pStyle w:val="111"/>
        <w:rPr>
          <w:color w:val="auto"/>
        </w:rPr>
      </w:pPr>
      <w:bookmarkStart w:id="11" w:name="_Toc184411772"/>
      <w:bookmarkStart w:id="12" w:name="_Toc204432512"/>
      <w:r w:rsidRPr="00F25213">
        <w:rPr>
          <w:color w:val="auto"/>
        </w:rPr>
        <w:t>1.</w:t>
      </w:r>
      <w:r w:rsidR="00577746">
        <w:rPr>
          <w:color w:val="auto"/>
        </w:rPr>
        <w:t>2.2</w:t>
      </w:r>
      <w:r w:rsidRPr="00F25213">
        <w:rPr>
          <w:color w:val="auto"/>
        </w:rPr>
        <w:t xml:space="preserve">. Nesfatin-1: adipocytokin tác động đa chức năng đối với chuyển hóa và đái tháo đường </w:t>
      </w:r>
      <w:r w:rsidR="003B1B20">
        <w:rPr>
          <w:color w:val="auto"/>
        </w:rPr>
        <w:t>típ</w:t>
      </w:r>
      <w:r w:rsidRPr="00F25213">
        <w:rPr>
          <w:color w:val="auto"/>
        </w:rPr>
        <w:t xml:space="preserve"> 2.</w:t>
      </w:r>
      <w:bookmarkEnd w:id="11"/>
      <w:bookmarkEnd w:id="12"/>
    </w:p>
    <w:p w14:paraId="1E74F44C" w14:textId="675E4A59" w:rsidR="00AF6CD3" w:rsidRPr="00F25213" w:rsidRDefault="00AF6CD3" w:rsidP="0059383A">
      <w:pPr>
        <w:rPr>
          <w:i/>
        </w:rPr>
      </w:pPr>
      <w:r w:rsidRPr="00F25213">
        <w:rPr>
          <w:i/>
        </w:rPr>
        <w:t>1.</w:t>
      </w:r>
      <w:r w:rsidR="00577746">
        <w:rPr>
          <w:i/>
        </w:rPr>
        <w:t>2</w:t>
      </w:r>
      <w:r w:rsidRPr="00F25213">
        <w:rPr>
          <w:i/>
        </w:rPr>
        <w:t>.</w:t>
      </w:r>
      <w:r w:rsidR="00577746">
        <w:rPr>
          <w:i/>
        </w:rPr>
        <w:t>2</w:t>
      </w:r>
      <w:r w:rsidRPr="00F25213">
        <w:rPr>
          <w:i/>
        </w:rPr>
        <w:t>.1. Nguồn gốc</w:t>
      </w:r>
      <w:r w:rsidR="00577746">
        <w:rPr>
          <w:i/>
        </w:rPr>
        <w:t>,</w:t>
      </w:r>
      <w:r w:rsidRPr="00F25213">
        <w:rPr>
          <w:i/>
        </w:rPr>
        <w:t xml:space="preserve"> cấu trúc</w:t>
      </w:r>
      <w:r w:rsidR="00577746">
        <w:rPr>
          <w:i/>
        </w:rPr>
        <w:t>, chuyển hóa, thải trừ và một số yếu tố ảnh hưởng đến nồng độ</w:t>
      </w:r>
      <w:r w:rsidRPr="00F25213">
        <w:rPr>
          <w:i/>
        </w:rPr>
        <w:t xml:space="preserve"> nesfatin-1. </w:t>
      </w:r>
    </w:p>
    <w:p w14:paraId="07CCBBD7" w14:textId="1B697419" w:rsidR="00AF6CD3" w:rsidRPr="00F25213" w:rsidRDefault="00AF6CD3" w:rsidP="00BB2687">
      <w:pPr>
        <w:ind w:firstLine="567"/>
      </w:pPr>
      <w:r w:rsidRPr="00F25213">
        <w:t xml:space="preserve">Nesfatin-1 là </w:t>
      </w:r>
      <w:r w:rsidR="00DC63FA" w:rsidRPr="00F25213">
        <w:rPr>
          <w:szCs w:val="28"/>
        </w:rPr>
        <w:t>APC</w:t>
      </w:r>
      <w:r w:rsidRPr="00F25213">
        <w:t xml:space="preserve"> được bác sĩ người Nhật Bản Shinsuke O</w:t>
      </w:r>
      <w:r w:rsidR="003B1B20">
        <w:t>. p</w:t>
      </w:r>
      <w:r w:rsidRPr="00F25213">
        <w:t>hát hiện lần đầu năm 2006 [45]. Nesfatin-1 có nguồn gốc trung ương và ngoại vi tùy thuộc vào vị trí tiết. Nguồn gốc trung ương tiết ra nesfatin-1 bao gồm tuyế</w:t>
      </w:r>
      <w:r w:rsidR="00DC63FA" w:rsidRPr="00F25213">
        <w:t>n yên, nhân x</w:t>
      </w:r>
      <w:r w:rsidRPr="00F25213">
        <w:t>ám, nhân cạnh thất cùng các nhân thuộc cuống não, nhân trên thị, vùng cạnh dưới đồi. Đây là những cấu trúc chủ yếu thuộc não trước, não giữa và tiểu não [46]. Nguồn gốc ngoại vi tiết ra nesfatin-1 bao gồm tổ chức mỡ dưới da, mỡ tạng, niêm mạc dạ dày, tuyến tụy, tinh hoàn, tuyến thượng thận, gan [14],</w:t>
      </w:r>
      <w:r w:rsidR="00F038AE">
        <w:t xml:space="preserve"> </w:t>
      </w:r>
      <w:r w:rsidRPr="00F25213">
        <w:t xml:space="preserve">[47]. </w:t>
      </w:r>
    </w:p>
    <w:p w14:paraId="544ECB5F" w14:textId="374D89FE" w:rsidR="00C812A9" w:rsidRPr="00F25213" w:rsidRDefault="00C812A9" w:rsidP="00BB2687">
      <w:pPr>
        <w:ind w:firstLine="567"/>
      </w:pPr>
      <w:r w:rsidRPr="00F25213">
        <w:t xml:space="preserve">Nesfatin-1 là một trong 3 thành phần của tiền chất protein nucleobindin2 (NUCB2). Tiền chất protein NUCB2 bao gồm 3 phân </w:t>
      </w:r>
      <w:r w:rsidR="00DC63FA" w:rsidRPr="00F25213">
        <w:t xml:space="preserve">đoạn </w:t>
      </w:r>
      <w:r w:rsidRPr="00F25213">
        <w:t xml:space="preserve">là nesfatin-1, nesfatin-2 và nesfatin-3. Toàn bộ NUCB2 bao gồm 396 acid amin trong đó nesfatin-1 có 82 acid amin với số thứ tự từ 1 đến 82. Nesfatin-2 gồm 78 acid </w:t>
      </w:r>
      <w:r w:rsidRPr="00F25213">
        <w:lastRenderedPageBreak/>
        <w:t xml:space="preserve">amin với số thứ tự từ 85 đến 163. Nesfatin-3 gồm 230 acid amin với số thứ tự từ 166 đến 396. Số acid amin còn lại thuộc vùng giáp ranh nối giữa hai nesfatin liền nhau. Phía trước của NUCB2 có đoạn peptid tín hiệu - SP (signal peptide). Nesfatin-1 thuộc NUCB2 là đoạn được hiểu biết rõ nhất về cấu trúc, chức năng </w:t>
      </w:r>
      <w:r w:rsidR="00217571" w:rsidRPr="00F25213">
        <w:t xml:space="preserve">với nhiều tác động khác nhau. Hai đoạn nesfatin-2 và 3 chưa được biết rõ về cấu trúc và tác động sinh lý. </w:t>
      </w:r>
    </w:p>
    <w:p w14:paraId="6DDCD20D" w14:textId="1C8D6896" w:rsidR="00217571" w:rsidRPr="00F25213" w:rsidRDefault="003076A7" w:rsidP="00070F44">
      <w:pPr>
        <w:jc w:val="center"/>
      </w:pPr>
      <w:r w:rsidRPr="00F25213">
        <w:rPr>
          <w:noProof/>
        </w:rPr>
        <w:drawing>
          <wp:inline distT="0" distB="0" distL="0" distR="0" wp14:anchorId="32C69D4C" wp14:editId="6445755C">
            <wp:extent cx="5206303" cy="3143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50345" cy="3169840"/>
                    </a:xfrm>
                    <a:prstGeom prst="rect">
                      <a:avLst/>
                    </a:prstGeom>
                  </pic:spPr>
                </pic:pic>
              </a:graphicData>
            </a:graphic>
          </wp:inline>
        </w:drawing>
      </w:r>
    </w:p>
    <w:p w14:paraId="4B73350F" w14:textId="77777777" w:rsidR="00217571" w:rsidRPr="00F25213" w:rsidRDefault="00676217" w:rsidP="00F25213">
      <w:pPr>
        <w:pStyle w:val="asodo"/>
        <w:rPr>
          <w:color w:val="auto"/>
        </w:rPr>
      </w:pPr>
      <w:bookmarkStart w:id="13" w:name="_Toc203051073"/>
      <w:r w:rsidRPr="00F25213">
        <w:rPr>
          <w:color w:val="auto"/>
        </w:rPr>
        <w:t>Sơ đồ 1.1</w:t>
      </w:r>
      <w:r w:rsidR="00217571" w:rsidRPr="00F25213">
        <w:rPr>
          <w:color w:val="auto"/>
        </w:rPr>
        <w:t xml:space="preserve">. </w:t>
      </w:r>
      <w:r w:rsidRPr="00F25213">
        <w:rPr>
          <w:color w:val="auto"/>
        </w:rPr>
        <w:t>C</w:t>
      </w:r>
      <w:r w:rsidR="00217571" w:rsidRPr="00F25213">
        <w:rPr>
          <w:color w:val="auto"/>
        </w:rPr>
        <w:t>ấu trúc của nesfatin-1 tách ra từ tiền chất NUCB2</w:t>
      </w:r>
      <w:bookmarkEnd w:id="13"/>
    </w:p>
    <w:p w14:paraId="1DC74F80" w14:textId="77777777" w:rsidR="00676217" w:rsidRPr="00F25213" w:rsidRDefault="00676217" w:rsidP="00676217">
      <w:pPr>
        <w:jc w:val="center"/>
      </w:pPr>
      <w:r w:rsidRPr="00F25213">
        <w:t>Chú thích:</w:t>
      </w:r>
    </w:p>
    <w:p w14:paraId="0241AD2F" w14:textId="77777777" w:rsidR="00676217" w:rsidRPr="00F25213" w:rsidRDefault="00676217" w:rsidP="00676217">
      <w:pPr>
        <w:ind w:firstLine="567"/>
      </w:pPr>
      <w:r w:rsidRPr="00F25213">
        <w:t>+ Signal peptidase: enzym peptid tín hiệu</w:t>
      </w:r>
    </w:p>
    <w:p w14:paraId="2C9D82B9" w14:textId="77777777" w:rsidR="00676217" w:rsidRPr="00F25213" w:rsidRDefault="00676217" w:rsidP="00676217">
      <w:pPr>
        <w:ind w:firstLine="567"/>
      </w:pPr>
      <w:r w:rsidRPr="00F25213">
        <w:t>+ Prohormone convertase: enzym chuyển dạng của tiền hormon</w:t>
      </w:r>
    </w:p>
    <w:p w14:paraId="31ACB1DA" w14:textId="77777777" w:rsidR="00676217" w:rsidRPr="00F25213" w:rsidRDefault="00676217" w:rsidP="00676217">
      <w:pPr>
        <w:ind w:firstLine="567"/>
      </w:pPr>
      <w:r w:rsidRPr="00F25213">
        <w:t>+ The mid-segment is the bioactive core having anorectic activity: đoạn giữa là nhân sinh học có tác dụng gây chán ăn.</w:t>
      </w:r>
    </w:p>
    <w:p w14:paraId="492FBCFB" w14:textId="125D0F45" w:rsidR="00217571" w:rsidRPr="00DB01E5" w:rsidRDefault="004539E2" w:rsidP="003F3AC3">
      <w:pPr>
        <w:jc w:val="center"/>
        <w:rPr>
          <w:i/>
          <w:sz w:val="24"/>
          <w:szCs w:val="24"/>
        </w:rPr>
      </w:pPr>
      <w:r w:rsidRPr="00DB01E5">
        <w:rPr>
          <w:i/>
          <w:sz w:val="24"/>
          <w:szCs w:val="24"/>
        </w:rPr>
        <w:t xml:space="preserve">* </w:t>
      </w:r>
      <w:r w:rsidR="00217571" w:rsidRPr="00DB01E5">
        <w:rPr>
          <w:i/>
          <w:sz w:val="24"/>
          <w:szCs w:val="24"/>
        </w:rPr>
        <w:t>Nguồn</w:t>
      </w:r>
      <w:r w:rsidR="00676217" w:rsidRPr="00DB01E5">
        <w:rPr>
          <w:i/>
          <w:sz w:val="24"/>
          <w:szCs w:val="24"/>
        </w:rPr>
        <w:t>:</w:t>
      </w:r>
      <w:r w:rsidRPr="00DB01E5">
        <w:rPr>
          <w:i/>
          <w:sz w:val="24"/>
          <w:szCs w:val="24"/>
        </w:rPr>
        <w:t xml:space="preserve"> Adelaine K. - Wei L.  và CS.</w:t>
      </w:r>
      <w:r w:rsidR="003B1B20" w:rsidRPr="00DB01E5">
        <w:rPr>
          <w:i/>
          <w:sz w:val="24"/>
          <w:szCs w:val="24"/>
        </w:rPr>
        <w:t xml:space="preserve">(2019) </w:t>
      </w:r>
      <w:r w:rsidR="00217571" w:rsidRPr="00DB01E5">
        <w:rPr>
          <w:i/>
          <w:sz w:val="24"/>
          <w:szCs w:val="24"/>
        </w:rPr>
        <w:t>[49]</w:t>
      </w:r>
    </w:p>
    <w:p w14:paraId="5B7B13D7" w14:textId="11C4B427" w:rsidR="00572D41" w:rsidRDefault="00572D41" w:rsidP="0020249B">
      <w:pPr>
        <w:spacing w:line="348" w:lineRule="auto"/>
        <w:ind w:firstLine="567"/>
      </w:pPr>
      <w:r w:rsidRPr="00F25213">
        <w:t xml:space="preserve">Do đó chỉ có nesfatin-1 là được đề cập trong y văn. Về phần mình thì nesfatin-1 cũng bao gồm 3 đoạn, trong đó nếu tính từ trái qua phải được ký hiệu: đoạn cuối N23 (N-terminal) gồm 23 acid amin; tiếp theo là phần giữa M30 (middle part) gồm 30 acid amin. Đoạn cuối C29 (C-terminal) gồm 29 </w:t>
      </w:r>
      <w:r w:rsidRPr="00F25213">
        <w:lastRenderedPageBreak/>
        <w:t>acid amin. Đoạn M30 là vùng có tác động nổi trội gây chán ăn còn gọi là vùng hoạt động trung tâm</w:t>
      </w:r>
      <w:r w:rsidR="00513A6F">
        <w:t xml:space="preserve"> </w:t>
      </w:r>
      <w:r w:rsidRPr="00F25213">
        <w:t xml:space="preserve">[48],[49]. </w:t>
      </w:r>
    </w:p>
    <w:p w14:paraId="4771B948" w14:textId="50FBD7DD" w:rsidR="00676217" w:rsidRPr="00DB01E5" w:rsidRDefault="00676217" w:rsidP="0020249B">
      <w:pPr>
        <w:spacing w:line="348" w:lineRule="auto"/>
        <w:ind w:firstLine="567"/>
      </w:pPr>
      <w:r w:rsidRPr="00DB01E5">
        <w:t>Nguồn gốc và cấu trúc của nesfatin-1 được khái quát tại sơ đồ 1.1, theo đó tiền chất NUCB</w:t>
      </w:r>
      <w:r w:rsidR="006C4CF1" w:rsidRPr="00DB01E5">
        <w:t>2 sau khi đã tách đoạn peptid tín hiệu nhờ enzym tạo thành đoạn nesfatin-1, 2, 3. Tiếp theo nesfatin-2 và 3 tiếp tục được tách ra dưới tác dụng của enzym chuyển dạng tiền hormon để tạo thành nesfatin-1 có tác dụng sinh học gồm 3 đoạn trong đó đoạn giữa M30 là nhân sinh học</w:t>
      </w:r>
      <w:r w:rsidR="001E4807" w:rsidRPr="00DB01E5">
        <w:t xml:space="preserve"> có tác dụng</w:t>
      </w:r>
      <w:r w:rsidR="006C4CF1" w:rsidRPr="00DB01E5">
        <w:t xml:space="preserve"> gây chán ăn</w:t>
      </w:r>
      <w:r w:rsidR="003076A7" w:rsidRPr="00DB01E5">
        <w:t xml:space="preserve"> [49]</w:t>
      </w:r>
      <w:r w:rsidR="006C4CF1" w:rsidRPr="00DB01E5">
        <w:t>.</w:t>
      </w:r>
      <w:r w:rsidR="0029326D">
        <w:t xml:space="preserve"> Nồng độ nesfatin-1 sau khi được tiết ra sẽ lưu hành chủ yếu trong máu, dịch não tủy</w:t>
      </w:r>
      <w:r w:rsidR="00137347">
        <w:t xml:space="preserve">, tổ chức mỡ. Nesfatin-1 có nồng độ ở mức thấp hơn có thể thấy trong dịch tiết của ống tiêu hóa. Định lượng nồng độ nesfatin-1 có thể xét nghiệm trong huyết tương, huyết thanh hoặc dịch não tủy mà chủ yếu </w:t>
      </w:r>
      <w:r w:rsidR="008B4086">
        <w:t>là huyết tương. Nesfatin-1</w:t>
      </w:r>
      <w:r w:rsidR="0056158F">
        <w:t xml:space="preserve"> có tác dụng sinh học ngay sau khi được tổng hợp, tham gia vào các phản ứng khác nhau của cơ thể, một số quá trình chuyển hóa trong đó chủ yếu là glucose, lipid. </w:t>
      </w:r>
      <w:r w:rsidR="002D2F95">
        <w:t>Nesfatin-1 tiết ra chủ yếu qua đường thận và hệ tiêu hóa [48],</w:t>
      </w:r>
      <w:r w:rsidR="00F038AE">
        <w:t xml:space="preserve"> </w:t>
      </w:r>
      <w:r w:rsidR="002D2F95">
        <w:t>[49].</w:t>
      </w:r>
      <w:r w:rsidR="0054034B">
        <w:t xml:space="preserve"> Nồng độ nesfatin-1 có thể bị ảnh hưởng bởi một số yếu tố, trong đó tăng nồng độ gặp ở BN THA, sử dụng corticoid kéo dài</w:t>
      </w:r>
      <w:r w:rsidR="00DB7E31">
        <w:t xml:space="preserve">, chấn động não, bệnh động kinh, đột quỵ não giai đoạn cấp, hội chứng buồng trứng đa nang. Nồng độ nesfatin-1 có thể giảm gặp trong trường hợp có phản ứng đau mạnh, tình trạng đói kéo dài, bệnh </w:t>
      </w:r>
      <w:r w:rsidR="0092511D">
        <w:t xml:space="preserve">phổi tắc nghẽn mạn tính, sử dụng oxytocin, có thể gặp trong 3 tháng đầu khi mang thai, đang sử dụng thuốc </w:t>
      </w:r>
      <w:r w:rsidR="0092511D" w:rsidRPr="00713D3B">
        <w:rPr>
          <w:spacing w:val="4"/>
        </w:rPr>
        <w:t>tránh thai ở phụ nữ và bệnh xơ gan</w:t>
      </w:r>
      <w:r w:rsidR="009B49AB" w:rsidRPr="00713D3B">
        <w:rPr>
          <w:spacing w:val="4"/>
        </w:rPr>
        <w:t>. Ngoài ra, một số yếu tố có thể gây ảnh hưởng lên nồng độ nesfatin-1 như bệnh gan và bệnh thận mạn tính giai đoạn cuối, các bệnh nhiễm trùng cấp tính, phụ nữ có thai hoặc đang cho con bú, khối u tuyến yên, đột quỵ não giai đoạn cấp song đa số các tác giả đều cho rằng nesfatin-1 liên quan chủ yếu đến các đặc điểm thuộc bệnh ĐTĐT2</w:t>
      </w:r>
      <w:r w:rsidR="00D3469B" w:rsidRPr="00713D3B">
        <w:rPr>
          <w:spacing w:val="4"/>
        </w:rPr>
        <w:t xml:space="preserve"> [47],</w:t>
      </w:r>
      <w:r w:rsidR="00F038AE" w:rsidRPr="00713D3B">
        <w:rPr>
          <w:spacing w:val="4"/>
        </w:rPr>
        <w:t xml:space="preserve"> </w:t>
      </w:r>
      <w:r w:rsidR="00D3469B" w:rsidRPr="00713D3B">
        <w:rPr>
          <w:spacing w:val="4"/>
        </w:rPr>
        <w:t>[49].</w:t>
      </w:r>
    </w:p>
    <w:p w14:paraId="70DDDFA9" w14:textId="0FF573DE" w:rsidR="001B785E" w:rsidRPr="00DB01E5" w:rsidRDefault="001B785E" w:rsidP="0020249B">
      <w:pPr>
        <w:spacing w:line="348" w:lineRule="auto"/>
        <w:rPr>
          <w:i/>
        </w:rPr>
      </w:pPr>
      <w:r w:rsidRPr="00DB01E5">
        <w:rPr>
          <w:i/>
        </w:rPr>
        <w:t>1.</w:t>
      </w:r>
      <w:r w:rsidR="00D3469B">
        <w:rPr>
          <w:i/>
        </w:rPr>
        <w:t>2</w:t>
      </w:r>
      <w:r w:rsidRPr="00DB01E5">
        <w:rPr>
          <w:i/>
        </w:rPr>
        <w:t>.</w:t>
      </w:r>
      <w:r w:rsidR="00D3469B">
        <w:rPr>
          <w:i/>
        </w:rPr>
        <w:t>2.</w:t>
      </w:r>
      <w:r w:rsidRPr="00DB01E5">
        <w:rPr>
          <w:i/>
        </w:rPr>
        <w:t>2. Tác động đa chức năng của nesfatin-1.</w:t>
      </w:r>
    </w:p>
    <w:p w14:paraId="4DF61DC5" w14:textId="77777777" w:rsidR="0084613B" w:rsidRDefault="001B785E" w:rsidP="0020249B">
      <w:pPr>
        <w:spacing w:line="348" w:lineRule="auto"/>
        <w:ind w:firstLine="567"/>
      </w:pPr>
      <w:r w:rsidRPr="00DB01E5">
        <w:t xml:space="preserve">Với bản chất vừa là </w:t>
      </w:r>
      <w:r w:rsidR="003076A7" w:rsidRPr="00DB01E5">
        <w:t>APC</w:t>
      </w:r>
      <w:r w:rsidRPr="00DB01E5">
        <w:t xml:space="preserve">, vừa là hormon, nesfatin-1 có tác động lên nhiều cơ quan và các quá trình sinh lý, chuyển hóa khác nhau. Tác động chủ </w:t>
      </w:r>
    </w:p>
    <w:p w14:paraId="11379CB4" w14:textId="77777777" w:rsidR="00495064" w:rsidRDefault="001B785E" w:rsidP="0020249B">
      <w:pPr>
        <w:spacing w:line="348" w:lineRule="auto"/>
      </w:pPr>
      <w:r w:rsidRPr="00DB01E5">
        <w:lastRenderedPageBreak/>
        <w:t>yếu của nesfatin-1 biểu hiện rõ nét nhất lên nhu cầu ăn uống, tiêu hao năng lượng, kéo dài thời gian rỗng của dạ dày, giảm nhu động ruột. Đây là những tác động gây ảnh hưởng đối với nhiều quá trình chuyển hóa của cơ thể trong đó có chuyển hóa glucose.</w:t>
      </w:r>
      <w:r w:rsidR="006C4CF1" w:rsidRPr="00DB01E5">
        <w:t xml:space="preserve"> Nesfatin-1 được tiết ra ở nhiều tổ chứ</w:t>
      </w:r>
      <w:r w:rsidR="003076A7" w:rsidRPr="00DB01E5">
        <w:t>c khác nha</w:t>
      </w:r>
      <w:r w:rsidR="006C4CF1" w:rsidRPr="00DB01E5">
        <w:t xml:space="preserve">u trong đó có ống tiêu hóa và chính nesfatin-1 lại có tác động trực tiếp lên nhiều chức năng của hệ cơ quan này. Những tế bào của ống tiêu hóa tiết ra nesfatin-1 chủ yếu phân bố ở dạ dày, hành tá tràng và tuyến tụy. Nesfatin-1 có vai trò quan trọng đối với chức năng của dạ dày - ruột tương tự như các peptid thần kinh khác trong việc điều hòa cảm giác no. Nồng độ nesfatin-1 có trong dịch dạ dày khoảng 20 - 25 % thuộc các tế bào nội tiết của cơ quan này. </w:t>
      </w:r>
      <w:r w:rsidRPr="00DB01E5">
        <w:t>Bên cạnh đó, nesfatin-1 còn có tác động gây hưng phấn, tham gia vào quá trình phát triển cơ thể ở tuổi dậy thì, rút ngắn giai đoạn chuyển mắt nhanh của giấc ngủ, ảnh hưởng lên huyết áp.</w:t>
      </w:r>
      <w:r w:rsidR="003076A7" w:rsidRPr="00DB01E5">
        <w:t xml:space="preserve"> </w:t>
      </w:r>
    </w:p>
    <w:p w14:paraId="34D50E3F" w14:textId="77777777" w:rsidR="00495064" w:rsidRPr="00F25213" w:rsidRDefault="00495064" w:rsidP="00495064">
      <w:pPr>
        <w:jc w:val="center"/>
      </w:pPr>
      <w:r>
        <w:rPr>
          <w:noProof/>
        </w:rPr>
        <w:drawing>
          <wp:inline distT="0" distB="0" distL="0" distR="0" wp14:anchorId="0D4486A0" wp14:editId="18ED55E9">
            <wp:extent cx="5534028" cy="3755571"/>
            <wp:effectExtent l="0" t="0" r="0" b="0"/>
            <wp:docPr id="116723309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76989" cy="3784725"/>
                    </a:xfrm>
                    <a:prstGeom prst="rect">
                      <a:avLst/>
                    </a:prstGeom>
                    <a:noFill/>
                    <a:ln>
                      <a:noFill/>
                    </a:ln>
                  </pic:spPr>
                </pic:pic>
              </a:graphicData>
            </a:graphic>
          </wp:inline>
        </w:drawing>
      </w:r>
    </w:p>
    <w:p w14:paraId="6C90576F" w14:textId="77777777" w:rsidR="00495064" w:rsidRPr="00F25213" w:rsidRDefault="00495064" w:rsidP="00495064">
      <w:pPr>
        <w:pStyle w:val="asodo"/>
        <w:rPr>
          <w:color w:val="auto"/>
        </w:rPr>
      </w:pPr>
      <w:bookmarkStart w:id="14" w:name="_Toc203051074"/>
      <w:r w:rsidRPr="00F25213">
        <w:rPr>
          <w:color w:val="auto"/>
        </w:rPr>
        <w:t>Sơ đồ 1.2. Tác động đa chiều của nesfatin-1.</w:t>
      </w:r>
      <w:bookmarkEnd w:id="14"/>
    </w:p>
    <w:p w14:paraId="78772147" w14:textId="77777777" w:rsidR="00495064" w:rsidRPr="004539E2" w:rsidRDefault="00495064" w:rsidP="00495064">
      <w:pPr>
        <w:jc w:val="center"/>
        <w:rPr>
          <w:i/>
          <w:sz w:val="24"/>
          <w:szCs w:val="24"/>
        </w:rPr>
      </w:pPr>
      <w:r>
        <w:rPr>
          <w:i/>
          <w:sz w:val="24"/>
          <w:szCs w:val="24"/>
        </w:rPr>
        <w:t xml:space="preserve">* </w:t>
      </w:r>
      <w:r w:rsidRPr="004539E2">
        <w:rPr>
          <w:i/>
          <w:sz w:val="24"/>
          <w:szCs w:val="24"/>
        </w:rPr>
        <w:t>Nguồ</w:t>
      </w:r>
      <w:r>
        <w:rPr>
          <w:i/>
          <w:sz w:val="24"/>
          <w:szCs w:val="24"/>
        </w:rPr>
        <w:t>n: Yosten G.L.C. và CS</w:t>
      </w:r>
      <w:r w:rsidRPr="004539E2">
        <w:rPr>
          <w:i/>
          <w:sz w:val="24"/>
          <w:szCs w:val="24"/>
        </w:rPr>
        <w:t>. (2017) [50].</w:t>
      </w:r>
    </w:p>
    <w:p w14:paraId="0A8536CE" w14:textId="77777777" w:rsidR="00495064" w:rsidRDefault="00495064" w:rsidP="0020249B">
      <w:pPr>
        <w:spacing w:line="348" w:lineRule="auto"/>
      </w:pPr>
    </w:p>
    <w:p w14:paraId="30E17DED" w14:textId="77777777" w:rsidR="00495064" w:rsidRDefault="00495064" w:rsidP="0020249B">
      <w:pPr>
        <w:spacing w:line="348" w:lineRule="auto"/>
      </w:pPr>
    </w:p>
    <w:p w14:paraId="0ADA54CD" w14:textId="527A176C" w:rsidR="006C4CF1" w:rsidRDefault="003076A7" w:rsidP="00495064">
      <w:pPr>
        <w:spacing w:line="348" w:lineRule="auto"/>
        <w:ind w:firstLine="567"/>
      </w:pPr>
      <w:r w:rsidRPr="00DB01E5">
        <w:t>Tr</w:t>
      </w:r>
      <w:r w:rsidRPr="00495064">
        <w:rPr>
          <w:spacing w:val="4"/>
        </w:rPr>
        <w:t xml:space="preserve">ong tất cả các tác động của nesfatin-1 có lẽ rõ nét và quan trọng nhất đó là sự điều chỉnh nhu cầu ăn uống dẫn đến giảm cân nặng dư thừa. Tác dụng trên thể hiện thông qua vai trò làm giảm nhu cầu ăn uống, kéo dài thời gian rỗng của dạ dày làm chậm xuất hiện cảm giác đói, giảm nhu động co bóp của ruột non dẫn đến </w:t>
      </w:r>
      <w:r w:rsidR="00EE2269" w:rsidRPr="00495064">
        <w:rPr>
          <w:spacing w:val="4"/>
        </w:rPr>
        <w:t>giảm hấp thu các chất từ ống tiêu hóa.</w:t>
      </w:r>
      <w:r w:rsidR="001B785E" w:rsidRPr="00495064">
        <w:rPr>
          <w:spacing w:val="4"/>
        </w:rPr>
        <w:t xml:space="preserve"> Những tác động nêu trên</w:t>
      </w:r>
      <w:r w:rsidR="00935580" w:rsidRPr="00495064">
        <w:rPr>
          <w:spacing w:val="4"/>
        </w:rPr>
        <w:t xml:space="preserve"> của nesfatin-1 </w:t>
      </w:r>
      <w:r w:rsidR="001B785E" w:rsidRPr="00495064">
        <w:rPr>
          <w:spacing w:val="4"/>
        </w:rPr>
        <w:t>được khái quát bở</w:t>
      </w:r>
      <w:r w:rsidR="00935580" w:rsidRPr="00495064">
        <w:rPr>
          <w:spacing w:val="4"/>
        </w:rPr>
        <w:t>i Yosten G</w:t>
      </w:r>
      <w:r w:rsidR="002B40FB" w:rsidRPr="00495064">
        <w:rPr>
          <w:spacing w:val="4"/>
        </w:rPr>
        <w:t>.</w:t>
      </w:r>
      <w:r w:rsidR="00935580" w:rsidRPr="00495064">
        <w:rPr>
          <w:spacing w:val="4"/>
        </w:rPr>
        <w:t>L</w:t>
      </w:r>
      <w:r w:rsidR="002B40FB" w:rsidRPr="00495064">
        <w:rPr>
          <w:spacing w:val="4"/>
        </w:rPr>
        <w:t>.</w:t>
      </w:r>
      <w:r w:rsidR="00935580" w:rsidRPr="00495064">
        <w:rPr>
          <w:spacing w:val="4"/>
        </w:rPr>
        <w:t>C</w:t>
      </w:r>
      <w:r w:rsidR="002B40FB" w:rsidRPr="00495064">
        <w:rPr>
          <w:spacing w:val="4"/>
        </w:rPr>
        <w:t>.</w:t>
      </w:r>
      <w:r w:rsidR="00935580" w:rsidRPr="00495064">
        <w:rPr>
          <w:spacing w:val="4"/>
        </w:rPr>
        <w:t xml:space="preserve"> và </w:t>
      </w:r>
      <w:r w:rsidR="00F038AE" w:rsidRPr="00495064">
        <w:rPr>
          <w:spacing w:val="4"/>
        </w:rPr>
        <w:t>CS</w:t>
      </w:r>
      <w:r w:rsidR="001B785E" w:rsidRPr="00495064">
        <w:rPr>
          <w:spacing w:val="4"/>
        </w:rPr>
        <w:t xml:space="preserve"> </w:t>
      </w:r>
      <w:r w:rsidR="00513A6F" w:rsidRPr="00495064">
        <w:rPr>
          <w:spacing w:val="4"/>
        </w:rPr>
        <w:t xml:space="preserve">(Sơ đồ 1.2) </w:t>
      </w:r>
      <w:r w:rsidR="001B785E" w:rsidRPr="00495064">
        <w:rPr>
          <w:spacing w:val="4"/>
        </w:rPr>
        <w:t>[50].</w:t>
      </w:r>
    </w:p>
    <w:p w14:paraId="572BBAA4" w14:textId="6D296B85" w:rsidR="00295FF7" w:rsidRPr="00F25213" w:rsidRDefault="001B785E" w:rsidP="00BB2687">
      <w:pPr>
        <w:ind w:firstLine="567"/>
      </w:pPr>
      <w:r w:rsidRPr="00F25213">
        <w:t xml:space="preserve">Nếu phân chia theo cơ chế tác động nhận thấy nesfatin-1 ảnh hưởng lên nhiều quá trình bao gồm: hoạt hóa phản ứng chống </w:t>
      </w:r>
      <w:r w:rsidR="00011960" w:rsidRPr="00F25213">
        <w:t xml:space="preserve">oxi hóa, chống viêm và chống chết tế bào theo chương trình. Nhờ có các cơ chế tác động trên đây mà nesfatin-1 được xác định ảnh hưởng lên sự xuất hiện, tiến triển bệnh của nhiều cơ quan khác nhau như: chuyển hóa, tim, phổi, thận, gan, ruột, da, não, cơ - xương - khớp, dạ dày, tinh hoàn. Với mỗi bệnh thì nesfatin-1 lại có vai trò khác nhau, có tính chọn lọc với đa số là các tác động có lợi, chống lại sự xuất hiện và tiến triển của bệnh [51]. Bên cạnh những tác dộng có lợi thì nesfatin-1 cũng có những tác </w:t>
      </w:r>
      <w:r w:rsidR="00513A6F">
        <w:t>đ</w:t>
      </w:r>
      <w:r w:rsidR="00011960" w:rsidRPr="00F25213">
        <w:t>ộng không có lợi đối với một số bệnh như THA, bệnh động kinh, tình trạng tăng cảm giác hưng phấn. Tuy vậy, tác động của nesfatin-1 gây hưng phấn lại chưa được biết đầy đủ và thể hiện cũng chưa rõ ràng [14].</w:t>
      </w:r>
    </w:p>
    <w:p w14:paraId="43A40AA8" w14:textId="359EF112" w:rsidR="00011960" w:rsidRPr="00572D41" w:rsidRDefault="00011960" w:rsidP="00F25213">
      <w:pPr>
        <w:pStyle w:val="111"/>
        <w:rPr>
          <w:b w:val="0"/>
          <w:bCs/>
          <w:i/>
          <w:color w:val="auto"/>
        </w:rPr>
      </w:pPr>
      <w:bookmarkStart w:id="15" w:name="_Toc184411773"/>
      <w:bookmarkStart w:id="16" w:name="_Toc193889274"/>
      <w:bookmarkStart w:id="17" w:name="_Toc203050558"/>
      <w:bookmarkStart w:id="18" w:name="_Toc204432513"/>
      <w:r w:rsidRPr="00572D41">
        <w:rPr>
          <w:b w:val="0"/>
          <w:bCs/>
          <w:i/>
          <w:color w:val="auto"/>
        </w:rPr>
        <w:t>1.</w:t>
      </w:r>
      <w:r w:rsidR="00FE45FB" w:rsidRPr="00572D41">
        <w:rPr>
          <w:b w:val="0"/>
          <w:bCs/>
          <w:i/>
          <w:color w:val="auto"/>
        </w:rPr>
        <w:t>2.2</w:t>
      </w:r>
      <w:r w:rsidRPr="00572D41">
        <w:rPr>
          <w:b w:val="0"/>
          <w:bCs/>
          <w:i/>
          <w:color w:val="auto"/>
        </w:rPr>
        <w:t>.3. Vai trò của nesfatin-1 đối với chuyển hóa và đái tháo đường.</w:t>
      </w:r>
      <w:bookmarkEnd w:id="15"/>
      <w:bookmarkEnd w:id="16"/>
      <w:bookmarkEnd w:id="17"/>
      <w:bookmarkEnd w:id="18"/>
    </w:p>
    <w:p w14:paraId="0739AA26" w14:textId="5083F65A" w:rsidR="00011960" w:rsidRPr="00F25213" w:rsidRDefault="00011960" w:rsidP="00BB2687">
      <w:pPr>
        <w:ind w:firstLine="567"/>
      </w:pPr>
      <w:r w:rsidRPr="00F25213">
        <w:t xml:space="preserve">Mặc dù nesfatin-1 có tác động đa chức năng bao gồm chủ yếu là tác động có lợi nhiều hơn tác động không có lợi song nổi trội nhất vẫn là ảnh hưởng đối với chuyển hóa, biểu hiện </w:t>
      </w:r>
      <w:r w:rsidR="00DB01E5">
        <w:t>thừa cân</w:t>
      </w:r>
      <w:r w:rsidRPr="00F25213">
        <w:t>, béo phì và ĐTĐ</w:t>
      </w:r>
      <w:r w:rsidR="00EE1BFA" w:rsidRPr="00F25213">
        <w:t xml:space="preserve">. Nesfatin-1 được xem như một tác nhân quan trọng điều hòa nhu cầu ăn uống với xu hướng ức chế, qua đó có tác dụng điều chỉnh trọng lượng cơ thể. Nesfatin-1 có tác dụng gia tăng tiêu hao năng lượng của cơ thể thông qua cơ chế hoạt hóa hệ thần kinh giao cảm [50]. Nesfatin-1 có tác dụng kéo dài thời gian rỗng </w:t>
      </w:r>
      <w:r w:rsidR="00F75D40" w:rsidRPr="00F25213">
        <w:t xml:space="preserve">và </w:t>
      </w:r>
      <w:r w:rsidR="00F75D40" w:rsidRPr="00F25213">
        <w:lastRenderedPageBreak/>
        <w:t xml:space="preserve">giảm co bóp của dạ dày, gây cảm giác chán ăn. Tác động này độc lập với một số </w:t>
      </w:r>
      <w:r w:rsidR="00112497" w:rsidRPr="00F25213">
        <w:t>APC</w:t>
      </w:r>
      <w:r w:rsidR="00F75D40" w:rsidRPr="00F25213">
        <w:t xml:space="preserve"> khác do mô mỡ tiết ra trong đó có leptin hay nói cách khác nesfatin</w:t>
      </w:r>
      <w:r w:rsidR="00112497" w:rsidRPr="00F25213">
        <w:t>-1 có tác đ</w:t>
      </w:r>
      <w:r w:rsidR="00F75D40" w:rsidRPr="00F25213">
        <w:t>ộng trái ngược với chức năng của leptin. Tuy vậy nồng độ của cả hai hormon này lại liên quan không có ý nghĩa với mức kiểm soát HbA</w:t>
      </w:r>
      <w:r w:rsidR="00F75D40" w:rsidRPr="00F25213">
        <w:rPr>
          <w:vertAlign w:val="subscript"/>
        </w:rPr>
        <w:t>1</w:t>
      </w:r>
      <w:r w:rsidR="00F75D40" w:rsidRPr="00F25213">
        <w:t>c ở NB ĐTĐT2 [16],</w:t>
      </w:r>
      <w:r w:rsidR="00F038AE">
        <w:t xml:space="preserve"> </w:t>
      </w:r>
      <w:r w:rsidR="00F75D40" w:rsidRPr="00F25213">
        <w:t xml:space="preserve">[52]. Bên cạnh tác động điều hòa nhu cầu ăn uống thì nesfatin-1 còn tham gia vào sự hằng định về năng lượng với xu hướng tăng tiêu thụ năng lượng, tăng nhiệt độ cơ thể. Tác động trên đây có vai trò quan trọng trong việc giảm trọng lượng cơ thể dư thừa. Tác động gây chán ăn và điều hòa nhiệt độ cơ thể của nesfatin-1 tồn tại trong thời gian dài càng giúp gia tăng tiêu hao năng lượng </w:t>
      </w:r>
      <w:r w:rsidR="00112497" w:rsidRPr="00F25213">
        <w:t xml:space="preserve">nhiều hơn </w:t>
      </w:r>
      <w:r w:rsidR="00F75D40" w:rsidRPr="00F25213">
        <w:t>[53],</w:t>
      </w:r>
      <w:r w:rsidR="00F038AE">
        <w:t xml:space="preserve"> </w:t>
      </w:r>
      <w:r w:rsidR="00F75D40" w:rsidRPr="00F25213">
        <w:t xml:space="preserve">[54]. Nesfatin-1 cũng tham gia điều hòa lượng nước trong cơ thể. Tác động này thậm chí độc lập với tác động </w:t>
      </w:r>
      <w:r w:rsidR="00CD7661" w:rsidRPr="00F25213">
        <w:t>đối với nhu cầu ăn. Cụ thể nesfatin-1 tham gia vào quá trình điều hòa lượng nước của cơ thể, sự hằng định của các chất điện giải liên quan đến áp lực thẩm thấu của máu, nồng độ Na</w:t>
      </w:r>
      <w:r w:rsidR="00CD7661" w:rsidRPr="00F25213">
        <w:rPr>
          <w:vertAlign w:val="superscript"/>
        </w:rPr>
        <w:t>+</w:t>
      </w:r>
      <w:r w:rsidR="00CD7661" w:rsidRPr="00F25213">
        <w:t xml:space="preserve"> và protein toàn phần. Vai trò duy trì sự hằng định lượng nước cơ thể cũng góp phần gây tác động chán ăn song lại không gây ảnh hưởng đến các chức năng hoạt động sinh lý khác [46]. </w:t>
      </w:r>
    </w:p>
    <w:p w14:paraId="4A41227C" w14:textId="31E3C7C5" w:rsidR="00063189" w:rsidRPr="00F25213" w:rsidRDefault="00063189" w:rsidP="00BB2687">
      <w:pPr>
        <w:ind w:firstLine="567"/>
        <w:rPr>
          <w:spacing w:val="-10"/>
        </w:rPr>
      </w:pPr>
      <w:r w:rsidRPr="00F25213">
        <w:t>Vai trò của nesfatin-1 thể hiện đối với ĐTĐT2 thông qua nhiều tác động khác nhau. Một trong CCBS quan trọng gây ĐTĐT2 là KI. Nesfatin-1 có tác động trực tiếp và gián tiếp làm giảm biểu hiện, mức độ KI trong đó tác động gián tiếp thể hiện thông qua việc giảm cân nặng dư thừa nhờ điều chỉnh nhu cầu ăn uống. Thông qua đánh giá tác dụng của thuốc điều trị ĐTĐT2 đã khẳng định vai trò của nesfatin-1 ở NB, cụ thể giúp cải thiện KI và một số biểu hiện chuyển hóa như glucose, lipid, BMI [55]. Ở NB ĐTĐT2 nhận thấy nồng độ nesfatin-1 tương quan nghịch có ý nghĩa với BMI, nồng độ</w:t>
      </w:r>
      <w:r w:rsidR="00EE2269" w:rsidRPr="00F25213">
        <w:t xml:space="preserve"> glucose</w:t>
      </w:r>
      <w:r w:rsidRPr="00F25213">
        <w:t xml:space="preserve"> và các chỉ số KI. Thông qua mối liên quan này có thể nhận định rằng trong ĐTĐT2 nếu giảm nồng độ nesfatin-1 sẽ là một trong các yếu tố </w:t>
      </w:r>
      <w:r w:rsidR="00112497" w:rsidRPr="00F25213">
        <w:t xml:space="preserve">gây tăng </w:t>
      </w:r>
      <w:r w:rsidRPr="00F25213">
        <w:t xml:space="preserve">KI [56]. Tăng nồng độ nesfatin-1 ở đối tượng rối loạn dung nạp glucose hoặc ĐTĐT2 mới chẩn đoán là yếu tố gây chán ăn, giúp giảm cân và cải thiện KI </w:t>
      </w:r>
      <w:r w:rsidRPr="00F25213">
        <w:lastRenderedPageBreak/>
        <w:t xml:space="preserve">[57]. </w:t>
      </w:r>
      <w:r w:rsidR="006C1276" w:rsidRPr="00F25213">
        <w:t>Đái tháo đường thai kì có nhiều đặc điểm về YTNC, CCBS tương đồng với ĐTĐT2. Thông qua việc khảo sát nồng độ nesfatin-1 ở đối tượng ĐTĐ thai kì đã giúp đưa ra kết luận: nồng độ nesfatin-1 cũng có liên quan với béo phì và KI của thể bệnh này. Đây là chỉ số trong CCBS và có thể còn giúp chẩn đoán, điều trị bệnh [58],</w:t>
      </w:r>
      <w:r w:rsidR="004539E2">
        <w:t xml:space="preserve"> </w:t>
      </w:r>
      <w:r w:rsidR="006C1276" w:rsidRPr="00F25213">
        <w:t xml:space="preserve">[59]. Cùng với copeptin thì nesfatin-1 tạo thành hai chỉ số sinh học có vai trò trong cơ chế gây KI ở trẻ em béo phì. Nồng độ của cả hai chỉ số trên đều tương quan với béo phì và KI. Qua đó nhận thấy ở đối tượng trẻ em có béo phì song chưa xuất hiện ĐTĐT2 cũng đã thể hiện mối liên quan có ý nghĩa giữa nesfatin-1 với cả hai đặc điểm là béo phì và KI [60]. Biểu hiện KI thường nhận thấy từ trước khi có ĐTĐT2 lâm sàng, hiện diện ở tất cả các đối tượng với YTNC của bệnh. Nồng độ nesfatin-1 đều liên quan với mức độ KI ở các đối tượng trên. Nếu nồng độ nesfatin-1 cao thì mức độ KI sẽ giảm, ngược lại nếu nồng độ nesfatin-1 giảm thì </w:t>
      </w:r>
      <w:r w:rsidR="006C1276" w:rsidRPr="00F25213">
        <w:rPr>
          <w:spacing w:val="-10"/>
        </w:rPr>
        <w:t>mức độ KI sẽ tăng. Đây là mối quan hệ nhân - quả giữa nesfatin-1</w:t>
      </w:r>
      <w:r w:rsidR="008F755F" w:rsidRPr="00F25213">
        <w:rPr>
          <w:spacing w:val="-10"/>
        </w:rPr>
        <w:t xml:space="preserve"> và KI trong ĐTĐT2. </w:t>
      </w:r>
    </w:p>
    <w:p w14:paraId="3FD4CF1B" w14:textId="65159198" w:rsidR="00C15E61" w:rsidRPr="00F25213" w:rsidRDefault="008F755F" w:rsidP="00BB2687">
      <w:pPr>
        <w:ind w:firstLine="567"/>
        <w:rPr>
          <w:lang w:val="vi-VN"/>
        </w:rPr>
      </w:pPr>
      <w:r w:rsidRPr="00F25213">
        <w:t>Ngoài tác động lên KI thì nesfatin-1 còn ảnh hưởng đối với khả năng tiết và độ nhạy cảm insulin theo chiều hướng gia tăng. Tuyến tụy là một trong các cơ quan ngoại vi tiết ra nesfatin-1, do đó liên quan đến chức năng của tế bào bêta. Hơn nữa, NUCB</w:t>
      </w:r>
      <w:r w:rsidRPr="00F25213">
        <w:rPr>
          <w:vertAlign w:val="subscript"/>
        </w:rPr>
        <w:t>2</w:t>
      </w:r>
      <w:r w:rsidRPr="00F25213">
        <w:t xml:space="preserve"> trình diện trên tế bào bêta tụy có tác động lên khả năng tiết insulin [15]. Nesfatin-1 có tác động làm tăng nhạy cảm insulin ở ngoại vi và gan, dẫn đến giảm khả năng tân tạo</w:t>
      </w:r>
      <w:r w:rsidR="00487C44" w:rsidRPr="00F25213">
        <w:t xml:space="preserve"> glucose, kích thích tiêu thụ glucose trong cơ thể [47]. Nồng độ glucose và insulin tương tác trực tiếp gây tăng ion canxi tại neuron tiết nesfatin-1 ở nhân cạnh thất vùng dưới đồi. Do đó khi nồng độ glucose và insulin đều tăng sẽ hoạt hóa các neuron tiết nesfatin-1. Đây được coi là một trong các cơ chế chủ yếu liên quan đến kích thích mức độ thèm ăn của nesfatin-1. Tại vùng dưới đồi có khoảng 132 neuron tham gia tiết nesfatin-1 trong đó glucose gây đáp ứng với 18,2% neuron, insulin gây đáp ứng với 15,2% và 6,1% neuron đáp ứng đồng thời với cả hai chỉ số glucose và insulin. Đây là mối liên quan giữa nesfatin-1 với cả</w:t>
      </w:r>
      <w:r w:rsidR="00FE45FB">
        <w:t xml:space="preserve"> </w:t>
      </w:r>
      <w:r w:rsidR="00FE45FB">
        <w:lastRenderedPageBreak/>
        <w:t>glucose và insulin -</w:t>
      </w:r>
      <w:r w:rsidR="003C37F7">
        <w:t xml:space="preserve"> 2 </w:t>
      </w:r>
      <w:r w:rsidR="00487C44" w:rsidRPr="00F25213">
        <w:t xml:space="preserve">chỉ số quan trọng của bệnh ĐTĐT2 [61]. Do có tác dụng chống phản ứng oxi hóa, chống viêm và chống chết tế bào theo chương trình </w:t>
      </w:r>
      <w:r w:rsidR="00112497" w:rsidRPr="00F25213">
        <w:t>nhờ đó mà</w:t>
      </w:r>
      <w:r w:rsidR="00487C44" w:rsidRPr="00F25213">
        <w:t xml:space="preserve"> nesfatin-1 gây gia tăng tiêu thụ glucose, giảm tổng hợp acid béo, tăng tiết insulin và glucagon. Đây là những tác động đều có lợi đối với chuyển hóa nói chung và ĐTĐT2 nói riêng [16]. Tác động có lợi của nesfatin-1</w:t>
      </w:r>
      <w:r w:rsidR="00C15E61" w:rsidRPr="00F25213">
        <w:t xml:space="preserve"> còn thể hiện ở vai trò hằng định glucose thông qua cơ </w:t>
      </w:r>
      <w:r w:rsidR="00112497" w:rsidRPr="00F25213">
        <w:t>chế</w:t>
      </w:r>
      <w:r w:rsidR="00C15E61" w:rsidRPr="00F25213">
        <w:t xml:space="preserve"> điều hòa ngược nồng độ glucose, tăng tiêu hao năng lượng thông qua tác động sinh nhiệt [12]. Nesfatin-1 gây tăng các tín hiệu của insulin qua đó giúp làm tăng nhạy cảm của insulin. Tăng sự trình diện của nesfatin-1 tại các nhân vùng dưới đồi là cơ chế quan trọng điều hòa sản xuất glucose ở gan đồng thời tăng nhạy cảm của insulin ở cả ngoại vi và gan thông qua khả năng giảm tân tạo glucose, tăng sử dụng glucose trong cơ thể. Đây là tác động kép của nesfatin-1 đối với cả insulin và glucose</w:t>
      </w:r>
      <w:r w:rsidR="00C64E3C" w:rsidRPr="00F25213">
        <w:t xml:space="preserve"> </w:t>
      </w:r>
      <w:r w:rsidR="00C15E61" w:rsidRPr="00F25213">
        <w:t xml:space="preserve">[62]. Nesfatin-1 có tác dụng tăng nồng độ insulin trên động vật thực nghiệm. Sau khi tiêm nesfatin-1 tái tổ hợp vào ổ bụng của động vật thực nghiệm nhận thấy nồng độ insulin tăng có ý nghĩa thông qua tác động gia tăng GLP-1. Đây là bằng chứng về tiềm năng của nesfatin-1 có thể sử dụng trong điều trị </w:t>
      </w:r>
      <w:r w:rsidR="00C64E3C" w:rsidRPr="00F25213">
        <w:t>ĐTĐT2 [63]. Qua nghiên cứu cho thấy nếu đưa nesfatin-1 tái tổ hợp vào cơ thể bằng đường tĩnh mạch hoặc vào ổ bụng sau khi động vật thực nghiệm được gây ĐTĐT2 sẽ đều có tác dụng giảm nồng độ glucose. Hơn thế nữa tác dụng hạ glucose máu của nesfatin-1 tái tổ hợp mạnh và kéo dài hơn so với tác động đối với insulin. Đây vừa là bằng chứng về tác dụng hạ glucose của nesfatin-1 đồng thời cũng là cơ sở để kiến nghị sử dụng nesfatin-1 tái tổ hợp trong điều trị bệnh chuyển hóa đặc biệt là ĐTĐT2 [64]. Ở NB ĐTĐT2 cả nesfatin-1 và tế bào bêta đều tham gia vào quá trình gây bệnh</w:t>
      </w:r>
      <w:r w:rsidR="00C64E3C" w:rsidRPr="00F25213">
        <w:rPr>
          <w:spacing w:val="-6"/>
        </w:rPr>
        <w:t>. Quá trình tổng hợp và giải phóng nesfatin</w:t>
      </w:r>
      <w:r w:rsidR="00433D60" w:rsidRPr="00F25213">
        <w:rPr>
          <w:spacing w:val="-6"/>
        </w:rPr>
        <w:t>-</w:t>
      </w:r>
      <w:r w:rsidR="00C64E3C" w:rsidRPr="00F25213">
        <w:rPr>
          <w:spacing w:val="-6"/>
        </w:rPr>
        <w:t>1</w:t>
      </w:r>
      <w:r w:rsidR="00C64E3C" w:rsidRPr="00F25213">
        <w:t xml:space="preserve"> thường độc lập với chức năng tiết insulin của tế bào bêta và cả hai chỉ số này đều biểu hiện giảm nồng độ ở đối tượng có rối loạn dung nạp glucose. Tiền chất NUCB</w:t>
      </w:r>
      <w:r w:rsidR="00C64E3C" w:rsidRPr="00F25213">
        <w:rPr>
          <w:vertAlign w:val="subscript"/>
        </w:rPr>
        <w:t>2</w:t>
      </w:r>
      <w:r w:rsidR="00C64E3C" w:rsidRPr="00F25213">
        <w:t xml:space="preserve"> của nesfatin-1 trình diện trên tế bào bêta tụy, do đó trong ĐTĐ thì nồng độ nesfatin-1 sẽ giảm, </w:t>
      </w:r>
      <w:r w:rsidR="00C64E3C" w:rsidRPr="00F25213">
        <w:lastRenderedPageBreak/>
        <w:t xml:space="preserve">liên quan với nồng độ insulin và mức kiểm soát glucose máu [15]. Kết quả nghiên cứu trên động vật thực nghiệm gây ĐTĐ đã đưa ra kết luận: nesfatin-1 có tác dụng tăng nhạy cảm của insulin, tăng trình diện </w:t>
      </w:r>
      <w:r w:rsidR="000A5026" w:rsidRPr="00F25213">
        <w:t>GLP-1, điều chỉnh biểu hiện RLLP. Đây là những tác động có lợi của nesfatin-1 đối với bệnh ĐTĐT2 [65]. Bản chất của nesfatin-1 là polypeptid, do đó cũng có hiện tượng kháng nesfatin-1. Đây có thể là yếu tố gây ĐTĐT2 không kèm theo béo phì. Trong trường hợp này nếu bổ sung nesfatin-1 tái tổ hợp cũng sẽ giúp cải thiện kiểm soát glucose. Tác động này độc lập với leptin [66]. Nồng độ c-peptid được xem như dấu ấn sinh học cho tình trạng KI và chức năng tiết insulin của tế bào bêta. Qua nghiên</w:t>
      </w:r>
      <w:r w:rsidR="000A5026" w:rsidRPr="00F25213">
        <w:rPr>
          <w:lang w:val="vi-VN"/>
        </w:rPr>
        <w:t xml:space="preserve"> cứu cho thấy vai trò của </w:t>
      </w:r>
      <w:r w:rsidR="000A5026" w:rsidRPr="00F25213">
        <w:t>nesfatin-1</w:t>
      </w:r>
      <w:r w:rsidR="000A5026" w:rsidRPr="00F25213">
        <w:rPr>
          <w:lang w:val="vi-VN"/>
        </w:rPr>
        <w:t xml:space="preserve"> trong KI và RLCNTBβ tương đương so với </w:t>
      </w:r>
      <w:r w:rsidR="00051D45" w:rsidRPr="00F25213">
        <w:t>c-peptid</w:t>
      </w:r>
      <w:r w:rsidR="00051D45" w:rsidRPr="00F25213">
        <w:rPr>
          <w:lang w:val="vi-VN"/>
        </w:rPr>
        <w:t xml:space="preserve">. Đây là bằng chứng về tác dụng sinh học tương đương của nesfatin-1 </w:t>
      </w:r>
      <w:r w:rsidR="00051D45" w:rsidRPr="004E62E0">
        <w:rPr>
          <w:spacing w:val="-2"/>
          <w:lang w:val="vi-VN"/>
        </w:rPr>
        <w:t>và c-peptid ở ĐTĐT2 [67].  Ngoài tác động điều hòa cả</w:t>
      </w:r>
      <w:r w:rsidR="00112497" w:rsidRPr="004E62E0">
        <w:rPr>
          <w:spacing w:val="-2"/>
          <w:lang w:val="vi-VN"/>
        </w:rPr>
        <w:t>m giác</w:t>
      </w:r>
      <w:r w:rsidR="00051D45" w:rsidRPr="004E62E0">
        <w:rPr>
          <w:spacing w:val="-2"/>
          <w:lang w:val="vi-VN"/>
        </w:rPr>
        <w:t xml:space="preserve"> ngon miệng thì nesfatin-1 còn được xem như chỉ số quan trọng điều hòa tiết insulin. Đây là một trong các tác dụng của nesfatin-1 thuộc cơ chế gây ĐTĐT2 khi mà nesfatin-1 tác động đồng thời lên cả hai chỉ số quan tr</w:t>
      </w:r>
      <w:r w:rsidR="00CE1C0A" w:rsidRPr="004E62E0">
        <w:rPr>
          <w:spacing w:val="-2"/>
          <w:lang w:val="vi-VN"/>
        </w:rPr>
        <w:t>ọ</w:t>
      </w:r>
      <w:r w:rsidR="00051D45" w:rsidRPr="004E62E0">
        <w:rPr>
          <w:spacing w:val="-2"/>
          <w:lang w:val="vi-VN"/>
        </w:rPr>
        <w:t>ng là insulin và glucose trong đó đáp ứng vớ</w:t>
      </w:r>
      <w:r w:rsidR="00112497" w:rsidRPr="004E62E0">
        <w:rPr>
          <w:spacing w:val="-2"/>
          <w:lang w:val="vi-VN"/>
        </w:rPr>
        <w:t>i glucose cao</w:t>
      </w:r>
      <w:r w:rsidR="00051D45" w:rsidRPr="004E62E0">
        <w:rPr>
          <w:spacing w:val="-2"/>
          <w:lang w:val="vi-VN"/>
        </w:rPr>
        <w:t xml:space="preserve"> hơn so với đáp ứng insulin [53]. Thông qua con đường tín hiệu insulin cho thấy nesfatin-1 có vai trò trong chuyển hóa cả glucose và lipid. Đây cũng là tác động tốt trong cả tiền đái tháo đường (TĐTĐ) và </w:t>
      </w:r>
      <w:r w:rsidR="00C21E97" w:rsidRPr="004E62E0">
        <w:rPr>
          <w:spacing w:val="-2"/>
          <w:lang w:val="vi-VN"/>
        </w:rPr>
        <w:t>ĐTĐT2</w:t>
      </w:r>
      <w:r w:rsidR="00051D45" w:rsidRPr="004E62E0">
        <w:rPr>
          <w:spacing w:val="-2"/>
          <w:lang w:val="vi-VN"/>
        </w:rPr>
        <w:t xml:space="preserve"> [68].</w:t>
      </w:r>
    </w:p>
    <w:p w14:paraId="1B1D80DE" w14:textId="412B5774" w:rsidR="003C69A4" w:rsidRPr="00F25213" w:rsidRDefault="003C69A4" w:rsidP="000F5CDB">
      <w:pPr>
        <w:spacing w:line="329" w:lineRule="auto"/>
        <w:ind w:right="-143"/>
        <w:rPr>
          <w:i/>
          <w:lang w:val="vi-VN"/>
        </w:rPr>
      </w:pPr>
      <w:r w:rsidRPr="00F25213">
        <w:rPr>
          <w:i/>
          <w:lang w:val="vi-VN"/>
        </w:rPr>
        <w:t>1.</w:t>
      </w:r>
      <w:r w:rsidR="00CE1C0A" w:rsidRPr="001F2B06">
        <w:rPr>
          <w:i/>
          <w:lang w:val="vi-VN"/>
        </w:rPr>
        <w:t>2.2</w:t>
      </w:r>
      <w:r w:rsidRPr="00F25213">
        <w:rPr>
          <w:i/>
          <w:lang w:val="vi-VN"/>
        </w:rPr>
        <w:t xml:space="preserve">.4. Biến đổi nồng độ nesfatin-1 trong chuyển hóa và đái tháo đường </w:t>
      </w:r>
      <w:r w:rsidR="003B1B20">
        <w:rPr>
          <w:i/>
          <w:lang w:val="vi-VN"/>
        </w:rPr>
        <w:t>típ</w:t>
      </w:r>
      <w:r w:rsidR="000F5CDB" w:rsidRPr="00F25213">
        <w:rPr>
          <w:i/>
          <w:lang w:val="vi-VN"/>
        </w:rPr>
        <w:t xml:space="preserve"> </w:t>
      </w:r>
      <w:r w:rsidRPr="00F25213">
        <w:rPr>
          <w:i/>
          <w:lang w:val="vi-VN"/>
        </w:rPr>
        <w:t>2.</w:t>
      </w:r>
    </w:p>
    <w:p w14:paraId="55E578A6" w14:textId="5051F9B7" w:rsidR="003C69A4" w:rsidRPr="00F25213" w:rsidRDefault="003C69A4" w:rsidP="00EE2269">
      <w:pPr>
        <w:spacing w:line="329" w:lineRule="auto"/>
        <w:ind w:firstLine="567"/>
        <w:rPr>
          <w:spacing w:val="-4"/>
          <w:lang w:val="vi-VN"/>
        </w:rPr>
      </w:pPr>
      <w:r w:rsidRPr="00F25213">
        <w:rPr>
          <w:lang w:val="vi-VN"/>
        </w:rPr>
        <w:t xml:space="preserve">Kết quả khảo sát cho thấy nồng độ nesfatin-1 tương quan nghịch có ý nghĩa với KI và BMI, nghĩa là nếu KI và BMI càng cao thì nồng độ nesfatin-1 càng giảm [69]. Nồng độ nesfatin-1 biến đổi </w:t>
      </w:r>
      <w:r w:rsidRPr="00F25213">
        <w:rPr>
          <w:spacing w:val="-4"/>
          <w:lang w:val="vi-VN"/>
        </w:rPr>
        <w:t>chủ yếu liên quan với béo phì. Nếu NB ĐTĐT2 không béo có nồng độ</w:t>
      </w:r>
      <w:r w:rsidR="00AC585F" w:rsidRPr="00F25213">
        <w:rPr>
          <w:spacing w:val="-4"/>
          <w:lang w:val="vi-VN"/>
        </w:rPr>
        <w:t xml:space="preserve"> nesfatin-</w:t>
      </w:r>
      <w:r w:rsidRPr="00F25213">
        <w:rPr>
          <w:spacing w:val="-4"/>
          <w:lang w:val="vi-VN"/>
        </w:rPr>
        <w:t>1</w:t>
      </w:r>
      <w:r w:rsidR="00AC585F" w:rsidRPr="00F25213">
        <w:rPr>
          <w:spacing w:val="-4"/>
          <w:lang w:val="vi-VN"/>
        </w:rPr>
        <w:t xml:space="preserve"> tương đương so với nhóm chứng khỏe mạnh thì khi ĐTĐT2 có béo nhận thấy nồng độ nesfatin-1</w:t>
      </w:r>
      <w:r w:rsidR="00112497" w:rsidRPr="00F25213">
        <w:rPr>
          <w:spacing w:val="-4"/>
          <w:lang w:val="vi-VN"/>
        </w:rPr>
        <w:t xml:space="preserve"> giảm</w:t>
      </w:r>
      <w:r w:rsidR="00AC585F" w:rsidRPr="00F25213">
        <w:rPr>
          <w:spacing w:val="-4"/>
          <w:lang w:val="vi-VN"/>
        </w:rPr>
        <w:t xml:space="preserve"> rõ rệt [67]. Nồng độ nesfatin-1 ở trẻ em béo phì chưa có ĐTĐT2 giảm hơn so với nhóm chứng và tương quan nghịch với BMI. Dù trẻ em lứa tuổi trước vị thành niên hoặc vị thành niên mà có béo phì thì đều nhận thấy giảm nồng độ nesfatin-</w:t>
      </w:r>
      <w:r w:rsidR="00AC585F" w:rsidRPr="00F25213">
        <w:rPr>
          <w:spacing w:val="-4"/>
          <w:lang w:val="vi-VN"/>
        </w:rPr>
        <w:lastRenderedPageBreak/>
        <w:t xml:space="preserve">1. Đây là bằng chứng cho thấy mối liên quan giữa nồng độ nesfatin-1 với béo phì ở cả trẻ em và người trưởng thành [70]. Đa số trường hợp đều nhận thấy nồng độ nesfatin-1 liên quan với cân nặng kể cả khi có hoặc không có ĐTĐT2. Kết quả khảo sát cho thấy nồng độ nesfatin-1 </w:t>
      </w:r>
      <w:r w:rsidR="004053AB">
        <w:rPr>
          <w:spacing w:val="-4"/>
          <w:lang w:val="vi-VN"/>
        </w:rPr>
        <w:t xml:space="preserve">huyết tương </w:t>
      </w:r>
      <w:r w:rsidR="00AC585F" w:rsidRPr="00F25213">
        <w:rPr>
          <w:spacing w:val="-4"/>
          <w:lang w:val="vi-VN"/>
        </w:rPr>
        <w:t xml:space="preserve"> ở NB ĐTĐT2 mới chẩn đoán </w:t>
      </w:r>
      <w:r w:rsidR="00112497" w:rsidRPr="00F25213">
        <w:rPr>
          <w:spacing w:val="-4"/>
          <w:lang w:val="vi-VN"/>
        </w:rPr>
        <w:t>cao</w:t>
      </w:r>
      <w:r w:rsidR="00AC585F" w:rsidRPr="00F25213">
        <w:rPr>
          <w:spacing w:val="-4"/>
          <w:lang w:val="vi-VN"/>
        </w:rPr>
        <w:t xml:space="preserve"> hơn so với đối tượng béo phì nhưng không có ĐTĐ. </w:t>
      </w:r>
      <w:r w:rsidR="00112497" w:rsidRPr="00F25213">
        <w:rPr>
          <w:spacing w:val="-4"/>
          <w:lang w:val="vi-VN"/>
        </w:rPr>
        <w:t>Tăng n</w:t>
      </w:r>
      <w:r w:rsidR="00AC585F" w:rsidRPr="00F25213">
        <w:rPr>
          <w:spacing w:val="-4"/>
          <w:lang w:val="vi-VN"/>
        </w:rPr>
        <w:t xml:space="preserve">ồng độ nesfatin-1 nhận thấy ở đối tượng thiếu cân [71]. Nồng độ nesfatin-1 </w:t>
      </w:r>
      <w:r w:rsidR="00FF5AC4" w:rsidRPr="00F25213">
        <w:rPr>
          <w:spacing w:val="-4"/>
          <w:lang w:val="vi-VN"/>
        </w:rPr>
        <w:t>không chỉ liên quan với BMI mà còn liên quan có ý nghĩa với khối mỡ trong cơ thể, cụ thể tương quan nghịch với BMI, tỉ lệ phần trăm và trọng lượng mỡ của cơ thể. Nồng độ nesfatin-1 giảm ở đối tượng có tăng BMI so với đối tượng BMI bình thường [72].</w:t>
      </w:r>
    </w:p>
    <w:p w14:paraId="5F525464" w14:textId="7EF15A5A" w:rsidR="00FF5AC4" w:rsidRPr="00F25213" w:rsidRDefault="00FF5AC4" w:rsidP="00EE2269">
      <w:pPr>
        <w:spacing w:line="329" w:lineRule="auto"/>
        <w:ind w:firstLine="567"/>
        <w:rPr>
          <w:spacing w:val="-4"/>
          <w:lang w:val="vi-VN"/>
        </w:rPr>
      </w:pPr>
      <w:r w:rsidRPr="00F25213">
        <w:rPr>
          <w:spacing w:val="-4"/>
          <w:lang w:val="vi-VN"/>
        </w:rPr>
        <w:t>Nồng độ nesfatin-1 không chỉ biến đổi ở đối tượng béo phì, ĐTĐT2 mà còn giảm trong TĐTĐ, cụ thể giảm ở đối tượng rối loạn dung nạp glucose</w:t>
      </w:r>
      <w:r w:rsidR="00112497" w:rsidRPr="00F25213">
        <w:rPr>
          <w:spacing w:val="-4"/>
          <w:lang w:val="vi-VN"/>
        </w:rPr>
        <w:t xml:space="preserve"> (RLDNG)</w:t>
      </w:r>
      <w:r w:rsidRPr="00F25213">
        <w:rPr>
          <w:spacing w:val="-4"/>
          <w:lang w:val="vi-VN"/>
        </w:rPr>
        <w:t xml:space="preserve"> lúc đói so với đối tượng khỏe mạ</w:t>
      </w:r>
      <w:r w:rsidR="00112497" w:rsidRPr="00F25213">
        <w:rPr>
          <w:spacing w:val="-4"/>
          <w:lang w:val="vi-VN"/>
        </w:rPr>
        <w:t>nh. N</w:t>
      </w:r>
      <w:r w:rsidRPr="00F25213">
        <w:rPr>
          <w:spacing w:val="-4"/>
          <w:lang w:val="vi-VN"/>
        </w:rPr>
        <w:t xml:space="preserve">ồng độ nesfatin-1 giảm rõ rệt ở cả HCCH và ĐTĐT2 [13]. Nghiên cứu cho thấy nồng độ nesfatin-1 ở NB ĐTĐT2 mới chẩn đoán cao hơn so với nhóm chứng khỏe mạnh cũng như ĐTĐT2 đã điều trị. Tuy vậy kết quả khảo </w:t>
      </w:r>
      <w:r w:rsidR="00EA5D5D" w:rsidRPr="00F25213">
        <w:rPr>
          <w:spacing w:val="-4"/>
          <w:lang w:val="vi-VN"/>
        </w:rPr>
        <w:t>sát của các tác giả cũng có sự khác nhau, theo đó trong 7 nghiên cứu thì chỉ nhận thấy có 2 nghiên cứu cho kết quả nồng độ nesfatin-1 tăng ở ĐTĐT2 mới chẩn đoán, 5 nghiên cứu còn lại nhận thấy nồng độ thấp hơn so với nhóm chứng. Giải thích biểu hiện tăng nồng độ nesfatin-1 ở ĐTĐT2 mới chẩn đoán so với đối tượng đã điều trị các tác giả cho rằng có thể liên quan đến tiến triển, biến chứng cơ quan đích trong thời gian mắc bệnh</w:t>
      </w:r>
      <w:r w:rsidR="00112497" w:rsidRPr="00F25213">
        <w:rPr>
          <w:spacing w:val="-4"/>
          <w:lang w:val="vi-VN"/>
        </w:rPr>
        <w:t>. Đây</w:t>
      </w:r>
      <w:r w:rsidR="00EA5D5D" w:rsidRPr="00F25213">
        <w:rPr>
          <w:spacing w:val="-4"/>
          <w:lang w:val="vi-VN"/>
        </w:rPr>
        <w:t xml:space="preserve"> là những nguyên nhân có thể gây giảm nồng độ nesfatin-1. Với biểu hiện trên có thể sử dụng nesfatin-1 như một dấu ấn sinh học đánh giá tiến triển của ĐTĐT2 [73]. Nồng độ nesfatin-1 ở ĐTĐT2 giảm có ý nghĩa so với nhóm chứng khỏe mạnh và ĐTĐ </w:t>
      </w:r>
      <w:r w:rsidR="003B1B20">
        <w:rPr>
          <w:spacing w:val="-4"/>
          <w:lang w:val="vi-VN"/>
        </w:rPr>
        <w:t>típ</w:t>
      </w:r>
      <w:r w:rsidR="00EA5D5D" w:rsidRPr="00F25213">
        <w:rPr>
          <w:spacing w:val="-4"/>
          <w:lang w:val="vi-VN"/>
        </w:rPr>
        <w:t xml:space="preserve"> 1. Nồng độ nesfatin-1 trước và sau nghiệm pháp dung nạp glucose đường uống ở ĐTĐT2 lại khác biệt không có ý nghĩa [74]. Nồng độ nesfatin-1</w:t>
      </w:r>
      <w:r w:rsidR="0005230B" w:rsidRPr="00F25213">
        <w:rPr>
          <w:spacing w:val="-4"/>
          <w:lang w:val="vi-VN"/>
        </w:rPr>
        <w:t xml:space="preserve"> ở đối tượng thiếu cân, cân nặng bình thường hoặc béo độ 1 đều cao hơn so với béo độ 2. Nồng độ nesfatin-1 không chỉ giảm ở đối tượng béo phì mà còn giảm ở cả đối tượng có chế độ ăn</w:t>
      </w:r>
      <w:r w:rsidR="00D91F1A" w:rsidRPr="00D91F1A">
        <w:rPr>
          <w:spacing w:val="-4"/>
          <w:lang w:val="vi-VN"/>
        </w:rPr>
        <w:t xml:space="preserve"> nhiều</w:t>
      </w:r>
      <w:r w:rsidR="0005230B" w:rsidRPr="00F25213">
        <w:rPr>
          <w:spacing w:val="-4"/>
          <w:lang w:val="vi-VN"/>
        </w:rPr>
        <w:t xml:space="preserve"> quá mức cần thiết. Nồng độ nesfatin-1 ở đối tượng béo phì hoặc có chế độ ăn</w:t>
      </w:r>
      <w:r w:rsidR="00D91F1A" w:rsidRPr="00D91F1A">
        <w:rPr>
          <w:spacing w:val="-4"/>
          <w:lang w:val="vi-VN"/>
        </w:rPr>
        <w:t xml:space="preserve"> nhiều</w:t>
      </w:r>
      <w:r w:rsidR="0005230B" w:rsidRPr="00F25213">
        <w:rPr>
          <w:spacing w:val="-4"/>
          <w:lang w:val="vi-VN"/>
        </w:rPr>
        <w:t xml:space="preserve"> quá mức cần thiết </w:t>
      </w:r>
      <w:r w:rsidR="0005230B" w:rsidRPr="00F25213">
        <w:rPr>
          <w:spacing w:val="-4"/>
          <w:lang w:val="vi-VN"/>
        </w:rPr>
        <w:lastRenderedPageBreak/>
        <w:t xml:space="preserve">tương đương nhau song đều thấp hơn so với đối tượng ăn bình thường hoặc chán ăn do yếu tố tâm lý, còn gọi là biếng ăn tâm thần. Nồng độ nesfatin-1 tại mô mỡ ở đối tượng béo phì cũng </w:t>
      </w:r>
      <w:r w:rsidR="00B956F6" w:rsidRPr="00F25213">
        <w:rPr>
          <w:spacing w:val="-4"/>
          <w:lang w:val="vi-VN"/>
        </w:rPr>
        <w:t>thấp</w:t>
      </w:r>
      <w:r w:rsidR="0005230B" w:rsidRPr="00F25213">
        <w:rPr>
          <w:spacing w:val="-4"/>
          <w:lang w:val="vi-VN"/>
        </w:rPr>
        <w:t xml:space="preserve"> hơn so với đối tượng có cân nặng bình thường [75]. Một trong các biện pháp điều trị ngoại khoa ở đối tượng béo phì quá mức khi không đáp ứng với các biện pháp can thiệp bảo tồn là phẫu thuật để giảm thể tích của dạ dày, từ đó giảm nhu cầu và mức độ ăn </w:t>
      </w:r>
      <w:r w:rsidR="0005230B" w:rsidRPr="00C91572">
        <w:rPr>
          <w:lang w:val="vi-VN"/>
        </w:rPr>
        <w:t>uống. Một năm sau phẫu thuật nhận thấy nồng độ nesfatin-1 tăng lên có ý nghĩa so với trước can thiệp cùng với biểu hiện giảm BMI. Qua đó cho thấy nồng độ nesfatin-1</w:t>
      </w:r>
      <w:r w:rsidR="00BB5D8D" w:rsidRPr="00C91572">
        <w:rPr>
          <w:lang w:val="vi-VN"/>
        </w:rPr>
        <w:t xml:space="preserve"> liên quan với nhu cầu ăn uống và BMI [76]. Nồng độ nesfatin-1 định lượng trong sữa ở phụ nữ sau sinh 3-4 tháng cũng liên quan với BMI của mẹ trước khi mang thai và ảnh hưởng đến chỉ số nhân trắc của trẻ em sau sinh, theo đó BMI của thai phụ trước khi mang thai nếu tăng ở mức không quá cao thì nồng độ nesfatin-1 sẽ vẫn cao, nói cách khác nồng độ nesfatin-1 liên quan với BMI của thai phụ kể cả trước khi mang thai. Ở trẻ em sau sinh nếu chỉ số cân nặng cao thì nồng độ nesfatin-1 sẽ giảm so với nếu chỉ số cân nặng mức bình thường hoặc thấp [77].</w:t>
      </w:r>
      <w:r w:rsidR="00BB5D8D" w:rsidRPr="00F25213">
        <w:rPr>
          <w:spacing w:val="-4"/>
          <w:lang w:val="vi-VN"/>
        </w:rPr>
        <w:t xml:space="preserve"> </w:t>
      </w:r>
    </w:p>
    <w:p w14:paraId="747C633B" w14:textId="38F79D46" w:rsidR="00BB5D8D" w:rsidRPr="00F24256" w:rsidRDefault="00BB5D8D" w:rsidP="00C91572">
      <w:pPr>
        <w:pStyle w:val="11"/>
        <w:spacing w:line="348" w:lineRule="auto"/>
        <w:rPr>
          <w:lang w:val="vi-VN"/>
        </w:rPr>
      </w:pPr>
      <w:bookmarkStart w:id="19" w:name="_Toc184411774"/>
      <w:bookmarkStart w:id="20" w:name="_Toc204432514"/>
      <w:r w:rsidRPr="00F24256">
        <w:rPr>
          <w:lang w:val="vi-VN"/>
        </w:rPr>
        <w:t>1.</w:t>
      </w:r>
      <w:r w:rsidR="00FB64D6" w:rsidRPr="00F24256">
        <w:rPr>
          <w:lang w:val="vi-VN"/>
        </w:rPr>
        <w:t>3</w:t>
      </w:r>
      <w:r w:rsidRPr="00F24256">
        <w:rPr>
          <w:lang w:val="vi-VN"/>
        </w:rPr>
        <w:t xml:space="preserve">. </w:t>
      </w:r>
      <w:r w:rsidR="00FB64D6" w:rsidRPr="00F24256">
        <w:rPr>
          <w:lang w:val="vi-VN"/>
        </w:rPr>
        <w:t xml:space="preserve">BIẾN ĐỔI CỦA GEN LIÊN QUAN NESFATIN-1 </w:t>
      </w:r>
      <w:r w:rsidR="00E8526C" w:rsidRPr="00E8526C">
        <w:rPr>
          <w:lang w:val="vi-VN"/>
        </w:rPr>
        <w:t>VÀ</w:t>
      </w:r>
      <w:r w:rsidR="00FB64D6" w:rsidRPr="00F24256">
        <w:rPr>
          <w:lang w:val="vi-VN"/>
        </w:rPr>
        <w:t xml:space="preserve"> ĐÁI THÁO ĐƯỜNG TÍP 2</w:t>
      </w:r>
      <w:r w:rsidRPr="00F24256">
        <w:rPr>
          <w:lang w:val="vi-VN"/>
        </w:rPr>
        <w:t>.</w:t>
      </w:r>
      <w:bookmarkEnd w:id="19"/>
      <w:bookmarkEnd w:id="20"/>
    </w:p>
    <w:p w14:paraId="62F7C5A5" w14:textId="46EC92B0" w:rsidR="00BB5D8D" w:rsidRPr="00F24256" w:rsidRDefault="00BB5D8D" w:rsidP="00C91572">
      <w:pPr>
        <w:pStyle w:val="111"/>
        <w:widowControl w:val="0"/>
        <w:spacing w:line="348" w:lineRule="auto"/>
        <w:rPr>
          <w:lang w:val="vi-VN"/>
        </w:rPr>
      </w:pPr>
      <w:bookmarkStart w:id="21" w:name="_Toc184411775"/>
      <w:bookmarkStart w:id="22" w:name="_Toc204432515"/>
      <w:r w:rsidRPr="00F24256">
        <w:rPr>
          <w:lang w:val="vi-VN"/>
        </w:rPr>
        <w:t>1.</w:t>
      </w:r>
      <w:r w:rsidR="00FB64D6" w:rsidRPr="00F24256">
        <w:rPr>
          <w:lang w:val="vi-VN"/>
        </w:rPr>
        <w:t>3</w:t>
      </w:r>
      <w:r w:rsidRPr="00F24256">
        <w:rPr>
          <w:lang w:val="vi-VN"/>
        </w:rPr>
        <w:t xml:space="preserve">.1. </w:t>
      </w:r>
      <w:r w:rsidR="00174FA1" w:rsidRPr="00F24256">
        <w:rPr>
          <w:lang w:val="vi-VN"/>
        </w:rPr>
        <w:t>Vai trò yếu tố gen trong cơ chế bệnh sinh</w:t>
      </w:r>
      <w:r w:rsidR="00E8526C" w:rsidRPr="00E8526C">
        <w:rPr>
          <w:lang w:val="vi-VN"/>
        </w:rPr>
        <w:t xml:space="preserve"> và</w:t>
      </w:r>
      <w:r w:rsidR="00174FA1" w:rsidRPr="00F24256">
        <w:rPr>
          <w:lang w:val="vi-VN"/>
        </w:rPr>
        <w:t xml:space="preserve"> điều trị đái tháo đườ</w:t>
      </w:r>
      <w:r w:rsidR="000F5CDB" w:rsidRPr="00F24256">
        <w:rPr>
          <w:lang w:val="vi-VN"/>
        </w:rPr>
        <w:t xml:space="preserve">ng </w:t>
      </w:r>
      <w:r w:rsidR="003B1B20" w:rsidRPr="00F24256">
        <w:rPr>
          <w:lang w:val="vi-VN"/>
        </w:rPr>
        <w:t>típ</w:t>
      </w:r>
      <w:r w:rsidR="000F5CDB" w:rsidRPr="00F24256">
        <w:rPr>
          <w:lang w:val="vi-VN"/>
        </w:rPr>
        <w:t xml:space="preserve"> </w:t>
      </w:r>
      <w:r w:rsidR="00174FA1" w:rsidRPr="00F24256">
        <w:rPr>
          <w:lang w:val="vi-VN"/>
        </w:rPr>
        <w:t>2.</w:t>
      </w:r>
      <w:bookmarkEnd w:id="21"/>
      <w:bookmarkEnd w:id="22"/>
    </w:p>
    <w:p w14:paraId="10354F4A" w14:textId="230A28AC" w:rsidR="00935580" w:rsidRPr="00F25213" w:rsidRDefault="00174FA1" w:rsidP="00C91572">
      <w:pPr>
        <w:widowControl w:val="0"/>
        <w:spacing w:line="348" w:lineRule="auto"/>
        <w:rPr>
          <w:i/>
          <w:spacing w:val="-4"/>
          <w:lang w:val="vi-VN"/>
        </w:rPr>
      </w:pPr>
      <w:r w:rsidRPr="00F25213">
        <w:rPr>
          <w:i/>
          <w:spacing w:val="-4"/>
          <w:lang w:val="vi-VN"/>
        </w:rPr>
        <w:t>1.</w:t>
      </w:r>
      <w:r w:rsidR="00FB64D6" w:rsidRPr="00FA295A">
        <w:rPr>
          <w:i/>
          <w:spacing w:val="-4"/>
          <w:lang w:val="vi-VN"/>
        </w:rPr>
        <w:t>3</w:t>
      </w:r>
      <w:r w:rsidRPr="00F25213">
        <w:rPr>
          <w:i/>
          <w:spacing w:val="-4"/>
          <w:lang w:val="vi-VN"/>
        </w:rPr>
        <w:t xml:space="preserve">.1.1. Vai trò yếu tố gen trong cơ chế bệnh sinh đái tháo đường </w:t>
      </w:r>
      <w:r w:rsidR="003B1B20">
        <w:rPr>
          <w:i/>
          <w:spacing w:val="-4"/>
          <w:lang w:val="vi-VN"/>
        </w:rPr>
        <w:t>típ</w:t>
      </w:r>
      <w:r w:rsidRPr="00F25213">
        <w:rPr>
          <w:i/>
          <w:spacing w:val="-4"/>
          <w:lang w:val="vi-VN"/>
        </w:rPr>
        <w:t xml:space="preserve"> 2.</w:t>
      </w:r>
    </w:p>
    <w:p w14:paraId="60FE74DA" w14:textId="251B7691" w:rsidR="00FA295A" w:rsidRPr="005979C7" w:rsidRDefault="00FA295A" w:rsidP="00C91572">
      <w:pPr>
        <w:widowControl w:val="0"/>
        <w:spacing w:line="348" w:lineRule="auto"/>
        <w:ind w:firstLine="629"/>
        <w:rPr>
          <w:spacing w:val="-4"/>
          <w:lang w:val="vi-VN"/>
        </w:rPr>
      </w:pPr>
      <w:r w:rsidRPr="00FA295A">
        <w:rPr>
          <w:spacing w:val="-4"/>
          <w:lang w:val="vi-VN"/>
        </w:rPr>
        <w:t>Hiện nay, sự xuất hiện của nhiều bệnh mạn tính trong đó có ĐTĐT2</w:t>
      </w:r>
      <w:r w:rsidR="005979C7" w:rsidRPr="005979C7">
        <w:rPr>
          <w:spacing w:val="-4"/>
          <w:lang w:val="vi-VN"/>
        </w:rPr>
        <w:t xml:space="preserve"> là hậu quả tương tác giữa yếu tố môi trường, lối sống và biến đổi gen. Trong các yếu tố về lối sống được chia thành 2 nhóm: Không thay đổi được và thay đổi được [78].</w:t>
      </w:r>
    </w:p>
    <w:p w14:paraId="6B397932" w14:textId="474FD67B" w:rsidR="006A1954" w:rsidRPr="00F25213" w:rsidRDefault="00527D73" w:rsidP="00C91572">
      <w:pPr>
        <w:widowControl w:val="0"/>
        <w:spacing w:line="348" w:lineRule="auto"/>
        <w:ind w:firstLine="567"/>
        <w:rPr>
          <w:spacing w:val="-8"/>
          <w:lang w:val="vi-VN"/>
        </w:rPr>
      </w:pPr>
      <w:r w:rsidRPr="00F25213">
        <w:rPr>
          <w:spacing w:val="-4"/>
          <w:lang w:val="vi-VN"/>
        </w:rPr>
        <w:t xml:space="preserve">Trong số các </w:t>
      </w:r>
      <w:r w:rsidRPr="004A61DA">
        <w:rPr>
          <w:spacing w:val="-4"/>
          <w:lang w:val="vi-VN"/>
        </w:rPr>
        <w:t>y</w:t>
      </w:r>
      <w:r w:rsidR="00415894" w:rsidRPr="00F25213">
        <w:rPr>
          <w:spacing w:val="-4"/>
          <w:lang w:val="vi-VN"/>
        </w:rPr>
        <w:t xml:space="preserve">ếu tố không thay đổi được thì ngoài tuổi, giới, chủng tộc còn có yếu tố đóng vai trò rất quan trọng thuộc CCBS, biểu hiện tiến triển, biến chứng và điều trị đó là yếu tố gen, di truyền. Có thể nhận định rằng nếu chỉ có các biến đổi xảy ra do tác động của yếu tố môi trường thì mới chỉ là điều kiện cần mà chưa đủ để gây bệnh. Thực tế có nhiều đối tượng với các đặc điểm tương </w:t>
      </w:r>
      <w:r w:rsidR="00415894" w:rsidRPr="00F25213">
        <w:rPr>
          <w:spacing w:val="-4"/>
          <w:lang w:val="vi-VN"/>
        </w:rPr>
        <w:lastRenderedPageBreak/>
        <w:t xml:space="preserve">đồng trong đó có các YTNC song không phải tất cả đều mắc bệnh giống nhau, có đối tượng sẽ không xuất hiện bệnh. Sự khác nhau trong xuất hiện bệnh là một đặc điểm mang tính cá thể hóa. Sự cá thể hóa liên quan và phụ thuộc rất nhiều vào yếu tố gen, di truyền của đối tượng. Vai trò của gen, di truyền chính là điều kiện đủ cùng với điều kiện cần đã có mới làm bệnh xuất hiện trên lâm sàng. Chính các yếu tố gen đã gây tác </w:t>
      </w:r>
      <w:r w:rsidR="00415894" w:rsidRPr="00F25213">
        <w:rPr>
          <w:spacing w:val="-8"/>
          <w:lang w:val="vi-VN"/>
        </w:rPr>
        <w:t>động trực tiế</w:t>
      </w:r>
      <w:r w:rsidR="00C21E97" w:rsidRPr="00F25213">
        <w:rPr>
          <w:spacing w:val="-8"/>
          <w:lang w:val="vi-VN"/>
        </w:rPr>
        <w:t>p lên</w:t>
      </w:r>
      <w:r w:rsidR="00415894" w:rsidRPr="00F25213">
        <w:rPr>
          <w:spacing w:val="-8"/>
          <w:lang w:val="vi-VN"/>
        </w:rPr>
        <w:t xml:space="preserve"> CCBS chủ yếu của ĐTĐT2 đặc biệt là KI và RLCNTBβ [78]</w:t>
      </w:r>
      <w:r w:rsidR="00E8526C" w:rsidRPr="00E8526C">
        <w:rPr>
          <w:spacing w:val="-8"/>
          <w:lang w:val="vi-VN"/>
        </w:rPr>
        <w:t>, [79]</w:t>
      </w:r>
      <w:r w:rsidR="00415894" w:rsidRPr="00F25213">
        <w:rPr>
          <w:spacing w:val="-8"/>
          <w:lang w:val="vi-VN"/>
        </w:rPr>
        <w:t>.</w:t>
      </w:r>
    </w:p>
    <w:p w14:paraId="16EB656F" w14:textId="19702298" w:rsidR="001D25E4" w:rsidRPr="00F25213" w:rsidRDefault="001D25E4" w:rsidP="00C91572">
      <w:pPr>
        <w:widowControl w:val="0"/>
        <w:spacing w:line="348" w:lineRule="auto"/>
        <w:ind w:firstLine="567"/>
        <w:rPr>
          <w:lang w:val="vi-VN"/>
        </w:rPr>
      </w:pPr>
      <w:r w:rsidRPr="00F25213">
        <w:rPr>
          <w:spacing w:val="-4"/>
          <w:lang w:val="vi-VN"/>
        </w:rPr>
        <w:t xml:space="preserve">Các tác giả đều cho rằng ĐTĐT2 là bệnh gây ra bởi sự tương tác giữa yếu tố di truyền và môi trường. Những biến đổi của di truyền gây bệnh có thể là biểu hiện khiếm khuyết đơn gen, khiếm khuyết thụ cảm thể tiếp nhận insulin, gen của ty lạp thể gây biến đổi chức năng tế bào bêta cũng như nhạy cảm của insulin [19]. Để nghiên cứu vai trò của gen trong ĐTĐT2, các tác giả đã khảo sát theo hai hướng chủ yếu gồm di truyền ngoài gen - </w:t>
      </w:r>
      <w:r w:rsidR="00214CBF" w:rsidRPr="00F25213">
        <w:rPr>
          <w:spacing w:val="-4"/>
          <w:lang w:val="vi-VN"/>
        </w:rPr>
        <w:t xml:space="preserve">Epigenetics hay còn gọi là di truyền </w:t>
      </w:r>
      <w:r w:rsidR="00527D73" w:rsidRPr="00F25213">
        <w:rPr>
          <w:spacing w:val="-4"/>
          <w:lang w:val="vi-VN"/>
        </w:rPr>
        <w:t>biểu</w:t>
      </w:r>
      <w:r w:rsidR="00214CBF" w:rsidRPr="00F25213">
        <w:rPr>
          <w:spacing w:val="-4"/>
          <w:lang w:val="vi-VN"/>
        </w:rPr>
        <w:t xml:space="preserve"> sinh và di truyền ngoài của cả hệ gen - Epigenomics. Di truyền biểu sinh là di truyền mà trong đó không có sự thay đổi cấu trúc của gen mà thường là sự gắn thêm vào gen một gốc hóa học như gốc methyl, biến cải histone và mã hóa RNA. Đối với ĐTĐT2 đa số sử dụng phương pháp di truyền ngoài gen để khảo sát vai trò của gen liên quan với một số biểu hiện bệnh lý [79]. Các yếu tố chủ yếu tham gia vào di truyền học biểu sinh của các bệnh chuyển hóa bao gồm quá trình methyl hóa cytosine, methyl hóa DNA, RNA nhỏ, prion - protein có nếp gấp [80]. Di truyền học biểu sinh nói chung và methyl hóa DNA nói riêng đóng vai trò quan trọng trong CCBS của ĐTĐT2, cụ thể ảnh hưởng lên quá trình sản xuất insulin </w:t>
      </w:r>
      <w:r w:rsidR="00527D73" w:rsidRPr="00F25213">
        <w:rPr>
          <w:spacing w:val="-4"/>
          <w:lang w:val="vi-VN"/>
        </w:rPr>
        <w:t xml:space="preserve">của </w:t>
      </w:r>
      <w:r w:rsidR="00214CBF" w:rsidRPr="00F25213">
        <w:rPr>
          <w:spacing w:val="-4"/>
          <w:lang w:val="vi-VN"/>
        </w:rPr>
        <w:t xml:space="preserve">tế bào bêta, độ nhạy insulin, tình trạng KI. Đây là xu hướng mới tiềm năng để điều trị ĐTĐT2 thông qua sự tác động, can thiệp vào quá trình methyl hóa DNA [81]. Qua nghiên cứu nhận thấy có nhiều gen đóng vai trò trong xuất hiện ĐTĐT2. Đã xác định được khoảng 38 biến thể gen liên quan có ý </w:t>
      </w:r>
      <w:r w:rsidR="00CC7C63" w:rsidRPr="00F25213">
        <w:rPr>
          <w:spacing w:val="-4"/>
          <w:lang w:val="vi-VN"/>
        </w:rPr>
        <w:t xml:space="preserve">nghĩa với sự hình thành ĐTĐT2 trên lâm sàng. Trong số NB ĐTĐT2 có khoảng 20- 80 % trường hợp liên quan với di truyền trong cơ chế gây bệnh. Nếu bố hoặc mẹ mắc ĐTĐT2 thì con có nguy cơ cũng mắc bệnh vào khoảng 40 %. </w:t>
      </w:r>
      <w:r w:rsidR="00CC7C63" w:rsidRPr="00F25213">
        <w:rPr>
          <w:spacing w:val="-4"/>
          <w:lang w:val="vi-VN"/>
        </w:rPr>
        <w:lastRenderedPageBreak/>
        <w:t>Nếu cả bố và mẹ đều mắc ĐTĐT2 thì nguy cơ mắc bệnh ở con lên đến 70</w:t>
      </w:r>
      <w:r w:rsidR="00214CBF" w:rsidRPr="00F25213">
        <w:rPr>
          <w:spacing w:val="-4"/>
          <w:lang w:val="vi-VN"/>
        </w:rPr>
        <w:t xml:space="preserve"> </w:t>
      </w:r>
      <w:r w:rsidR="00CC7C63" w:rsidRPr="00F25213">
        <w:rPr>
          <w:spacing w:val="-4"/>
          <w:lang w:val="vi-VN"/>
        </w:rPr>
        <w:t xml:space="preserve">%. Tương tự trong sinh đôi khác trứng thì nguy cơ mắc ĐTĐT2 chỉ dao động 20-30 %, nhưng sinh đôi cùng trứng thì nguy cơ đó cũng lên đến 70 % [82]. Gen, di truyền là YTNC cho sự xuất hiện ĐTĐT2, do đó có thể sử dụng yếu tố gen để sàng lọc bệnh. Nguy cơ mắc ĐTĐT2 ở đối tượng sinh đôi cùng </w:t>
      </w:r>
      <w:r w:rsidR="00CC7C63" w:rsidRPr="00F25213">
        <w:rPr>
          <w:spacing w:val="-6"/>
          <w:lang w:val="vi-VN"/>
        </w:rPr>
        <w:t xml:space="preserve">trứng theo quan sát của một tác giả khác nhận thấy dao động trong khoảng 34-83 %; </w:t>
      </w:r>
      <w:r w:rsidR="00CC7C63" w:rsidRPr="00F25213">
        <w:rPr>
          <w:lang w:val="vi-VN"/>
        </w:rPr>
        <w:t>trung bình là 70%, còn nếu sinh đôi khác trứng thì nguy cơ mắc bệnh thấp hơn, dao động trong khoảng 20-30 %. Trong suốt cả cuộc đờ</w:t>
      </w:r>
      <w:r w:rsidR="00527D73" w:rsidRPr="00F25213">
        <w:rPr>
          <w:lang w:val="vi-VN"/>
        </w:rPr>
        <w:t>i thì nguy cơ</w:t>
      </w:r>
      <w:r w:rsidR="00CC7C63" w:rsidRPr="00F25213">
        <w:rPr>
          <w:lang w:val="vi-VN"/>
        </w:rPr>
        <w:t xml:space="preserve"> xuất hiện bệnh vào khoảng 40 % ở con có cha hoặc mẹ mắc </w:t>
      </w:r>
      <w:r w:rsidR="00CC7C63" w:rsidRPr="00F25213">
        <w:rPr>
          <w:spacing w:val="-4"/>
          <w:lang w:val="vi-VN"/>
        </w:rPr>
        <w:t xml:space="preserve">ĐTĐT2, mẹ thường là người có ảnh hưởng di truyền bệnh lớn hơn cha. </w:t>
      </w:r>
      <w:r w:rsidR="0005200B" w:rsidRPr="00F25213">
        <w:rPr>
          <w:spacing w:val="-4"/>
          <w:lang w:val="vi-VN"/>
        </w:rPr>
        <w:t>Nếu tiền sử gia đình thuộc thế hệ thứ nhất mắc bệnh thì nguy cơ sẽ tăng gấp đôi ở các thế hệ tiếp theo trong tương lai [83]. Đến nay đã phân lập được khoảng trên 70 locus nhạy cảm với ĐTĐT2 trong đó đối với NB Châu Âu có khoảng 45 locus, Châu Á đặc biệt vùng Đông và Nam Á có khoảng 29 locus. Các locus này có thể khác nhau về đa hình đơn nucleotid, chromocome, vị trí, tần suất và số lượng alen. Đa số locus có tác động lên KI hoặc chức năng tiết insulin của tế bào bêta song cũng có locus đến nay vẫn chưa xác định rõ vai trò tác động [84].</w:t>
      </w:r>
      <w:r w:rsidR="00745CCB" w:rsidRPr="00F25213">
        <w:rPr>
          <w:spacing w:val="-4"/>
          <w:lang w:val="vi-VN"/>
        </w:rPr>
        <w:t xml:space="preserve"> </w:t>
      </w:r>
      <w:r w:rsidR="00A16A47" w:rsidRPr="00F25213">
        <w:rPr>
          <w:spacing w:val="-4"/>
          <w:lang w:val="vi-VN"/>
        </w:rPr>
        <w:t>Mặc dù đã xác định được khoảng 75 locus nhạy cảm liên quan đến sự xuất hiệ</w:t>
      </w:r>
      <w:r w:rsidR="00527D73" w:rsidRPr="00F25213">
        <w:rPr>
          <w:spacing w:val="-4"/>
          <w:lang w:val="vi-VN"/>
        </w:rPr>
        <w:t xml:space="preserve">n ĐTĐT2, </w:t>
      </w:r>
      <w:r w:rsidR="00527D73" w:rsidRPr="00F25213">
        <w:rPr>
          <w:lang w:val="vi-VN"/>
        </w:rPr>
        <w:t>t</w:t>
      </w:r>
      <w:r w:rsidR="00A16A47" w:rsidRPr="00F25213">
        <w:rPr>
          <w:lang w:val="vi-VN"/>
        </w:rPr>
        <w:t xml:space="preserve">uy vậy tương ứng với mỗi biểu hiện của bệnh lại có nhiều gen gây ảnh hưởng với tính </w:t>
      </w:r>
      <w:r w:rsidR="00A16A47" w:rsidRPr="00F06261">
        <w:rPr>
          <w:color w:val="000000" w:themeColor="text1"/>
          <w:lang w:val="vi-VN"/>
        </w:rPr>
        <w:t>chuyên biệt, chọn lọc.</w:t>
      </w:r>
      <w:r w:rsidR="004A1BB1" w:rsidRPr="00F06261">
        <w:rPr>
          <w:color w:val="000000" w:themeColor="text1"/>
          <w:lang w:val="vi-VN"/>
        </w:rPr>
        <w:t xml:space="preserve"> </w:t>
      </w:r>
      <w:r w:rsidR="006575BB">
        <w:rPr>
          <w:lang w:val="vi-VN"/>
        </w:rPr>
        <w:t>Đ</w:t>
      </w:r>
      <w:r w:rsidR="006575BB" w:rsidRPr="006575BB">
        <w:rPr>
          <w:lang w:val="vi-VN"/>
        </w:rPr>
        <w:t>a số</w:t>
      </w:r>
      <w:r w:rsidR="006575BB">
        <w:rPr>
          <w:lang w:val="vi-VN"/>
        </w:rPr>
        <w:t xml:space="preserve"> các tác</w:t>
      </w:r>
      <w:r w:rsidR="006575BB" w:rsidRPr="006575BB">
        <w:rPr>
          <w:lang w:val="vi-VN"/>
        </w:rPr>
        <w:t xml:space="preserve"> gi</w:t>
      </w:r>
      <w:r w:rsidR="006575BB">
        <w:rPr>
          <w:lang w:val="vi-VN"/>
        </w:rPr>
        <w:t>ả</w:t>
      </w:r>
      <w:r w:rsidR="006575BB" w:rsidRPr="006575BB">
        <w:rPr>
          <w:lang w:val="vi-VN"/>
        </w:rPr>
        <w:t xml:space="preserve"> đều chỉ xác định và đánh giá vai trò của các gen trong </w:t>
      </w:r>
      <w:r w:rsidR="006575BB" w:rsidRPr="004A1BB1">
        <w:rPr>
          <w:lang w:val="vi-VN"/>
        </w:rPr>
        <w:t>ĐTĐT2</w:t>
      </w:r>
      <w:r w:rsidR="006575BB" w:rsidRPr="006575BB">
        <w:rPr>
          <w:lang w:val="vi-VN"/>
        </w:rPr>
        <w:t xml:space="preserve"> liên quan đến các biểu hiện như khả năng tiết insulin, độ nhạy insulin, kháng insulin bởi vì đây là những yếu tố đóng vai trò quan trọng trong CCBS của </w:t>
      </w:r>
      <w:r w:rsidR="006575BB" w:rsidRPr="004A1BB1">
        <w:rPr>
          <w:lang w:val="vi-VN"/>
        </w:rPr>
        <w:t>ĐTĐT2</w:t>
      </w:r>
      <w:r w:rsidR="006575BB" w:rsidRPr="006575BB">
        <w:rPr>
          <w:lang w:val="vi-VN"/>
        </w:rPr>
        <w:t xml:space="preserve">. </w:t>
      </w:r>
      <w:r w:rsidR="004A1BB1" w:rsidRPr="004A1BB1">
        <w:rPr>
          <w:lang w:val="vi-VN"/>
        </w:rPr>
        <w:t>Mỗi một gen thường ảnh hưởng đến một hoặc một vài chức năng trong cơ thể của ĐTĐT2, trong đó</w:t>
      </w:r>
      <w:r w:rsidR="00FC5974" w:rsidRPr="00FC5974">
        <w:rPr>
          <w:lang w:val="vi-VN"/>
        </w:rPr>
        <w:t xml:space="preserve"> rõ nét và được hiểu biết sâu phải kể đến là các gen CAMK1D, </w:t>
      </w:r>
      <w:r w:rsidR="002E2607">
        <w:rPr>
          <w:lang w:val="vi-VN"/>
        </w:rPr>
        <w:t>SLC2A2</w:t>
      </w:r>
      <w:r w:rsidR="00FC5974" w:rsidRPr="00FC5974">
        <w:rPr>
          <w:lang w:val="vi-VN"/>
        </w:rPr>
        <w:t xml:space="preserve">, SDF4, </w:t>
      </w:r>
      <w:r w:rsidR="00874598">
        <w:rPr>
          <w:lang w:val="vi-VN"/>
        </w:rPr>
        <w:t>GADD45A</w:t>
      </w:r>
      <w:r w:rsidR="000D66B2" w:rsidRPr="000D66B2">
        <w:rPr>
          <w:lang w:val="vi-VN"/>
        </w:rPr>
        <w:t>, CAPN10, KCNQ1, SLC30A8, KCNJ</w:t>
      </w:r>
      <w:r w:rsidR="000D66B2" w:rsidRPr="00CB233E">
        <w:rPr>
          <w:lang w:val="vi-VN"/>
        </w:rPr>
        <w:t>11</w:t>
      </w:r>
      <w:r w:rsidR="000D66B2" w:rsidRPr="000D66B2">
        <w:rPr>
          <w:lang w:val="vi-VN"/>
        </w:rPr>
        <w:t>.</w:t>
      </w:r>
      <w:r w:rsidR="00A16A47" w:rsidRPr="00F25213">
        <w:rPr>
          <w:lang w:val="vi-VN"/>
        </w:rPr>
        <w:t xml:space="preserve"> Gen ảnh hướng tới hoạt động của insulin bao gồm: ENPP1, INSR, IRS1, IRS2, RBP4, PIK3R1, PP1R3A, FOXO1, FOXO2. Gen ảnh hưởng đến chức năng hoạt động của tế bào β gồm: HNF4α, ABCC8, Kir6.2, GLUT2, UCP2, IAPP, HVS, GCK, SIR1, ARNT. Gen ảnh </w:t>
      </w:r>
      <w:r w:rsidR="00A16A47" w:rsidRPr="00F25213">
        <w:rPr>
          <w:lang w:val="vi-VN"/>
        </w:rPr>
        <w:lastRenderedPageBreak/>
        <w:t xml:space="preserve">hưởng lên cân bằng năng lượng: PGC1, SIRT1. Gen ảnh hưởng tới chức năng gan liên quan đến KI: FABP2, GYS1, GCCGR, </w:t>
      </w:r>
      <w:r w:rsidR="00A16A47" w:rsidRPr="00F06261">
        <w:rPr>
          <w:color w:val="000000" w:themeColor="text1"/>
          <w:lang w:val="vi-VN"/>
        </w:rPr>
        <w:t>IGF1</w:t>
      </w:r>
      <w:r w:rsidR="00A16A47" w:rsidRPr="00F25213">
        <w:rPr>
          <w:lang w:val="vi-VN"/>
        </w:rPr>
        <w:t>.</w:t>
      </w:r>
      <w:r w:rsidR="006575BB" w:rsidRPr="006575BB">
        <w:rPr>
          <w:lang w:val="vi-VN"/>
        </w:rPr>
        <w:t xml:space="preserve"> Vai trò của các gen liên quan đến biểu hiện viêm, stress trong </w:t>
      </w:r>
      <w:r w:rsidR="006575BB" w:rsidRPr="004A1BB1">
        <w:rPr>
          <w:lang w:val="vi-VN"/>
        </w:rPr>
        <w:t>ĐTĐT2</w:t>
      </w:r>
      <w:r w:rsidR="006575BB" w:rsidRPr="006575BB">
        <w:rPr>
          <w:lang w:val="vi-VN"/>
        </w:rPr>
        <w:t xml:space="preserve"> ít được khảo sát so với tình trạng KI </w:t>
      </w:r>
      <w:r w:rsidR="006575BB">
        <w:rPr>
          <w:lang w:val="vi-VN"/>
        </w:rPr>
        <w:t>[79</w:t>
      </w:r>
      <w:r w:rsidR="006575BB" w:rsidRPr="00F25213">
        <w:rPr>
          <w:lang w:val="vi-VN"/>
        </w:rPr>
        <w:t>]</w:t>
      </w:r>
      <w:r w:rsidR="006575BB">
        <w:rPr>
          <w:lang w:val="vi-VN"/>
        </w:rPr>
        <w:t>. Đã xác định được một số gen liên quan đến chuyển hóa lipid trong đó có gen ảnh hưởng đến chức năng tạo mỡ của cơ thể như</w:t>
      </w:r>
      <w:r w:rsidR="00A16A47" w:rsidRPr="00F25213">
        <w:rPr>
          <w:lang w:val="vi-VN"/>
        </w:rPr>
        <w:t xml:space="preserve"> PPARγ, ADIPOQ, ADRB3, RDB4</w:t>
      </w:r>
      <w:r w:rsidR="006575BB" w:rsidRPr="006575BB">
        <w:rPr>
          <w:lang w:val="vi-VN"/>
        </w:rPr>
        <w:t>, ANGPTL3, FSP27</w:t>
      </w:r>
      <w:r w:rsidR="00A16A47" w:rsidRPr="00F25213">
        <w:rPr>
          <w:lang w:val="vi-VN"/>
        </w:rPr>
        <w:t xml:space="preserve"> [85]. Vai trò của gen tác động lên tế bào β trong ĐTĐT2 biểu hiện rõ nét trong đó nổi bật nhất là một số locus CDC 123, ADCY5, KLHDC5. Hầu hết các gen tham gia điều tiết chức năng tế bào β đều thuộc hệ di truyền ngoài gen, chủ yếu gắn với một gốc methyl hoặc mã hóa gen - noncoding genome. Tuy vậy các locus liên quan đến độ nhạy insulin</w:t>
      </w:r>
      <w:r w:rsidR="0082437E" w:rsidRPr="0082437E">
        <w:rPr>
          <w:lang w:val="vi-VN"/>
        </w:rPr>
        <w:t xml:space="preserve"> có số lượng </w:t>
      </w:r>
      <w:r w:rsidR="00A16A47" w:rsidRPr="00F25213">
        <w:rPr>
          <w:lang w:val="vi-VN"/>
        </w:rPr>
        <w:t>nhiều</w:t>
      </w:r>
      <w:r w:rsidR="0082437E" w:rsidRPr="0082437E">
        <w:rPr>
          <w:lang w:val="vi-VN"/>
        </w:rPr>
        <w:t xml:space="preserve"> </w:t>
      </w:r>
      <w:r w:rsidR="0082437E" w:rsidRPr="00E8291A">
        <w:rPr>
          <w:lang w:val="vi-VN"/>
        </w:rPr>
        <w:t>lên</w:t>
      </w:r>
      <w:r w:rsidR="00A16A47" w:rsidRPr="00F25213">
        <w:rPr>
          <w:lang w:val="vi-VN"/>
        </w:rPr>
        <w:t xml:space="preserve"> đến trên 100 nucleotid đa hình đơn - single nucleotide polymorphisms (SNPs). Tác động chủ yếu của các gen lên tế bào β thuộc về gen mã hóa hơn là gen methyl hóa. Gen methyl hóa chủ yếu liên quan đến điều hòa trình diện gen tại các tổ chức tổn thương mà trong bệnh ĐTĐT2 là tế bào tụy đảo [86], [87]. Thiếu hụt nồng độ insulin là một trong CCBS quan trọng mang tính quyết định cho sự xuất hiện của ĐTĐT2. Đến nay đã xác định được trên 60 locus gen tế bào </w:t>
      </w:r>
      <w:r w:rsidR="00BF3CDE" w:rsidRPr="00F25213">
        <w:rPr>
          <w:lang w:val="vi-VN"/>
        </w:rPr>
        <w:t>bêta tham gia gây bệnh ĐTĐT2. Tỉ lệ tế bào bêta liên quan với sự hiện diện của gen thuộc tụy đảo theo đó có khoảng 87 % biến thể gen tế bào bêta tham gia vào hoạt động tiết insulin [88]. Tỉ lệ mắc ĐTĐT2 ở đối tượng thuộc thế hệ huyết thống thứ nhất cao hơn so hơn với thế hệ thứ hai, thường xuất hiện sớm (trước 50 tuổi), biểu hiện liên quan đến di truyền gây biến đổi chức năng tiết insulin hoặc khối lượng tế bào bêta. Tỉ lệ ĐTĐT2 ở đối tượng cùng huyết thống là 28,2 %, cao hơn so với không cùng huyết thống (11,2 %) trong cộng đồng được quan sát tại một vùng thuộc sa mạc Sahara ở Châu Phi. Do tỉ lệ mắc bệnh tại vùng này khá cao</w:t>
      </w:r>
      <w:r w:rsidR="00CB233E" w:rsidRPr="00CB233E">
        <w:rPr>
          <w:lang w:val="vi-VN"/>
        </w:rPr>
        <w:t xml:space="preserve">, </w:t>
      </w:r>
      <w:r w:rsidR="00BF3CDE" w:rsidRPr="00F25213">
        <w:rPr>
          <w:lang w:val="vi-VN"/>
        </w:rPr>
        <w:t xml:space="preserve">cho nên các tác giả đã phân lập được 28 hiện tượng đa hình của 17 gen liên quan với ĐTĐT2 ví dụ như hiện tượng đa hình của gen ABCC8, KCLJ11, ACDC,ENPP1, TCF7L2... Rõ ràng gen và yếu tố di truyền đóng vai trò không hề nhỏ gây xuất hiện ĐTĐT2. Do tác động của các yếu tố môi </w:t>
      </w:r>
      <w:r w:rsidR="00BF3CDE" w:rsidRPr="00F25213">
        <w:rPr>
          <w:lang w:val="vi-VN"/>
        </w:rPr>
        <w:lastRenderedPageBreak/>
        <w:t>trường có thể làm cho các gen có khả năng gây bệnh</w:t>
      </w:r>
      <w:r w:rsidR="00527D73" w:rsidRPr="00F25213">
        <w:rPr>
          <w:lang w:val="vi-VN"/>
        </w:rPr>
        <w:t xml:space="preserve"> nhờ quá trình</w:t>
      </w:r>
      <w:r w:rsidR="00BF3CDE" w:rsidRPr="00F25213">
        <w:rPr>
          <w:lang w:val="vi-VN"/>
        </w:rPr>
        <w:t xml:space="preserve"> đóng hoặc mở</w:t>
      </w:r>
      <w:r w:rsidR="00527D73" w:rsidRPr="00F25213">
        <w:rPr>
          <w:lang w:val="vi-VN"/>
        </w:rPr>
        <w:t xml:space="preserve"> gen</w:t>
      </w:r>
      <w:r w:rsidR="00BF3CDE" w:rsidRPr="00F25213">
        <w:rPr>
          <w:lang w:val="vi-VN"/>
        </w:rPr>
        <w:t xml:space="preserve"> và nếu mở gen nhiều sẽ gia tăng tỉ lệ mắc bệnh [89]. Vai trò của biến đổi gen, di truyền đối với sự xuất </w:t>
      </w:r>
      <w:r w:rsidR="00F03CC0" w:rsidRPr="00F25213">
        <w:rPr>
          <w:lang w:val="vi-VN"/>
        </w:rPr>
        <w:t>hiện ĐTĐT2 còn mang nét đặc thù của chủng tộc. Khảo sát ở dân tộc Hán tại Trung Quốc đã phát hiện được sự hiện diện của kiểu gen rs964184 có tác dụng điều hòa nhu cầu ăn uống và chu vi vòng bụng. Chính kiểu gen này đã gây gia tăng tỉ lệ ĐTĐT2 lên 2,38 lần.</w:t>
      </w:r>
      <w:r w:rsidR="00C21E97" w:rsidRPr="00F25213">
        <w:rPr>
          <w:lang w:val="vi-VN"/>
        </w:rPr>
        <w:t xml:space="preserve"> Đã có bằng chứng về sự tương tác giữa các đa hình nucleotid đơn như</w:t>
      </w:r>
      <w:r w:rsidR="00F03CC0" w:rsidRPr="00F25213">
        <w:rPr>
          <w:lang w:val="vi-VN"/>
        </w:rPr>
        <w:t xml:space="preserve"> rs12654264</w:t>
      </w:r>
      <w:r w:rsidR="00C21E97" w:rsidRPr="00F25213">
        <w:rPr>
          <w:lang w:val="vi-VN"/>
        </w:rPr>
        <w:t xml:space="preserve"> thuộc gen HMGCR; </w:t>
      </w:r>
      <w:r w:rsidR="00F03CC0" w:rsidRPr="00F25213">
        <w:rPr>
          <w:lang w:val="vi-VN"/>
        </w:rPr>
        <w:t>rs2065412</w:t>
      </w:r>
      <w:r w:rsidR="00C21E97" w:rsidRPr="00F25213">
        <w:rPr>
          <w:lang w:val="vi-VN"/>
        </w:rPr>
        <w:t xml:space="preserve"> và </w:t>
      </w:r>
      <w:r w:rsidR="00F03CC0" w:rsidRPr="00F25213">
        <w:rPr>
          <w:lang w:val="vi-VN"/>
        </w:rPr>
        <w:t>rs4149336</w:t>
      </w:r>
      <w:r w:rsidR="00C21E97" w:rsidRPr="00F25213">
        <w:rPr>
          <w:lang w:val="vi-VN"/>
        </w:rPr>
        <w:t xml:space="preserve"> thuộc gen ABCA1; rs96418 thuộc gen ZPR1 với một số yế</w:t>
      </w:r>
      <w:r w:rsidR="00891D01" w:rsidRPr="00F25213">
        <w:rPr>
          <w:lang w:val="vi-VN"/>
        </w:rPr>
        <w:t>u tố như trình độ học vấn, chu vi vòng bụng, luyện tập thể lực thường xuyên, THA và lượng thức ăn đưa vào cơ thể có thể ảnh hưởng đến sự xuất hiện của ĐTĐT2</w:t>
      </w:r>
      <w:r w:rsidR="00F03CC0" w:rsidRPr="00F25213">
        <w:rPr>
          <w:lang w:val="vi-VN"/>
        </w:rPr>
        <w:t xml:space="preserve">. Từ đó các tác giả đã đưa ra nhận xét: sự kết hợp của kiểu gen với ít nhất một yếu tố môi trường sẽ làm gia tăng nguy cơ gây ĐTĐT2 cao hơn so với nếu chỉ có một yếu tố đơn độc (cả gen hoặc môi trường) [90]. Trong những năm gần đây nhờ áp dụng các phương pháp nghiên cứu của sinh học phân tử bao gồm phương pháp di truyền học, ngoại di truyền học, phân tích trình tự và quá trình sao chép tế bào thông qua RNA đã khẳng định được bản chất của ĐTĐT2 cùng nhiều biến chứng tim mạch, thận, mắt. Đây là cơ sở áp dụng cho tiên lượng, chẩn đoán, quản lý và điều trị ĐTĐT2 [91]. Nếu các tác giả chỉ mới thống kê được khoảng 75 gen liên quan chung đến bệnh ĐTĐT2 thì số lượng gen đã được phát hiện liên quan đến biến chứng của bệnh cao hơn rất nhiều, lên đến 650 gen và </w:t>
      </w:r>
      <w:r w:rsidR="008517C2" w:rsidRPr="00F25213">
        <w:rPr>
          <w:lang w:val="vi-VN"/>
        </w:rPr>
        <w:t>34 microRNAs trong đó có 8 gen liên quan đến 5 loại biến chứng hay gặp nhất của bệnh; 75,8 % gen liên quan đến biến chứng tim mạch; 51,3 % gen liên quan đến biểu hiện VXĐM. Đã xác định được một số gen liên quan đến nhu cầu ăn uống, béo phì, stress, viêm. Cũng có không ít gen trong số này cho tác dụng bảo vệ [92]. Cơ chế di truyền biểu sinh được xác định bởi các yếu tố môi trường như chế độ ăn, bệnh kết hợp, lối sống... ảnh hưởng lên sự điều hòa DNA bằng cách đóng hoặc mở các gen tương ứng [18].</w:t>
      </w:r>
    </w:p>
    <w:p w14:paraId="2C34CFA2" w14:textId="77777777" w:rsidR="00495064" w:rsidRDefault="00495064" w:rsidP="00C91572">
      <w:pPr>
        <w:spacing w:line="348" w:lineRule="auto"/>
        <w:rPr>
          <w:i/>
          <w:lang w:val="vi-VN"/>
        </w:rPr>
      </w:pPr>
    </w:p>
    <w:p w14:paraId="5F9F06F3" w14:textId="48A2E4EA" w:rsidR="008517C2" w:rsidRPr="00F25213" w:rsidRDefault="008517C2" w:rsidP="00C91572">
      <w:pPr>
        <w:spacing w:line="348" w:lineRule="auto"/>
        <w:rPr>
          <w:i/>
          <w:lang w:val="vi-VN"/>
        </w:rPr>
      </w:pPr>
      <w:r w:rsidRPr="00F25213">
        <w:rPr>
          <w:i/>
          <w:lang w:val="vi-VN"/>
        </w:rPr>
        <w:lastRenderedPageBreak/>
        <w:t>1.</w:t>
      </w:r>
      <w:r w:rsidR="00CB233E" w:rsidRPr="001F2B06">
        <w:rPr>
          <w:i/>
          <w:lang w:val="vi-VN"/>
        </w:rPr>
        <w:t>3</w:t>
      </w:r>
      <w:r w:rsidRPr="00F25213">
        <w:rPr>
          <w:i/>
          <w:lang w:val="vi-VN"/>
        </w:rPr>
        <w:t xml:space="preserve">.1.2. Vai trò của gen trong điều trị đái tháo đường </w:t>
      </w:r>
      <w:r w:rsidR="003B1B20">
        <w:rPr>
          <w:i/>
          <w:lang w:val="vi-VN"/>
        </w:rPr>
        <w:t>típ</w:t>
      </w:r>
      <w:r w:rsidRPr="00F25213">
        <w:rPr>
          <w:i/>
          <w:lang w:val="vi-VN"/>
        </w:rPr>
        <w:t xml:space="preserve"> 2.</w:t>
      </w:r>
    </w:p>
    <w:p w14:paraId="72DA77E2" w14:textId="74C5AE11" w:rsidR="008517C2" w:rsidRPr="00F25213" w:rsidRDefault="008517C2" w:rsidP="00C91572">
      <w:pPr>
        <w:spacing w:line="348" w:lineRule="auto"/>
        <w:ind w:firstLine="567"/>
        <w:rPr>
          <w:lang w:val="vi-VN"/>
        </w:rPr>
      </w:pPr>
      <w:r w:rsidRPr="00F25213">
        <w:rPr>
          <w:lang w:val="vi-VN"/>
        </w:rPr>
        <w:t>Cách đây vài thập kỷ các nhà khoa học đã đưa ra giả thuyết có thể làm biến đổi DNA ngoại sinh để điều trị một số bệnh cho người. Chiến lược “điều trị gen” đã được nghiên cứu khá hoàn thiện về mặt lý thuyết trước khi áp dụng vào thực tế. Đến nay biện pháp điều trị gen đã thu được những thành tựu đáng khích lệ. Ba con đường chủ yếu trong điều trị gen bao gồm: tác động trực tiếp trên in vivo của virus, kỹ thuật nuôi cấy chuyển đổi gen tế bào T hoặc sử dụng tế bào gốc từ máu và kỹ thuật chỉnh sửa hệ gen. Biện pháp điều trị gen dựa trên nhiều lĩnh vực chuyên ngành gồm virus học, miễn dịch học, sinh học tế bào, các mô hình phát triển và bệnh đóng vai trò như mục tiêu đích. Phương pháp thực hiện chuyển đổi gen sang tế bào có chức năng điều hòa sinh lý tỏ ra hiệu quả hơn cả. Phương pháp phát triển dựa trên nền tảng công nghệ vec-tơ adenovirus. Đây cũng là phương pháp đã được nghiên cứu và áp dụng để điều trị bệ</w:t>
      </w:r>
      <w:r w:rsidR="009C1FC1" w:rsidRPr="00F25213">
        <w:rPr>
          <w:lang w:val="vi-VN"/>
        </w:rPr>
        <w:t>nh ĐTĐT2 [93]</w:t>
      </w:r>
      <w:r w:rsidRPr="00F25213">
        <w:rPr>
          <w:lang w:val="vi-VN"/>
        </w:rPr>
        <w:t>. Đa hình gen của các cation hữu cơ vận chuyển 1-organic cation transposter 1 (OCT1) có tất cả 34 thể loại song chỉ</w:t>
      </w:r>
      <w:r w:rsidR="00527D73" w:rsidRPr="00F25213">
        <w:rPr>
          <w:lang w:val="vi-VN"/>
        </w:rPr>
        <w:t xml:space="preserve"> có Met408 - Val (rs</w:t>
      </w:r>
      <w:r w:rsidRPr="00F25213">
        <w:rPr>
          <w:lang w:val="vi-VN"/>
        </w:rPr>
        <w:t xml:space="preserve">28031) làm cho metformin có tác dụng rõ nét nhất mặc dù có một số genotyp và </w:t>
      </w:r>
      <w:r w:rsidR="00527D73" w:rsidRPr="00F25213">
        <w:rPr>
          <w:lang w:val="vi-VN"/>
        </w:rPr>
        <w:t xml:space="preserve">alen </w:t>
      </w:r>
      <w:r w:rsidRPr="00F25213">
        <w:rPr>
          <w:lang w:val="vi-VN"/>
        </w:rPr>
        <w:t>lại liên quan đến tác dụng không có lợi của thuốc [</w:t>
      </w:r>
      <w:r w:rsidR="00207847" w:rsidRPr="00F25213">
        <w:rPr>
          <w:lang w:val="vi-VN"/>
        </w:rPr>
        <w:t>94</w:t>
      </w:r>
      <w:r w:rsidRPr="00F25213">
        <w:rPr>
          <w:lang w:val="vi-VN"/>
        </w:rPr>
        <w:t>]. Khi sử dụng thuốc uống điều trị ĐTĐT2 trong trường hợp đáp ứng kém có thể xác định là do sự có mặt của gen gây ảnh hưởng. Ví dụ gen SLCO1B3 có thể gây giảm tác dụng của sulfonylurea (SU), ngược lại gen RCNQ1 lại làm gia tăng tác dụng của thuốc. Điều đó chứng tỏ tác dụng của một số thuốc điều trị ĐTĐT2 là do gen quy định [</w:t>
      </w:r>
      <w:r w:rsidR="00207847" w:rsidRPr="00F25213">
        <w:rPr>
          <w:lang w:val="vi-VN"/>
        </w:rPr>
        <w:t>95</w:t>
      </w:r>
      <w:r w:rsidRPr="00F25213">
        <w:rPr>
          <w:lang w:val="vi-VN"/>
        </w:rPr>
        <w:t>], [</w:t>
      </w:r>
      <w:r w:rsidR="00207847" w:rsidRPr="00F25213">
        <w:rPr>
          <w:lang w:val="vi-VN"/>
        </w:rPr>
        <w:t>96</w:t>
      </w:r>
      <w:r w:rsidRPr="00F25213">
        <w:rPr>
          <w:lang w:val="vi-VN"/>
        </w:rPr>
        <w:t>]. Có một số yếu tố gây giảm tác dụng của incretin. Các nhà khoa học đã dựa trên phương pháp kháng virus bằng cách mã hóa DNA người của GLP1 tạo ra LentiGLP1. Nếu sử dụng LentiGLP1 sẽ có tác dụng giảm glucose nhiều hơn ở BN ĐTĐT2 và béo phì, cải thiện tính nhạy cảm của insulin, bình thường hóa nồng đ</w:t>
      </w:r>
      <w:r w:rsidR="000F5CDB" w:rsidRPr="00F25213">
        <w:rPr>
          <w:lang w:val="vi-VN"/>
        </w:rPr>
        <w:t>ộ</w:t>
      </w:r>
      <w:r w:rsidRPr="00F25213">
        <w:rPr>
          <w:lang w:val="vi-VN"/>
        </w:rPr>
        <w:t xml:space="preserve"> triglycerid. Vì vậy chuyển đổi gen GLP1 là biện pháp điều trị tiềm năng ĐTĐT2 [</w:t>
      </w:r>
      <w:r w:rsidR="00207847" w:rsidRPr="00F25213">
        <w:rPr>
          <w:lang w:val="vi-VN"/>
        </w:rPr>
        <w:t>97</w:t>
      </w:r>
      <w:r w:rsidRPr="00F25213">
        <w:rPr>
          <w:lang w:val="vi-VN"/>
        </w:rPr>
        <w:t xml:space="preserve">]. Bằng việc thay đổi gen FGF21 - yếu tố tăng trưởng xơ 21 (Fibroblast growth factor 21) liên quan đến nhánh virus (AAV) sau đó sử </w:t>
      </w:r>
      <w:r w:rsidRPr="00F25213">
        <w:rPr>
          <w:lang w:val="vi-VN"/>
        </w:rPr>
        <w:lastRenderedPageBreak/>
        <w:t>dụng cho người bệnh sẽ có tác dụng điều trị béo và KI [</w:t>
      </w:r>
      <w:r w:rsidR="00207847" w:rsidRPr="00F25213">
        <w:rPr>
          <w:lang w:val="vi-VN"/>
        </w:rPr>
        <w:t>98</w:t>
      </w:r>
      <w:r w:rsidRPr="00F25213">
        <w:rPr>
          <w:lang w:val="vi-VN"/>
        </w:rPr>
        <w:t>]. Bằng cách điều biến miRNAs tại chỗ hoặc hệ thống sử dụng tác nhân hóa học để chống lại sự ức chế microRNA (antimiRs) hoặc sao chép mRNA với mục đích tăng khả năng trình diện gen hoặc tăng truyền tín hiệu sẽ có tác dụng gia tăng đáp ứng của mô đối với insulin, giúp hằng định nội môi. Đây là hướng mới nổi trong điều trị ĐTĐT2 nói chung và bệnh mạch máu lớn nói riêng [</w:t>
      </w:r>
      <w:r w:rsidR="00207847" w:rsidRPr="00F25213">
        <w:rPr>
          <w:lang w:val="vi-VN"/>
        </w:rPr>
        <w:t>99</w:t>
      </w:r>
      <w:r w:rsidRPr="00F25213">
        <w:rPr>
          <w:lang w:val="vi-VN"/>
        </w:rPr>
        <w:t xml:space="preserve">]. Có nhiều nhóm gen khi được tác động sẽ tạo ra hiệu quả cao hơn trong điều trị ĐTĐT2 </w:t>
      </w:r>
      <w:r w:rsidR="00E8291A" w:rsidRPr="00E8291A">
        <w:rPr>
          <w:lang w:val="vi-VN"/>
        </w:rPr>
        <w:t>v</w:t>
      </w:r>
      <w:r w:rsidRPr="00F25213">
        <w:rPr>
          <w:lang w:val="vi-VN"/>
        </w:rPr>
        <w:t>í dụ các gen tham gia điều hòa hằng định của glucose gồm GLUTs, SGLTs, FGFs, SIRT6. Các gen cải thiện khả năng tiết hoặc độ nhạy insulin như: GLP1, GPGRs, CTB-APSL, IKKε, TBK1. Các gen có tác dụng cải thiện biến chứng của ĐTĐT2 bao gồm: IL-1β, ADPN, TGFα, NLRP3, HSP70, microRNAs. Trong thời gian gần đây đã xuất hiện một số chế phẩm được sử dụng để điều trị gen đối với ĐTĐT2 trong đó phải kể đến như Lactococcus lactics tái tổ hợp của gen đích là GLP1 có tác dụng giảm glucose sau uống 2 - 11 giờ, tăng nồng độ insulin. Thuốc được tiêm vào ổ bụng. Saccharomyces cerevisiae tái tổ hợp dành cho gen đích là 10xGLP1 có tác dụng cải thiện cân nặng, giảm nồng độ glucose. Thuốc cũng được đưa vào cơ thể bằng cách tiêm trực tiếp vào ổ bụng. Chế phẩm adiponectin (ADPN) tái tổ hợp từ lá nuôi hợp bào thông qua chất trung gian là lipofectamin cũng tiêm vào ổ bụng, thời gian điều trị 12 tuần có tác dụng cải thiện bệnh thận do ĐTĐ, giảm thải albumin niệu, dự phòng xơ hóa tổ chức kẽ. FGF21 - yếu tố tăng trưởng fibroblast 21 là chất mã hóa murine FGF21 theo con đường liên quan đến adeno virus loại đặc biệt của gan, dành cho gen đích là FGF21, tiêm tĩnh mạch với liệu trình điều trị dài 69 tuần sẽ cho tác dụng giảm cân nặng, giảm mô mỡ phì đại, giảm viêm, giảm tình trạng nhiễm mỡ trong gan, giảm xơ hóa và KI. Trên đây chỉ là 4 trong hơn 10 loại sản phẩm đã được đề xuất và sử dụng điều trị gen bệnh ĐTĐT2 trong 5 năm gần đây. Điều trị gen trong bệnh ĐTĐT2 thực sự đã đạt được một số thành tự</w:t>
      </w:r>
      <w:r w:rsidR="00433D60" w:rsidRPr="00F25213">
        <w:rPr>
          <w:lang w:val="vi-VN"/>
        </w:rPr>
        <w:t xml:space="preserve">u, đã và </w:t>
      </w:r>
      <w:r w:rsidRPr="00F25213">
        <w:rPr>
          <w:lang w:val="vi-VN"/>
        </w:rPr>
        <w:t xml:space="preserve">đang là một hướng </w:t>
      </w:r>
      <w:r w:rsidR="00433D60" w:rsidRPr="00F25213">
        <w:rPr>
          <w:lang w:val="vi-VN"/>
        </w:rPr>
        <w:t>mới</w:t>
      </w:r>
      <w:r w:rsidR="000F5CDB" w:rsidRPr="00F25213">
        <w:rPr>
          <w:lang w:val="vi-VN"/>
        </w:rPr>
        <w:t xml:space="preserve"> với</w:t>
      </w:r>
      <w:r w:rsidR="00433D60" w:rsidRPr="00F25213">
        <w:rPr>
          <w:lang w:val="vi-VN"/>
        </w:rPr>
        <w:t xml:space="preserve"> nhiều </w:t>
      </w:r>
      <w:r w:rsidRPr="00F25213">
        <w:rPr>
          <w:lang w:val="vi-VN"/>
        </w:rPr>
        <w:t>triển vọng, tiềm năng</w:t>
      </w:r>
      <w:r w:rsidR="000F5CDB" w:rsidRPr="00F25213">
        <w:rPr>
          <w:lang w:val="vi-VN"/>
        </w:rPr>
        <w:t xml:space="preserve"> trong tương lai</w:t>
      </w:r>
      <w:r w:rsidRPr="00F25213">
        <w:rPr>
          <w:lang w:val="vi-VN"/>
        </w:rPr>
        <w:t xml:space="preserve"> [</w:t>
      </w:r>
      <w:r w:rsidR="00207847" w:rsidRPr="00F25213">
        <w:rPr>
          <w:lang w:val="vi-VN"/>
        </w:rPr>
        <w:t>98</w:t>
      </w:r>
      <w:r w:rsidRPr="00F25213">
        <w:rPr>
          <w:lang w:val="vi-VN"/>
        </w:rPr>
        <w:t>]</w:t>
      </w:r>
      <w:r w:rsidR="00207847" w:rsidRPr="00F25213">
        <w:rPr>
          <w:lang w:val="vi-VN"/>
        </w:rPr>
        <w:t xml:space="preserve">. </w:t>
      </w:r>
    </w:p>
    <w:p w14:paraId="4236109D" w14:textId="77777777" w:rsidR="00207847" w:rsidRPr="00F25213" w:rsidRDefault="00207847" w:rsidP="00C91572">
      <w:pPr>
        <w:spacing w:line="348" w:lineRule="auto"/>
        <w:ind w:firstLine="567"/>
        <w:rPr>
          <w:lang w:val="vi-VN"/>
        </w:rPr>
      </w:pPr>
      <w:r w:rsidRPr="00F25213">
        <w:rPr>
          <w:lang w:val="vi-VN"/>
        </w:rPr>
        <w:lastRenderedPageBreak/>
        <w:t xml:space="preserve">Homeobox 1 là yếu tố được tiết ra từ hành tá tràng, tác dụng tương tự như tế bào tuyến tụy - Pancreatic duodenal homeobox 1 (PDX1). PDX1 có tác dụng tăng quá trình methyl DNA gây hậu quả giảm hoạt tính của tuyến tụy. Đây có thể là nguyên nhân dẫn đến RLCNTBβ trong ĐTĐT2. Bằng cách tác động thông qua con đường di truyền gây giảm PDX1 sẽ giúp tăng tiết insulin, bình thường hóa glucose trong ĐTĐT2 [100]. </w:t>
      </w:r>
    </w:p>
    <w:p w14:paraId="2F282616" w14:textId="47FBC862" w:rsidR="00207847" w:rsidRPr="00F24256" w:rsidRDefault="00207847" w:rsidP="00C91572">
      <w:pPr>
        <w:pStyle w:val="111"/>
        <w:spacing w:line="348" w:lineRule="auto"/>
        <w:rPr>
          <w:lang w:val="vi-VN"/>
        </w:rPr>
      </w:pPr>
      <w:bookmarkStart w:id="23" w:name="_Toc184411776"/>
      <w:bookmarkStart w:id="24" w:name="_Toc204432516"/>
      <w:r w:rsidRPr="00F24256">
        <w:rPr>
          <w:lang w:val="vi-VN"/>
        </w:rPr>
        <w:t>1.</w:t>
      </w:r>
      <w:r w:rsidR="00CB233E" w:rsidRPr="00F24256">
        <w:rPr>
          <w:lang w:val="vi-VN"/>
        </w:rPr>
        <w:t>3</w:t>
      </w:r>
      <w:r w:rsidRPr="00F24256">
        <w:rPr>
          <w:lang w:val="vi-VN"/>
        </w:rPr>
        <w:t xml:space="preserve">.2. Biến đổi gen liên quan nesfatin-1 ở bệnh nhân đái tháo đường </w:t>
      </w:r>
      <w:r w:rsidR="003B1B20" w:rsidRPr="00F24256">
        <w:rPr>
          <w:lang w:val="vi-VN"/>
        </w:rPr>
        <w:t>típ</w:t>
      </w:r>
      <w:r w:rsidRPr="00F24256">
        <w:rPr>
          <w:lang w:val="vi-VN"/>
        </w:rPr>
        <w:t xml:space="preserve"> 2.</w:t>
      </w:r>
      <w:bookmarkEnd w:id="23"/>
      <w:bookmarkEnd w:id="24"/>
      <w:r w:rsidRPr="00F24256">
        <w:rPr>
          <w:lang w:val="vi-VN"/>
        </w:rPr>
        <w:t xml:space="preserve"> </w:t>
      </w:r>
    </w:p>
    <w:p w14:paraId="3249E5AC" w14:textId="596C0C85" w:rsidR="00207847" w:rsidRPr="00F25213" w:rsidRDefault="00E9602D" w:rsidP="00C91572">
      <w:pPr>
        <w:spacing w:line="348" w:lineRule="auto"/>
        <w:ind w:firstLine="567"/>
        <w:rPr>
          <w:spacing w:val="-4"/>
          <w:lang w:val="vi-VN"/>
        </w:rPr>
      </w:pPr>
      <w:r w:rsidRPr="00F25213">
        <w:rPr>
          <w:spacing w:val="-4"/>
          <w:lang w:val="vi-VN"/>
        </w:rPr>
        <w:t>Nesfatin-1 được tách ra từ polypeptid là NUCB2 trong đó nesfatin-1 thuộc đoạn đầu của tiền chất. NUCB2 là đoạn DNA và protein gắn với canxi được mã hóa bởi 2 gen không hòa hợp gồ</w:t>
      </w:r>
      <w:r w:rsidR="00B96088">
        <w:rPr>
          <w:spacing w:val="-4"/>
          <w:lang w:val="vi-VN"/>
        </w:rPr>
        <w:t>m nucleobindin</w:t>
      </w:r>
      <w:r w:rsidRPr="00F25213">
        <w:rPr>
          <w:spacing w:val="-4"/>
          <w:lang w:val="vi-VN"/>
        </w:rPr>
        <w:t xml:space="preserve"> 1 và 2.</w:t>
      </w:r>
      <w:r w:rsidR="002D2739" w:rsidRPr="00F25213">
        <w:rPr>
          <w:spacing w:val="-4"/>
          <w:lang w:val="vi-VN"/>
        </w:rPr>
        <w:t xml:space="preserve"> Cấu trúc của NUCB2 được khái quát trong sơ đồ </w:t>
      </w:r>
      <w:r w:rsidR="00EE2269" w:rsidRPr="00F25213">
        <w:rPr>
          <w:spacing w:val="-4"/>
          <w:lang w:val="vi-VN"/>
        </w:rPr>
        <w:t>1.</w:t>
      </w:r>
      <w:r w:rsidR="007816FA" w:rsidRPr="007816FA">
        <w:rPr>
          <w:spacing w:val="-4"/>
          <w:lang w:val="vi-VN"/>
        </w:rPr>
        <w:t>3</w:t>
      </w:r>
      <w:r w:rsidR="00A02F1D" w:rsidRPr="00F25213">
        <w:rPr>
          <w:spacing w:val="-4"/>
          <w:lang w:val="vi-VN"/>
        </w:rPr>
        <w:t>.</w:t>
      </w:r>
    </w:p>
    <w:p w14:paraId="57FCBC7E" w14:textId="77777777" w:rsidR="00E9602D" w:rsidRPr="00F25213" w:rsidRDefault="00527D73" w:rsidP="009C1FC1">
      <w:pPr>
        <w:jc w:val="center"/>
        <w:rPr>
          <w:spacing w:val="-4"/>
        </w:rPr>
      </w:pPr>
      <w:r w:rsidRPr="00F25213">
        <w:rPr>
          <w:noProof/>
          <w:spacing w:val="-4"/>
        </w:rPr>
        <w:drawing>
          <wp:inline distT="0" distB="0" distL="0" distR="0" wp14:anchorId="4B6E0A1A" wp14:editId="333B2045">
            <wp:extent cx="4610947" cy="2948152"/>
            <wp:effectExtent l="0" t="0" r="0" b="5080"/>
            <wp:docPr id="8" name="Picture 8" descr="C:\Users\Administrator\Desktop\z4878673583497_23522a78790c856c12112c47cd5e21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z4878673583497_23522a78790c856c12112c47cd5e21c5.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20304" t="20233" r="17266" b="61321"/>
                    <a:stretch/>
                  </pic:blipFill>
                  <pic:spPr bwMode="auto">
                    <a:xfrm>
                      <a:off x="0" y="0"/>
                      <a:ext cx="4687727" cy="2997244"/>
                    </a:xfrm>
                    <a:prstGeom prst="rect">
                      <a:avLst/>
                    </a:prstGeom>
                    <a:noFill/>
                    <a:ln>
                      <a:noFill/>
                    </a:ln>
                    <a:extLst>
                      <a:ext uri="{53640926-AAD7-44D8-BBD7-CCE9431645EC}">
                        <a14:shadowObscured xmlns:a14="http://schemas.microsoft.com/office/drawing/2010/main"/>
                      </a:ext>
                    </a:extLst>
                  </pic:spPr>
                </pic:pic>
              </a:graphicData>
            </a:graphic>
          </wp:inline>
        </w:drawing>
      </w:r>
    </w:p>
    <w:p w14:paraId="15D812C8" w14:textId="319679BC" w:rsidR="00E9602D" w:rsidRPr="00F25213" w:rsidRDefault="00A02F1D" w:rsidP="00572D41">
      <w:pPr>
        <w:pStyle w:val="asodo"/>
        <w:rPr>
          <w:lang w:val="vi-VN"/>
        </w:rPr>
      </w:pPr>
      <w:bookmarkStart w:id="25" w:name="_Toc203051075"/>
      <w:r w:rsidRPr="00F25213">
        <w:t xml:space="preserve">Sơ đồ </w:t>
      </w:r>
      <w:r w:rsidR="00EE2269" w:rsidRPr="00F25213">
        <w:t>1.</w:t>
      </w:r>
      <w:r w:rsidR="007816FA">
        <w:t>3</w:t>
      </w:r>
      <w:r w:rsidR="00E9602D" w:rsidRPr="00F25213">
        <w:rPr>
          <w:lang w:val="vi-VN"/>
        </w:rPr>
        <w:t xml:space="preserve">. </w:t>
      </w:r>
      <w:r w:rsidRPr="00F25213">
        <w:t>Mô hình</w:t>
      </w:r>
      <w:r w:rsidR="00E9602D" w:rsidRPr="00F25213">
        <w:rPr>
          <w:lang w:val="vi-VN"/>
        </w:rPr>
        <w:t xml:space="preserve"> cấu trúc gen NUCB2</w:t>
      </w:r>
      <w:bookmarkEnd w:id="25"/>
    </w:p>
    <w:p w14:paraId="4F912A63" w14:textId="77777777" w:rsidR="00080DEF" w:rsidRPr="00F25213" w:rsidRDefault="00E9602D" w:rsidP="00C91572">
      <w:pPr>
        <w:spacing w:line="312" w:lineRule="auto"/>
        <w:rPr>
          <w:spacing w:val="-4"/>
          <w:lang w:val="vi-VN"/>
        </w:rPr>
      </w:pPr>
      <w:r w:rsidRPr="00F25213">
        <w:rPr>
          <w:spacing w:val="-4"/>
          <w:lang w:val="vi-VN"/>
        </w:rPr>
        <w:t>a - Cấu trúc gen gồm 14 exon.</w:t>
      </w:r>
    </w:p>
    <w:p w14:paraId="1E2649C4" w14:textId="77777777" w:rsidR="00080DEF" w:rsidRPr="00F25213" w:rsidRDefault="00E9602D" w:rsidP="00C91572">
      <w:pPr>
        <w:spacing w:line="312" w:lineRule="auto"/>
        <w:rPr>
          <w:spacing w:val="-4"/>
          <w:lang w:val="vi-VN"/>
        </w:rPr>
      </w:pPr>
      <w:r w:rsidRPr="00F25213">
        <w:rPr>
          <w:spacing w:val="-4"/>
          <w:lang w:val="vi-VN"/>
        </w:rPr>
        <w:t xml:space="preserve">b- Các </w:t>
      </w:r>
      <w:r w:rsidR="00A02F1D" w:rsidRPr="00F25213">
        <w:rPr>
          <w:spacing w:val="-4"/>
          <w:lang w:val="vi-VN"/>
        </w:rPr>
        <w:t>miền</w:t>
      </w:r>
      <w:r w:rsidRPr="00F25213">
        <w:rPr>
          <w:spacing w:val="-4"/>
          <w:lang w:val="vi-VN"/>
        </w:rPr>
        <w:t xml:space="preserve"> cấu trúc của gen (gồm 5 </w:t>
      </w:r>
      <w:r w:rsidR="00A02F1D" w:rsidRPr="00F25213">
        <w:rPr>
          <w:spacing w:val="-4"/>
          <w:lang w:val="vi-VN"/>
        </w:rPr>
        <w:t>miền</w:t>
      </w:r>
      <w:r w:rsidRPr="00F25213">
        <w:rPr>
          <w:spacing w:val="-4"/>
          <w:lang w:val="vi-VN"/>
        </w:rPr>
        <w:t>).</w:t>
      </w:r>
    </w:p>
    <w:p w14:paraId="1729B7E2" w14:textId="3DE8A1B8" w:rsidR="00E9602D" w:rsidRPr="00F25213" w:rsidRDefault="00E9602D" w:rsidP="00C91572">
      <w:pPr>
        <w:spacing w:line="312" w:lineRule="auto"/>
        <w:rPr>
          <w:spacing w:val="-4"/>
          <w:lang w:val="vi-VN"/>
        </w:rPr>
      </w:pPr>
      <w:r w:rsidRPr="00F25213">
        <w:rPr>
          <w:spacing w:val="-4"/>
          <w:lang w:val="vi-VN"/>
        </w:rPr>
        <w:t xml:space="preserve">c - Cấu trúc protein gồm 3 nhánh </w:t>
      </w:r>
      <w:r w:rsidR="00A02F1D" w:rsidRPr="00751B69">
        <w:rPr>
          <w:spacing w:val="-4"/>
          <w:lang w:val="vi-VN"/>
        </w:rPr>
        <w:t>nesfatin</w:t>
      </w:r>
      <w:r w:rsidRPr="00F25213">
        <w:rPr>
          <w:spacing w:val="-4"/>
          <w:lang w:val="vi-VN"/>
        </w:rPr>
        <w:t xml:space="preserve"> 420 acid amin</w:t>
      </w:r>
      <w:r w:rsidR="00A02F1D" w:rsidRPr="00751B69">
        <w:rPr>
          <w:spacing w:val="-4"/>
          <w:lang w:val="vi-VN"/>
        </w:rPr>
        <w:t xml:space="preserve"> thuộc NUCB2</w:t>
      </w:r>
    </w:p>
    <w:p w14:paraId="36800ADB" w14:textId="638D51A5" w:rsidR="00A02F1D" w:rsidRPr="00F25213" w:rsidRDefault="00E1011B" w:rsidP="00C91572">
      <w:pPr>
        <w:pStyle w:val="anguon"/>
        <w:spacing w:line="312" w:lineRule="auto"/>
      </w:pPr>
      <w:r w:rsidRPr="00DB01E5">
        <w:rPr>
          <w:lang w:val="nl-NL"/>
        </w:rPr>
        <w:t xml:space="preserve">* </w:t>
      </w:r>
      <w:r w:rsidR="00E9602D" w:rsidRPr="00F25213">
        <w:t>Nguồ</w:t>
      </w:r>
      <w:r>
        <w:t>n: Doreen Z</w:t>
      </w:r>
      <w:r w:rsidRPr="00DB01E5">
        <w:rPr>
          <w:lang w:val="nl-NL"/>
        </w:rPr>
        <w:t>.</w:t>
      </w:r>
      <w:r w:rsidR="00E9602D" w:rsidRPr="00F25213">
        <w:t xml:space="preserve"> và </w:t>
      </w:r>
      <w:r w:rsidRPr="00DB01E5">
        <w:rPr>
          <w:lang w:val="nl-NL"/>
        </w:rPr>
        <w:t>CS. (</w:t>
      </w:r>
      <w:r w:rsidR="00E9602D" w:rsidRPr="00F25213">
        <w:t>2012) [101].</w:t>
      </w:r>
    </w:p>
    <w:p w14:paraId="692D3E69" w14:textId="2090EE8E" w:rsidR="00E9602D" w:rsidRPr="00F25213" w:rsidRDefault="00E9602D" w:rsidP="00BB2687">
      <w:pPr>
        <w:ind w:firstLine="567"/>
        <w:rPr>
          <w:spacing w:val="-4"/>
          <w:lang w:val="vi-VN"/>
        </w:rPr>
      </w:pPr>
      <w:r w:rsidRPr="00F25213">
        <w:rPr>
          <w:spacing w:val="-4"/>
          <w:lang w:val="vi-VN"/>
        </w:rPr>
        <w:t xml:space="preserve">NUCB2 là một gia đình protein với 5 </w:t>
      </w:r>
      <w:r w:rsidR="00A02F1D" w:rsidRPr="00F25213">
        <w:rPr>
          <w:spacing w:val="-4"/>
          <w:lang w:val="vi-VN"/>
        </w:rPr>
        <w:t xml:space="preserve">miền hay còn gọi là vùng </w:t>
      </w:r>
      <w:r w:rsidRPr="00F25213">
        <w:rPr>
          <w:spacing w:val="-4"/>
          <w:lang w:val="vi-VN"/>
        </w:rPr>
        <w:t>liên kết</w:t>
      </w:r>
      <w:r w:rsidR="00A02F1D" w:rsidRPr="00F25213">
        <w:rPr>
          <w:spacing w:val="-4"/>
          <w:lang w:val="vi-VN"/>
        </w:rPr>
        <w:t xml:space="preserve"> (phần b)</w:t>
      </w:r>
      <w:r w:rsidRPr="00F25213">
        <w:rPr>
          <w:spacing w:val="-4"/>
          <w:lang w:val="vi-VN"/>
        </w:rPr>
        <w:t>, bao gồm:</w:t>
      </w:r>
    </w:p>
    <w:p w14:paraId="07C02D98" w14:textId="77777777" w:rsidR="00E9602D" w:rsidRPr="00F25213" w:rsidRDefault="00E9602D" w:rsidP="00A02F1D">
      <w:pPr>
        <w:ind w:firstLine="284"/>
        <w:rPr>
          <w:spacing w:val="-4"/>
          <w:lang w:val="vi-VN"/>
        </w:rPr>
      </w:pPr>
      <w:r w:rsidRPr="00F25213">
        <w:rPr>
          <w:spacing w:val="-4"/>
          <w:lang w:val="vi-VN"/>
        </w:rPr>
        <w:lastRenderedPageBreak/>
        <w:t xml:space="preserve">+ Vùng 1: Gồm các peptid tín hiệu thuộc đoạn đầu; kí hiệu SP - signal peptide. </w:t>
      </w:r>
    </w:p>
    <w:p w14:paraId="72A1E5D3" w14:textId="77777777" w:rsidR="00E9602D" w:rsidRPr="00F25213" w:rsidRDefault="00E9602D" w:rsidP="00A02F1D">
      <w:pPr>
        <w:ind w:firstLine="284"/>
        <w:rPr>
          <w:spacing w:val="-4"/>
          <w:lang w:val="vi-VN"/>
        </w:rPr>
      </w:pPr>
      <w:r w:rsidRPr="00F25213">
        <w:rPr>
          <w:spacing w:val="-4"/>
          <w:lang w:val="vi-VN"/>
        </w:rPr>
        <w:t xml:space="preserve">+ Vùng 2: Vùng chứa DNA; kí </w:t>
      </w:r>
      <w:r w:rsidR="00CC0AA2" w:rsidRPr="00F25213">
        <w:rPr>
          <w:spacing w:val="-4"/>
          <w:lang w:val="vi-VN"/>
        </w:rPr>
        <w:t>hiệu DNA.</w:t>
      </w:r>
    </w:p>
    <w:p w14:paraId="47FAC60A" w14:textId="77777777" w:rsidR="00CC0AA2" w:rsidRPr="00F25213" w:rsidRDefault="00CC0AA2" w:rsidP="00A02F1D">
      <w:pPr>
        <w:ind w:firstLine="284"/>
        <w:rPr>
          <w:spacing w:val="-4"/>
          <w:lang w:val="vi-VN"/>
        </w:rPr>
      </w:pPr>
      <w:r w:rsidRPr="00F25213">
        <w:rPr>
          <w:spacing w:val="-4"/>
          <w:lang w:val="vi-VN"/>
        </w:rPr>
        <w:t>+ Vùng 3: Cánh tay 1 và 2, nối 2 đoạn với nhau; kí hiệu EF1 và EF2 - EF hand.</w:t>
      </w:r>
    </w:p>
    <w:p w14:paraId="7A8C472B" w14:textId="77777777" w:rsidR="00CC0AA2" w:rsidRPr="00F25213" w:rsidRDefault="00CC0AA2" w:rsidP="00A02F1D">
      <w:pPr>
        <w:ind w:firstLine="284"/>
        <w:rPr>
          <w:spacing w:val="-4"/>
          <w:lang w:val="vi-VN"/>
        </w:rPr>
      </w:pPr>
      <w:r w:rsidRPr="00F25213">
        <w:rPr>
          <w:spacing w:val="-4"/>
          <w:lang w:val="vi-VN"/>
        </w:rPr>
        <w:t>+ Vùng 4: Vùng xoắn cuộn như một khóa leucine; kí hiệ</w:t>
      </w:r>
      <w:r w:rsidR="00A02F1D" w:rsidRPr="00F25213">
        <w:rPr>
          <w:spacing w:val="-4"/>
          <w:lang w:val="vi-VN"/>
        </w:rPr>
        <w:t>u LZ - leucine zi</w:t>
      </w:r>
      <w:r w:rsidRPr="00F25213">
        <w:rPr>
          <w:spacing w:val="-4"/>
          <w:lang w:val="vi-VN"/>
        </w:rPr>
        <w:t>pper.</w:t>
      </w:r>
    </w:p>
    <w:p w14:paraId="72933F25" w14:textId="77777777" w:rsidR="00CC0AA2" w:rsidRPr="00F25213" w:rsidRDefault="00CC0AA2" w:rsidP="00A02F1D">
      <w:pPr>
        <w:ind w:firstLine="284"/>
        <w:rPr>
          <w:spacing w:val="-4"/>
          <w:lang w:val="vi-VN"/>
        </w:rPr>
      </w:pPr>
      <w:r w:rsidRPr="00F25213">
        <w:rPr>
          <w:spacing w:val="-4"/>
          <w:lang w:val="vi-VN"/>
        </w:rPr>
        <w:t>+ Vùng 5: Đoạn cuối C, khóa đuôi; kí hiệu C - term.</w:t>
      </w:r>
    </w:p>
    <w:p w14:paraId="15EA5878" w14:textId="77777777" w:rsidR="00A02F1D" w:rsidRPr="00F25213" w:rsidRDefault="00A02F1D" w:rsidP="00A02F1D">
      <w:pPr>
        <w:ind w:firstLine="284"/>
        <w:rPr>
          <w:spacing w:val="-4"/>
          <w:lang w:val="vi-VN"/>
        </w:rPr>
      </w:pPr>
      <w:r w:rsidRPr="00F25213">
        <w:rPr>
          <w:spacing w:val="-4"/>
          <w:lang w:val="vi-VN"/>
        </w:rPr>
        <w:t>Vùng 3 và vùng 5 được liên kết với nhau nhờ 2 cánh tay EF để tạo thành cấu trúc hoàn chỉnh thực hiện các chức năng.</w:t>
      </w:r>
    </w:p>
    <w:p w14:paraId="162CDF7D" w14:textId="15500CF2" w:rsidR="00080DEF" w:rsidRPr="00F25213" w:rsidRDefault="00CC0AA2" w:rsidP="00A02F1D">
      <w:pPr>
        <w:ind w:firstLine="567"/>
        <w:rPr>
          <w:lang w:val="vi-VN"/>
        </w:rPr>
      </w:pPr>
      <w:r w:rsidRPr="00F25213">
        <w:rPr>
          <w:lang w:val="vi-VN"/>
        </w:rPr>
        <w:t>Gen của NUCB2 là gen đa hình bao gồm nhiều gen khác nhau trong đó ứng với mỗi gen hoặc nhóm gen đảm nhận một hoặc vài chức năng có sự gần gũi với nhau. Gen NUCB2  với chiều dài 5,5 kb bao gồm 14 exon và 13 vùng với 54785 nucleotid cùng mRNA của 1612 nucleotid trong đó chỉ có nucleotid từ 246 đến 1508 là có thể dịch chuyển được. Gen NUCB2 có 5889 vùng hoạt hóa trong đó có hoạt hóa tế bào thần kinh. Vùng gen dịch chuyển của NUCB2 nằm ở exon 3. Nesfatin-1 được mã hóa tại exon 3 và 5. Vùng không dịch chuyển - Untranslated region (3 UTR) nằm ở exon 14</w:t>
      </w:r>
      <w:r w:rsidRPr="00751B69">
        <w:rPr>
          <w:lang w:val="vi-VN"/>
        </w:rPr>
        <w:t>. Các gen quy định NUCB2 nói chung và nesfatin-1 nói riêng liên quan đến sự xuất hiện béo phì thường là c.818T&gt;C, c.1006-42T&gt;G, c.1012 C&gt;G, c.1418+29-1418+30insA và c.1448-1450-deIACA với tần suất xuất hiện khác nhau trong đó gen c.1012 C&gt;G là hay gặp hơn cả [102].</w:t>
      </w:r>
      <w:r w:rsidRPr="00F25213">
        <w:rPr>
          <w:lang w:val="vi-VN"/>
        </w:rPr>
        <w:t xml:space="preserve"> </w:t>
      </w:r>
      <w:r w:rsidR="00891D01" w:rsidRPr="00F25213">
        <w:rPr>
          <w:lang w:val="vi-VN"/>
        </w:rPr>
        <w:t>Khảo sát hiện tượng đa hình kiểu gen của c.1012C&gt;G (rs757081) thuộc gen của NUCB2 cho thấy: c.1012C&gt;G liên quan đến giảm nguy cơ xuất hiện củ</w:t>
      </w:r>
      <w:r w:rsidR="00B96088">
        <w:rPr>
          <w:lang w:val="vi-VN"/>
        </w:rPr>
        <w:t>a ĐTĐ</w:t>
      </w:r>
      <w:r w:rsidR="00891D01" w:rsidRPr="00F25213">
        <w:rPr>
          <w:lang w:val="vi-VN"/>
        </w:rPr>
        <w:t xml:space="preserve">T2 ở dân tộc Hán tại Trung Quốc. Bằng cách so sánh giữa nhóm </w:t>
      </w:r>
      <w:r w:rsidR="00B96088">
        <w:rPr>
          <w:lang w:val="vi-VN"/>
        </w:rPr>
        <w:t>ĐTĐ</w:t>
      </w:r>
      <w:r w:rsidR="00B96088" w:rsidRPr="00F25213">
        <w:rPr>
          <w:lang w:val="vi-VN"/>
        </w:rPr>
        <w:t>T2</w:t>
      </w:r>
      <w:r w:rsidR="00891D01" w:rsidRPr="00F25213">
        <w:rPr>
          <w:lang w:val="vi-VN"/>
        </w:rPr>
        <w:t xml:space="preserve"> với nhóm chứng, các tác giả đã đưa ra nhận xét: Tỷ lệ kiểu gen CG; GG và G ở nhóm bệnh thấp hơn có ý nghĩa. Đây là những kiểu gen có vai trò gây bệnh ĐTĐT2 </w:t>
      </w:r>
      <w:r w:rsidR="00F21948" w:rsidRPr="00F25213">
        <w:rPr>
          <w:lang w:val="vi-VN"/>
        </w:rPr>
        <w:t>[103].</w:t>
      </w:r>
    </w:p>
    <w:p w14:paraId="6348ADA8" w14:textId="424FE9A6" w:rsidR="00CC0AA2" w:rsidRPr="00F25213" w:rsidRDefault="00F21948" w:rsidP="00A02F1D">
      <w:pPr>
        <w:ind w:firstLine="567"/>
        <w:rPr>
          <w:lang w:val="vi-VN"/>
        </w:rPr>
      </w:pPr>
      <w:r w:rsidRPr="00F25213">
        <w:rPr>
          <w:lang w:val="vi-VN"/>
        </w:rPr>
        <w:t>NUCB</w:t>
      </w:r>
      <w:r w:rsidRPr="00F25213">
        <w:rPr>
          <w:vertAlign w:val="subscript"/>
          <w:lang w:val="vi-VN"/>
        </w:rPr>
        <w:t>2</w:t>
      </w:r>
      <w:r w:rsidRPr="00F25213">
        <w:rPr>
          <w:lang w:val="vi-VN"/>
        </w:rPr>
        <w:t xml:space="preserve">/nesfatin-1 tác động lên nhu cầu ăn uống ở đối tượng béo phì gây ăn nhiều. Đối tượng béo phì với kiểu gen CG (rs757081) và AT của gen FTO </w:t>
      </w:r>
      <w:r w:rsidRPr="00F25213">
        <w:rPr>
          <w:lang w:val="vi-VN"/>
        </w:rPr>
        <w:lastRenderedPageBreak/>
        <w:t xml:space="preserve">(rs9939609) có nồng độ nesfatin-1cao hơn. Qua đó nhận thấy đây là dấu ấn hóa sinh mới mang tính cố định của các bệnh liên quan đến ăn nhiều thuộc các đối tượng </w:t>
      </w:r>
      <w:r w:rsidR="00DB01E5">
        <w:rPr>
          <w:lang w:val="vi-VN"/>
        </w:rPr>
        <w:t>thừa cân</w:t>
      </w:r>
      <w:r w:rsidR="00433D60" w:rsidRPr="00F25213">
        <w:rPr>
          <w:lang w:val="vi-VN"/>
        </w:rPr>
        <w:t xml:space="preserve">, </w:t>
      </w:r>
      <w:r w:rsidRPr="00F25213">
        <w:rPr>
          <w:lang w:val="vi-VN"/>
        </w:rPr>
        <w:t>béo phì. Biểu hiện đa hình gen NUCB</w:t>
      </w:r>
      <w:r w:rsidRPr="00F25213">
        <w:rPr>
          <w:vertAlign w:val="subscript"/>
          <w:lang w:val="vi-VN"/>
        </w:rPr>
        <w:t xml:space="preserve">2 </w:t>
      </w:r>
      <w:r w:rsidRPr="00F25213">
        <w:rPr>
          <w:lang w:val="vi-VN"/>
        </w:rPr>
        <w:t xml:space="preserve"> rs757081 và FTO rs9939609 có liên quan với nồng độ nesfatin-1 lưu hành trong máu [75]. </w:t>
      </w:r>
    </w:p>
    <w:p w14:paraId="763AFAB1" w14:textId="00B83418" w:rsidR="00F21948" w:rsidRPr="00F24256" w:rsidRDefault="00F21948" w:rsidP="00572D41">
      <w:pPr>
        <w:pStyle w:val="11"/>
        <w:rPr>
          <w:lang w:val="vi-VN"/>
        </w:rPr>
      </w:pPr>
      <w:bookmarkStart w:id="26" w:name="_Toc184411777"/>
      <w:bookmarkStart w:id="27" w:name="_Toc204432517"/>
      <w:r w:rsidRPr="00F24256">
        <w:rPr>
          <w:lang w:val="vi-VN"/>
        </w:rPr>
        <w:t>1.</w:t>
      </w:r>
      <w:r w:rsidR="008F6886" w:rsidRPr="00F24256">
        <w:rPr>
          <w:lang w:val="vi-VN"/>
        </w:rPr>
        <w:t>4</w:t>
      </w:r>
      <w:r w:rsidRPr="00F24256">
        <w:rPr>
          <w:lang w:val="vi-VN"/>
        </w:rPr>
        <w:t xml:space="preserve">. </w:t>
      </w:r>
      <w:r w:rsidR="008F6886" w:rsidRPr="00F24256">
        <w:rPr>
          <w:lang w:val="vi-VN"/>
        </w:rPr>
        <w:t>MỘT SỐ NGHIÊN CỨU VỀ NESFATIN-1 VÀ GEN LIÊN QUAN Ở BỆNH NHÂN ĐÁI THÁO ĐƯỜNG TÍP 2.</w:t>
      </w:r>
      <w:bookmarkEnd w:id="26"/>
      <w:bookmarkEnd w:id="27"/>
    </w:p>
    <w:p w14:paraId="4FB05162" w14:textId="2FD0D2B1" w:rsidR="00F21948" w:rsidRPr="00F24256" w:rsidRDefault="00F21948" w:rsidP="00572D41">
      <w:pPr>
        <w:pStyle w:val="111"/>
        <w:rPr>
          <w:lang w:val="vi-VN"/>
        </w:rPr>
      </w:pPr>
      <w:bookmarkStart w:id="28" w:name="_Toc184411778"/>
      <w:bookmarkStart w:id="29" w:name="_Toc204432518"/>
      <w:r w:rsidRPr="00F24256">
        <w:rPr>
          <w:lang w:val="vi-VN"/>
        </w:rPr>
        <w:t>1.</w:t>
      </w:r>
      <w:r w:rsidR="008F6886" w:rsidRPr="00F24256">
        <w:rPr>
          <w:lang w:val="vi-VN"/>
        </w:rPr>
        <w:t>4</w:t>
      </w:r>
      <w:r w:rsidRPr="00F24256">
        <w:rPr>
          <w:lang w:val="vi-VN"/>
        </w:rPr>
        <w:t>.1. Nghiên cứu về nesfatin-1</w:t>
      </w:r>
      <w:bookmarkEnd w:id="28"/>
      <w:bookmarkEnd w:id="29"/>
      <w:r w:rsidRPr="00F24256">
        <w:rPr>
          <w:lang w:val="vi-VN"/>
        </w:rPr>
        <w:t xml:space="preserve"> </w:t>
      </w:r>
    </w:p>
    <w:p w14:paraId="3A2F0AD2" w14:textId="6B60958D" w:rsidR="00CC0AA2" w:rsidRPr="00F25213" w:rsidRDefault="00F21948" w:rsidP="00BB2687">
      <w:pPr>
        <w:ind w:firstLine="567"/>
        <w:rPr>
          <w:lang w:val="vi-VN"/>
        </w:rPr>
      </w:pPr>
      <w:r w:rsidRPr="00F25213">
        <w:rPr>
          <w:spacing w:val="-4"/>
          <w:lang w:val="vi-VN"/>
        </w:rPr>
        <w:t xml:space="preserve">Do </w:t>
      </w:r>
      <w:r w:rsidRPr="00F25213">
        <w:rPr>
          <w:lang w:val="vi-VN"/>
        </w:rPr>
        <w:t xml:space="preserve">nesfatin-1 có tác động đa chiều đối với chuyển hóa, ĐTĐ trong đó với nhiều tác động có lợi </w:t>
      </w:r>
      <w:r w:rsidR="00A02F1D" w:rsidRPr="00F25213">
        <w:rPr>
          <w:lang w:val="vi-VN"/>
        </w:rPr>
        <w:t>bởi vậy</w:t>
      </w:r>
      <w:r w:rsidRPr="00F25213">
        <w:rPr>
          <w:lang w:val="vi-VN"/>
        </w:rPr>
        <w:t xml:space="preserve"> sau khi được phát hiện ra năm 2006 thì </w:t>
      </w:r>
      <w:r w:rsidR="00A02F1D" w:rsidRPr="00F25213">
        <w:rPr>
          <w:lang w:val="vi-VN"/>
        </w:rPr>
        <w:t>APC</w:t>
      </w:r>
      <w:r w:rsidRPr="00F25213">
        <w:rPr>
          <w:lang w:val="vi-VN"/>
        </w:rPr>
        <w:t xml:space="preserve"> đã được rất nhiều tác giả quan </w:t>
      </w:r>
      <w:r w:rsidR="00A046EA" w:rsidRPr="00F25213">
        <w:rPr>
          <w:lang w:val="vi-VN"/>
        </w:rPr>
        <w:t xml:space="preserve">tâm nghiên cứu. </w:t>
      </w:r>
    </w:p>
    <w:p w14:paraId="39BEFB8C" w14:textId="7580402E" w:rsidR="00A046EA" w:rsidRPr="00F25213" w:rsidRDefault="00A046EA" w:rsidP="00BB2687">
      <w:pPr>
        <w:ind w:firstLine="567"/>
        <w:rPr>
          <w:lang w:val="vi-VN"/>
        </w:rPr>
      </w:pPr>
      <w:r w:rsidRPr="00F25213">
        <w:rPr>
          <w:lang w:val="vi-VN"/>
        </w:rPr>
        <w:t xml:space="preserve">Qing - Chun Li và cs năm 2010 khảo sát nồng độ nesfatin-1 huyết tương ở NB ĐTĐ cả </w:t>
      </w:r>
      <w:r w:rsidR="003B1B20">
        <w:rPr>
          <w:lang w:val="vi-VN"/>
        </w:rPr>
        <w:t>típ</w:t>
      </w:r>
      <w:r w:rsidRPr="00F25213">
        <w:rPr>
          <w:lang w:val="vi-VN"/>
        </w:rPr>
        <w:t xml:space="preserve"> 1 và 2 nhận thấy: nồng độ nesfatin-1 trong ĐTĐT2 thấp hơn so với nhóm chứng khỏe mạnh và ĐTĐT1, theo đó nồng độ ở ĐTĐT2 là 0,99 ± 0,08 ng/ml, thấp hơn so với nhóm chứng là 1,48±0,16 ng/ml và ĐTĐT1 là 2,32 ± 0,31 ng/ml (p&lt;0,01) trong khi đó nồng độ nesfatin-1 ở nhóm chứng và ĐTĐT1 khác biệt không có ý nghĩa (p=0,118). Đặc biệt nồng độ nesfatin-1 tăng nhẹ sau 30 phút sử dụng glucose đường uống so với trước nghiệm </w:t>
      </w:r>
      <w:r w:rsidR="00803E4D" w:rsidRPr="00F25213">
        <w:rPr>
          <w:lang w:val="vi-VN"/>
        </w:rPr>
        <w:t xml:space="preserve">pháp song sự khác biệt không có ý nghĩa. Qua đó nhận thấy giảm nồng độ nesfatin-1 là biểu hiện đặc trưng cho </w:t>
      </w:r>
      <w:r w:rsidR="00935580" w:rsidRPr="00F25213">
        <w:rPr>
          <w:lang w:val="vi-VN"/>
        </w:rPr>
        <w:t>đái tháo đường típ 2</w:t>
      </w:r>
      <w:r w:rsidR="00803E4D" w:rsidRPr="00F25213">
        <w:rPr>
          <w:lang w:val="vi-VN"/>
        </w:rPr>
        <w:t xml:space="preserve">, gần như không bị ảnh hưởng bởi lượng glucose hoặc muối đưa vào cơ thể [74]. </w:t>
      </w:r>
    </w:p>
    <w:p w14:paraId="6EC4FADB" w14:textId="5E07E996" w:rsidR="00803E4D" w:rsidRPr="00F25213" w:rsidRDefault="00803E4D" w:rsidP="00BB2687">
      <w:pPr>
        <w:ind w:firstLine="567"/>
        <w:rPr>
          <w:lang w:val="vi-VN"/>
        </w:rPr>
      </w:pPr>
      <w:r w:rsidRPr="00F25213">
        <w:rPr>
          <w:lang w:val="vi-VN"/>
        </w:rPr>
        <w:t xml:space="preserve">Nếu tính chung thì nồng độ nesfatin-1 huyết tương giảm so với nhóm chứng song ở ĐTĐT2 mới chẩn đoán hoặc đối tượng TĐTĐ thì lại cao hơn so với nhóm chứng, tương ứng 1,91± 0,79 µg/l và 1,8 ± 0,8 so với 1,41 ± 0,58 µg/l ở nhóm chứng với p&lt;0,05 và &lt;0,001. Nồng độ nesfatin-1 liên quan với nhiều chỉ số thuộc tình trạng KI. Có thể tăng nồng độ nesfatin-1 ở NB ĐTĐT2 mới chẩn đoán và RLDNG liên quan đến thời gian mắc bệnh, biến chứng cơ quan đích và một số biện pháp điều trị. Sự biến đổi của nesfatin-1 như một cơ chế thích nghi, bù trừ đối với những hiện tượng xuất hiện thuộc </w:t>
      </w:r>
      <w:r w:rsidRPr="00F25213">
        <w:rPr>
          <w:lang w:val="vi-VN"/>
        </w:rPr>
        <w:lastRenderedPageBreak/>
        <w:t xml:space="preserve">giai đoạn đầu của bệnh, liên quan đến KI. Đây cũng là cơ sở để tìm kiếm biện pháp giúp gia tăng nồng độ nesfatin-1 ở NB ĐTĐT2 sau khi bệnh xuất hiện trên lâm sàng [57]. </w:t>
      </w:r>
      <w:r w:rsidR="009D714D" w:rsidRPr="00F25213">
        <w:rPr>
          <w:lang w:val="vi-VN"/>
        </w:rPr>
        <w:t>Hình thức, mức độ luyện tập thể lực có thể giúp cải thiện nồng độ nesfatin-1. Nhóm tác giả Koroni R</w:t>
      </w:r>
      <w:r w:rsidR="00E1011B" w:rsidRPr="00DB01E5">
        <w:rPr>
          <w:lang w:val="vi-VN"/>
        </w:rPr>
        <w:t>.</w:t>
      </w:r>
      <w:r w:rsidR="009D714D" w:rsidRPr="00F25213">
        <w:rPr>
          <w:lang w:val="vi-VN"/>
        </w:rPr>
        <w:t xml:space="preserve"> và </w:t>
      </w:r>
      <w:r w:rsidR="00E1011B" w:rsidRPr="00DB01E5">
        <w:rPr>
          <w:lang w:val="vi-VN"/>
        </w:rPr>
        <w:t>cs</w:t>
      </w:r>
      <w:r w:rsidR="009D714D" w:rsidRPr="00F25213">
        <w:rPr>
          <w:lang w:val="vi-VN"/>
        </w:rPr>
        <w:t xml:space="preserve"> năm 2023 khảo sát hiệu quả của luyện tập đối với nồng độ nesfatin-1 ở NB nữ</w:t>
      </w:r>
      <w:r w:rsidR="00B362E2" w:rsidRPr="00F25213">
        <w:rPr>
          <w:lang w:val="vi-VN"/>
        </w:rPr>
        <w:t xml:space="preserve"> ĐTĐT2 nhận thấy với 3 hình thức luyện tập gồm: nhẹ nhưng kéo dài (aerobic); nặng (đối kháng) và kết hợp xen kẽ hai hình thức trên sau 8 tuần nhận thấy nồng độ nesfatin-1 ở nhóm đối kháng hoặc kết hợp tăng có ý nghĩa so với nhóm tập nhẹ cùng với sự cải thiện một số chỉ số như KI, nồng độ LDL-c, BMI, tỉ lệ phần trăm mỡ cơ thể ở đối tượng thuộc hai nhóm này. Qua đó nhận thấy có thể chỉ bằng hình thức, mức độ luyện tập thể lực đã giúp tăng nồng độ </w:t>
      </w:r>
      <w:r w:rsidR="003F3AC3" w:rsidRPr="00F25213">
        <w:rPr>
          <w:lang w:val="vi-VN"/>
        </w:rPr>
        <w:t xml:space="preserve">nesfatin-1 </w:t>
      </w:r>
      <w:r w:rsidR="00B362E2" w:rsidRPr="00F25213">
        <w:rPr>
          <w:lang w:val="vi-VN"/>
        </w:rPr>
        <w:t xml:space="preserve">ở ĐTĐT2 cùng một số YTNC khác của bệnh [106]. Curcumin là chất được chiết xuất từ củ nghệ song có tác dụng chống viêm, chống oxi hóa, được sử dụng để điều trị nhiều bệnh trong đó có </w:t>
      </w:r>
      <w:r w:rsidR="00CA3DD3" w:rsidRPr="00F25213">
        <w:rPr>
          <w:lang w:val="vi-VN"/>
        </w:rPr>
        <w:t xml:space="preserve">ĐTĐ, bệnh tim mạch, béo phì và bệnh lý viêm. Trên động vật thực nghiệm gây ĐTĐT2 sau khi được sử dụng curcumin nhận thấy nồng độ nesfatin-1 tăng trong máu, não và mô mỡ song nồng độ glucose không thay đổi. Cụ thể ở đối tượng dùng curcumin đã làm gia tăng 15 % nồng độ nesfatin-1 so với nhóm chứng chỉ uống nước muối sinh lý (2,043 ± 0,07 ng/ml so với 1,843 ± 0,07 ng/ml; p&lt;0,05). Như vậy với một loại gia vị nói chung là củ nghệ hoặc thành phần curcumin được tách chiết nói riêng có thể làm gia tăng nồng độ nesfatin-1 trong ĐTĐT2 thực nghiệm. Đây là minh chứng cho tiềm năng điều trị </w:t>
      </w:r>
      <w:r w:rsidR="00891D01" w:rsidRPr="00F25213">
        <w:rPr>
          <w:lang w:val="vi-VN"/>
        </w:rPr>
        <w:t xml:space="preserve">ĐTĐT2 </w:t>
      </w:r>
      <w:r w:rsidR="00CA3DD3" w:rsidRPr="00F25213">
        <w:rPr>
          <w:lang w:val="vi-VN"/>
        </w:rPr>
        <w:t xml:space="preserve"> của nesfatin-1 [107]. </w:t>
      </w:r>
    </w:p>
    <w:p w14:paraId="15D88AF6" w14:textId="724FF0C5" w:rsidR="00CA3DD3" w:rsidRPr="00F25213" w:rsidRDefault="00CA3DD3" w:rsidP="00BB2687">
      <w:pPr>
        <w:ind w:firstLine="567"/>
        <w:rPr>
          <w:lang w:val="vi-VN"/>
        </w:rPr>
      </w:pPr>
      <w:r w:rsidRPr="00F25213">
        <w:rPr>
          <w:lang w:val="vi-VN"/>
        </w:rPr>
        <w:t>Một trong các tác động bất lợi của nesfatin-1 là gây tăng chỉ số huyết áp. Tuy vậy nếu ở</w:t>
      </w:r>
      <w:r w:rsidR="00B97DE2">
        <w:rPr>
          <w:lang w:val="vi-VN"/>
        </w:rPr>
        <w:t xml:space="preserve"> </w:t>
      </w:r>
      <w:r w:rsidR="00A05F8F" w:rsidRPr="00DB01E5">
        <w:rPr>
          <w:lang w:val="vi-VN"/>
        </w:rPr>
        <w:t>NB</w:t>
      </w:r>
      <w:r w:rsidRPr="00F25213">
        <w:rPr>
          <w:lang w:val="vi-VN"/>
        </w:rPr>
        <w:t xml:space="preserve"> có THA kèm theo ĐTĐT2, béo phì mà huyết áp được ki</w:t>
      </w:r>
      <w:r w:rsidR="003F3AC3" w:rsidRPr="00F25213">
        <w:rPr>
          <w:lang w:val="vi-VN"/>
        </w:rPr>
        <w:t>ể</w:t>
      </w:r>
      <w:r w:rsidRPr="00F25213">
        <w:rPr>
          <w:lang w:val="vi-VN"/>
        </w:rPr>
        <w:t xml:space="preserve">m soát tốt thì sử dụng nesfatin-1 tái tổ hợp đưa vào cơ thể sẽ giúp cải thiện các biểu hiện bất thường của chuyển hóa trong đó rõ nhất là giảm cân nặng dư thừa và KI, từ đó giúp kiểm soát tốt glucose. Như vậy nếu ở NB THA được kiểm soát tốt thì sử dụng </w:t>
      </w:r>
      <w:r w:rsidR="0039299E" w:rsidRPr="00F25213">
        <w:rPr>
          <w:lang w:val="vi-VN"/>
        </w:rPr>
        <w:t xml:space="preserve">nesfatin-1 không phải là chống chỉ định, vẫn có tác </w:t>
      </w:r>
      <w:r w:rsidR="0039299E" w:rsidRPr="00F25213">
        <w:rPr>
          <w:lang w:val="vi-VN"/>
        </w:rPr>
        <w:lastRenderedPageBreak/>
        <w:t xml:space="preserve">dụng điều trị giảm cân, kiểm soát tốt glucose [108]. Kangkang </w:t>
      </w:r>
      <w:r w:rsidR="00E1011B" w:rsidRPr="00DB01E5">
        <w:rPr>
          <w:lang w:val="vi-VN"/>
        </w:rPr>
        <w:t>H.</w:t>
      </w:r>
      <w:r w:rsidR="0039299E" w:rsidRPr="00F25213">
        <w:rPr>
          <w:lang w:val="vi-VN"/>
        </w:rPr>
        <w:t xml:space="preserve"> và cs năm 2022 đã khảo sát nồng độ nesfatin-1 </w:t>
      </w:r>
      <w:r w:rsidR="004053AB">
        <w:rPr>
          <w:lang w:val="vi-VN"/>
        </w:rPr>
        <w:t xml:space="preserve">huyết tương </w:t>
      </w:r>
      <w:r w:rsidR="0039299E" w:rsidRPr="00F25213">
        <w:rPr>
          <w:lang w:val="vi-VN"/>
        </w:rPr>
        <w:t xml:space="preserve"> ở NB ĐTĐT2, TĐTĐ và nhóm chứng khỏe mạnh nhận thấy nồng độ nesfatin-1 ở ĐTĐT2 là 622,94 ± 218,28 pg/ml, thấp hơn so với TĐTĐ: 879,88 ± 578,81 pg/ml (p&lt;0,01) và cũng thấp hơn so với đối tượng khỏe mạnh: 1060,43 ± 823 pg/ml (p&lt;0,001). Tác giả nhận xét: cùng với glutathione (GSH) và superoxide (SOD) thì nesfatin-1 </w:t>
      </w:r>
      <w:r w:rsidR="004053AB">
        <w:rPr>
          <w:lang w:val="vi-VN"/>
        </w:rPr>
        <w:t xml:space="preserve">huyết tương </w:t>
      </w:r>
      <w:r w:rsidR="0039299E" w:rsidRPr="00F25213">
        <w:rPr>
          <w:lang w:val="vi-VN"/>
        </w:rPr>
        <w:t xml:space="preserve"> là yếu tố quan trọng tham gia vào quá trình tiết insulin trong sự hình thành</w:t>
      </w:r>
      <w:r w:rsidR="00362658" w:rsidRPr="00F25213">
        <w:rPr>
          <w:lang w:val="vi-VN"/>
        </w:rPr>
        <w:t xml:space="preserve"> ĐTĐT2. Đây có thể</w:t>
      </w:r>
      <w:r w:rsidR="003F3AC3" w:rsidRPr="00F25213">
        <w:rPr>
          <w:lang w:val="vi-VN"/>
        </w:rPr>
        <w:t xml:space="preserve"> là đề</w:t>
      </w:r>
      <w:r w:rsidR="00362658" w:rsidRPr="00F25213">
        <w:rPr>
          <w:lang w:val="vi-VN"/>
        </w:rPr>
        <w:t xml:space="preserve"> xuất, ý tưởng mới về vai trò của các chất sinh học trong CCBS của ĐTĐT2, đồng thời có thể là chỉ số có giá trị tiên lượng, dự phòng</w:t>
      </w:r>
      <w:r w:rsidR="0039299E" w:rsidRPr="00F25213">
        <w:rPr>
          <w:lang w:val="vi-VN"/>
        </w:rPr>
        <w:t xml:space="preserve"> </w:t>
      </w:r>
      <w:r w:rsidR="00362658" w:rsidRPr="00F25213">
        <w:rPr>
          <w:lang w:val="vi-VN"/>
        </w:rPr>
        <w:t xml:space="preserve">TĐTĐ trước khi chuyển sang </w:t>
      </w:r>
      <w:r w:rsidR="00080DEF" w:rsidRPr="00F25213">
        <w:rPr>
          <w:lang w:val="vi-VN"/>
        </w:rPr>
        <w:t>ĐTĐT</w:t>
      </w:r>
      <w:r w:rsidR="00935580" w:rsidRPr="00F25213">
        <w:rPr>
          <w:lang w:val="vi-VN"/>
        </w:rPr>
        <w:t>2</w:t>
      </w:r>
      <w:r w:rsidR="00362658" w:rsidRPr="00F25213">
        <w:rPr>
          <w:lang w:val="vi-VN"/>
        </w:rPr>
        <w:t xml:space="preserve"> [109]. </w:t>
      </w:r>
    </w:p>
    <w:p w14:paraId="2F57CC52" w14:textId="4D0CC316" w:rsidR="00E14654" w:rsidRPr="00F25213" w:rsidRDefault="00362658" w:rsidP="00080DEF">
      <w:pPr>
        <w:ind w:firstLine="567"/>
        <w:rPr>
          <w:lang w:val="vi-VN"/>
        </w:rPr>
      </w:pPr>
      <w:r w:rsidRPr="00F25213">
        <w:rPr>
          <w:lang w:val="vi-VN"/>
        </w:rPr>
        <w:t>Thụ cảm thể của GLP-1 có vai trò điều hòa sự cân bằng năng lượng của cơ thể, chủ yếu nằm ở vùng dưới đồi. Một số cấu trúc của não bộ lại là nơi chứa các neuron thần kinh NUCB2/nesfatin-1. Trung bình tại nhân trên thị biểu lộ 96,7 ± 0,9 % NUCB2/nesfatin-1 hoạt động; tại cuốn hình phễu là 89,7 ± 3,9 %; vùng dưới đồi là 97,0 ± 1,9 % chứa NUCB2/nesfatin-1. Nhân tế bào chứa 95,9</w:t>
      </w:r>
      <w:r w:rsidR="00080DEF" w:rsidRPr="00F25213">
        <w:rPr>
          <w:lang w:val="vi-VN"/>
        </w:rPr>
        <w:t xml:space="preserve"> </w:t>
      </w:r>
      <w:r w:rsidRPr="00F25213">
        <w:rPr>
          <w:lang w:val="vi-VN"/>
        </w:rPr>
        <w:t>±</w:t>
      </w:r>
      <w:r w:rsidR="00080DEF" w:rsidRPr="00F25213">
        <w:rPr>
          <w:lang w:val="vi-VN"/>
        </w:rPr>
        <w:t xml:space="preserve"> </w:t>
      </w:r>
      <w:r w:rsidRPr="00F25213">
        <w:rPr>
          <w:lang w:val="vi-VN"/>
        </w:rPr>
        <w:t>1,4 % trong toàn bộ thụ cảm thể của GLP-1 xếp cùng với</w:t>
      </w:r>
      <w:r w:rsidR="00080DEF" w:rsidRPr="00F25213">
        <w:rPr>
          <w:lang w:val="vi-VN"/>
        </w:rPr>
        <w:t xml:space="preserve"> </w:t>
      </w:r>
      <w:r w:rsidRPr="00F25213">
        <w:rPr>
          <w:lang w:val="vi-VN"/>
        </w:rPr>
        <w:t xml:space="preserve"> NUCB2/nesfatin-1. Đây là mối liên quan về giải phẫu giữa hai cấu trúc gồm thụ cảm thể GLP-1 và NUCB</w:t>
      </w:r>
      <w:r w:rsidRPr="00F25213">
        <w:rPr>
          <w:vertAlign w:val="subscript"/>
          <w:lang w:val="vi-VN"/>
        </w:rPr>
        <w:t>2</w:t>
      </w:r>
      <w:r w:rsidRPr="00F25213">
        <w:rPr>
          <w:lang w:val="vi-VN"/>
        </w:rPr>
        <w:t xml:space="preserve">/nesfatin-1, đồng thời cũng có mối liên quan về sinh lý của </w:t>
      </w:r>
      <w:r w:rsidR="003F3AC3" w:rsidRPr="00F25213">
        <w:rPr>
          <w:lang w:val="vi-VN"/>
        </w:rPr>
        <w:t>2 cấu</w:t>
      </w:r>
      <w:r w:rsidRPr="00F25213">
        <w:rPr>
          <w:lang w:val="vi-VN"/>
        </w:rPr>
        <w:t xml:space="preserve"> trúc trên trong vai trò điều hòa cảm giác ăn uống, năng lượng của cơ thể [110]. </w:t>
      </w:r>
      <w:r w:rsidR="001F0808" w:rsidRPr="00F25213">
        <w:rPr>
          <w:lang w:val="vi-VN"/>
        </w:rPr>
        <w:t xml:space="preserve">Nesfatin-1 được tiết ra từ nhiều cấu trúc của thần kinh trung ương. Các tác động lên chuyển hóa, tim mạch đa số là những tác động có lợi, tuy vậy cũng có một số tác dụng không có lợi đối với huyết áp, động kinh và bệnh trầm cảm. Liên quan giữa nesfatin-1 và bệnh trầm cảm có thể thông qua khả năng điều hòa stress và cảm xúc, tăng hoạt động của trục dưới đồi - tuyến yên - tuyến thượng thận. Mặc dù chưa khẳng định nesfatin-1 có vai trò gây bệnh trầm cảm song nhận thấy nồng độ nesfatin-1 huyết tương ở đối tượng vị thành niên mắc bệnh trầm cảm cao hơn so với đối tượng khỏe mạnh: 37,3 (22,1 - 63,3) pg/ml so với 18,1 (10,0 - 25,7) pg/ml, p&lt;0,001. </w:t>
      </w:r>
      <w:r w:rsidR="001F0808" w:rsidRPr="00F25213">
        <w:rPr>
          <w:lang w:val="vi-VN"/>
        </w:rPr>
        <w:lastRenderedPageBreak/>
        <w:t xml:space="preserve">Nồng độ nesfatin-1 gia tăng với mức độ nặng của trầm cảm. Do đó có thể sử dụng nesfatin-1 như dấu ấn sinh học để ước lượng mức độ nặng của bệnh trầm cảm. Về khía cạnh chuyển hóa có thể cho rằng chính nesfatin-1 là nguyên nhân gây biếng ăn tâm thần cùng một số bất thường chuyển hóa khác [111]. Ở NB có HCCH được can thiệp bệnh </w:t>
      </w:r>
      <w:r w:rsidR="003F3AC3" w:rsidRPr="00F25213">
        <w:rPr>
          <w:lang w:val="vi-VN"/>
        </w:rPr>
        <w:t>ĐMV</w:t>
      </w:r>
      <w:r w:rsidR="001F0808" w:rsidRPr="00F25213">
        <w:rPr>
          <w:lang w:val="vi-VN"/>
        </w:rPr>
        <w:t xml:space="preserve"> bằng phương pháp bắc cầu nối nhận thấy: trong khi nồng độ của các </w:t>
      </w:r>
      <w:r w:rsidR="003F3AC3" w:rsidRPr="00F25213">
        <w:rPr>
          <w:lang w:val="vi-VN"/>
        </w:rPr>
        <w:t>APC</w:t>
      </w:r>
      <w:r w:rsidR="001F0808" w:rsidRPr="00F25213">
        <w:rPr>
          <w:lang w:val="vi-VN"/>
        </w:rPr>
        <w:t xml:space="preserve"> như </w:t>
      </w:r>
      <w:r w:rsidR="00E14654" w:rsidRPr="00F25213">
        <w:rPr>
          <w:lang w:val="vi-VN"/>
        </w:rPr>
        <w:t xml:space="preserve">Galectin - 3, Ghrelin và leptin đều liên quan không có ý nghĩa với biến chứng, </w:t>
      </w:r>
      <w:r w:rsidR="00E14654" w:rsidRPr="00F25213">
        <w:rPr>
          <w:spacing w:val="-4"/>
          <w:lang w:val="vi-VN"/>
        </w:rPr>
        <w:t xml:space="preserve">thời gian nằm điều trị ở đơn vị hồi sức tích cực, BMI sau phẫu thuật thì nesfatin-1 lại là yếu tố tiên lượng có ý nghĩa với biến chứng, thời gian nằm viện cũng như HCCH sau phẫu thuật. Nghiên cứu đưa ra nhận xét: nếu sau mổ mà NB có BMI thấp song nồng độ nesfatin-1 tăng sẽ là </w:t>
      </w:r>
      <w:r w:rsidR="003F3AC3" w:rsidRPr="00F25213">
        <w:rPr>
          <w:spacing w:val="-4"/>
          <w:lang w:val="vi-VN"/>
        </w:rPr>
        <w:t>dấu hiệu</w:t>
      </w:r>
      <w:r w:rsidR="00E14654" w:rsidRPr="00F25213">
        <w:rPr>
          <w:spacing w:val="-4"/>
          <w:lang w:val="vi-VN"/>
        </w:rPr>
        <w:t xml:space="preserve"> diễn biến tốt trên lâm sàng [112]. </w:t>
      </w:r>
    </w:p>
    <w:p w14:paraId="56462E2B" w14:textId="2BD5387F" w:rsidR="00E14654" w:rsidRPr="00F25213" w:rsidRDefault="00E14654" w:rsidP="00BB2687">
      <w:pPr>
        <w:ind w:firstLine="567"/>
        <w:rPr>
          <w:lang w:val="vi-VN"/>
        </w:rPr>
      </w:pPr>
      <w:r w:rsidRPr="00F25213">
        <w:rPr>
          <w:spacing w:val="-4"/>
          <w:lang w:val="vi-VN"/>
        </w:rPr>
        <w:t>Tác giả</w:t>
      </w:r>
      <w:r w:rsidR="00E1011B">
        <w:rPr>
          <w:spacing w:val="-4"/>
          <w:lang w:val="vi-VN"/>
        </w:rPr>
        <w:t xml:space="preserve"> Baydaa A</w:t>
      </w:r>
      <w:r w:rsidR="00E1011B" w:rsidRPr="00DB01E5">
        <w:rPr>
          <w:spacing w:val="-4"/>
          <w:lang w:val="vi-VN"/>
        </w:rPr>
        <w:t xml:space="preserve">. </w:t>
      </w:r>
      <w:r w:rsidR="00E1011B">
        <w:rPr>
          <w:spacing w:val="-4"/>
          <w:lang w:val="vi-VN"/>
        </w:rPr>
        <w:t>A</w:t>
      </w:r>
      <w:r w:rsidR="00E1011B" w:rsidRPr="00DB01E5">
        <w:rPr>
          <w:spacing w:val="-4"/>
          <w:lang w:val="vi-VN"/>
        </w:rPr>
        <w:t>.</w:t>
      </w:r>
      <w:r w:rsidRPr="00F25213">
        <w:rPr>
          <w:spacing w:val="-4"/>
          <w:lang w:val="vi-VN"/>
        </w:rPr>
        <w:t xml:space="preserve"> và cs năm 2023 khảo sát ở NB </w:t>
      </w:r>
      <w:r w:rsidRPr="00F25213">
        <w:rPr>
          <w:lang w:val="vi-VN"/>
        </w:rPr>
        <w:t xml:space="preserve">ĐTĐT2 nhận thấy nồng độ </w:t>
      </w:r>
      <w:r w:rsidRPr="00F25213">
        <w:rPr>
          <w:spacing w:val="-4"/>
          <w:lang w:val="vi-VN"/>
        </w:rPr>
        <w:t xml:space="preserve">nesfatin-1 cao hơn có ý nghĩa so với nhóm chứng khỏe mạnh (4,96 ± 1,03 </w:t>
      </w:r>
      <w:r w:rsidRPr="00F25213">
        <w:rPr>
          <w:spacing w:val="-6"/>
          <w:lang w:val="vi-VN"/>
        </w:rPr>
        <w:t>ng/ml so với 1,71 ± 0,80 ng/ml; p&lt;0,05). Nếu ĐTĐT2 có béo thì nồng độ</w:t>
      </w:r>
      <w:r w:rsidR="00F509C0" w:rsidRPr="00F25213">
        <w:rPr>
          <w:spacing w:val="-6"/>
          <w:lang w:val="vi-VN"/>
        </w:rPr>
        <w:t xml:space="preserve"> nesfatin-1</w:t>
      </w:r>
      <w:r w:rsidR="00F509C0" w:rsidRPr="00F25213">
        <w:rPr>
          <w:spacing w:val="-4"/>
          <w:lang w:val="vi-VN"/>
        </w:rPr>
        <w:t xml:space="preserve"> cũng cao hơn có ý nghĩa so với </w:t>
      </w:r>
      <w:r w:rsidR="00F509C0" w:rsidRPr="00F25213">
        <w:rPr>
          <w:lang w:val="vi-VN"/>
        </w:rPr>
        <w:t xml:space="preserve">ĐTĐT2 không béo (5,96 ± 2,51 ng/ml so với 3,89 ± 1,31 ng/ml, p&lt;0,001). Nồng độ nesfatin-1 tương quan thuận có ý nghĩa với BMI, insulin và KI. Qua nghiên cứu tác </w:t>
      </w:r>
      <w:r w:rsidR="00EE2269" w:rsidRPr="00F25213">
        <w:rPr>
          <w:lang w:val="vi-VN"/>
        </w:rPr>
        <w:t>giả</w:t>
      </w:r>
      <w:r w:rsidR="00F509C0" w:rsidRPr="00F25213">
        <w:rPr>
          <w:lang w:val="vi-VN"/>
        </w:rPr>
        <w:t xml:space="preserve"> đưa ra kết luận: nesfatin-1có vai trò trong việc kiểm soát lượng thức ăn đưa vào cơ thể tương tự như sự phát triển của KI ở NB béo phì, gần giống như resistin song ngược lại so với adiponectin. Đây có vẻ là biểu hiện trái ngược về nồng độ nesfatin-1 so với kết quả quan sát của đa số tác giả. Giải thích cho biểu hiện này các tác giả cho rằng ở NB ĐTĐT2 khi đã kiểm soát tốt glucose, lipid, hạn chế thu nhận thức ăn đưa vào cơ thể và không có biểu hiện viêm hệ thống thì nồng độ nesfatin-1 sẽ tăng cao [113]. Tuyến tùng trong cơ thể cũng liên quan với nồng độ nesfatin-1. Nếu cắt bỏ tuyến tùng thì nồng độ nesfatin-1 sẽ giảm hơn so với nhóm chứng khỏe mạnh. Tuy vậy sau phẫu thuật tuyến tùng nếu sử </w:t>
      </w:r>
      <w:r w:rsidR="001A65BD" w:rsidRPr="00F25213">
        <w:rPr>
          <w:lang w:val="vi-VN"/>
        </w:rPr>
        <w:t>dụ</w:t>
      </w:r>
      <w:r w:rsidR="00F509C0" w:rsidRPr="00F25213">
        <w:rPr>
          <w:lang w:val="vi-VN"/>
        </w:rPr>
        <w:t xml:space="preserve">ng </w:t>
      </w:r>
      <w:r w:rsidR="001A65BD" w:rsidRPr="00F25213">
        <w:rPr>
          <w:lang w:val="vi-VN"/>
        </w:rPr>
        <w:t>melatonin cho NB thì nồng độ nesfatin-1 sẽ cao hơn so với nhóm chứng. Nếu chưa cắt bỏ tuyến tùng mà cũng sử dụng melatonin thì nồng độ nesfatin-</w:t>
      </w:r>
      <w:r w:rsidR="001A65BD" w:rsidRPr="00F25213">
        <w:rPr>
          <w:lang w:val="vi-VN"/>
        </w:rPr>
        <w:lastRenderedPageBreak/>
        <w:t xml:space="preserve">1 sẽ ở mức cao nhất so với 3 đối tượng đã khảo sát. Qua đó cho thấy nếu sử dụng melatonin cho bất kì đối tượng nào trong đó có ĐTĐT2 sẽ làm gia tăng đáng kể nồng độ nesfatin-1. Melatonin là hormon do tuyến tùng tiết ra song có tác dụng tăng tiết </w:t>
      </w:r>
      <w:r w:rsidR="001A65BD" w:rsidRPr="00751B69">
        <w:rPr>
          <w:lang w:val="vi-VN"/>
        </w:rPr>
        <w:t>nesfatin-1</w:t>
      </w:r>
      <w:r w:rsidR="001A65BD" w:rsidRPr="00F25213">
        <w:rPr>
          <w:lang w:val="vi-VN"/>
        </w:rPr>
        <w:t xml:space="preserve"> [114]. Nếu NB ĐTĐT2 với mức kiểm soát glucose kém thì sau khi đã cải thiện được tình trạng kiểm soát glucose sẽ có tác dụng tăng nồng độ nesfatin-1 so với nhóm chứng (281,80 ± 64,02 pg/ml so với 158,57 ± 12,60 pg/ml, p&lt;0,001) và tương quan thuận với nồng độ yếu tố tăng trưởng nội mạc mạch máu. Qua đó cho thấy nếu ĐTĐT2 được kiểm soát tốt các chỉ số sẽ có tác dụng tăng nồng độ nesfatin-1 huyết tương [115].</w:t>
      </w:r>
    </w:p>
    <w:p w14:paraId="2FFEFEC3" w14:textId="19549D12" w:rsidR="00D829FC" w:rsidRPr="00F24256" w:rsidRDefault="00D829FC" w:rsidP="00572D41">
      <w:pPr>
        <w:pStyle w:val="111"/>
        <w:rPr>
          <w:lang w:val="vi-VN"/>
        </w:rPr>
      </w:pPr>
      <w:bookmarkStart w:id="30" w:name="_Toc184411779"/>
      <w:bookmarkStart w:id="31" w:name="_Toc204432519"/>
      <w:r w:rsidRPr="00F24256">
        <w:rPr>
          <w:lang w:val="vi-VN"/>
        </w:rPr>
        <w:t>1.</w:t>
      </w:r>
      <w:r w:rsidR="00401936" w:rsidRPr="00F24256">
        <w:rPr>
          <w:lang w:val="vi-VN"/>
        </w:rPr>
        <w:t>4</w:t>
      </w:r>
      <w:r w:rsidRPr="00F24256">
        <w:rPr>
          <w:lang w:val="vi-VN"/>
        </w:rPr>
        <w:t>.2. Nghiên cứu gen liên quan nesfatin-1</w:t>
      </w:r>
      <w:bookmarkEnd w:id="30"/>
      <w:r w:rsidR="00750DA2" w:rsidRPr="00F24256">
        <w:rPr>
          <w:lang w:val="vi-VN"/>
        </w:rPr>
        <w:t xml:space="preserve"> và đái tháo đường </w:t>
      </w:r>
      <w:r w:rsidR="003B1B20" w:rsidRPr="00F24256">
        <w:rPr>
          <w:lang w:val="vi-VN"/>
        </w:rPr>
        <w:t>típ</w:t>
      </w:r>
      <w:r w:rsidR="00750DA2" w:rsidRPr="00F24256">
        <w:rPr>
          <w:lang w:val="vi-VN"/>
        </w:rPr>
        <w:t xml:space="preserve"> 2</w:t>
      </w:r>
      <w:bookmarkEnd w:id="31"/>
    </w:p>
    <w:p w14:paraId="3374B9F4" w14:textId="385EB2A5" w:rsidR="00F025A0" w:rsidRPr="00F025A0" w:rsidRDefault="005E35E4" w:rsidP="00F025A0">
      <w:pPr>
        <w:spacing w:line="348" w:lineRule="auto"/>
        <w:ind w:firstLine="567"/>
        <w:rPr>
          <w:lang w:val="vi-VN"/>
        </w:rPr>
      </w:pPr>
      <w:r w:rsidRPr="005E35E4">
        <w:rPr>
          <w:lang w:val="vi-VN"/>
        </w:rPr>
        <w:t>Đa số các tác giả đều cho rằng gen NUCB2 liên quan với béo phì, ĐTĐT2. Có 3 SNP gen của NUCB2 liên quan trực tiếp đến béo phì gồm</w:t>
      </w:r>
      <w:r w:rsidR="0091388E" w:rsidRPr="0091388E">
        <w:rPr>
          <w:lang w:val="vi-VN"/>
        </w:rPr>
        <w:t xml:space="preserve"> rs1330; rs214101 và rs757081</w:t>
      </w:r>
      <w:r w:rsidR="00492CC3" w:rsidRPr="00492CC3">
        <w:rPr>
          <w:lang w:val="vi-VN"/>
        </w:rPr>
        <w:t xml:space="preserve"> [104].</w:t>
      </w:r>
      <w:r w:rsidR="00F025A0" w:rsidRPr="00F025A0">
        <w:rPr>
          <w:lang w:val="vi-VN"/>
        </w:rPr>
        <w:t xml:space="preserve"> Biến thể c.1012C &gt; G (rs757081) của gen NUCB2 trong đó kiểu gen CG, GG và alen G có nồng độ thấp hơn nhóm chứng khỏe mạnh. Đa hình kiểu gen C - 1012 C&gt;G liên quan đến giảm nguy cơ gây ĐTĐT2 trong đó kiểu gen GG liên quan có ý nghĩa với biểu hiện giảm BMI và glucose. Đây được coi là dấu ấn độc lập đối với nguy cơ gây ĐTĐT2.</w:t>
      </w:r>
    </w:p>
    <w:p w14:paraId="3BB6895C" w14:textId="71F9378B" w:rsidR="005E35E4" w:rsidRPr="00F025A0" w:rsidRDefault="00F025A0" w:rsidP="00F025A0">
      <w:pPr>
        <w:spacing w:line="348" w:lineRule="auto"/>
        <w:ind w:firstLine="567"/>
        <w:rPr>
          <w:lang w:val="vi-VN"/>
        </w:rPr>
      </w:pPr>
      <w:r w:rsidRPr="00F025A0">
        <w:rPr>
          <w:lang w:val="vi-VN"/>
        </w:rPr>
        <w:t>NUCB2/nesfatin-1 tác động lên nhu cầu ăn uống ở đối tượng béo phì gây ăn nhiều. Đối tượng béo phì với kiểu gen CG (rs757081) và AT của gen FTO (rs9939609) có nồng độ nesfatin-1cao hơn. Qua đó nhận thấy đây là dấu ấn hóa sinh mới mang tính cố định của các bệnh liên quan đến ăn nhiều thuộc các đối tượng dư cân, béo phì. Biểu hiện đa hình gen NUCB2 rs757081 và FTO rs9939609 liên quan với nồng độ nesfatin-1 lưu hành trong máu [105].</w:t>
      </w:r>
    </w:p>
    <w:p w14:paraId="2784032A" w14:textId="3C9A457D" w:rsidR="009C1FC1" w:rsidRPr="00F25213" w:rsidRDefault="00E1011B" w:rsidP="00F25213">
      <w:pPr>
        <w:spacing w:line="348" w:lineRule="auto"/>
        <w:ind w:firstLine="567"/>
        <w:rPr>
          <w:lang w:val="vi-VN"/>
        </w:rPr>
      </w:pPr>
      <w:r>
        <w:rPr>
          <w:lang w:val="vi-VN"/>
        </w:rPr>
        <w:t>Doreen Z</w:t>
      </w:r>
      <w:r w:rsidRPr="00DB01E5">
        <w:rPr>
          <w:lang w:val="vi-VN"/>
        </w:rPr>
        <w:t>.</w:t>
      </w:r>
      <w:r w:rsidR="009C1FC1" w:rsidRPr="00F25213">
        <w:rPr>
          <w:lang w:val="vi-VN"/>
        </w:rPr>
        <w:t xml:space="preserve"> và cs năm 2012 cho rằng đột biến gen NUCB</w:t>
      </w:r>
      <w:r w:rsidR="009C1FC1" w:rsidRPr="00F25213">
        <w:rPr>
          <w:vertAlign w:val="subscript"/>
          <w:lang w:val="vi-VN"/>
        </w:rPr>
        <w:t>2</w:t>
      </w:r>
      <w:r w:rsidR="009C1FC1" w:rsidRPr="00F25213">
        <w:rPr>
          <w:lang w:val="vi-VN"/>
        </w:rPr>
        <w:t xml:space="preserve">/nesfatin-1 có thể là một trong các nguyên nhân gây béo phì. Khảo sát 471 đối tượng lứa tuổi trẻ em và vị thành niên béo phì không mắc ĐTĐT2 đã phát hiện được biểu hiện đột biến gen với 3 kiểu hình gồm: ex9 + 6G&gt;C; L125H và K178X. Ngoài ra còn phát hiện được 3 đột biến gen khác song không liên quan đến </w:t>
      </w:r>
      <w:r w:rsidR="009C1FC1" w:rsidRPr="00F25213">
        <w:rPr>
          <w:lang w:val="vi-VN"/>
        </w:rPr>
        <w:lastRenderedPageBreak/>
        <w:t>béo phì [101]</w:t>
      </w:r>
      <w:r w:rsidR="0037511C" w:rsidRPr="00F25213">
        <w:rPr>
          <w:lang w:val="vi-VN"/>
        </w:rPr>
        <w:t>. Tương tự</w:t>
      </w:r>
      <w:r w:rsidR="00F038AE">
        <w:rPr>
          <w:lang w:val="vi-VN"/>
        </w:rPr>
        <w:t xml:space="preserve"> Yan Y</w:t>
      </w:r>
      <w:r w:rsidR="00F038AE" w:rsidRPr="006575BB">
        <w:rPr>
          <w:lang w:val="vi-VN"/>
        </w:rPr>
        <w:t>.</w:t>
      </w:r>
      <w:r w:rsidR="00E7647E">
        <w:rPr>
          <w:lang w:val="vi-VN"/>
        </w:rPr>
        <w:t xml:space="preserve"> C</w:t>
      </w:r>
      <w:r w:rsidR="00E7647E" w:rsidRPr="00DB01E5">
        <w:rPr>
          <w:lang w:val="vi-VN"/>
        </w:rPr>
        <w:t>.</w:t>
      </w:r>
      <w:r w:rsidR="0037511C" w:rsidRPr="00F25213">
        <w:rPr>
          <w:lang w:val="vi-VN"/>
        </w:rPr>
        <w:t xml:space="preserve"> và cs năm 2013 cũng cho rằng tồn tại một số gen khác nhau có vai trò gây béo phì ở trẻ em liên quan đến NUCB</w:t>
      </w:r>
      <w:r w:rsidR="0037511C" w:rsidRPr="00F25213">
        <w:rPr>
          <w:vertAlign w:val="subscript"/>
          <w:lang w:val="vi-VN"/>
        </w:rPr>
        <w:t>2</w:t>
      </w:r>
      <w:r w:rsidR="0037511C" w:rsidRPr="00F25213">
        <w:rPr>
          <w:lang w:val="vi-VN"/>
        </w:rPr>
        <w:t>/nesfatin-1. Nhóm tác giả đã khảo sát 142 trẻ em béo phì mức độ nặng người Trung Quốc sống tại Singapore so sánh với 384 trẻ em người Trung Quốc không béo phì. Kết quả cho thấy: xác định được 5 biến thể ở 29 đối tượng béo phì và 24 đối tượng không béo phì, bao gồm: ex7C. 818T&gt;C (rs11024249);thay đổi trình tự tại gen 8C.100642T&gt;G; 12C.1012C&gt;G (rs757081). Những thay đổi trong trình tự gen gây biến đổi tại codon từ CAG sang GAG; hậu quả dẫn đến sự thay đổi acid amin Q338E cùng sự chèn vào của nucleotide adenine tại intron 12:C. 1418 + 29-1418 + 30, đứt đoạn ACA tại exon 13:C.1448 -</w:t>
      </w:r>
      <w:r w:rsidR="003F3AC3" w:rsidRPr="00F25213">
        <w:rPr>
          <w:lang w:val="vi-VN"/>
        </w:rPr>
        <w:t xml:space="preserve"> 1450 del ACA (rs3842269) t</w:t>
      </w:r>
      <w:r w:rsidR="0037511C" w:rsidRPr="00F25213">
        <w:rPr>
          <w:lang w:val="vi-VN"/>
        </w:rPr>
        <w:t>ại exon 12 nhận thấy biến thể C.1012C&gt;G (Q338E) và kiểu gen CC, CG. Nghiên cứu đưa ra kết luận: các biến thể của gen NUCB</w:t>
      </w:r>
      <w:r w:rsidR="0037511C" w:rsidRPr="00F25213">
        <w:rPr>
          <w:vertAlign w:val="subscript"/>
          <w:lang w:val="vi-VN"/>
        </w:rPr>
        <w:t>2</w:t>
      </w:r>
      <w:r w:rsidR="0037511C" w:rsidRPr="00F25213">
        <w:rPr>
          <w:lang w:val="vi-VN"/>
        </w:rPr>
        <w:t>/nesfatin-1</w:t>
      </w:r>
      <w:r w:rsidR="00771231" w:rsidRPr="00F25213">
        <w:rPr>
          <w:lang w:val="vi-VN"/>
        </w:rPr>
        <w:t xml:space="preserve"> liên quan đến béo phì ở trẻ em và đóng vai trò trong sự điều hòa cân nặng [102]. Một nghiên cứu khác củ</w:t>
      </w:r>
      <w:r>
        <w:rPr>
          <w:lang w:val="vi-VN"/>
        </w:rPr>
        <w:t>a Doreen Z</w:t>
      </w:r>
      <w:r w:rsidRPr="00DB01E5">
        <w:rPr>
          <w:lang w:val="vi-VN"/>
        </w:rPr>
        <w:t>.</w:t>
      </w:r>
      <w:r w:rsidR="00771231" w:rsidRPr="00F25213">
        <w:rPr>
          <w:lang w:val="vi-VN"/>
        </w:rPr>
        <w:t xml:space="preserve"> và cs năm 2011 về mối liên quan giữa đa hình NUCB</w:t>
      </w:r>
      <w:r w:rsidR="00771231" w:rsidRPr="00F25213">
        <w:rPr>
          <w:vertAlign w:val="subscript"/>
          <w:lang w:val="vi-VN"/>
        </w:rPr>
        <w:t>2</w:t>
      </w:r>
      <w:r w:rsidR="00771231" w:rsidRPr="00F25213">
        <w:rPr>
          <w:lang w:val="vi-VN"/>
        </w:rPr>
        <w:t xml:space="preserve">/nesfatin-1 với béo phì bằng việc khảo sát 3 nucleotid đa hình đơn gồm rs1330; rs214101 và rs757081. Kết quả nhận thấy: các nucleotid đơn là yếu tố gây béo phì có ý nghĩa gồm rs1330A/G; rs214101C/T; rs757081C/G (p&lt;0,05). Bằng cách phân tích hồi quy đa biến đã xác định được các nucleotid gây béo phì có ý nghĩa, bao gồm: rs10741725; rs214106; rs2521999; rs214105; rs 214091 và rs214070 (p&lt;0,05) [105]. </w:t>
      </w:r>
    </w:p>
    <w:p w14:paraId="0E7A33DC" w14:textId="2C1DFF10" w:rsidR="00771231" w:rsidRPr="00F25213" w:rsidRDefault="00771231" w:rsidP="00F25213">
      <w:pPr>
        <w:spacing w:line="348" w:lineRule="auto"/>
        <w:ind w:firstLine="567"/>
        <w:rPr>
          <w:lang w:val="vi-VN"/>
        </w:rPr>
      </w:pPr>
      <w:r w:rsidRPr="00F25213">
        <w:rPr>
          <w:lang w:val="vi-VN"/>
        </w:rPr>
        <w:t>Trong ĐTĐT2 thì tính đa hình của gen NUCB</w:t>
      </w:r>
      <w:r w:rsidRPr="00F25213">
        <w:rPr>
          <w:vertAlign w:val="subscript"/>
          <w:lang w:val="vi-VN"/>
        </w:rPr>
        <w:t>2</w:t>
      </w:r>
      <w:r w:rsidRPr="00F25213">
        <w:rPr>
          <w:lang w:val="vi-VN"/>
        </w:rPr>
        <w:t>/nesfatin-1 được cho có vai trò gây bệnh.</w:t>
      </w:r>
      <w:r w:rsidR="00132C3B" w:rsidRPr="00F25213">
        <w:rPr>
          <w:lang w:val="vi-VN"/>
        </w:rPr>
        <w:t xml:space="preserve"> Chunyu W</w:t>
      </w:r>
      <w:r w:rsidR="00E1011B" w:rsidRPr="00DB01E5">
        <w:rPr>
          <w:lang w:val="vi-VN"/>
        </w:rPr>
        <w:t>.</w:t>
      </w:r>
      <w:r w:rsidR="00132C3B" w:rsidRPr="00F25213">
        <w:rPr>
          <w:lang w:val="vi-VN"/>
        </w:rPr>
        <w:t xml:space="preserve"> và cs năm 2017 khảo sát hiện tượng đa hình của gen C.1012C&gt;G (rs757081) thuộc gen NUCB</w:t>
      </w:r>
      <w:r w:rsidR="00132C3B" w:rsidRPr="00F25213">
        <w:rPr>
          <w:vertAlign w:val="subscript"/>
          <w:lang w:val="vi-VN"/>
        </w:rPr>
        <w:t>2</w:t>
      </w:r>
      <w:r w:rsidR="00132C3B" w:rsidRPr="00F25213">
        <w:rPr>
          <w:lang w:val="vi-VN"/>
        </w:rPr>
        <w:t>/nesfatin-1 nhận thấy: C.1012C&gt;G liên quan đến giảm nguy cơ xuất hiện ĐTĐT2. Tỉ lệ kiểu gen CG, GG và G ở nhóm bệnh thấp hơn có ý nghĩa so với nhóm chứng. Tác giả kết luận: tính đa hình gen C.1012C&gt;G của NUCB</w:t>
      </w:r>
      <w:r w:rsidR="00132C3B" w:rsidRPr="00F25213">
        <w:rPr>
          <w:vertAlign w:val="subscript"/>
          <w:lang w:val="vi-VN"/>
        </w:rPr>
        <w:t>2</w:t>
      </w:r>
      <w:r w:rsidR="00132C3B" w:rsidRPr="00F25213">
        <w:rPr>
          <w:lang w:val="vi-VN"/>
        </w:rPr>
        <w:t xml:space="preserve">/nesfatin-1 là dấu ấn gen độc lập đối với </w:t>
      </w:r>
      <w:r w:rsidR="00190A1F">
        <w:rPr>
          <w:lang w:val="vi-VN"/>
        </w:rPr>
        <w:t>nguy cơ ĐTĐT2 [103]. Fatih Y</w:t>
      </w:r>
      <w:r w:rsidR="00190A1F" w:rsidRPr="00DB01E5">
        <w:rPr>
          <w:lang w:val="vi-VN"/>
        </w:rPr>
        <w:t>.</w:t>
      </w:r>
      <w:r w:rsidR="00132C3B" w:rsidRPr="00F25213">
        <w:rPr>
          <w:lang w:val="vi-VN"/>
        </w:rPr>
        <w:t xml:space="preserve"> và cs năm 2018 nhận thấy biến thể rs214101 của gen NUCB</w:t>
      </w:r>
      <w:r w:rsidR="00132C3B" w:rsidRPr="00F25213">
        <w:rPr>
          <w:vertAlign w:val="subscript"/>
          <w:lang w:val="vi-VN"/>
        </w:rPr>
        <w:t>2</w:t>
      </w:r>
      <w:r w:rsidR="00132C3B" w:rsidRPr="00F25213">
        <w:rPr>
          <w:lang w:val="vi-VN"/>
        </w:rPr>
        <w:t xml:space="preserve">/nesfatin-1 là dấu ấn chuyển hóa độc lập </w:t>
      </w:r>
      <w:r w:rsidR="00132C3B" w:rsidRPr="00F25213">
        <w:rPr>
          <w:lang w:val="vi-VN"/>
        </w:rPr>
        <w:lastRenderedPageBreak/>
        <w:t xml:space="preserve">đối với béo phì và ĐTĐT2, đồng thời có ảnh hưởng đối với bệnh </w:t>
      </w:r>
      <w:r w:rsidR="003F3AC3" w:rsidRPr="00F25213">
        <w:rPr>
          <w:lang w:val="vi-VN"/>
        </w:rPr>
        <w:t>ĐMV</w:t>
      </w:r>
      <w:r w:rsidR="00132C3B" w:rsidRPr="00F25213">
        <w:rPr>
          <w:lang w:val="vi-VN"/>
        </w:rPr>
        <w:t xml:space="preserve">. Khảo sát gen rs214101 ở đối tượng béo phì hoặc ĐTĐT2 nhận thấy kiểu gen CC của rs214101 ở đối tượng có bệnh </w:t>
      </w:r>
      <w:r w:rsidR="003F3AC3" w:rsidRPr="00F25213">
        <w:rPr>
          <w:lang w:val="vi-VN"/>
        </w:rPr>
        <w:t>ĐMV</w:t>
      </w:r>
      <w:r w:rsidR="00132C3B" w:rsidRPr="00F25213">
        <w:rPr>
          <w:lang w:val="vi-VN"/>
        </w:rPr>
        <w:t xml:space="preserve"> thấp hơn so với đối tượng không có bệnh </w:t>
      </w:r>
      <w:r w:rsidR="003F3AC3" w:rsidRPr="00F25213">
        <w:rPr>
          <w:lang w:val="vi-VN"/>
        </w:rPr>
        <w:t>ĐMV</w:t>
      </w:r>
      <w:r w:rsidR="00132C3B" w:rsidRPr="00F25213">
        <w:rPr>
          <w:lang w:val="vi-VN"/>
        </w:rPr>
        <w:t>. Kiểu gen CC liên quan với biểu hiện giảm HDL-c so với alen T. Tần suất rs214101 thuộc kiểu gen TT, CC và CT của NUCB</w:t>
      </w:r>
      <w:r w:rsidR="00132C3B" w:rsidRPr="00F25213">
        <w:rPr>
          <w:vertAlign w:val="subscript"/>
          <w:lang w:val="vi-VN"/>
        </w:rPr>
        <w:t>2</w:t>
      </w:r>
      <w:r w:rsidR="00132C3B" w:rsidRPr="00F25213">
        <w:rPr>
          <w:lang w:val="vi-VN"/>
        </w:rPr>
        <w:t xml:space="preserve">/nesfatin-1 trong số NB ĐTĐT2 có bệnh </w:t>
      </w:r>
      <w:r w:rsidR="003F3AC3" w:rsidRPr="00F25213">
        <w:rPr>
          <w:lang w:val="vi-VN"/>
        </w:rPr>
        <w:t>ĐMV</w:t>
      </w:r>
      <w:r w:rsidR="00132C3B" w:rsidRPr="00F25213">
        <w:rPr>
          <w:lang w:val="vi-VN"/>
        </w:rPr>
        <w:t xml:space="preserve"> tương ứng 5,5 %; 52,7% và 41,8 %; trong khi đó</w:t>
      </w:r>
      <w:r w:rsidR="00780EE7" w:rsidRPr="00F25213">
        <w:rPr>
          <w:lang w:val="vi-VN"/>
        </w:rPr>
        <w:t xml:space="preserve"> ở nhóm chứng khỏe mạnh thì tỉ lệ tương ứng là 4,3 %; 34,8 % và 60,9 %. Qua đó nhận thấy kiểu gen CC ở NB có bệnh </w:t>
      </w:r>
      <w:r w:rsidR="003F3AC3" w:rsidRPr="00F25213">
        <w:rPr>
          <w:lang w:val="vi-VN"/>
        </w:rPr>
        <w:t>ĐMV</w:t>
      </w:r>
      <w:r w:rsidR="00780EE7" w:rsidRPr="00F25213">
        <w:rPr>
          <w:lang w:val="vi-VN"/>
        </w:rPr>
        <w:t xml:space="preserve"> cao hơn so với nhóm chứng (52,7 % so với 34,8 %, p=0,019). Các tác giả kết luận: kiểu gen CC của rs214101 thuộc NUCB</w:t>
      </w:r>
      <w:r w:rsidR="00780EE7" w:rsidRPr="00F25213">
        <w:rPr>
          <w:vertAlign w:val="subscript"/>
          <w:lang w:val="vi-VN"/>
        </w:rPr>
        <w:t>2</w:t>
      </w:r>
      <w:r w:rsidR="00780EE7" w:rsidRPr="00F25213">
        <w:rPr>
          <w:lang w:val="vi-VN"/>
        </w:rPr>
        <w:t xml:space="preserve">/nesfatin-1 là một trong các YTNC về gen đối với sự  xuất hiện bệnh </w:t>
      </w:r>
      <w:r w:rsidR="003F3AC3" w:rsidRPr="00F25213">
        <w:rPr>
          <w:lang w:val="vi-VN"/>
        </w:rPr>
        <w:t xml:space="preserve">ĐMV </w:t>
      </w:r>
      <w:r w:rsidR="00780EE7" w:rsidRPr="00F25213">
        <w:rPr>
          <w:lang w:val="vi-VN"/>
        </w:rPr>
        <w:t>ở đối tượng béo phì hoặc ĐTĐT2. Qua đó nhận thấy kiểu hình NUCB</w:t>
      </w:r>
      <w:r w:rsidR="00780EE7" w:rsidRPr="00F25213">
        <w:rPr>
          <w:vertAlign w:val="subscript"/>
          <w:lang w:val="vi-VN"/>
        </w:rPr>
        <w:t>2</w:t>
      </w:r>
      <w:r w:rsidR="00780EE7" w:rsidRPr="00F25213">
        <w:rPr>
          <w:lang w:val="vi-VN"/>
        </w:rPr>
        <w:t xml:space="preserve">/nesfatin-1 không những là yếu tố gen liên quan đến béo phì, ĐTĐT2 mà còn đồng thời là yếu tố gen đối với bệnh </w:t>
      </w:r>
      <w:r w:rsidR="003F3AC3" w:rsidRPr="00F25213">
        <w:rPr>
          <w:lang w:val="vi-VN"/>
        </w:rPr>
        <w:t>ĐMV</w:t>
      </w:r>
      <w:r w:rsidR="00C16988" w:rsidRPr="00F25213">
        <w:rPr>
          <w:lang w:val="vi-VN"/>
        </w:rPr>
        <w:t xml:space="preserve"> mắc ở đối tượng trên [104]. Mariarita Caroleo và cs năm 2023 đã phát hiện thêm một số gen của NUCB</w:t>
      </w:r>
      <w:r w:rsidR="00C16988" w:rsidRPr="00F25213">
        <w:rPr>
          <w:vertAlign w:val="subscript"/>
          <w:lang w:val="vi-VN"/>
        </w:rPr>
        <w:t>2</w:t>
      </w:r>
      <w:r w:rsidR="00C16988" w:rsidRPr="00F25213">
        <w:rPr>
          <w:lang w:val="vi-VN"/>
        </w:rPr>
        <w:t>/nesfatin-1 có ảnh hưởng lên nhu cầu ăn uống gây béo phì. Ngoài kiểu gen rs757081 đã tìm ra trước đây thì còn có kiểu gen AT thuộc FTO rs9939609 liên quan đến béo phì. Kiểu gen mới tìm ra sẽ đi kèm với tăng nồng độ nesfatin-1. Đây là dấu ấn sinh học mới của bệnh liên quan đến ăn uống ở đối tượng béo phì</w:t>
      </w:r>
      <w:r w:rsidR="00E8291A" w:rsidRPr="00E8291A">
        <w:rPr>
          <w:lang w:val="vi-VN"/>
        </w:rPr>
        <w:t xml:space="preserve"> </w:t>
      </w:r>
      <w:r w:rsidR="00C16988" w:rsidRPr="00F25213">
        <w:rPr>
          <w:lang w:val="vi-VN"/>
        </w:rPr>
        <w:t>[75].</w:t>
      </w:r>
    </w:p>
    <w:p w14:paraId="3B0D4AC6" w14:textId="24A50E1B" w:rsidR="00B96088" w:rsidRPr="00F07B6B" w:rsidRDefault="00BE58AA" w:rsidP="00F25213">
      <w:pPr>
        <w:spacing w:line="348" w:lineRule="auto"/>
        <w:ind w:firstLine="567"/>
        <w:rPr>
          <w:bCs/>
          <w:szCs w:val="28"/>
          <w:lang w:val="vi-VN"/>
        </w:rPr>
      </w:pPr>
      <w:r w:rsidRPr="00BE58AA">
        <w:rPr>
          <w:lang w:val="vi-VN"/>
        </w:rPr>
        <w:t>Bên cạnh gen NUCB2 có nhiều gen liên quan trực tiếp hoặc gián tiếp với ĐTĐT2, song các gen được nhiều tác giả đề cập đến bao gồm</w:t>
      </w:r>
      <w:r w:rsidR="00BA50B4" w:rsidRPr="00BA50B4">
        <w:rPr>
          <w:lang w:val="vi-VN"/>
        </w:rPr>
        <w:t xml:space="preserve">: </w:t>
      </w:r>
      <w:r w:rsidR="002E2607">
        <w:rPr>
          <w:bCs/>
          <w:szCs w:val="28"/>
          <w:lang w:val="vi-VN"/>
        </w:rPr>
        <w:t>SLC2A2</w:t>
      </w:r>
      <w:r w:rsidR="00BA50B4" w:rsidRPr="00F25213">
        <w:rPr>
          <w:bCs/>
          <w:szCs w:val="28"/>
          <w:lang w:val="vi-VN"/>
        </w:rPr>
        <w:t xml:space="preserve">, </w:t>
      </w:r>
      <w:r w:rsidR="00874598">
        <w:rPr>
          <w:bCs/>
          <w:szCs w:val="28"/>
          <w:lang w:val="vi-VN"/>
        </w:rPr>
        <w:t>GADD45A</w:t>
      </w:r>
      <w:r w:rsidR="00BA50B4" w:rsidRPr="00F25213">
        <w:rPr>
          <w:bCs/>
          <w:szCs w:val="28"/>
          <w:lang w:val="vi-VN"/>
        </w:rPr>
        <w:t>, CAMK1D và SDF4</w:t>
      </w:r>
      <w:r w:rsidR="00F07B6B" w:rsidRPr="00F07B6B">
        <w:rPr>
          <w:bCs/>
          <w:szCs w:val="28"/>
          <w:lang w:val="vi-VN"/>
        </w:rPr>
        <w:t xml:space="preserve"> [79],[82].</w:t>
      </w:r>
    </w:p>
    <w:p w14:paraId="62800A81" w14:textId="6C46493C" w:rsidR="0096234A" w:rsidRDefault="00F07B6B" w:rsidP="0096234A">
      <w:pPr>
        <w:spacing w:line="348" w:lineRule="auto"/>
        <w:ind w:firstLine="567"/>
        <w:rPr>
          <w:bCs/>
          <w:szCs w:val="28"/>
        </w:rPr>
      </w:pPr>
      <w:r>
        <w:rPr>
          <w:bCs/>
          <w:szCs w:val="28"/>
        </w:rPr>
        <w:t xml:space="preserve">Gen </w:t>
      </w:r>
      <w:r w:rsidR="002E2607">
        <w:rPr>
          <w:bCs/>
          <w:szCs w:val="28"/>
          <w:lang w:val="vi-VN"/>
        </w:rPr>
        <w:t>SLC2A2</w:t>
      </w:r>
      <w:r>
        <w:rPr>
          <w:bCs/>
          <w:szCs w:val="28"/>
        </w:rPr>
        <w:t xml:space="preserve"> </w:t>
      </w:r>
      <w:r w:rsidRPr="00F07B6B">
        <w:rPr>
          <w:bCs/>
          <w:szCs w:val="28"/>
        </w:rPr>
        <w:t>(solute carrier family 2, facilitated glucose transporter member 2)</w:t>
      </w:r>
      <w:r w:rsidR="00F4796B">
        <w:rPr>
          <w:bCs/>
          <w:szCs w:val="28"/>
        </w:rPr>
        <w:t xml:space="preserve"> mã hóa cho protein GLUT2 – chất vẫn chuyển glucose. Về phần mình, GLUT2 có tác dụng điều hòa và chuyển hóa glucose đặc biệt ở gan, tụy, ruột non và thận. Các biến thể phổ biến của </w:t>
      </w:r>
      <w:r w:rsidR="002E2607">
        <w:rPr>
          <w:bCs/>
          <w:szCs w:val="28"/>
        </w:rPr>
        <w:t>SLC2A2</w:t>
      </w:r>
      <w:r w:rsidR="008910AC">
        <w:rPr>
          <w:bCs/>
          <w:szCs w:val="28"/>
        </w:rPr>
        <w:t xml:space="preserve"> làm gia tăng nguy cơ mắc ĐTĐT2. Ngược lại nếu giảm biểu hiện gen này có thể dẫn đến giảm hoạt động của GLUT2, giảm nhạy cảm tế bào beta đối với insulin và glucose. Đột biến hoặc giảm biểu hiện </w:t>
      </w:r>
      <w:r w:rsidR="002E2607">
        <w:rPr>
          <w:bCs/>
          <w:szCs w:val="28"/>
        </w:rPr>
        <w:t>SLC2A2</w:t>
      </w:r>
      <w:r w:rsidR="008910AC">
        <w:rPr>
          <w:bCs/>
          <w:szCs w:val="28"/>
        </w:rPr>
        <w:t xml:space="preserve"> dẫn đến giảm khả năng chuyển hóa </w:t>
      </w:r>
      <w:r w:rsidR="008910AC">
        <w:rPr>
          <w:bCs/>
          <w:szCs w:val="28"/>
        </w:rPr>
        <w:lastRenderedPageBreak/>
        <w:t xml:space="preserve">glucose ở gan, tăng glucose trong máu. Gen </w:t>
      </w:r>
      <w:r w:rsidR="002E2607">
        <w:rPr>
          <w:bCs/>
          <w:szCs w:val="28"/>
        </w:rPr>
        <w:t>SLC2A2</w:t>
      </w:r>
      <w:r w:rsidR="008910AC">
        <w:rPr>
          <w:bCs/>
          <w:szCs w:val="28"/>
        </w:rPr>
        <w:t xml:space="preserve"> có thể ảnh hưởng đến </w:t>
      </w:r>
      <w:r w:rsidR="0096234A">
        <w:rPr>
          <w:bCs/>
          <w:szCs w:val="28"/>
        </w:rPr>
        <w:t>hiệu quả hoạt động của nesfatin-1 thông qua chuyển hóa glucese [79].</w:t>
      </w:r>
      <w:bookmarkStart w:id="32" w:name="_Toc184411780"/>
    </w:p>
    <w:p w14:paraId="0B14E70B" w14:textId="77777777" w:rsidR="00E7563C" w:rsidRDefault="0096234A" w:rsidP="0096234A">
      <w:pPr>
        <w:spacing w:line="348" w:lineRule="auto"/>
        <w:ind w:firstLine="567"/>
      </w:pPr>
      <w:r w:rsidRPr="0096234A">
        <w:rPr>
          <w:bCs/>
          <w:szCs w:val="28"/>
        </w:rPr>
        <w:t xml:space="preserve">Gen CAMK1D (Calcium/Calmodulin-Dependent Protein Kinase 1D) </w:t>
      </w:r>
      <w:r>
        <w:rPr>
          <w:bCs/>
          <w:szCs w:val="28"/>
        </w:rPr>
        <w:t xml:space="preserve">có vai trò </w:t>
      </w:r>
      <w:r w:rsidR="009A25F6">
        <w:rPr>
          <w:bCs/>
          <w:szCs w:val="28"/>
        </w:rPr>
        <w:t xml:space="preserve">điều hòa tín hiệu tế bào liên quan đến sản xuất insulin và chức năng của tế bào beta, tham gia vào các phản ứng viêm, nhạy cảm của insulin. Gen </w:t>
      </w:r>
      <w:r w:rsidR="009A25F6" w:rsidRPr="0096234A">
        <w:rPr>
          <w:bCs/>
          <w:szCs w:val="28"/>
        </w:rPr>
        <w:t>CAMK1D</w:t>
      </w:r>
      <w:r w:rsidR="009A25F6">
        <w:rPr>
          <w:lang w:val="vi-VN"/>
        </w:rPr>
        <w:t xml:space="preserve"> </w:t>
      </w:r>
      <w:r w:rsidR="009A25F6">
        <w:t xml:space="preserve"> cũng liên quan với nesfatin-1 thông qua điều hòa tín hiệu canxi và</w:t>
      </w:r>
      <w:r w:rsidR="00E7563C">
        <w:t xml:space="preserve"> insulin [82].</w:t>
      </w:r>
    </w:p>
    <w:p w14:paraId="642CF2E5" w14:textId="68E9BF06" w:rsidR="005172A3" w:rsidRDefault="00E7563C" w:rsidP="0096234A">
      <w:pPr>
        <w:spacing w:line="348" w:lineRule="auto"/>
        <w:ind w:firstLine="567"/>
      </w:pPr>
      <w:r w:rsidRPr="00E7563C">
        <w:rPr>
          <w:lang w:val="vi-VN"/>
        </w:rPr>
        <w:t xml:space="preserve">Gen </w:t>
      </w:r>
      <w:r w:rsidR="00874598">
        <w:rPr>
          <w:lang w:val="vi-VN"/>
        </w:rPr>
        <w:t>GADD45A</w:t>
      </w:r>
      <w:r w:rsidRPr="00E7563C">
        <w:rPr>
          <w:lang w:val="vi-VN"/>
        </w:rPr>
        <w:t xml:space="preserve"> (Growth Arrest and DNA Damage Inducible Alpha) </w:t>
      </w:r>
      <w:r>
        <w:t xml:space="preserve">có tác dụng duy trì sự ổn định của bộ gen, đáp ứng tổn thương tế bào. </w:t>
      </w:r>
      <w:r w:rsidRPr="00E7563C">
        <w:rPr>
          <w:lang w:val="vi-VN"/>
        </w:rPr>
        <w:t xml:space="preserve">Gen </w:t>
      </w:r>
      <w:r w:rsidR="00874598">
        <w:rPr>
          <w:lang w:val="vi-VN"/>
        </w:rPr>
        <w:t>GADD45A</w:t>
      </w:r>
      <w:r w:rsidRPr="00E7563C">
        <w:rPr>
          <w:lang w:val="vi-VN"/>
        </w:rPr>
        <w:t xml:space="preserve"> </w:t>
      </w:r>
      <w:r>
        <w:t>được xem là yếu tố liên quan</w:t>
      </w:r>
      <w:r w:rsidR="00714A4E">
        <w:t xml:space="preserve"> đến phản ứng viêm, stress oxi hóa, chức năng tiết insulin. Các yếu tố này đều có vai trò đối với ĐTĐT2. Đối với nesfatin-1 thì gen </w:t>
      </w:r>
      <w:r w:rsidR="00874598">
        <w:rPr>
          <w:lang w:val="vi-VN"/>
        </w:rPr>
        <w:t>GADD45A</w:t>
      </w:r>
      <w:r w:rsidR="00714A4E">
        <w:t xml:space="preserve"> có tác động</w:t>
      </w:r>
      <w:r w:rsidR="002F4000">
        <w:t xml:space="preserve"> gián tiếp thông qua phản ứng viêm và stress oxi hóa. Biểu hiện gen này ở BN ĐTĐT2 thay đổi tùy theo mức độ stress oxi hóa [83].</w:t>
      </w:r>
    </w:p>
    <w:p w14:paraId="6C2FF179" w14:textId="4C09F0C9" w:rsidR="002F4000" w:rsidRDefault="000054C9" w:rsidP="0096234A">
      <w:pPr>
        <w:spacing w:line="348" w:lineRule="auto"/>
        <w:ind w:firstLine="567"/>
      </w:pPr>
      <w:r w:rsidRPr="000054C9">
        <w:t>Gen SDF4 (Stromal Cell-Derived Factor 4), còn được gọi là CAB45 (Calcium-Binding Protein 45 kDa)</w:t>
      </w:r>
      <w:r>
        <w:t xml:space="preserve"> biểu hiện ở tụy, gan, cơ xương. Gen này tham gia vận chuyển và tiết insulin</w:t>
      </w:r>
      <w:r w:rsidR="00E90DC3">
        <w:t>, điều hòa canxi nội bào. Những bất thường trong chức năng hoặc biểu hiện của gen</w:t>
      </w:r>
      <w:r w:rsidR="00C550DC">
        <w:t xml:space="preserve"> có thể dẫn đến rối loạn chức năng tế bào beta, giảm tiết insulin, tăng nguy cơ xuất hiện ĐTĐT2. Gen SDF4 ảnh hưởng gián tiếp đến nesfatin-1 thông qua quá trình tiết insulin. Nếu tăng hoặc giảm SDF4</w:t>
      </w:r>
      <w:r w:rsidR="00874598">
        <w:t xml:space="preserve"> sẽ gây ra stress lưới nội chất [85].</w:t>
      </w:r>
    </w:p>
    <w:p w14:paraId="35F4B833" w14:textId="77777777" w:rsidR="002F4000" w:rsidRDefault="002F4000" w:rsidP="0096234A">
      <w:pPr>
        <w:spacing w:line="348" w:lineRule="auto"/>
        <w:ind w:firstLine="567"/>
      </w:pPr>
    </w:p>
    <w:p w14:paraId="4C54504C" w14:textId="77777777" w:rsidR="002F4000" w:rsidRDefault="002F4000" w:rsidP="0096234A">
      <w:pPr>
        <w:spacing w:line="348" w:lineRule="auto"/>
        <w:ind w:firstLine="567"/>
      </w:pPr>
    </w:p>
    <w:p w14:paraId="6773FB03" w14:textId="77777777" w:rsidR="002F4000" w:rsidRPr="00714A4E" w:rsidRDefault="002F4000" w:rsidP="0096234A">
      <w:pPr>
        <w:spacing w:line="348" w:lineRule="auto"/>
        <w:ind w:firstLine="567"/>
        <w:rPr>
          <w:bCs/>
          <w:szCs w:val="28"/>
        </w:rPr>
      </w:pPr>
    </w:p>
    <w:p w14:paraId="69F1C88A" w14:textId="77777777" w:rsidR="00572D41" w:rsidRDefault="00572D41">
      <w:pPr>
        <w:rPr>
          <w:rFonts w:eastAsia="Calibri"/>
          <w:b/>
          <w:szCs w:val="28"/>
          <w:lang w:val="vi-VN"/>
        </w:rPr>
      </w:pPr>
      <w:r>
        <w:rPr>
          <w:lang w:val="vi-VN"/>
        </w:rPr>
        <w:br w:type="page"/>
      </w:r>
    </w:p>
    <w:p w14:paraId="675479C9" w14:textId="48A7D70C" w:rsidR="00C54639" w:rsidRPr="00F25213" w:rsidRDefault="00F25213" w:rsidP="00F25213">
      <w:pPr>
        <w:pStyle w:val="1"/>
        <w:rPr>
          <w:lang w:val="vi-VN"/>
        </w:rPr>
      </w:pPr>
      <w:bookmarkStart w:id="33" w:name="_Toc204432520"/>
      <w:r w:rsidRPr="004A61DA">
        <w:rPr>
          <w:lang w:val="vi-VN"/>
        </w:rPr>
        <w:lastRenderedPageBreak/>
        <w:t xml:space="preserve">CHƯƠNG </w:t>
      </w:r>
      <w:r w:rsidR="00C54639" w:rsidRPr="00F25213">
        <w:rPr>
          <w:lang w:val="vi-VN"/>
        </w:rPr>
        <w:t>2.</w:t>
      </w:r>
      <w:r w:rsidR="00F207AC" w:rsidRPr="00F25213">
        <w:rPr>
          <w:lang w:val="vi-VN"/>
        </w:rPr>
        <w:t xml:space="preserve"> ĐỐI TƯỢNG VÀ PHƯƠNG PHÁP NGHIÊN CỨU</w:t>
      </w:r>
      <w:bookmarkEnd w:id="32"/>
      <w:bookmarkEnd w:id="33"/>
    </w:p>
    <w:p w14:paraId="2E5DD2C6" w14:textId="77777777" w:rsidR="00572D41" w:rsidRDefault="00572D41" w:rsidP="00F25213">
      <w:pPr>
        <w:pStyle w:val="11"/>
        <w:rPr>
          <w:b w:val="0"/>
          <w:bCs/>
          <w:lang w:val="vi-VN"/>
        </w:rPr>
      </w:pPr>
      <w:bookmarkStart w:id="34" w:name="_Toc184411781"/>
    </w:p>
    <w:p w14:paraId="2ED0EEFC" w14:textId="33A5DC9D" w:rsidR="00C54639" w:rsidRPr="00F24256" w:rsidRDefault="00C54639" w:rsidP="00572D41">
      <w:pPr>
        <w:pStyle w:val="11"/>
        <w:rPr>
          <w:lang w:val="vi-VN"/>
        </w:rPr>
      </w:pPr>
      <w:bookmarkStart w:id="35" w:name="_Toc204432521"/>
      <w:r w:rsidRPr="00F24256">
        <w:rPr>
          <w:lang w:val="vi-VN"/>
        </w:rPr>
        <w:t xml:space="preserve">2.1. </w:t>
      </w:r>
      <w:r w:rsidR="009834BA" w:rsidRPr="00F24256">
        <w:rPr>
          <w:lang w:val="vi-VN"/>
        </w:rPr>
        <w:t>ĐỐI TƯỢNG NGHIÊN CỨU</w:t>
      </w:r>
      <w:bookmarkEnd w:id="34"/>
      <w:bookmarkEnd w:id="35"/>
    </w:p>
    <w:p w14:paraId="206D00A8" w14:textId="6AFBC001" w:rsidR="00E9602D" w:rsidRPr="00F25213" w:rsidRDefault="00C54639" w:rsidP="009834BA">
      <w:pPr>
        <w:ind w:firstLine="180"/>
        <w:rPr>
          <w:spacing w:val="-4"/>
          <w:lang w:val="vi-VN"/>
        </w:rPr>
      </w:pPr>
      <w:r w:rsidRPr="00F25213">
        <w:rPr>
          <w:spacing w:val="-4"/>
          <w:lang w:val="vi-VN"/>
        </w:rPr>
        <w:t xml:space="preserve">Nghiên cứu được thực hiện ở </w:t>
      </w:r>
      <w:r w:rsidR="00891D01" w:rsidRPr="00F25213">
        <w:rPr>
          <w:spacing w:val="-4"/>
          <w:lang w:val="vi-VN"/>
        </w:rPr>
        <w:t>2</w:t>
      </w:r>
      <w:r w:rsidR="004B5823" w:rsidRPr="00F25213">
        <w:rPr>
          <w:spacing w:val="-4"/>
          <w:lang w:val="vi-VN"/>
        </w:rPr>
        <w:t>14</w:t>
      </w:r>
      <w:r w:rsidRPr="00F25213">
        <w:rPr>
          <w:spacing w:val="-4"/>
          <w:lang w:val="vi-VN"/>
        </w:rPr>
        <w:t xml:space="preserve"> đối tượng</w:t>
      </w:r>
      <w:r w:rsidR="002606AB" w:rsidRPr="002606AB">
        <w:rPr>
          <w:spacing w:val="-4"/>
          <w:lang w:val="vi-VN"/>
        </w:rPr>
        <w:t xml:space="preserve">, </w:t>
      </w:r>
      <w:r w:rsidR="00771ADB" w:rsidRPr="00DB01E5">
        <w:rPr>
          <w:spacing w:val="-4"/>
          <w:lang w:val="vi-VN"/>
        </w:rPr>
        <w:t xml:space="preserve">thu thập tại </w:t>
      </w:r>
      <w:r w:rsidR="009834BA" w:rsidRPr="009834BA">
        <w:rPr>
          <w:spacing w:val="-4"/>
          <w:lang w:val="vi-VN"/>
        </w:rPr>
        <w:t>B</w:t>
      </w:r>
      <w:r w:rsidR="00771ADB" w:rsidRPr="00DB01E5">
        <w:rPr>
          <w:spacing w:val="-4"/>
          <w:lang w:val="vi-VN"/>
        </w:rPr>
        <w:t xml:space="preserve">ệnh viện 198 </w:t>
      </w:r>
      <w:r w:rsidR="009834BA">
        <w:rPr>
          <w:spacing w:val="-4"/>
          <w:lang w:val="vi-VN"/>
        </w:rPr>
        <w:t>–</w:t>
      </w:r>
      <w:r w:rsidR="009834BA" w:rsidRPr="009834BA">
        <w:rPr>
          <w:spacing w:val="-4"/>
          <w:lang w:val="vi-VN"/>
        </w:rPr>
        <w:t xml:space="preserve"> Bộ Công an, </w:t>
      </w:r>
      <w:r w:rsidRPr="00F25213">
        <w:rPr>
          <w:spacing w:val="-4"/>
          <w:lang w:val="vi-VN"/>
        </w:rPr>
        <w:t xml:space="preserve">chia thành 2 nhóm: </w:t>
      </w:r>
    </w:p>
    <w:p w14:paraId="10BEEEF9" w14:textId="4A3FB7F6" w:rsidR="00C54639" w:rsidRPr="00F25213" w:rsidRDefault="00C54639" w:rsidP="00F207AC">
      <w:pPr>
        <w:ind w:firstLine="180"/>
        <w:rPr>
          <w:spacing w:val="-4"/>
          <w:lang w:val="vi-VN"/>
        </w:rPr>
      </w:pPr>
      <w:r w:rsidRPr="00F25213">
        <w:rPr>
          <w:spacing w:val="-4"/>
          <w:lang w:val="vi-VN"/>
        </w:rPr>
        <w:t xml:space="preserve">+ Nhóm </w:t>
      </w:r>
      <w:r w:rsidR="00F207AC" w:rsidRPr="00F25213">
        <w:rPr>
          <w:spacing w:val="-4"/>
          <w:lang w:val="vi-VN"/>
        </w:rPr>
        <w:t>xác định chỉ số tham chiếu</w:t>
      </w:r>
      <w:r w:rsidRPr="00F25213">
        <w:rPr>
          <w:spacing w:val="-4"/>
          <w:lang w:val="vi-VN"/>
        </w:rPr>
        <w:t xml:space="preserve">: </w:t>
      </w:r>
      <w:r w:rsidR="00891D01" w:rsidRPr="00F25213">
        <w:rPr>
          <w:spacing w:val="-4"/>
          <w:lang w:val="vi-VN"/>
        </w:rPr>
        <w:t>75</w:t>
      </w:r>
      <w:r w:rsidR="00190A1F">
        <w:rPr>
          <w:spacing w:val="-4"/>
          <w:lang w:val="vi-VN"/>
        </w:rPr>
        <w:t xml:space="preserve"> đối tượng</w:t>
      </w:r>
      <w:r w:rsidR="00771ADB" w:rsidRPr="00DB01E5">
        <w:rPr>
          <w:spacing w:val="-4"/>
          <w:lang w:val="vi-VN"/>
        </w:rPr>
        <w:t xml:space="preserve"> </w:t>
      </w:r>
      <w:r w:rsidR="004B5823" w:rsidRPr="00F25213">
        <w:rPr>
          <w:spacing w:val="-4"/>
          <w:lang w:val="vi-VN"/>
        </w:rPr>
        <w:t>, gọi tắt là nhóm tham chiếu.</w:t>
      </w:r>
    </w:p>
    <w:p w14:paraId="07E273F1" w14:textId="34163135" w:rsidR="00C54639" w:rsidRDefault="00C54639" w:rsidP="00F207AC">
      <w:pPr>
        <w:ind w:firstLine="180"/>
        <w:rPr>
          <w:spacing w:val="-4"/>
          <w:lang w:val="vi-VN"/>
        </w:rPr>
      </w:pPr>
      <w:r w:rsidRPr="00F25213">
        <w:rPr>
          <w:spacing w:val="-4"/>
          <w:lang w:val="vi-VN"/>
        </w:rPr>
        <w:t xml:space="preserve">+ Nhóm bệnh nhân: </w:t>
      </w:r>
      <w:r w:rsidR="004B5823" w:rsidRPr="00F25213">
        <w:rPr>
          <w:spacing w:val="-4"/>
          <w:lang w:val="vi-VN"/>
        </w:rPr>
        <w:t>139</w:t>
      </w:r>
      <w:r w:rsidR="00771ADB" w:rsidRPr="00DB01E5">
        <w:rPr>
          <w:spacing w:val="-4"/>
          <w:lang w:val="vi-VN"/>
        </w:rPr>
        <w:t xml:space="preserve"> đối tượng</w:t>
      </w:r>
      <w:r w:rsidR="004B5823" w:rsidRPr="00F25213">
        <w:rPr>
          <w:spacing w:val="-4"/>
          <w:lang w:val="vi-VN"/>
        </w:rPr>
        <w:t>.</w:t>
      </w:r>
    </w:p>
    <w:p w14:paraId="671841C0" w14:textId="289F5877" w:rsidR="006E1035" w:rsidRPr="006E1035" w:rsidRDefault="006E1035" w:rsidP="00F207AC">
      <w:pPr>
        <w:ind w:firstLine="180"/>
        <w:rPr>
          <w:spacing w:val="-4"/>
          <w:lang w:val="vi-VN"/>
        </w:rPr>
      </w:pPr>
      <w:r w:rsidRPr="006E1035">
        <w:rPr>
          <w:spacing w:val="-4"/>
          <w:lang w:val="vi-VN"/>
        </w:rPr>
        <w:t>+ Đối tượng thuộc hai nhóm được lựa chọn ở Khoa Nội tiết, Khoa Khám bệnh và Khoa Cán bộ cao cấp của Bệnh viện 198-Bộ Công an.</w:t>
      </w:r>
    </w:p>
    <w:p w14:paraId="1586A1D8" w14:textId="77777777" w:rsidR="00C54639" w:rsidRPr="00D94C47" w:rsidRDefault="00C54639" w:rsidP="00F25213">
      <w:pPr>
        <w:pStyle w:val="111"/>
        <w:rPr>
          <w:color w:val="auto"/>
          <w:lang w:val="vi-VN"/>
        </w:rPr>
      </w:pPr>
      <w:bookmarkStart w:id="36" w:name="_Toc184411782"/>
      <w:bookmarkStart w:id="37" w:name="_Toc204432522"/>
      <w:r w:rsidRPr="00D94C47">
        <w:rPr>
          <w:color w:val="auto"/>
          <w:lang w:val="vi-VN"/>
        </w:rPr>
        <w:t>2.1.1. Tiêu chuẩn lựa chọn đối tượng</w:t>
      </w:r>
      <w:bookmarkEnd w:id="36"/>
      <w:bookmarkEnd w:id="37"/>
    </w:p>
    <w:p w14:paraId="68FBA545" w14:textId="337BBA59" w:rsidR="00C54639" w:rsidRPr="00F25213" w:rsidRDefault="00C54639" w:rsidP="00E137E6">
      <w:pPr>
        <w:ind w:firstLine="720"/>
        <w:rPr>
          <w:spacing w:val="-4"/>
          <w:lang w:val="vi-VN"/>
        </w:rPr>
      </w:pPr>
      <w:r w:rsidRPr="00F25213">
        <w:rPr>
          <w:spacing w:val="-4"/>
          <w:lang w:val="vi-VN"/>
        </w:rPr>
        <w:t xml:space="preserve">* Tiêu chuẩn lựa chọn đối tượng thuộc nhóm </w:t>
      </w:r>
      <w:r w:rsidR="00F207AC" w:rsidRPr="00F25213">
        <w:rPr>
          <w:spacing w:val="-4"/>
          <w:lang w:val="vi-VN"/>
        </w:rPr>
        <w:t>tham chiếu</w:t>
      </w:r>
    </w:p>
    <w:p w14:paraId="69B6C7ED" w14:textId="77777777" w:rsidR="00063994" w:rsidRDefault="00C54639" w:rsidP="00F207AC">
      <w:pPr>
        <w:ind w:left="180"/>
        <w:rPr>
          <w:spacing w:val="-4"/>
          <w:lang w:val="vi-VN"/>
        </w:rPr>
      </w:pPr>
      <w:r w:rsidRPr="00F25213">
        <w:rPr>
          <w:spacing w:val="-4"/>
          <w:lang w:val="vi-VN"/>
        </w:rPr>
        <w:t>- Bao gồm những đối tượng khỏe mạnh</w:t>
      </w:r>
      <w:r w:rsidR="00D94C47" w:rsidRPr="00D94C47">
        <w:rPr>
          <w:spacing w:val="-4"/>
          <w:lang w:val="vi-VN"/>
        </w:rPr>
        <w:t xml:space="preserve"> là những cán bộ của Bộ công an đang công tác hoặc đã nghỉ hưu trong các đợt khám sức khỏe định kỳ </w:t>
      </w:r>
      <w:r w:rsidR="00063994">
        <w:rPr>
          <w:spacing w:val="-4"/>
          <w:lang w:val="vi-VN"/>
        </w:rPr>
        <w:t xml:space="preserve">hàng năm. </w:t>
      </w:r>
    </w:p>
    <w:p w14:paraId="184D9F33" w14:textId="6D02DFCA" w:rsidR="00063994" w:rsidRPr="00063994" w:rsidRDefault="00063994" w:rsidP="00F207AC">
      <w:pPr>
        <w:ind w:left="180"/>
        <w:rPr>
          <w:spacing w:val="-4"/>
          <w:lang w:val="vi-VN"/>
        </w:rPr>
      </w:pPr>
      <w:r w:rsidRPr="00063994">
        <w:rPr>
          <w:spacing w:val="-4"/>
          <w:lang w:val="vi-VN"/>
        </w:rPr>
        <w:t>- Các đối tượng đều được xét nghiệm các chỉ số thường quy bao gồm cả glucose và HbA1C, trong đó nồng độ glucose &lt; 6,1</w:t>
      </w:r>
      <w:r w:rsidRPr="006575BB">
        <w:rPr>
          <w:spacing w:val="-4"/>
          <w:lang w:val="vi-VN"/>
        </w:rPr>
        <w:t>mmol/L</w:t>
      </w:r>
      <w:r w:rsidRPr="00063994">
        <w:rPr>
          <w:spacing w:val="-4"/>
          <w:lang w:val="vi-VN"/>
        </w:rPr>
        <w:t xml:space="preserve"> và HbA1C &lt; 5,7%.</w:t>
      </w:r>
    </w:p>
    <w:p w14:paraId="0F3485EF" w14:textId="48190927" w:rsidR="00063994" w:rsidRPr="00063994" w:rsidRDefault="00063994" w:rsidP="00F207AC">
      <w:pPr>
        <w:ind w:left="180"/>
        <w:rPr>
          <w:spacing w:val="-4"/>
          <w:lang w:val="vi-VN"/>
        </w:rPr>
      </w:pPr>
      <w:r w:rsidRPr="00063994">
        <w:rPr>
          <w:spacing w:val="-4"/>
          <w:lang w:val="vi-VN"/>
        </w:rPr>
        <w:t>- Những đối tượng được lựa chọn vào nhóm tham chiếu, sau đó sẽ được thực hiện nghiệm pháp dung nạp glucose đường uống và có nồng độ glucose giờ thứ 2 của nghiệm pháp &lt; 7,8</w:t>
      </w:r>
      <w:r w:rsidRPr="006575BB">
        <w:rPr>
          <w:spacing w:val="-4"/>
          <w:lang w:val="vi-VN"/>
        </w:rPr>
        <w:t>mmol/L</w:t>
      </w:r>
      <w:r w:rsidRPr="00063994">
        <w:rPr>
          <w:spacing w:val="-4"/>
          <w:lang w:val="vi-VN"/>
        </w:rPr>
        <w:t>.</w:t>
      </w:r>
    </w:p>
    <w:p w14:paraId="66182A3B" w14:textId="6DEFF9B1" w:rsidR="00063994" w:rsidRPr="00063994" w:rsidRDefault="00063994" w:rsidP="00F207AC">
      <w:pPr>
        <w:ind w:left="180"/>
        <w:rPr>
          <w:spacing w:val="-4"/>
          <w:lang w:val="vi-VN"/>
        </w:rPr>
      </w:pPr>
      <w:r w:rsidRPr="00063994">
        <w:rPr>
          <w:spacing w:val="-4"/>
          <w:lang w:val="vi-VN"/>
        </w:rPr>
        <w:t xml:space="preserve">- Có thể có những biểu hiện như rối loạn lipid, tăng acid uric hoặc bệnh cơ – xương – khớp mạn tính ở người cao tuổi. </w:t>
      </w:r>
    </w:p>
    <w:p w14:paraId="6B0F72C0" w14:textId="77444C6B" w:rsidR="00C54639" w:rsidRPr="00F25213" w:rsidRDefault="00C54639" w:rsidP="00F207AC">
      <w:pPr>
        <w:ind w:left="180"/>
        <w:rPr>
          <w:spacing w:val="-4"/>
          <w:lang w:val="vi-VN"/>
        </w:rPr>
      </w:pPr>
      <w:r w:rsidRPr="00F25213">
        <w:rPr>
          <w:spacing w:val="-4"/>
          <w:lang w:val="vi-VN"/>
        </w:rPr>
        <w:t>- Có đủ biến số nghiên cứu</w:t>
      </w:r>
      <w:r w:rsidR="00E137E6" w:rsidRPr="00E137E6">
        <w:rPr>
          <w:spacing w:val="-4"/>
          <w:lang w:val="vi-VN"/>
        </w:rPr>
        <w:t xml:space="preserve"> chính</w:t>
      </w:r>
      <w:r w:rsidRPr="00F25213">
        <w:rPr>
          <w:spacing w:val="-4"/>
          <w:lang w:val="vi-VN"/>
        </w:rPr>
        <w:t xml:space="preserve"> theo đề cương</w:t>
      </w:r>
      <w:r w:rsidR="00E137E6" w:rsidRPr="00E137E6">
        <w:rPr>
          <w:spacing w:val="-4"/>
          <w:lang w:val="vi-VN"/>
        </w:rPr>
        <w:t xml:space="preserve"> (nesfatin-1 và gen)</w:t>
      </w:r>
      <w:r w:rsidRPr="00F25213">
        <w:rPr>
          <w:spacing w:val="-4"/>
          <w:lang w:val="vi-VN"/>
        </w:rPr>
        <w:t>.</w:t>
      </w:r>
    </w:p>
    <w:p w14:paraId="4AB2143B" w14:textId="77777777" w:rsidR="00C54639" w:rsidRPr="00F25213" w:rsidRDefault="00C54639" w:rsidP="00F207AC">
      <w:pPr>
        <w:ind w:left="180"/>
        <w:rPr>
          <w:spacing w:val="-4"/>
          <w:lang w:val="vi-VN"/>
        </w:rPr>
      </w:pPr>
      <w:r w:rsidRPr="00F25213">
        <w:rPr>
          <w:spacing w:val="-4"/>
          <w:lang w:val="vi-VN"/>
        </w:rPr>
        <w:t>- Đồng ý tham gia nghiên cứu.</w:t>
      </w:r>
    </w:p>
    <w:p w14:paraId="2CBEE53D" w14:textId="77777777" w:rsidR="00C54639" w:rsidRPr="00F25213" w:rsidRDefault="00C54639" w:rsidP="00E137E6">
      <w:pPr>
        <w:ind w:left="180" w:firstLine="540"/>
        <w:rPr>
          <w:spacing w:val="-4"/>
          <w:lang w:val="vi-VN"/>
        </w:rPr>
      </w:pPr>
      <w:r w:rsidRPr="00F25213">
        <w:rPr>
          <w:spacing w:val="-4"/>
          <w:lang w:val="vi-VN"/>
        </w:rPr>
        <w:t>* Tiêu chuẩn lựa chọn bệnh nhân.</w:t>
      </w:r>
    </w:p>
    <w:p w14:paraId="326D2BC7" w14:textId="19762793" w:rsidR="00C54639" w:rsidRPr="00F25213" w:rsidRDefault="00C54639" w:rsidP="00F207AC">
      <w:pPr>
        <w:ind w:left="180"/>
        <w:rPr>
          <w:spacing w:val="-4"/>
          <w:lang w:val="vi-VN"/>
        </w:rPr>
      </w:pPr>
      <w:r w:rsidRPr="00F25213">
        <w:rPr>
          <w:spacing w:val="-4"/>
          <w:lang w:val="vi-VN"/>
        </w:rPr>
        <w:t xml:space="preserve">- Được </w:t>
      </w:r>
      <w:r w:rsidR="00091145" w:rsidRPr="00F25213">
        <w:rPr>
          <w:spacing w:val="-4"/>
          <w:lang w:val="vi-VN"/>
        </w:rPr>
        <w:t>ch</w:t>
      </w:r>
      <w:r w:rsidRPr="00F25213">
        <w:rPr>
          <w:spacing w:val="-4"/>
          <w:lang w:val="vi-VN"/>
        </w:rPr>
        <w:t xml:space="preserve">ẩn đoán đái tháo đường </w:t>
      </w:r>
      <w:r w:rsidR="003B1B20">
        <w:rPr>
          <w:spacing w:val="-4"/>
          <w:lang w:val="vi-VN"/>
        </w:rPr>
        <w:t>típ</w:t>
      </w:r>
      <w:r w:rsidRPr="00F25213">
        <w:rPr>
          <w:spacing w:val="-4"/>
          <w:lang w:val="vi-VN"/>
        </w:rPr>
        <w:t xml:space="preserve"> 2 theo tiêu chuẩn của Hội Nội tiết - Đái tháo đường Việt Nam [116]. </w:t>
      </w:r>
    </w:p>
    <w:p w14:paraId="21354A3C" w14:textId="77777777" w:rsidR="00C54639" w:rsidRPr="00F25213" w:rsidRDefault="00C54639" w:rsidP="00F207AC">
      <w:pPr>
        <w:ind w:left="180"/>
        <w:rPr>
          <w:spacing w:val="-4"/>
          <w:lang w:val="vi-VN"/>
        </w:rPr>
      </w:pPr>
      <w:r w:rsidRPr="00F25213">
        <w:rPr>
          <w:spacing w:val="-4"/>
          <w:lang w:val="vi-VN"/>
        </w:rPr>
        <w:t>- Bao gồm 2 giới nam và nữ.</w:t>
      </w:r>
    </w:p>
    <w:p w14:paraId="146DAA94" w14:textId="4CC5B75B" w:rsidR="00C54639" w:rsidRPr="00F25213" w:rsidRDefault="00C54639" w:rsidP="00F207AC">
      <w:pPr>
        <w:ind w:left="180"/>
        <w:rPr>
          <w:rFonts w:eastAsiaTheme="minorEastAsia"/>
          <w:spacing w:val="-4"/>
          <w:lang w:val="vi-VN"/>
        </w:rPr>
      </w:pPr>
      <w:r w:rsidRPr="00F25213">
        <w:rPr>
          <w:spacing w:val="-4"/>
          <w:lang w:val="vi-VN"/>
        </w:rPr>
        <w:t xml:space="preserve">- Tuổi </w:t>
      </w:r>
      <m:oMath>
        <m:r>
          <w:rPr>
            <w:rFonts w:ascii="Cambria Math" w:hAnsi="Cambria Math"/>
            <w:spacing w:val="-4"/>
            <w:lang w:val="vi-VN"/>
          </w:rPr>
          <m:t>≥</m:t>
        </m:r>
      </m:oMath>
      <w:r w:rsidRPr="00F25213">
        <w:rPr>
          <w:rFonts w:eastAsiaTheme="minorEastAsia"/>
          <w:spacing w:val="-4"/>
          <w:lang w:val="vi-VN"/>
        </w:rPr>
        <w:t xml:space="preserve"> </w:t>
      </w:r>
      <w:r w:rsidR="008312E2" w:rsidRPr="00F25213">
        <w:rPr>
          <w:rFonts w:eastAsiaTheme="minorEastAsia"/>
          <w:spacing w:val="-4"/>
          <w:lang w:val="vi-VN"/>
        </w:rPr>
        <w:t>3</w:t>
      </w:r>
      <w:r w:rsidRPr="00F25213">
        <w:rPr>
          <w:rFonts w:eastAsiaTheme="minorEastAsia"/>
          <w:spacing w:val="-4"/>
          <w:lang w:val="vi-VN"/>
        </w:rPr>
        <w:t xml:space="preserve">0 tại thời điểm chẩn đoán </w:t>
      </w:r>
      <w:r w:rsidR="00091145" w:rsidRPr="00F25213">
        <w:rPr>
          <w:rFonts w:eastAsiaTheme="minorEastAsia"/>
          <w:spacing w:val="-4"/>
          <w:lang w:val="vi-VN"/>
        </w:rPr>
        <w:t>bệnh.</w:t>
      </w:r>
    </w:p>
    <w:p w14:paraId="4E35ADE1" w14:textId="5701D7A7" w:rsidR="00091145" w:rsidRPr="00F25213" w:rsidRDefault="00091145" w:rsidP="00F207AC">
      <w:pPr>
        <w:ind w:left="180"/>
        <w:rPr>
          <w:rFonts w:eastAsiaTheme="minorEastAsia"/>
          <w:spacing w:val="-4"/>
          <w:lang w:val="vi-VN"/>
        </w:rPr>
      </w:pPr>
      <w:r w:rsidRPr="00F25213">
        <w:rPr>
          <w:rFonts w:eastAsiaTheme="minorEastAsia"/>
          <w:spacing w:val="-4"/>
          <w:lang w:val="vi-VN"/>
        </w:rPr>
        <w:lastRenderedPageBreak/>
        <w:t>- Bệnh được chẩn đoán lần đầu hoặc đã được chẩn đoán, điều trị trước thời điểm nghiên cứu</w:t>
      </w:r>
      <w:r w:rsidR="00291280" w:rsidRPr="00291280">
        <w:rPr>
          <w:rFonts w:eastAsiaTheme="minorEastAsia"/>
          <w:spacing w:val="-4"/>
          <w:lang w:val="vi-VN"/>
        </w:rPr>
        <w:t xml:space="preserve"> gọi tắt là đã được điều trị</w:t>
      </w:r>
      <w:r w:rsidRPr="00F25213">
        <w:rPr>
          <w:rFonts w:eastAsiaTheme="minorEastAsia"/>
          <w:spacing w:val="-4"/>
          <w:lang w:val="vi-VN"/>
        </w:rPr>
        <w:t>.</w:t>
      </w:r>
    </w:p>
    <w:p w14:paraId="7C5C80D4" w14:textId="77777777" w:rsidR="00091145" w:rsidRPr="00F25213" w:rsidRDefault="00091145" w:rsidP="00F207AC">
      <w:pPr>
        <w:ind w:left="180"/>
        <w:rPr>
          <w:rFonts w:eastAsiaTheme="minorEastAsia"/>
          <w:spacing w:val="-4"/>
          <w:lang w:val="vi-VN"/>
        </w:rPr>
      </w:pPr>
      <w:r w:rsidRPr="00F25213">
        <w:rPr>
          <w:rFonts w:eastAsiaTheme="minorEastAsia"/>
          <w:spacing w:val="-4"/>
          <w:lang w:val="vi-VN"/>
        </w:rPr>
        <w:t>- Có thể có biến chứng cơ quan đích.</w:t>
      </w:r>
    </w:p>
    <w:p w14:paraId="03C73B08" w14:textId="5DCBE8E4" w:rsidR="00091145" w:rsidRPr="00F25213" w:rsidRDefault="00091145" w:rsidP="00F207AC">
      <w:pPr>
        <w:ind w:left="180"/>
        <w:rPr>
          <w:rFonts w:eastAsiaTheme="minorEastAsia"/>
          <w:spacing w:val="-4"/>
          <w:lang w:val="vi-VN"/>
        </w:rPr>
      </w:pPr>
      <w:r w:rsidRPr="00F25213">
        <w:rPr>
          <w:rFonts w:eastAsiaTheme="minorEastAsia"/>
          <w:spacing w:val="-4"/>
          <w:lang w:val="vi-VN"/>
        </w:rPr>
        <w:t>- Có đủ các biến số nghiên cứu</w:t>
      </w:r>
      <w:r w:rsidR="00291280" w:rsidRPr="00291280">
        <w:rPr>
          <w:rFonts w:eastAsiaTheme="minorEastAsia"/>
          <w:spacing w:val="-4"/>
          <w:lang w:val="vi-VN"/>
        </w:rPr>
        <w:t xml:space="preserve"> chính</w:t>
      </w:r>
      <w:r w:rsidRPr="00F25213">
        <w:rPr>
          <w:rFonts w:eastAsiaTheme="minorEastAsia"/>
          <w:spacing w:val="-4"/>
          <w:lang w:val="vi-VN"/>
        </w:rPr>
        <w:t xml:space="preserve"> theo đề cương</w:t>
      </w:r>
      <w:r w:rsidR="00291280" w:rsidRPr="00291280">
        <w:rPr>
          <w:rFonts w:eastAsiaTheme="minorEastAsia"/>
          <w:spacing w:val="-4"/>
          <w:lang w:val="vi-VN"/>
        </w:rPr>
        <w:t xml:space="preserve"> </w:t>
      </w:r>
      <w:r w:rsidR="00291280" w:rsidRPr="00E137E6">
        <w:rPr>
          <w:spacing w:val="-4"/>
          <w:lang w:val="vi-VN"/>
        </w:rPr>
        <w:t>(nesfatin-1 và gen)</w:t>
      </w:r>
      <w:r w:rsidRPr="00F25213">
        <w:rPr>
          <w:rFonts w:eastAsiaTheme="minorEastAsia"/>
          <w:spacing w:val="-4"/>
          <w:lang w:val="vi-VN"/>
        </w:rPr>
        <w:t>.</w:t>
      </w:r>
    </w:p>
    <w:p w14:paraId="0D3058AF" w14:textId="77777777" w:rsidR="00091145" w:rsidRPr="00F25213" w:rsidRDefault="00091145" w:rsidP="00F207AC">
      <w:pPr>
        <w:ind w:left="180"/>
        <w:rPr>
          <w:rFonts w:eastAsiaTheme="minorEastAsia"/>
          <w:spacing w:val="-4"/>
          <w:lang w:val="vi-VN"/>
        </w:rPr>
      </w:pPr>
      <w:r w:rsidRPr="00F25213">
        <w:rPr>
          <w:rFonts w:eastAsiaTheme="minorEastAsia"/>
          <w:spacing w:val="-4"/>
          <w:lang w:val="vi-VN"/>
        </w:rPr>
        <w:t>- Đồng ý tham gia nghiên cứu.</w:t>
      </w:r>
    </w:p>
    <w:p w14:paraId="12C6DC96" w14:textId="3DC069F1" w:rsidR="00091145" w:rsidRPr="00F25213" w:rsidRDefault="00091145" w:rsidP="00F25213">
      <w:pPr>
        <w:pStyle w:val="111"/>
        <w:rPr>
          <w:color w:val="auto"/>
          <w:lang w:val="vi-VN"/>
        </w:rPr>
      </w:pPr>
      <w:bookmarkStart w:id="38" w:name="_Toc184411783"/>
      <w:bookmarkStart w:id="39" w:name="_Toc204432523"/>
      <w:r w:rsidRPr="00F25213">
        <w:rPr>
          <w:color w:val="auto"/>
          <w:lang w:val="vi-VN"/>
        </w:rPr>
        <w:t>2.1.2. Tiêu chuẩn loại trừ đối tượng</w:t>
      </w:r>
      <w:bookmarkEnd w:id="38"/>
      <w:bookmarkEnd w:id="39"/>
    </w:p>
    <w:p w14:paraId="72092401" w14:textId="015F91D3" w:rsidR="00091145" w:rsidRPr="00F25213" w:rsidRDefault="00091145" w:rsidP="00291280">
      <w:pPr>
        <w:ind w:left="180" w:firstLine="540"/>
        <w:rPr>
          <w:rFonts w:eastAsiaTheme="minorEastAsia"/>
          <w:spacing w:val="-4"/>
          <w:lang w:val="vi-VN"/>
        </w:rPr>
      </w:pPr>
      <w:r w:rsidRPr="00F25213">
        <w:rPr>
          <w:rFonts w:eastAsiaTheme="minorEastAsia"/>
          <w:spacing w:val="-4"/>
          <w:lang w:val="vi-VN"/>
        </w:rPr>
        <w:t xml:space="preserve">* Tiêu chuẩn loại trừ đối tượng thuộc nhóm </w:t>
      </w:r>
      <w:r w:rsidR="00F207AC" w:rsidRPr="00F25213">
        <w:rPr>
          <w:spacing w:val="-4"/>
          <w:lang w:val="vi-VN"/>
        </w:rPr>
        <w:t>tham chiếu</w:t>
      </w:r>
    </w:p>
    <w:p w14:paraId="63B73F6F" w14:textId="1A46BA40" w:rsidR="00091145" w:rsidRPr="00F25213" w:rsidRDefault="00091145" w:rsidP="00F207AC">
      <w:pPr>
        <w:ind w:left="180"/>
        <w:rPr>
          <w:rFonts w:eastAsiaTheme="minorEastAsia"/>
          <w:spacing w:val="-4"/>
          <w:lang w:val="vi-VN"/>
        </w:rPr>
      </w:pPr>
      <w:r w:rsidRPr="00F25213">
        <w:rPr>
          <w:rFonts w:eastAsiaTheme="minorEastAsia"/>
          <w:spacing w:val="-4"/>
          <w:lang w:val="vi-VN"/>
        </w:rPr>
        <w:t>- Mắc các bệnh mạn tính đã được xác định như đái tháo đường, đột quỵ não cũ, suy tim mạn tính, suy thận mạn tính, xơ gan</w:t>
      </w:r>
      <w:r w:rsidR="00AC2F4B" w:rsidRPr="00AC2F4B">
        <w:rPr>
          <w:rFonts w:eastAsiaTheme="minorEastAsia"/>
          <w:spacing w:val="-4"/>
          <w:lang w:val="vi-VN"/>
        </w:rPr>
        <w:t>, động kinh, sử dụng corticoid kéo dài, bệnh phổi tắc nghẽn mạn t</w:t>
      </w:r>
      <w:r w:rsidR="00AC2F4B" w:rsidRPr="00181DDD">
        <w:rPr>
          <w:rFonts w:eastAsiaTheme="minorEastAsia"/>
          <w:spacing w:val="-4"/>
          <w:lang w:val="vi-VN"/>
        </w:rPr>
        <w:t>ính</w:t>
      </w:r>
      <w:r w:rsidR="00181DDD" w:rsidRPr="00181DDD">
        <w:rPr>
          <w:rFonts w:eastAsiaTheme="minorEastAsia"/>
          <w:spacing w:val="-4"/>
          <w:lang w:val="vi-VN"/>
        </w:rPr>
        <w:t>, phụ nữ mang thai hoặc sử dụng thuốc tránh thai, tăng huyết áp, rối loạn lipid máu</w:t>
      </w:r>
      <w:r w:rsidRPr="00F25213">
        <w:rPr>
          <w:rFonts w:eastAsiaTheme="minorEastAsia"/>
          <w:spacing w:val="-4"/>
          <w:lang w:val="vi-VN"/>
        </w:rPr>
        <w:t>...</w:t>
      </w:r>
    </w:p>
    <w:p w14:paraId="080975F2" w14:textId="77777777" w:rsidR="00091145" w:rsidRPr="00F25213" w:rsidRDefault="00091145" w:rsidP="00F207AC">
      <w:pPr>
        <w:ind w:left="180"/>
        <w:rPr>
          <w:rFonts w:eastAsiaTheme="minorEastAsia"/>
          <w:spacing w:val="-4"/>
          <w:lang w:val="vi-VN"/>
        </w:rPr>
      </w:pPr>
      <w:r w:rsidRPr="00F25213">
        <w:rPr>
          <w:rFonts w:eastAsiaTheme="minorEastAsia"/>
          <w:spacing w:val="-4"/>
          <w:lang w:val="vi-VN"/>
        </w:rPr>
        <w:t>- Đang mắc bệnh cấp tính:</w:t>
      </w:r>
    </w:p>
    <w:p w14:paraId="6DFE789D" w14:textId="77777777" w:rsidR="00091145" w:rsidRPr="00F25213" w:rsidRDefault="00091145" w:rsidP="00181DDD">
      <w:pPr>
        <w:ind w:left="180" w:firstLine="540"/>
        <w:rPr>
          <w:rFonts w:eastAsiaTheme="minorEastAsia"/>
          <w:spacing w:val="-4"/>
          <w:lang w:val="vi-VN"/>
        </w:rPr>
      </w:pPr>
      <w:r w:rsidRPr="00F25213">
        <w:rPr>
          <w:rFonts w:eastAsiaTheme="minorEastAsia"/>
          <w:spacing w:val="-4"/>
          <w:lang w:val="vi-VN"/>
        </w:rPr>
        <w:t>* Tiêu chuẩn loại trừ bệnh nhân</w:t>
      </w:r>
    </w:p>
    <w:p w14:paraId="5666059C" w14:textId="734D73FF" w:rsidR="00091145" w:rsidRPr="00F25213" w:rsidRDefault="00091145" w:rsidP="00F207AC">
      <w:pPr>
        <w:ind w:left="180"/>
        <w:rPr>
          <w:rFonts w:eastAsiaTheme="minorEastAsia"/>
          <w:spacing w:val="-4"/>
          <w:lang w:val="vi-VN"/>
        </w:rPr>
      </w:pPr>
      <w:r w:rsidRPr="00F25213">
        <w:rPr>
          <w:rFonts w:eastAsiaTheme="minorEastAsia"/>
          <w:spacing w:val="-4"/>
          <w:lang w:val="vi-VN"/>
        </w:rPr>
        <w:t xml:space="preserve">- Đái tháo đường </w:t>
      </w:r>
      <w:r w:rsidR="003B1B20">
        <w:rPr>
          <w:rFonts w:eastAsiaTheme="minorEastAsia"/>
          <w:spacing w:val="-4"/>
          <w:lang w:val="vi-VN"/>
        </w:rPr>
        <w:t>típ</w:t>
      </w:r>
      <w:r w:rsidRPr="00F25213">
        <w:rPr>
          <w:rFonts w:eastAsiaTheme="minorEastAsia"/>
          <w:spacing w:val="-4"/>
          <w:lang w:val="vi-VN"/>
        </w:rPr>
        <w:t xml:space="preserve"> 1, đái tháo đường thai kỳ hoặc đái tháo đường xác định được nguyên nhân.</w:t>
      </w:r>
    </w:p>
    <w:p w14:paraId="22F22523" w14:textId="177CAF72" w:rsidR="00091145" w:rsidRPr="00F25213" w:rsidRDefault="00091145" w:rsidP="00F207AC">
      <w:pPr>
        <w:ind w:left="180"/>
        <w:rPr>
          <w:rFonts w:eastAsiaTheme="minorEastAsia"/>
          <w:spacing w:val="-4"/>
          <w:lang w:val="vi-VN"/>
        </w:rPr>
      </w:pPr>
      <w:r w:rsidRPr="00F25213">
        <w:rPr>
          <w:rFonts w:eastAsiaTheme="minorEastAsia"/>
          <w:spacing w:val="-4"/>
          <w:lang w:val="vi-VN"/>
        </w:rPr>
        <w:t>- Bệnh nhân có biến chứng nặng như rối loạn nước - điện giải, đột quỵ não, suy thận cấp, nhồi máu cơ tim cấp</w:t>
      </w:r>
      <w:r w:rsidR="00E86436" w:rsidRPr="00E86436">
        <w:rPr>
          <w:rFonts w:eastAsiaTheme="minorEastAsia"/>
          <w:spacing w:val="-4"/>
          <w:lang w:val="vi-VN"/>
        </w:rPr>
        <w:t xml:space="preserve">, động kinh, xơ gan, </w:t>
      </w:r>
      <w:r w:rsidR="002F383F" w:rsidRPr="002F383F">
        <w:rPr>
          <w:rFonts w:eastAsiaTheme="minorEastAsia"/>
          <w:spacing w:val="-4"/>
          <w:lang w:val="vi-VN"/>
        </w:rPr>
        <w:t>sử dụng corticoid kéo dài, bệnh phổi tắc nghẽn mạn tính</w:t>
      </w:r>
      <w:r w:rsidRPr="00F25213">
        <w:rPr>
          <w:rFonts w:eastAsiaTheme="minorEastAsia"/>
          <w:spacing w:val="-4"/>
          <w:lang w:val="vi-VN"/>
        </w:rPr>
        <w:t>...</w:t>
      </w:r>
    </w:p>
    <w:p w14:paraId="3E878608" w14:textId="77777777" w:rsidR="00091145" w:rsidRPr="00F25213" w:rsidRDefault="00091145" w:rsidP="00F207AC">
      <w:pPr>
        <w:ind w:left="180"/>
        <w:rPr>
          <w:rFonts w:eastAsiaTheme="minorEastAsia"/>
          <w:spacing w:val="-4"/>
          <w:lang w:val="vi-VN"/>
        </w:rPr>
      </w:pPr>
      <w:r w:rsidRPr="00F25213">
        <w:rPr>
          <w:rFonts w:eastAsiaTheme="minorEastAsia"/>
          <w:spacing w:val="-4"/>
          <w:lang w:val="vi-VN"/>
        </w:rPr>
        <w:t>- Mắc một số bệnh nội tiết kèm theo: bệnh to đầu chi, hội chứng Cushing, bệnh Basedow, u tuyến thượng thận...</w:t>
      </w:r>
    </w:p>
    <w:p w14:paraId="702DC455" w14:textId="77777777" w:rsidR="00091145" w:rsidRPr="00F25213" w:rsidRDefault="00091145" w:rsidP="00F207AC">
      <w:pPr>
        <w:ind w:left="180"/>
        <w:rPr>
          <w:rFonts w:eastAsiaTheme="minorEastAsia"/>
          <w:spacing w:val="-4"/>
          <w:lang w:val="vi-VN"/>
        </w:rPr>
      </w:pPr>
      <w:r w:rsidRPr="00F25213">
        <w:rPr>
          <w:rFonts w:eastAsiaTheme="minorEastAsia"/>
          <w:spacing w:val="-4"/>
          <w:lang w:val="vi-VN"/>
        </w:rPr>
        <w:t>- Đang có nhiễm trùng cấp tính, nghi ngờ hoặc mắc các bệnh ngoại khoa, phẫu thuật.</w:t>
      </w:r>
    </w:p>
    <w:p w14:paraId="26D1F282" w14:textId="359BF42A" w:rsidR="00091145" w:rsidRPr="00F24256" w:rsidRDefault="00572D41" w:rsidP="00572D41">
      <w:pPr>
        <w:pStyle w:val="11"/>
        <w:rPr>
          <w:lang w:val="vi-VN"/>
        </w:rPr>
      </w:pPr>
      <w:bookmarkStart w:id="40" w:name="_Toc184411784"/>
      <w:bookmarkStart w:id="41" w:name="_Toc204432524"/>
      <w:r w:rsidRPr="00F24256">
        <w:rPr>
          <w:lang w:val="vi-VN"/>
        </w:rPr>
        <w:t>2.2. PHƯƠNG PHÁP NGHIÊN CỨU</w:t>
      </w:r>
      <w:bookmarkEnd w:id="40"/>
      <w:bookmarkEnd w:id="41"/>
    </w:p>
    <w:p w14:paraId="5F5121FE" w14:textId="4CB93274" w:rsidR="00091145" w:rsidRPr="00F25213" w:rsidRDefault="00091145" w:rsidP="002F383F">
      <w:pPr>
        <w:ind w:left="180" w:firstLine="540"/>
        <w:rPr>
          <w:rFonts w:eastAsiaTheme="minorEastAsia"/>
          <w:spacing w:val="-4"/>
          <w:lang w:val="vi-VN"/>
        </w:rPr>
      </w:pPr>
      <w:r w:rsidRPr="00F25213">
        <w:rPr>
          <w:rFonts w:eastAsiaTheme="minorEastAsia"/>
          <w:spacing w:val="-4"/>
          <w:lang w:val="vi-VN"/>
        </w:rPr>
        <w:t xml:space="preserve">+ Thiết kế nghiên cứu: mô tả, cắt ngang, so sánh nhóm bệnh với nhóm </w:t>
      </w:r>
      <w:r w:rsidR="00B96088" w:rsidRPr="00B96088">
        <w:rPr>
          <w:rFonts w:eastAsiaTheme="minorEastAsia"/>
          <w:spacing w:val="-4"/>
          <w:lang w:val="vi-VN"/>
        </w:rPr>
        <w:t>tham chiếu</w:t>
      </w:r>
      <w:r w:rsidRPr="00F25213">
        <w:rPr>
          <w:rFonts w:eastAsiaTheme="minorEastAsia"/>
          <w:spacing w:val="-4"/>
          <w:lang w:val="vi-VN"/>
        </w:rPr>
        <w:t>.</w:t>
      </w:r>
    </w:p>
    <w:p w14:paraId="4691F307" w14:textId="2EE6274D" w:rsidR="00091145" w:rsidRPr="00F25213" w:rsidRDefault="00091145" w:rsidP="001D3950">
      <w:pPr>
        <w:ind w:left="180" w:firstLine="540"/>
        <w:rPr>
          <w:rFonts w:eastAsiaTheme="minorEastAsia"/>
          <w:spacing w:val="-4"/>
          <w:lang w:val="vi-VN"/>
        </w:rPr>
      </w:pPr>
      <w:r w:rsidRPr="00F25213">
        <w:rPr>
          <w:rFonts w:eastAsiaTheme="minorEastAsia"/>
          <w:spacing w:val="-4"/>
          <w:lang w:val="vi-VN"/>
        </w:rPr>
        <w:t>+ Xác định cỡ mẫu</w:t>
      </w:r>
      <w:r w:rsidR="002F383F" w:rsidRPr="002F383F">
        <w:rPr>
          <w:rFonts w:eastAsiaTheme="minorEastAsia"/>
          <w:spacing w:val="-4"/>
          <w:lang w:val="vi-VN"/>
        </w:rPr>
        <w:t xml:space="preserve"> bệnh nhân</w:t>
      </w:r>
      <w:r w:rsidRPr="00F25213">
        <w:rPr>
          <w:rFonts w:eastAsiaTheme="minorEastAsia"/>
          <w:spacing w:val="-4"/>
          <w:lang w:val="vi-VN"/>
        </w:rPr>
        <w:t xml:space="preserve"> nghiên cứu</w:t>
      </w:r>
      <w:r w:rsidR="002F383F" w:rsidRPr="002F383F">
        <w:rPr>
          <w:rFonts w:eastAsiaTheme="minorEastAsia"/>
          <w:spacing w:val="-4"/>
          <w:lang w:val="vi-VN"/>
        </w:rPr>
        <w:t xml:space="preserve"> đối với nồng độ nesfatin-</w:t>
      </w:r>
      <w:r w:rsidR="002F383F" w:rsidRPr="001D3950">
        <w:rPr>
          <w:rFonts w:eastAsiaTheme="minorEastAsia"/>
          <w:spacing w:val="-4"/>
          <w:lang w:val="vi-VN"/>
        </w:rPr>
        <w:t>1</w:t>
      </w:r>
      <w:r w:rsidRPr="00F25213">
        <w:rPr>
          <w:rFonts w:eastAsiaTheme="minorEastAsia"/>
          <w:spacing w:val="-4"/>
          <w:lang w:val="vi-VN"/>
        </w:rPr>
        <w:t>.</w:t>
      </w:r>
    </w:p>
    <w:p w14:paraId="54AE6992" w14:textId="12E466E2" w:rsidR="00C91572" w:rsidRDefault="00091145" w:rsidP="001D3950">
      <w:pPr>
        <w:ind w:left="180" w:firstLine="387"/>
        <w:rPr>
          <w:rFonts w:eastAsiaTheme="minorEastAsia"/>
          <w:spacing w:val="-4"/>
          <w:lang w:val="vi-VN"/>
        </w:rPr>
      </w:pPr>
      <w:r w:rsidRPr="00F25213">
        <w:rPr>
          <w:rFonts w:eastAsiaTheme="minorEastAsia"/>
          <w:spacing w:val="-4"/>
          <w:lang w:val="vi-VN"/>
        </w:rPr>
        <w:t>Ước lượng cỡ mẫu nghiên cứu cho nhóm bệnh</w:t>
      </w:r>
      <w:r w:rsidR="00F207AC" w:rsidRPr="00F25213">
        <w:rPr>
          <w:rFonts w:eastAsiaTheme="minorEastAsia"/>
          <w:spacing w:val="-4"/>
          <w:lang w:val="vi-VN"/>
        </w:rPr>
        <w:t xml:space="preserve"> nhân</w:t>
      </w:r>
      <w:r w:rsidRPr="00F25213">
        <w:rPr>
          <w:rFonts w:eastAsiaTheme="minorEastAsia"/>
          <w:spacing w:val="-4"/>
          <w:lang w:val="vi-VN"/>
        </w:rPr>
        <w:t xml:space="preserve"> dựa vào sự khác biệt giữa 2 giá trị trung bình dành cho chỉ số nghiên cứu là nồng độ</w:t>
      </w:r>
      <w:r w:rsidR="00D37FD8" w:rsidRPr="00F25213">
        <w:rPr>
          <w:rFonts w:eastAsiaTheme="minorEastAsia"/>
          <w:spacing w:val="-4"/>
          <w:lang w:val="vi-VN"/>
        </w:rPr>
        <w:t xml:space="preserve"> nesfatin-1 </w:t>
      </w:r>
      <w:r w:rsidR="004053AB">
        <w:rPr>
          <w:rFonts w:eastAsiaTheme="minorEastAsia"/>
          <w:spacing w:val="-4"/>
          <w:lang w:val="vi-VN"/>
        </w:rPr>
        <w:lastRenderedPageBreak/>
        <w:t xml:space="preserve">huyết tương </w:t>
      </w:r>
      <w:r w:rsidR="00D37FD8" w:rsidRPr="00F25213">
        <w:rPr>
          <w:rFonts w:eastAsiaTheme="minorEastAsia"/>
          <w:spacing w:val="-4"/>
          <w:lang w:val="vi-VN"/>
        </w:rPr>
        <w:t xml:space="preserve"> theo công thức nêu trong “Phương pháp chọn mẫu và tính toán cỡ mẫu trong nghiên cứu khoa học sức khỏe” của Hoàng Văn Minh và </w:t>
      </w:r>
      <w:r w:rsidR="00F038AE" w:rsidRPr="006575BB">
        <w:rPr>
          <w:rFonts w:eastAsiaTheme="minorEastAsia"/>
          <w:spacing w:val="-4"/>
          <w:lang w:val="vi-VN"/>
        </w:rPr>
        <w:t>CS</w:t>
      </w:r>
      <w:r w:rsidR="00D37FD8" w:rsidRPr="00F25213">
        <w:rPr>
          <w:rFonts w:eastAsiaTheme="minorEastAsia"/>
          <w:spacing w:val="-4"/>
          <w:lang w:val="vi-VN"/>
        </w:rPr>
        <w:t xml:space="preserve"> năm 2020 [117].</w:t>
      </w:r>
    </w:p>
    <w:p w14:paraId="682520A4" w14:textId="432745D2" w:rsidR="00091145" w:rsidRPr="00F25213" w:rsidRDefault="00C91572" w:rsidP="00C91572">
      <w:pPr>
        <w:ind w:left="180" w:firstLine="387"/>
        <w:jc w:val="center"/>
        <w:rPr>
          <w:rFonts w:eastAsiaTheme="minorEastAsia"/>
          <w:spacing w:val="-4"/>
          <w:lang w:val="vi-VN"/>
        </w:rPr>
      </w:pPr>
      <w:r w:rsidRPr="00F25213">
        <w:rPr>
          <w:noProof/>
        </w:rPr>
        <w:drawing>
          <wp:inline distT="0" distB="0" distL="0" distR="0" wp14:anchorId="239A86E1" wp14:editId="7A352101">
            <wp:extent cx="1463040" cy="678179"/>
            <wp:effectExtent l="0" t="0" r="3810" b="8255"/>
            <wp:docPr id="1228403914" name="image36.jpeg" descr="A math equati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03914" name="image36.jpeg" descr="A math equation with numbers and symbols&#10;&#10;Description automatically generated"/>
                    <pic:cNvPicPr/>
                  </pic:nvPicPr>
                  <pic:blipFill>
                    <a:blip r:embed="rId14" cstate="print">
                      <a:extLst>
                        <a:ext uri="{BEBA8EAE-BF5A-486C-A8C5-ECC9F3942E4B}">
                          <a14:imgProps xmlns:a14="http://schemas.microsoft.com/office/drawing/2010/main">
                            <a14:imgLayer r:embed="rId15">
                              <a14:imgEffect>
                                <a14:sharpenSoften amount="9000"/>
                              </a14:imgEffect>
                              <a14:imgEffect>
                                <a14:brightnessContrast bright="7000"/>
                              </a14:imgEffect>
                            </a14:imgLayer>
                          </a14:imgProps>
                        </a:ext>
                        <a:ext uri="{28A0092B-C50C-407E-A947-70E740481C1C}">
                          <a14:useLocalDpi xmlns:a14="http://schemas.microsoft.com/office/drawing/2010/main" val="0"/>
                        </a:ext>
                      </a:extLst>
                    </a:blip>
                    <a:stretch>
                      <a:fillRect/>
                    </a:stretch>
                  </pic:blipFill>
                  <pic:spPr>
                    <a:xfrm>
                      <a:off x="0" y="0"/>
                      <a:ext cx="1463040" cy="678179"/>
                    </a:xfrm>
                    <a:prstGeom prst="rect">
                      <a:avLst/>
                    </a:prstGeom>
                  </pic:spPr>
                </pic:pic>
              </a:graphicData>
            </a:graphic>
          </wp:inline>
        </w:drawing>
      </w:r>
    </w:p>
    <w:p w14:paraId="2A14EC87" w14:textId="77777777" w:rsidR="00622824" w:rsidRPr="00F25213" w:rsidRDefault="00622824" w:rsidP="00D37FD8">
      <w:pPr>
        <w:ind w:firstLine="567"/>
        <w:rPr>
          <w:rFonts w:eastAsiaTheme="minorEastAsia"/>
          <w:spacing w:val="-4"/>
          <w:lang w:val="vi-VN"/>
        </w:rPr>
      </w:pPr>
      <w:r w:rsidRPr="00F25213">
        <w:rPr>
          <w:rFonts w:eastAsiaTheme="minorEastAsia"/>
          <w:spacing w:val="-4"/>
          <w:lang w:val="vi-VN"/>
        </w:rPr>
        <w:t>Trong đó: n là cỡ mẫu tối thiểu cho mỗi nhóm</w:t>
      </w:r>
    </w:p>
    <w:p w14:paraId="7FC2CCC2" w14:textId="77777777" w:rsidR="00622824" w:rsidRPr="00F25213" w:rsidRDefault="00622824" w:rsidP="00D37FD8">
      <w:pPr>
        <w:ind w:firstLine="567"/>
        <w:rPr>
          <w:rFonts w:eastAsiaTheme="minorEastAsia"/>
          <w:spacing w:val="-4"/>
          <w:lang w:val="vi-VN"/>
        </w:rPr>
      </w:pPr>
      <w:r w:rsidRPr="00F25213">
        <w:rPr>
          <w:rFonts w:eastAsiaTheme="minorEastAsia"/>
          <w:spacing w:val="-4"/>
          <w:lang w:val="vi-VN"/>
        </w:rPr>
        <w:t>Z là giá trị từ phân bố chuẩn được tính dựa trên mức ý nghĩa thống kê (Z = 1,96 nếu mức ý nghĩa thống kê = 5%, p = 0,05)</w:t>
      </w:r>
    </w:p>
    <w:p w14:paraId="6F3626E2" w14:textId="77777777" w:rsidR="00622824" w:rsidRPr="00F25213" w:rsidRDefault="00622824" w:rsidP="00D37FD8">
      <w:pPr>
        <w:ind w:firstLine="567"/>
        <w:rPr>
          <w:rFonts w:eastAsiaTheme="minorEastAsia"/>
          <w:spacing w:val="-4"/>
          <w:lang w:val="vi-VN"/>
        </w:rPr>
      </w:pPr>
      <m:oMath>
        <m:r>
          <w:rPr>
            <w:rFonts w:ascii="Cambria Math" w:eastAsiaTheme="minorEastAsia" w:hAnsi="Cambria Math"/>
            <w:spacing w:val="-4"/>
            <w:lang w:val="vi-VN"/>
          </w:rPr>
          <m:t>δ</m:t>
        </m:r>
      </m:oMath>
      <w:r w:rsidRPr="00F25213">
        <w:rPr>
          <w:rFonts w:eastAsiaTheme="minorEastAsia"/>
          <w:spacing w:val="-4"/>
          <w:lang w:val="vi-VN"/>
        </w:rPr>
        <w:t xml:space="preserve"> là độ lệnh chuẩn chung của 2 nhóm được tính bằng công thức:</w:t>
      </w:r>
    </w:p>
    <w:p w14:paraId="48B1B8FA" w14:textId="00C08005" w:rsidR="00854C98" w:rsidRPr="00F25213" w:rsidRDefault="00BE12A5" w:rsidP="00BE12A5">
      <w:pPr>
        <w:ind w:firstLine="567"/>
        <w:rPr>
          <w:rFonts w:ascii="Cambria Math" w:eastAsia="Cambria Math" w:hAnsi="Cambria Math"/>
          <w:lang w:val="vi-VN"/>
        </w:rPr>
      </w:pPr>
      <w:r w:rsidRPr="00F25213">
        <w:rPr>
          <w:rFonts w:eastAsiaTheme="minorEastAsia"/>
          <w:noProof/>
          <w:spacing w:val="-4"/>
        </w:rPr>
        <w:drawing>
          <wp:anchor distT="0" distB="0" distL="114300" distR="114300" simplePos="0" relativeHeight="251637248" behindDoc="0" locked="0" layoutInCell="1" allowOverlap="1" wp14:anchorId="506E21B5" wp14:editId="4AA1F9A9">
            <wp:simplePos x="0" y="0"/>
            <wp:positionH relativeFrom="column">
              <wp:posOffset>1717477</wp:posOffset>
            </wp:positionH>
            <wp:positionV relativeFrom="paragraph">
              <wp:posOffset>37234</wp:posOffset>
            </wp:positionV>
            <wp:extent cx="2276475" cy="580810"/>
            <wp:effectExtent l="0" t="0" r="0" b="0"/>
            <wp:wrapNone/>
            <wp:docPr id="128065866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6475" cy="580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0F84D0" w14:textId="0DAEC135" w:rsidR="00622824" w:rsidRPr="00F25213" w:rsidRDefault="00622824" w:rsidP="00D37FD8">
      <w:pPr>
        <w:ind w:firstLine="567"/>
        <w:rPr>
          <w:rFonts w:eastAsiaTheme="minorEastAsia"/>
          <w:spacing w:val="-4"/>
          <w:lang w:val="vi-VN"/>
        </w:rPr>
      </w:pPr>
    </w:p>
    <w:p w14:paraId="7553A878" w14:textId="77777777" w:rsidR="00622824" w:rsidRPr="00F25213" w:rsidRDefault="00622824" w:rsidP="00D37FD8">
      <w:pPr>
        <w:ind w:firstLine="567"/>
        <w:rPr>
          <w:rFonts w:eastAsiaTheme="minorEastAsia"/>
          <w:spacing w:val="-4"/>
          <w:lang w:val="vi-VN"/>
        </w:rPr>
      </w:pPr>
      <w:r w:rsidRPr="00F25213">
        <w:rPr>
          <w:rFonts w:eastAsiaTheme="minorEastAsia"/>
          <w:spacing w:val="-4"/>
          <w:lang w:val="vi-VN"/>
        </w:rPr>
        <w:t xml:space="preserve">Lấy từ kết quả nghiên cứu của Algul S và cs năm 2016 [13], trong đó: </w:t>
      </w:r>
    </w:p>
    <w:p w14:paraId="2572ED65" w14:textId="77777777" w:rsidR="00622824" w:rsidRPr="00F25213" w:rsidRDefault="00622824" w:rsidP="00D37FD8">
      <w:pPr>
        <w:ind w:firstLine="567"/>
        <w:rPr>
          <w:rFonts w:eastAsiaTheme="minorEastAsia"/>
          <w:spacing w:val="-4"/>
          <w:lang w:val="vi-VN"/>
        </w:rPr>
      </w:pPr>
      <w:r w:rsidRPr="00F25213">
        <w:rPr>
          <w:rFonts w:eastAsiaTheme="minorEastAsia"/>
          <w:spacing w:val="-4"/>
          <w:lang w:val="vi-VN"/>
        </w:rPr>
        <w:t>n</w:t>
      </w:r>
      <w:r w:rsidRPr="00F25213">
        <w:rPr>
          <w:rFonts w:eastAsiaTheme="minorEastAsia"/>
          <w:spacing w:val="-4"/>
          <w:vertAlign w:val="subscript"/>
          <w:lang w:val="vi-VN"/>
        </w:rPr>
        <w:t>1</w:t>
      </w:r>
      <w:r w:rsidRPr="00F25213">
        <w:rPr>
          <w:rFonts w:eastAsiaTheme="minorEastAsia"/>
          <w:spacing w:val="-4"/>
          <w:lang w:val="vi-VN"/>
        </w:rPr>
        <w:t>, n</w:t>
      </w:r>
      <w:r w:rsidRPr="00F25213">
        <w:rPr>
          <w:rFonts w:eastAsiaTheme="minorEastAsia"/>
          <w:spacing w:val="-4"/>
          <w:vertAlign w:val="subscript"/>
          <w:lang w:val="vi-VN"/>
        </w:rPr>
        <w:t>2</w:t>
      </w:r>
      <w:r w:rsidRPr="00F25213">
        <w:rPr>
          <w:rFonts w:eastAsiaTheme="minorEastAsia"/>
          <w:spacing w:val="-4"/>
          <w:lang w:val="vi-VN"/>
        </w:rPr>
        <w:t xml:space="preserve"> là cỡ mẫu thực: n</w:t>
      </w:r>
      <w:r w:rsidRPr="00F25213">
        <w:rPr>
          <w:rFonts w:eastAsiaTheme="minorEastAsia"/>
          <w:spacing w:val="-4"/>
          <w:vertAlign w:val="subscript"/>
          <w:lang w:val="vi-VN"/>
        </w:rPr>
        <w:t>1</w:t>
      </w:r>
      <w:r w:rsidRPr="00F25213">
        <w:rPr>
          <w:rFonts w:eastAsiaTheme="minorEastAsia"/>
          <w:spacing w:val="-4"/>
          <w:lang w:val="vi-VN"/>
        </w:rPr>
        <w:t xml:space="preserve"> = 20, n</w:t>
      </w:r>
      <w:r w:rsidRPr="00F25213">
        <w:rPr>
          <w:rFonts w:eastAsiaTheme="minorEastAsia"/>
          <w:spacing w:val="-4"/>
          <w:vertAlign w:val="subscript"/>
          <w:lang w:val="vi-VN"/>
        </w:rPr>
        <w:t>2</w:t>
      </w:r>
      <w:r w:rsidRPr="00F25213">
        <w:rPr>
          <w:rFonts w:eastAsiaTheme="minorEastAsia"/>
          <w:spacing w:val="-4"/>
          <w:lang w:val="vi-VN"/>
        </w:rPr>
        <w:t xml:space="preserve"> = 20</w:t>
      </w:r>
    </w:p>
    <w:p w14:paraId="450A0173" w14:textId="19FD8D38" w:rsidR="00622824" w:rsidRPr="00F25213" w:rsidRDefault="00622824" w:rsidP="00D37FD8">
      <w:pPr>
        <w:ind w:firstLine="567"/>
        <w:rPr>
          <w:rFonts w:eastAsiaTheme="minorEastAsia"/>
          <w:spacing w:val="-4"/>
          <w:lang w:val="vi-VN"/>
        </w:rPr>
      </w:pPr>
      <w:r w:rsidRPr="00F25213">
        <w:rPr>
          <w:rFonts w:eastAsiaTheme="minorEastAsia"/>
          <w:spacing w:val="-4"/>
          <w:lang w:val="vi-VN"/>
        </w:rPr>
        <w:t>s</w:t>
      </w:r>
      <w:r w:rsidRPr="00F25213">
        <w:rPr>
          <w:rFonts w:eastAsiaTheme="minorEastAsia"/>
          <w:spacing w:val="-4"/>
          <w:vertAlign w:val="subscript"/>
          <w:lang w:val="vi-VN"/>
        </w:rPr>
        <w:t>1</w:t>
      </w:r>
      <w:r w:rsidRPr="00F25213">
        <w:rPr>
          <w:rFonts w:eastAsiaTheme="minorEastAsia"/>
          <w:spacing w:val="-4"/>
          <w:lang w:val="vi-VN"/>
        </w:rPr>
        <w:t>, s</w:t>
      </w:r>
      <w:r w:rsidRPr="00F25213">
        <w:rPr>
          <w:rFonts w:eastAsiaTheme="minorEastAsia"/>
          <w:spacing w:val="-4"/>
          <w:vertAlign w:val="subscript"/>
          <w:lang w:val="vi-VN"/>
        </w:rPr>
        <w:t>2</w:t>
      </w:r>
      <w:r w:rsidRPr="00F25213">
        <w:rPr>
          <w:rFonts w:eastAsiaTheme="minorEastAsia"/>
          <w:spacing w:val="-4"/>
          <w:lang w:val="vi-VN"/>
        </w:rPr>
        <w:t xml:space="preserve"> là độ lệch chuẩn nồng độ nesfatin-1 </w:t>
      </w:r>
      <w:r w:rsidR="004053AB">
        <w:rPr>
          <w:rFonts w:eastAsiaTheme="minorEastAsia"/>
          <w:spacing w:val="-4"/>
          <w:lang w:val="vi-VN"/>
        </w:rPr>
        <w:t xml:space="preserve">huyết tương </w:t>
      </w:r>
      <w:r w:rsidRPr="00F25213">
        <w:rPr>
          <w:rFonts w:eastAsiaTheme="minorEastAsia"/>
          <w:spacing w:val="-4"/>
          <w:lang w:val="vi-VN"/>
        </w:rPr>
        <w:t xml:space="preserve"> của nhóm chứng khỏe mạnh và nhóm đái tháo đường </w:t>
      </w:r>
      <w:r w:rsidR="003B1B20">
        <w:rPr>
          <w:rFonts w:eastAsiaTheme="minorEastAsia"/>
          <w:spacing w:val="-4"/>
          <w:lang w:val="vi-VN"/>
        </w:rPr>
        <w:t>típ</w:t>
      </w:r>
      <w:r w:rsidRPr="00F25213">
        <w:rPr>
          <w:rFonts w:eastAsiaTheme="minorEastAsia"/>
          <w:spacing w:val="-4"/>
          <w:lang w:val="vi-VN"/>
        </w:rPr>
        <w:t xml:space="preserve"> 2 (s</w:t>
      </w:r>
      <w:r w:rsidRPr="00F25213">
        <w:rPr>
          <w:rFonts w:eastAsiaTheme="minorEastAsia"/>
          <w:spacing w:val="-4"/>
          <w:vertAlign w:val="subscript"/>
          <w:lang w:val="vi-VN"/>
        </w:rPr>
        <w:t>1</w:t>
      </w:r>
      <w:r w:rsidRPr="00F25213">
        <w:rPr>
          <w:rFonts w:eastAsiaTheme="minorEastAsia"/>
          <w:spacing w:val="-4"/>
          <w:lang w:val="vi-VN"/>
        </w:rPr>
        <w:t xml:space="preserve"> = 0,07; s</w:t>
      </w:r>
      <w:r w:rsidRPr="00F25213">
        <w:rPr>
          <w:rFonts w:eastAsiaTheme="minorEastAsia"/>
          <w:spacing w:val="-4"/>
          <w:vertAlign w:val="subscript"/>
          <w:lang w:val="vi-VN"/>
        </w:rPr>
        <w:t>2</w:t>
      </w:r>
      <w:r w:rsidRPr="00F25213">
        <w:rPr>
          <w:rFonts w:eastAsiaTheme="minorEastAsia"/>
          <w:spacing w:val="-4"/>
          <w:lang w:val="vi-VN"/>
        </w:rPr>
        <w:t xml:space="preserve"> = 0,02).</w:t>
      </w:r>
    </w:p>
    <w:p w14:paraId="2BE676BD" w14:textId="4AD1D12B" w:rsidR="00622824" w:rsidRPr="00F25213" w:rsidRDefault="00622824" w:rsidP="00D37FD8">
      <w:pPr>
        <w:ind w:firstLine="567"/>
        <w:rPr>
          <w:rFonts w:eastAsiaTheme="minorEastAsia"/>
          <w:spacing w:val="-4"/>
          <w:lang w:val="vi-VN"/>
        </w:rPr>
      </w:pPr>
      <w:r w:rsidRPr="00F25213">
        <w:rPr>
          <w:rFonts w:eastAsiaTheme="minorEastAsia"/>
          <w:spacing w:val="-4"/>
          <w:lang w:val="vi-VN"/>
        </w:rPr>
        <w:t>Thay giá trị vào công thức ta có:</w:t>
      </w:r>
    </w:p>
    <w:p w14:paraId="436601F5" w14:textId="6E522D85" w:rsidR="00622824" w:rsidRPr="00F25213" w:rsidRDefault="00BE12A5" w:rsidP="00D37FD8">
      <w:pPr>
        <w:ind w:firstLine="567"/>
        <w:rPr>
          <w:rFonts w:eastAsiaTheme="minorEastAsia"/>
          <w:spacing w:val="-4"/>
          <w:lang w:val="vi-VN"/>
        </w:rPr>
      </w:pPr>
      <w:r w:rsidRPr="00F25213">
        <w:rPr>
          <w:rFonts w:eastAsiaTheme="minorEastAsia"/>
          <w:noProof/>
          <w:spacing w:val="-4"/>
        </w:rPr>
        <w:drawing>
          <wp:anchor distT="0" distB="0" distL="114300" distR="114300" simplePos="0" relativeHeight="251642368" behindDoc="0" locked="0" layoutInCell="1" allowOverlap="1" wp14:anchorId="2D4CC471" wp14:editId="42F3AC3D">
            <wp:simplePos x="0" y="0"/>
            <wp:positionH relativeFrom="column">
              <wp:posOffset>1511438</wp:posOffset>
            </wp:positionH>
            <wp:positionV relativeFrom="paragraph">
              <wp:posOffset>58502</wp:posOffset>
            </wp:positionV>
            <wp:extent cx="2726690" cy="667385"/>
            <wp:effectExtent l="0" t="0" r="0" b="0"/>
            <wp:wrapSquare wrapText="bothSides"/>
            <wp:docPr id="112891597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26690" cy="6673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D823D6" w14:textId="68D608B7" w:rsidR="00622824" w:rsidRPr="00F25213" w:rsidRDefault="00622824" w:rsidP="00D37FD8">
      <w:pPr>
        <w:ind w:firstLine="567"/>
        <w:rPr>
          <w:rFonts w:eastAsiaTheme="minorEastAsia"/>
          <w:spacing w:val="-4"/>
          <w:lang w:val="vi-VN"/>
        </w:rPr>
      </w:pPr>
    </w:p>
    <w:p w14:paraId="6A08F00E" w14:textId="77777777" w:rsidR="00C27A90" w:rsidRPr="00F25213" w:rsidRDefault="00C27A90" w:rsidP="00D37FD8">
      <w:pPr>
        <w:ind w:firstLine="567"/>
        <w:rPr>
          <w:rFonts w:eastAsiaTheme="minorEastAsia"/>
          <w:spacing w:val="-4"/>
          <w:lang w:val="vi-VN"/>
        </w:rPr>
      </w:pPr>
    </w:p>
    <w:p w14:paraId="0EE3B8FD" w14:textId="618E8163" w:rsidR="00622824" w:rsidRPr="00F25213" w:rsidRDefault="00622824" w:rsidP="00D37FD8">
      <w:pPr>
        <w:ind w:firstLine="567"/>
        <w:rPr>
          <w:rFonts w:eastAsiaTheme="minorEastAsia"/>
          <w:spacing w:val="-4"/>
          <w:lang w:val="vi-VN"/>
        </w:rPr>
      </w:pPr>
      <w:r w:rsidRPr="00F25213">
        <w:rPr>
          <w:rFonts w:eastAsiaTheme="minorEastAsia"/>
          <w:spacing w:val="-4"/>
          <w:lang w:val="vi-VN"/>
        </w:rPr>
        <w:t>d: là mức sai số cháp nhận lấy bằng 0,075 so với giá trị trung bình nồng độ nesfatin-1</w:t>
      </w:r>
      <w:r w:rsidR="008D59BD" w:rsidRPr="00F25213">
        <w:rPr>
          <w:rFonts w:eastAsiaTheme="minorEastAsia"/>
          <w:spacing w:val="-4"/>
          <w:lang w:val="vi-VN"/>
        </w:rPr>
        <w:t xml:space="preserve"> </w:t>
      </w:r>
      <w:r w:rsidR="004053AB">
        <w:rPr>
          <w:rFonts w:eastAsiaTheme="minorEastAsia"/>
          <w:spacing w:val="-4"/>
          <w:lang w:val="vi-VN"/>
        </w:rPr>
        <w:t xml:space="preserve">huyết tương </w:t>
      </w:r>
      <w:r w:rsidR="008D59BD" w:rsidRPr="00F25213">
        <w:rPr>
          <w:rFonts w:eastAsiaTheme="minorEastAsia"/>
          <w:spacing w:val="-4"/>
          <w:lang w:val="vi-VN"/>
        </w:rPr>
        <w:t xml:space="preserve"> trong nghiên cứu của Algul S và cs tương ứng: 0,867</w:t>
      </w:r>
      <m:oMath>
        <m:r>
          <w:rPr>
            <w:rFonts w:ascii="Cambria Math" w:eastAsiaTheme="minorEastAsia" w:hAnsi="Cambria Math"/>
            <w:spacing w:val="-4"/>
            <w:lang w:val="vi-VN"/>
          </w:rPr>
          <m:t xml:space="preserve"> ±</m:t>
        </m:r>
      </m:oMath>
      <w:r w:rsidR="008D59BD" w:rsidRPr="00F25213">
        <w:rPr>
          <w:rFonts w:eastAsiaTheme="minorEastAsia"/>
          <w:spacing w:val="-4"/>
          <w:lang w:val="vi-VN"/>
        </w:rPr>
        <w:t xml:space="preserve"> 0,02ng/ml của nhóm đái tháo đường </w:t>
      </w:r>
      <w:r w:rsidR="003B1B20">
        <w:rPr>
          <w:rFonts w:eastAsiaTheme="minorEastAsia"/>
          <w:spacing w:val="-4"/>
          <w:lang w:val="vi-VN"/>
        </w:rPr>
        <w:t>típ</w:t>
      </w:r>
      <w:r w:rsidR="008D59BD" w:rsidRPr="00F25213">
        <w:rPr>
          <w:rFonts w:eastAsiaTheme="minorEastAsia"/>
          <w:spacing w:val="-4"/>
          <w:lang w:val="vi-VN"/>
        </w:rPr>
        <w:t xml:space="preserve"> 2; 1,094</w:t>
      </w:r>
      <m:oMath>
        <m:r>
          <w:rPr>
            <w:rFonts w:ascii="Cambria Math" w:eastAsiaTheme="minorEastAsia" w:hAnsi="Cambria Math"/>
            <w:spacing w:val="-4"/>
            <w:lang w:val="vi-VN"/>
          </w:rPr>
          <m:t xml:space="preserve"> ± </m:t>
        </m:r>
      </m:oMath>
      <w:r w:rsidR="008D59BD" w:rsidRPr="00F25213">
        <w:rPr>
          <w:rFonts w:eastAsiaTheme="minorEastAsia"/>
          <w:spacing w:val="-4"/>
          <w:lang w:val="vi-VN"/>
        </w:rPr>
        <w:t>0,07 ng/ml của nhóm chứng khỏe mạnh.</w:t>
      </w:r>
    </w:p>
    <w:p w14:paraId="513C7922" w14:textId="6ED158A6" w:rsidR="008D59BD" w:rsidRPr="00F25213" w:rsidRDefault="008D59BD" w:rsidP="00D37FD8">
      <w:pPr>
        <w:ind w:firstLine="567"/>
        <w:rPr>
          <w:rFonts w:eastAsiaTheme="minorEastAsia"/>
          <w:spacing w:val="-4"/>
          <w:lang w:val="vi-VN"/>
        </w:rPr>
      </w:pPr>
      <w:r w:rsidRPr="00F25213">
        <w:rPr>
          <w:rFonts w:eastAsiaTheme="minorEastAsia"/>
          <w:spacing w:val="-4"/>
          <w:lang w:val="vi-VN"/>
        </w:rPr>
        <w:t>Thay vào công thức ước lượng cỡ mẫu ta có:</w:t>
      </w:r>
    </w:p>
    <w:p w14:paraId="17FFE22C" w14:textId="7042C64C" w:rsidR="008D59BD" w:rsidRPr="00F25213" w:rsidRDefault="006A6FC5" w:rsidP="00D37FD8">
      <w:pPr>
        <w:ind w:firstLine="567"/>
        <w:rPr>
          <w:rFonts w:eastAsiaTheme="minorEastAsia"/>
          <w:spacing w:val="-4"/>
          <w:lang w:val="vi-VN"/>
        </w:rPr>
      </w:pPr>
      <w:r w:rsidRPr="00F25213">
        <w:rPr>
          <w:rFonts w:eastAsiaTheme="minorEastAsia"/>
          <w:noProof/>
          <w:spacing w:val="-4"/>
        </w:rPr>
        <w:drawing>
          <wp:anchor distT="0" distB="0" distL="114300" distR="114300" simplePos="0" relativeHeight="251647488" behindDoc="0" locked="0" layoutInCell="1" allowOverlap="1" wp14:anchorId="3148D02F" wp14:editId="7E62E252">
            <wp:simplePos x="0" y="0"/>
            <wp:positionH relativeFrom="column">
              <wp:posOffset>1744345</wp:posOffset>
            </wp:positionH>
            <wp:positionV relativeFrom="paragraph">
              <wp:posOffset>28476</wp:posOffset>
            </wp:positionV>
            <wp:extent cx="2195512" cy="667516"/>
            <wp:effectExtent l="0" t="0" r="0" b="0"/>
            <wp:wrapNone/>
            <wp:docPr id="7447599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95512" cy="6675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9188AC" w14:textId="6B83724D" w:rsidR="008D59BD" w:rsidRPr="00F25213" w:rsidRDefault="008D59BD" w:rsidP="00D37FD8">
      <w:pPr>
        <w:ind w:firstLine="567"/>
        <w:rPr>
          <w:rFonts w:eastAsiaTheme="minorEastAsia"/>
          <w:spacing w:val="-4"/>
          <w:lang w:val="vi-VN"/>
        </w:rPr>
      </w:pPr>
    </w:p>
    <w:p w14:paraId="08CC66FC" w14:textId="5795005A" w:rsidR="008D59BD" w:rsidRPr="00F25213" w:rsidRDefault="008D59BD" w:rsidP="008D59BD">
      <w:pPr>
        <w:ind w:firstLine="567"/>
        <w:rPr>
          <w:rFonts w:eastAsiaTheme="minorEastAsia"/>
          <w:spacing w:val="-4"/>
          <w:lang w:val="vi-VN"/>
        </w:rPr>
      </w:pPr>
      <w:r w:rsidRPr="00F25213">
        <w:rPr>
          <w:rFonts w:eastAsiaTheme="minorEastAsia"/>
          <w:spacing w:val="-4"/>
          <w:lang w:val="vi-VN"/>
        </w:rPr>
        <w:t xml:space="preserve">Như vậy số lượng </w:t>
      </w:r>
      <w:r w:rsidR="00F207AC" w:rsidRPr="00F25213">
        <w:rPr>
          <w:rFonts w:eastAsiaTheme="minorEastAsia"/>
          <w:spacing w:val="-4"/>
          <w:lang w:val="vi-VN"/>
        </w:rPr>
        <w:t xml:space="preserve">bệnh nhân nghiên cứu </w:t>
      </w:r>
      <w:r w:rsidRPr="00F25213">
        <w:rPr>
          <w:rFonts w:eastAsiaTheme="minorEastAsia"/>
          <w:spacing w:val="-4"/>
          <w:lang w:val="vi-VN"/>
        </w:rPr>
        <w:t>tối thiểu là 115.</w:t>
      </w:r>
    </w:p>
    <w:p w14:paraId="249776A3" w14:textId="20A7663B" w:rsidR="008D59BD" w:rsidRPr="00516768" w:rsidRDefault="008D59BD" w:rsidP="008D59BD">
      <w:pPr>
        <w:ind w:firstLine="567"/>
        <w:rPr>
          <w:rFonts w:eastAsiaTheme="minorEastAsia"/>
          <w:spacing w:val="-4"/>
          <w:lang w:val="vi-VN"/>
        </w:rPr>
      </w:pPr>
      <w:r w:rsidRPr="00F25213">
        <w:rPr>
          <w:rFonts w:eastAsiaTheme="minorEastAsia"/>
          <w:spacing w:val="-4"/>
          <w:lang w:val="vi-VN"/>
        </w:rPr>
        <w:lastRenderedPageBreak/>
        <w:t>Thực tế số lượng đối tượng</w:t>
      </w:r>
      <w:r w:rsidR="00F207AC" w:rsidRPr="00F25213">
        <w:rPr>
          <w:rFonts w:eastAsiaTheme="minorEastAsia"/>
          <w:spacing w:val="-4"/>
          <w:lang w:val="vi-VN"/>
        </w:rPr>
        <w:t xml:space="preserve"> bệnh nhân đái tháo đường </w:t>
      </w:r>
      <w:r w:rsidR="003B1B20">
        <w:rPr>
          <w:rFonts w:eastAsiaTheme="minorEastAsia"/>
          <w:spacing w:val="-4"/>
          <w:lang w:val="vi-VN"/>
        </w:rPr>
        <w:t>típ</w:t>
      </w:r>
      <w:r w:rsidR="00F207AC" w:rsidRPr="00F25213">
        <w:rPr>
          <w:rFonts w:eastAsiaTheme="minorEastAsia"/>
          <w:spacing w:val="-4"/>
          <w:lang w:val="vi-VN"/>
        </w:rPr>
        <w:t xml:space="preserve"> 2 </w:t>
      </w:r>
      <w:r w:rsidRPr="00F25213">
        <w:rPr>
          <w:rFonts w:eastAsiaTheme="minorEastAsia"/>
          <w:spacing w:val="-4"/>
          <w:lang w:val="vi-VN"/>
        </w:rPr>
        <w:t xml:space="preserve">là </w:t>
      </w:r>
      <w:r w:rsidR="00891D01" w:rsidRPr="00F25213">
        <w:rPr>
          <w:rFonts w:eastAsiaTheme="minorEastAsia"/>
          <w:spacing w:val="-4"/>
          <w:lang w:val="vi-VN"/>
        </w:rPr>
        <w:t>1</w:t>
      </w:r>
      <w:r w:rsidR="004B5823" w:rsidRPr="00F25213">
        <w:rPr>
          <w:rFonts w:eastAsiaTheme="minorEastAsia"/>
          <w:spacing w:val="-4"/>
          <w:lang w:val="vi-VN"/>
        </w:rPr>
        <w:t>39</w:t>
      </w:r>
      <w:r w:rsidR="007271C2" w:rsidRPr="00F25213">
        <w:rPr>
          <w:rFonts w:eastAsiaTheme="minorEastAsia"/>
          <w:spacing w:val="-4"/>
          <w:lang w:val="vi-VN"/>
        </w:rPr>
        <w:t>.</w:t>
      </w:r>
    </w:p>
    <w:p w14:paraId="1EA3CDE2" w14:textId="308D866E" w:rsidR="001D3950" w:rsidRPr="00516768" w:rsidRDefault="001D3950" w:rsidP="008D59BD">
      <w:pPr>
        <w:ind w:firstLine="567"/>
        <w:rPr>
          <w:rFonts w:eastAsiaTheme="minorEastAsia"/>
          <w:spacing w:val="-4"/>
          <w:lang w:val="vi-VN"/>
        </w:rPr>
      </w:pPr>
      <w:r w:rsidRPr="00516768">
        <w:rPr>
          <w:rFonts w:eastAsiaTheme="minorEastAsia"/>
          <w:spacing w:val="-4"/>
          <w:lang w:val="vi-VN"/>
        </w:rPr>
        <w:t xml:space="preserve">+ Cỡ mẫu nghiên cứu về gen: </w:t>
      </w:r>
      <w:r w:rsidR="00A66659" w:rsidRPr="00516768">
        <w:rPr>
          <w:rFonts w:eastAsiaTheme="minorEastAsia"/>
          <w:spacing w:val="-4"/>
          <w:lang w:val="vi-VN"/>
        </w:rPr>
        <w:t>được thực hiện ở tất cả các đối tượng thuộc nhóm tham chiếu và bệnh nhân.</w:t>
      </w:r>
    </w:p>
    <w:p w14:paraId="61AF21AE" w14:textId="1A9C53DC" w:rsidR="008D59BD" w:rsidRPr="00F25213" w:rsidRDefault="008D59BD" w:rsidP="00572D41">
      <w:pPr>
        <w:pStyle w:val="111"/>
        <w:spacing w:line="336" w:lineRule="auto"/>
        <w:rPr>
          <w:color w:val="auto"/>
          <w:lang w:val="vi-VN"/>
        </w:rPr>
      </w:pPr>
      <w:bookmarkStart w:id="42" w:name="_Toc184411785"/>
      <w:bookmarkStart w:id="43" w:name="_Toc204432525"/>
      <w:r w:rsidRPr="00F25213">
        <w:rPr>
          <w:color w:val="auto"/>
          <w:lang w:val="vi-VN"/>
        </w:rPr>
        <w:t>2.2.1. Nội dung nghiên cứu</w:t>
      </w:r>
      <w:bookmarkEnd w:id="42"/>
      <w:bookmarkEnd w:id="43"/>
    </w:p>
    <w:p w14:paraId="16AC0195" w14:textId="240AD0BE" w:rsidR="008D59BD" w:rsidRPr="00F25213" w:rsidRDefault="008D59BD" w:rsidP="00572D41">
      <w:pPr>
        <w:spacing w:line="336" w:lineRule="auto"/>
        <w:rPr>
          <w:rFonts w:eastAsiaTheme="minorEastAsia"/>
          <w:i/>
          <w:spacing w:val="-4"/>
          <w:lang w:val="vi-VN"/>
        </w:rPr>
      </w:pPr>
      <w:r w:rsidRPr="00F25213">
        <w:rPr>
          <w:rFonts w:eastAsiaTheme="minorEastAsia"/>
          <w:i/>
          <w:spacing w:val="-4"/>
          <w:lang w:val="vi-VN"/>
        </w:rPr>
        <w:t>2.2.1.1. Biến số nghiên cứu đối với nhóm</w:t>
      </w:r>
      <w:r w:rsidR="008312E2" w:rsidRPr="00F25213">
        <w:rPr>
          <w:rFonts w:eastAsiaTheme="minorEastAsia"/>
          <w:i/>
          <w:spacing w:val="-4"/>
          <w:lang w:val="vi-VN"/>
        </w:rPr>
        <w:t xml:space="preserve"> tham chiếu</w:t>
      </w:r>
    </w:p>
    <w:p w14:paraId="5FC55DC9" w14:textId="569A644A" w:rsidR="008D59BD" w:rsidRPr="00F25213" w:rsidRDefault="008D59BD" w:rsidP="00572D41">
      <w:pPr>
        <w:spacing w:line="336" w:lineRule="auto"/>
        <w:ind w:left="180"/>
        <w:rPr>
          <w:rFonts w:eastAsiaTheme="minorEastAsia"/>
          <w:spacing w:val="-4"/>
          <w:lang w:val="vi-VN"/>
        </w:rPr>
      </w:pPr>
      <w:r w:rsidRPr="00F25213">
        <w:rPr>
          <w:rFonts w:eastAsiaTheme="minorEastAsia"/>
          <w:spacing w:val="-4"/>
          <w:lang w:val="vi-VN"/>
        </w:rPr>
        <w:t>- Khai thác tiền sử sức khỏ</w:t>
      </w:r>
      <w:r w:rsidR="006A6C6A">
        <w:rPr>
          <w:rFonts w:eastAsiaTheme="minorEastAsia"/>
          <w:spacing w:val="-4"/>
          <w:lang w:val="vi-VN"/>
        </w:rPr>
        <w:t>e</w:t>
      </w:r>
      <w:r w:rsidRPr="00F25213">
        <w:rPr>
          <w:rFonts w:eastAsiaTheme="minorEastAsia"/>
          <w:spacing w:val="-4"/>
          <w:lang w:val="vi-VN"/>
        </w:rPr>
        <w:t xml:space="preserve"> của đối tượng</w:t>
      </w:r>
    </w:p>
    <w:p w14:paraId="31ABCBC0" w14:textId="77777777" w:rsidR="008D59BD" w:rsidRPr="00F25213" w:rsidRDefault="008D59BD" w:rsidP="00572D41">
      <w:pPr>
        <w:spacing w:line="336" w:lineRule="auto"/>
        <w:ind w:left="180"/>
        <w:rPr>
          <w:rFonts w:eastAsiaTheme="minorEastAsia"/>
          <w:spacing w:val="-4"/>
          <w:lang w:val="vi-VN"/>
        </w:rPr>
      </w:pPr>
      <w:r w:rsidRPr="00F25213">
        <w:rPr>
          <w:rFonts w:eastAsiaTheme="minorEastAsia"/>
          <w:spacing w:val="-4"/>
          <w:lang w:val="vi-VN"/>
        </w:rPr>
        <w:t>- Khám lâm sàng các cơ quan</w:t>
      </w:r>
    </w:p>
    <w:p w14:paraId="26B45586" w14:textId="2D34DC73" w:rsidR="008D59BD" w:rsidRPr="006E1035" w:rsidRDefault="008D59BD" w:rsidP="00572D41">
      <w:pPr>
        <w:spacing w:line="336" w:lineRule="auto"/>
        <w:ind w:left="180"/>
        <w:rPr>
          <w:rFonts w:eastAsiaTheme="minorEastAsia"/>
          <w:lang w:val="vi-VN"/>
        </w:rPr>
      </w:pPr>
      <w:r w:rsidRPr="00572D41">
        <w:rPr>
          <w:rFonts w:eastAsiaTheme="minorEastAsia"/>
          <w:lang w:val="vi-VN"/>
        </w:rPr>
        <w:t>- Xét nghiệm các chỉ số cơ bản máu thường quy</w:t>
      </w:r>
      <w:r w:rsidR="007271C2" w:rsidRPr="00572D41">
        <w:rPr>
          <w:rFonts w:eastAsiaTheme="minorEastAsia"/>
          <w:lang w:val="vi-VN"/>
        </w:rPr>
        <w:t>, định lượ</w:t>
      </w:r>
      <w:r w:rsidR="006E1035">
        <w:rPr>
          <w:rFonts w:eastAsiaTheme="minorEastAsia"/>
          <w:lang w:val="vi-VN"/>
        </w:rPr>
        <w:t xml:space="preserve">ng glucose máu lúc đói, HbA1c, thực hiện nghiệm pháp dung nạp glucose đường uống lúc đói. </w:t>
      </w:r>
      <w:r w:rsidR="006E1035" w:rsidRPr="006E1035">
        <w:rPr>
          <w:rFonts w:eastAsiaTheme="minorEastAsia"/>
          <w:lang w:val="vi-VN"/>
        </w:rPr>
        <w:t xml:space="preserve">Các xét nghiệm công thức máu, hóa sinh máu và nước tiểu được thực hiện tại Khoa Xét nghiệm Bệnh viện 198 – Bộ Công an. </w:t>
      </w:r>
    </w:p>
    <w:p w14:paraId="6F41C82C" w14:textId="6FD20B7C" w:rsidR="008D59BD" w:rsidRPr="00F25213" w:rsidRDefault="008D59BD" w:rsidP="00572D41">
      <w:pPr>
        <w:spacing w:line="336" w:lineRule="auto"/>
        <w:ind w:left="180"/>
        <w:rPr>
          <w:rFonts w:eastAsiaTheme="minorEastAsia"/>
          <w:spacing w:val="-4"/>
          <w:lang w:val="vi-VN"/>
        </w:rPr>
      </w:pPr>
      <w:r w:rsidRPr="00F25213">
        <w:rPr>
          <w:rFonts w:eastAsiaTheme="minorEastAsia"/>
          <w:spacing w:val="-4"/>
          <w:lang w:val="vi-VN"/>
        </w:rPr>
        <w:t xml:space="preserve">- </w:t>
      </w:r>
      <w:r w:rsidR="005412D4" w:rsidRPr="005412D4">
        <w:rPr>
          <w:rFonts w:eastAsiaTheme="minorEastAsia"/>
          <w:b/>
          <w:bCs/>
          <w:spacing w:val="-4"/>
          <w:lang w:val="vi-VN"/>
        </w:rPr>
        <w:t>X</w:t>
      </w:r>
      <w:r w:rsidRPr="005412D4">
        <w:rPr>
          <w:rFonts w:eastAsiaTheme="minorEastAsia"/>
          <w:b/>
          <w:bCs/>
          <w:spacing w:val="-4"/>
          <w:lang w:val="vi-VN"/>
        </w:rPr>
        <w:t xml:space="preserve">ét nghiệm nesfatin-1 </w:t>
      </w:r>
      <w:r w:rsidR="004053AB" w:rsidRPr="005412D4">
        <w:rPr>
          <w:rFonts w:eastAsiaTheme="minorEastAsia"/>
          <w:b/>
          <w:bCs/>
          <w:spacing w:val="-4"/>
          <w:lang w:val="vi-VN"/>
        </w:rPr>
        <w:t>huyết tương</w:t>
      </w:r>
      <w:r w:rsidR="004053AB">
        <w:rPr>
          <w:rFonts w:eastAsiaTheme="minorEastAsia"/>
          <w:spacing w:val="-4"/>
          <w:lang w:val="vi-VN"/>
        </w:rPr>
        <w:t xml:space="preserve"> </w:t>
      </w:r>
      <w:r w:rsidRPr="00F25213">
        <w:rPr>
          <w:rFonts w:eastAsiaTheme="minorEastAsia"/>
          <w:spacing w:val="-4"/>
          <w:lang w:val="vi-VN"/>
        </w:rPr>
        <w:t>.</w:t>
      </w:r>
    </w:p>
    <w:p w14:paraId="49A93FA9" w14:textId="77777777" w:rsidR="008D59BD" w:rsidRPr="005412D4" w:rsidRDefault="008D59BD" w:rsidP="00572D41">
      <w:pPr>
        <w:spacing w:line="336" w:lineRule="auto"/>
        <w:ind w:left="180" w:firstLine="540"/>
        <w:rPr>
          <w:rFonts w:eastAsiaTheme="minorEastAsia"/>
          <w:i/>
          <w:iCs/>
          <w:spacing w:val="-4"/>
          <w:lang w:val="vi-VN"/>
        </w:rPr>
      </w:pPr>
      <w:r w:rsidRPr="005412D4">
        <w:rPr>
          <w:rFonts w:eastAsiaTheme="minorEastAsia"/>
          <w:i/>
          <w:iCs/>
          <w:spacing w:val="-4"/>
          <w:lang w:val="vi-VN"/>
        </w:rPr>
        <w:t xml:space="preserve">+ </w:t>
      </w:r>
      <w:r w:rsidRPr="008C6251">
        <w:rPr>
          <w:rFonts w:eastAsiaTheme="minorEastAsia"/>
          <w:b/>
          <w:bCs/>
          <w:i/>
          <w:iCs/>
          <w:spacing w:val="-4"/>
          <w:lang w:val="vi-VN"/>
        </w:rPr>
        <w:t>Chuẩn bị mẫu xét nghiệm</w:t>
      </w:r>
    </w:p>
    <w:p w14:paraId="7CFC2403" w14:textId="14FE9AA2" w:rsidR="008D59BD" w:rsidRPr="00F25213" w:rsidRDefault="008D59BD" w:rsidP="00572D41">
      <w:pPr>
        <w:spacing w:line="336" w:lineRule="auto"/>
        <w:ind w:left="180"/>
        <w:rPr>
          <w:b/>
          <w:szCs w:val="28"/>
          <w:lang w:val="vi-VN"/>
        </w:rPr>
      </w:pPr>
      <w:r w:rsidRPr="00F25213">
        <w:rPr>
          <w:szCs w:val="28"/>
          <w:lang w:val="vi-VN"/>
        </w:rPr>
        <w:t>Lấy 5ml máu  tĩnh mạch chống đông bằng EDTA</w:t>
      </w:r>
    </w:p>
    <w:p w14:paraId="6FFE7D53" w14:textId="623BDA6F" w:rsidR="008D59BD" w:rsidRPr="002F317D" w:rsidRDefault="002F317D" w:rsidP="00572D41">
      <w:pPr>
        <w:spacing w:line="336" w:lineRule="auto"/>
        <w:ind w:left="180" w:firstLine="540"/>
        <w:rPr>
          <w:b/>
          <w:i/>
          <w:iCs/>
          <w:szCs w:val="28"/>
          <w:lang w:val="vi-VN"/>
        </w:rPr>
      </w:pPr>
      <w:r w:rsidRPr="00516768">
        <w:rPr>
          <w:i/>
          <w:iCs/>
          <w:szCs w:val="28"/>
          <w:lang w:val="vi-VN"/>
        </w:rPr>
        <w:t xml:space="preserve">+ </w:t>
      </w:r>
      <w:r w:rsidR="008D59BD" w:rsidRPr="00E3163A">
        <w:rPr>
          <w:b/>
          <w:bCs/>
          <w:i/>
          <w:iCs/>
          <w:szCs w:val="28"/>
          <w:lang w:val="vi-VN"/>
        </w:rPr>
        <w:t>Nguyên lý</w:t>
      </w:r>
      <w:r w:rsidR="008D59BD" w:rsidRPr="002F317D">
        <w:rPr>
          <w:i/>
          <w:iCs/>
          <w:szCs w:val="28"/>
          <w:lang w:val="vi-VN"/>
        </w:rPr>
        <w:t xml:space="preserve"> </w:t>
      </w:r>
    </w:p>
    <w:p w14:paraId="111ACB45" w14:textId="02AB1761" w:rsidR="008D59BD" w:rsidRPr="00572D41" w:rsidRDefault="008D59BD" w:rsidP="00572D41">
      <w:pPr>
        <w:spacing w:line="336" w:lineRule="auto"/>
        <w:ind w:firstLine="567"/>
        <w:rPr>
          <w:b/>
          <w:spacing w:val="-4"/>
          <w:szCs w:val="28"/>
          <w:lang w:val="vi-VN"/>
        </w:rPr>
      </w:pPr>
      <w:r w:rsidRPr="00572D41">
        <w:rPr>
          <w:spacing w:val="-4"/>
          <w:szCs w:val="28"/>
          <w:lang w:val="vi-VN"/>
        </w:rPr>
        <w:t>Trong bộ</w:t>
      </w:r>
      <w:r w:rsidR="007271C2" w:rsidRPr="00572D41">
        <w:rPr>
          <w:spacing w:val="-4"/>
          <w:szCs w:val="28"/>
          <w:lang w:val="vi-VN"/>
        </w:rPr>
        <w:t xml:space="preserve"> kít ELISA n</w:t>
      </w:r>
      <w:r w:rsidRPr="00572D41">
        <w:rPr>
          <w:spacing w:val="-4"/>
          <w:szCs w:val="28"/>
          <w:lang w:val="vi-VN"/>
        </w:rPr>
        <w:t xml:space="preserve">esfatin-1 của BioVendor, mẫu chuẩn và mẫu thử được ủ trên một khay nhựa đã được gắn bản bởi kháng thể đa clôn kháng </w:t>
      </w:r>
      <w:r w:rsidR="007271C2" w:rsidRPr="00572D41">
        <w:rPr>
          <w:spacing w:val="-4"/>
          <w:szCs w:val="28"/>
          <w:lang w:val="vi-VN"/>
        </w:rPr>
        <w:t>n</w:t>
      </w:r>
      <w:r w:rsidRPr="00572D41">
        <w:rPr>
          <w:spacing w:val="-4"/>
          <w:szCs w:val="28"/>
          <w:lang w:val="vi-VN"/>
        </w:rPr>
        <w:t xml:space="preserve">esfatin-1 từ cừu. Sau khi ủ 1 giờ ở nhiệt độ phòng và rửa, kháng thể đa clôn kháng </w:t>
      </w:r>
      <w:r w:rsidR="007271C2" w:rsidRPr="00572D41">
        <w:rPr>
          <w:spacing w:val="-4"/>
          <w:szCs w:val="28"/>
          <w:lang w:val="vi-VN"/>
        </w:rPr>
        <w:t>n</w:t>
      </w:r>
      <w:r w:rsidRPr="00572D41">
        <w:rPr>
          <w:spacing w:val="-4"/>
          <w:szCs w:val="28"/>
          <w:lang w:val="vi-VN"/>
        </w:rPr>
        <w:t xml:space="preserve">esfatin-1 của người đã được gắn Biotin sẽ được thêm vào giếng trong 60 phút để bắt cặp với </w:t>
      </w:r>
      <w:r w:rsidR="007271C2" w:rsidRPr="00572D41">
        <w:rPr>
          <w:spacing w:val="-4"/>
          <w:szCs w:val="28"/>
          <w:lang w:val="vi-VN"/>
        </w:rPr>
        <w:t>n</w:t>
      </w:r>
      <w:r w:rsidRPr="00572D41">
        <w:rPr>
          <w:spacing w:val="-4"/>
          <w:szCs w:val="28"/>
          <w:lang w:val="vi-VN"/>
        </w:rPr>
        <w:t>esfatin-1. Lập lại bước rửa như trên, phức hợp streptavidin-HRP sau đó được thêm vào. Tiếp tục ủ 30 phút trước khi rửa lần cuối, các phức hợp streptavidin-HRP được giữ lại sẽ phản ứng với cơ chất (TMB). Phản ứng được dừng bởi dung dịch acid trước khi đo mật độ quang của các giếng. Từ mật độ quang và nồng độ các chất chuẩn</w:t>
      </w:r>
      <w:r w:rsidR="007271C2" w:rsidRPr="00572D41">
        <w:rPr>
          <w:spacing w:val="-4"/>
          <w:szCs w:val="28"/>
          <w:lang w:val="vi-VN"/>
        </w:rPr>
        <w:t xml:space="preserve"> sẽ </w:t>
      </w:r>
      <w:r w:rsidRPr="00572D41">
        <w:rPr>
          <w:spacing w:val="-4"/>
          <w:szCs w:val="28"/>
          <w:lang w:val="vi-VN"/>
        </w:rPr>
        <w:t>xây dựng được đường cong tuyến tính, nồng độ của các mẫu được tính toán dựa trên đường cong này.</w:t>
      </w:r>
    </w:p>
    <w:p w14:paraId="4BF4E21E" w14:textId="6EECC9BE" w:rsidR="008D59BD" w:rsidRPr="002F317D" w:rsidRDefault="002F317D" w:rsidP="00572D41">
      <w:pPr>
        <w:spacing w:line="336" w:lineRule="auto"/>
        <w:ind w:firstLine="720"/>
        <w:rPr>
          <w:i/>
          <w:iCs/>
          <w:szCs w:val="28"/>
          <w:lang w:val="vi-VN"/>
        </w:rPr>
      </w:pPr>
      <w:r w:rsidRPr="002F317D">
        <w:rPr>
          <w:i/>
          <w:iCs/>
          <w:szCs w:val="28"/>
          <w:lang w:val="vi-VN"/>
        </w:rPr>
        <w:t xml:space="preserve">+ </w:t>
      </w:r>
      <w:r w:rsidRPr="00C058A4">
        <w:rPr>
          <w:b/>
          <w:bCs/>
          <w:i/>
          <w:iCs/>
          <w:szCs w:val="28"/>
          <w:lang w:val="vi-VN"/>
        </w:rPr>
        <w:t>Nội dung chủ yếu các bước xét nghiệm</w:t>
      </w:r>
    </w:p>
    <w:p w14:paraId="0C9380C1" w14:textId="3A798541"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1</w:t>
      </w:r>
      <w:r w:rsidRPr="00F25213">
        <w:rPr>
          <w:rFonts w:ascii="Times New Roman" w:hAnsi="Times New Roman"/>
          <w:sz w:val="28"/>
          <w:szCs w:val="28"/>
        </w:rPr>
        <w:t>: Hút 100 µl các chất chuẩn, blank (sử dụng dung dịch pha loãng) và mẫu thử, các giếng tốt nhất nên lập lại 1 lầ</w:t>
      </w:r>
      <w:r w:rsidR="007271C2" w:rsidRPr="00F25213">
        <w:rPr>
          <w:rFonts w:ascii="Times New Roman" w:hAnsi="Times New Roman"/>
          <w:sz w:val="28"/>
          <w:szCs w:val="28"/>
        </w:rPr>
        <w:t>n</w:t>
      </w:r>
      <w:r w:rsidRPr="00F25213">
        <w:rPr>
          <w:rFonts w:ascii="Times New Roman" w:hAnsi="Times New Roman"/>
          <w:sz w:val="28"/>
          <w:szCs w:val="28"/>
        </w:rPr>
        <w:t>.</w:t>
      </w:r>
    </w:p>
    <w:p w14:paraId="11BF1627"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lastRenderedPageBreak/>
        <w:t>Bước 2</w:t>
      </w:r>
      <w:r w:rsidRPr="00F25213">
        <w:rPr>
          <w:rFonts w:ascii="Times New Roman" w:hAnsi="Times New Roman"/>
          <w:sz w:val="28"/>
          <w:szCs w:val="28"/>
        </w:rPr>
        <w:t>: Ủ khay ở nhiệt độ phòng (25</w:t>
      </w:r>
      <w:r w:rsidRPr="00F25213">
        <w:rPr>
          <w:rFonts w:ascii="Times New Roman" w:hAnsi="Times New Roman"/>
          <w:sz w:val="28"/>
          <w:szCs w:val="28"/>
          <w:vertAlign w:val="superscript"/>
        </w:rPr>
        <w:t>o</w:t>
      </w:r>
      <w:r w:rsidRPr="00F25213">
        <w:rPr>
          <w:rFonts w:ascii="Times New Roman" w:hAnsi="Times New Roman"/>
          <w:sz w:val="28"/>
          <w:szCs w:val="28"/>
        </w:rPr>
        <w:t>C) trong 1 giờ, lắc khay kiểu orbital với tốc độ 300 vòng/phút</w:t>
      </w:r>
    </w:p>
    <w:p w14:paraId="6AC185D2"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3</w:t>
      </w:r>
      <w:r w:rsidRPr="00F25213">
        <w:rPr>
          <w:rFonts w:ascii="Times New Roman" w:hAnsi="Times New Roman"/>
          <w:sz w:val="28"/>
          <w:szCs w:val="28"/>
        </w:rPr>
        <w:t>: Rửa khay 5 lần với dung dịch rửa (mỗi giếng 0,35ml). Sau khi rửa xong, lật úp và đập mạnh khay vào tờ giấy thấm.</w:t>
      </w:r>
    </w:p>
    <w:p w14:paraId="1D37B736" w14:textId="76068567" w:rsidR="008D59BD" w:rsidRPr="00572D41" w:rsidRDefault="008D59BD" w:rsidP="00572D41">
      <w:pPr>
        <w:pStyle w:val="ListParagraph"/>
        <w:numPr>
          <w:ilvl w:val="0"/>
          <w:numId w:val="1"/>
        </w:numPr>
        <w:spacing w:after="0" w:line="336" w:lineRule="auto"/>
        <w:ind w:left="0" w:firstLine="567"/>
        <w:jc w:val="both"/>
        <w:rPr>
          <w:rFonts w:ascii="Times New Roman" w:hAnsi="Times New Roman"/>
          <w:spacing w:val="-6"/>
          <w:sz w:val="28"/>
          <w:szCs w:val="28"/>
        </w:rPr>
      </w:pPr>
      <w:r w:rsidRPr="00572D41">
        <w:rPr>
          <w:rFonts w:ascii="Times New Roman" w:hAnsi="Times New Roman"/>
          <w:b/>
          <w:bCs/>
          <w:spacing w:val="-6"/>
          <w:sz w:val="28"/>
          <w:szCs w:val="28"/>
        </w:rPr>
        <w:t>Bước 4</w:t>
      </w:r>
      <w:r w:rsidRPr="00572D41">
        <w:rPr>
          <w:rFonts w:ascii="Times New Roman" w:hAnsi="Times New Roman"/>
          <w:spacing w:val="-6"/>
          <w:sz w:val="28"/>
          <w:szCs w:val="28"/>
        </w:rPr>
        <w:t>: Cho thêm 100 µl dung dịch kháng thể gắn Biotin vào mỗi giếng</w:t>
      </w:r>
      <w:r w:rsidR="007271C2" w:rsidRPr="00572D41">
        <w:rPr>
          <w:rFonts w:ascii="Times New Roman" w:hAnsi="Times New Roman"/>
          <w:spacing w:val="-6"/>
          <w:sz w:val="28"/>
          <w:szCs w:val="28"/>
        </w:rPr>
        <w:t>.</w:t>
      </w:r>
    </w:p>
    <w:p w14:paraId="7D7C57FF" w14:textId="6EE14078"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5</w:t>
      </w:r>
      <w:r w:rsidRPr="00F25213">
        <w:rPr>
          <w:rFonts w:ascii="Times New Roman" w:hAnsi="Times New Roman"/>
          <w:sz w:val="28"/>
          <w:szCs w:val="28"/>
        </w:rPr>
        <w:t>: Ủ</w:t>
      </w:r>
      <w:r w:rsidR="00712413" w:rsidRPr="00712413">
        <w:rPr>
          <w:rFonts w:ascii="Times New Roman" w:hAnsi="Times New Roman"/>
          <w:sz w:val="28"/>
          <w:szCs w:val="28"/>
        </w:rPr>
        <w:t xml:space="preserve"> dung dịch trong</w:t>
      </w:r>
      <w:r w:rsidRPr="00F25213">
        <w:rPr>
          <w:rFonts w:ascii="Times New Roman" w:hAnsi="Times New Roman"/>
          <w:sz w:val="28"/>
          <w:szCs w:val="28"/>
        </w:rPr>
        <w:t xml:space="preserve"> khay ở nhiệt độ phòng (25</w:t>
      </w:r>
      <w:r w:rsidRPr="00F25213">
        <w:rPr>
          <w:rFonts w:ascii="Times New Roman" w:hAnsi="Times New Roman"/>
          <w:sz w:val="28"/>
          <w:szCs w:val="28"/>
          <w:vertAlign w:val="superscript"/>
        </w:rPr>
        <w:t>o</w:t>
      </w:r>
      <w:r w:rsidRPr="00F25213">
        <w:rPr>
          <w:rFonts w:ascii="Times New Roman" w:hAnsi="Times New Roman"/>
          <w:sz w:val="28"/>
          <w:szCs w:val="28"/>
        </w:rPr>
        <w:t>C) trong 1 giờ, lắc khay kiểu orbital với tốc độ 300 vòng/phút</w:t>
      </w:r>
    </w:p>
    <w:p w14:paraId="2648D97C" w14:textId="4B78D815"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6</w:t>
      </w:r>
      <w:r w:rsidRPr="00F25213">
        <w:rPr>
          <w:rFonts w:ascii="Times New Roman" w:hAnsi="Times New Roman"/>
          <w:sz w:val="28"/>
          <w:szCs w:val="28"/>
        </w:rPr>
        <w:t xml:space="preserve">: Rửa khay 5 lần với dung dịch </w:t>
      </w:r>
      <w:r w:rsidR="007271C2" w:rsidRPr="00F25213">
        <w:rPr>
          <w:rFonts w:ascii="Times New Roman" w:hAnsi="Times New Roman"/>
          <w:sz w:val="28"/>
          <w:szCs w:val="28"/>
        </w:rPr>
        <w:t>(</w:t>
      </w:r>
      <w:r w:rsidRPr="00F25213">
        <w:rPr>
          <w:rFonts w:ascii="Times New Roman" w:hAnsi="Times New Roman"/>
          <w:sz w:val="28"/>
          <w:szCs w:val="28"/>
        </w:rPr>
        <w:t>rửa như thao tác ở bước 3</w:t>
      </w:r>
      <w:r w:rsidR="007271C2" w:rsidRPr="00F25213">
        <w:rPr>
          <w:rFonts w:ascii="Times New Roman" w:hAnsi="Times New Roman"/>
          <w:sz w:val="28"/>
          <w:szCs w:val="28"/>
        </w:rPr>
        <w:t>).</w:t>
      </w:r>
    </w:p>
    <w:p w14:paraId="53CC29A9"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7</w:t>
      </w:r>
      <w:r w:rsidRPr="00F25213">
        <w:rPr>
          <w:rFonts w:ascii="Times New Roman" w:hAnsi="Times New Roman"/>
          <w:sz w:val="28"/>
          <w:szCs w:val="28"/>
        </w:rPr>
        <w:t>: Cho thêm 100 µl dung dịch phức hợp Streptavidin-HRP vào mỗi giếng</w:t>
      </w:r>
    </w:p>
    <w:p w14:paraId="5A671A66"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8</w:t>
      </w:r>
      <w:r w:rsidRPr="00F25213">
        <w:rPr>
          <w:rFonts w:ascii="Times New Roman" w:hAnsi="Times New Roman"/>
          <w:sz w:val="28"/>
          <w:szCs w:val="28"/>
        </w:rPr>
        <w:t>: Ủ khay ở nhiệt độ phòng (25</w:t>
      </w:r>
      <w:r w:rsidRPr="00F25213">
        <w:rPr>
          <w:rFonts w:ascii="Times New Roman" w:hAnsi="Times New Roman"/>
          <w:sz w:val="28"/>
          <w:szCs w:val="28"/>
          <w:vertAlign w:val="superscript"/>
        </w:rPr>
        <w:t>o</w:t>
      </w:r>
      <w:r w:rsidRPr="00F25213">
        <w:rPr>
          <w:rFonts w:ascii="Times New Roman" w:hAnsi="Times New Roman"/>
          <w:sz w:val="28"/>
          <w:szCs w:val="28"/>
        </w:rPr>
        <w:t>C) trong 1 giờ, lắc khay kiểu orbital với tốc độ 300 vòng/phút</w:t>
      </w:r>
    </w:p>
    <w:p w14:paraId="406CAB5F" w14:textId="2EFD96BC"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9</w:t>
      </w:r>
      <w:r w:rsidRPr="00F25213">
        <w:rPr>
          <w:rFonts w:ascii="Times New Roman" w:hAnsi="Times New Roman"/>
          <w:sz w:val="28"/>
          <w:szCs w:val="28"/>
        </w:rPr>
        <w:t xml:space="preserve">: Rửa khay 5 lần với dung dịch </w:t>
      </w:r>
      <w:r w:rsidR="007271C2" w:rsidRPr="00F25213">
        <w:rPr>
          <w:rFonts w:ascii="Times New Roman" w:hAnsi="Times New Roman"/>
          <w:sz w:val="28"/>
          <w:szCs w:val="28"/>
        </w:rPr>
        <w:t>(</w:t>
      </w:r>
      <w:r w:rsidRPr="00F25213">
        <w:rPr>
          <w:rFonts w:ascii="Times New Roman" w:hAnsi="Times New Roman"/>
          <w:sz w:val="28"/>
          <w:szCs w:val="28"/>
        </w:rPr>
        <w:t>rửa như thao tác ở bước 3</w:t>
      </w:r>
      <w:r w:rsidR="007271C2" w:rsidRPr="00F25213">
        <w:rPr>
          <w:rFonts w:ascii="Times New Roman" w:hAnsi="Times New Roman"/>
          <w:sz w:val="28"/>
          <w:szCs w:val="28"/>
        </w:rPr>
        <w:t>).</w:t>
      </w:r>
    </w:p>
    <w:p w14:paraId="23F74011"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10</w:t>
      </w:r>
      <w:r w:rsidRPr="00F25213">
        <w:rPr>
          <w:rFonts w:ascii="Times New Roman" w:hAnsi="Times New Roman"/>
          <w:sz w:val="28"/>
          <w:szCs w:val="28"/>
        </w:rPr>
        <w:t>: Cho thêm 100 µl dung dịch cơ chất vào mỗi giếng. Tránh ánh sáng mặt trời chiếu trực tiếp vào khay. Che phủ khay bằng giấy bạc đi kèm.</w:t>
      </w:r>
    </w:p>
    <w:p w14:paraId="5F619CDF"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11</w:t>
      </w:r>
      <w:r w:rsidRPr="00F25213">
        <w:rPr>
          <w:rFonts w:ascii="Times New Roman" w:hAnsi="Times New Roman"/>
          <w:sz w:val="28"/>
          <w:szCs w:val="28"/>
        </w:rPr>
        <w:t>: Ủ khay ở nhiệt độ phòng (25</w:t>
      </w:r>
      <w:r w:rsidRPr="00F25213">
        <w:rPr>
          <w:rFonts w:ascii="Times New Roman" w:hAnsi="Times New Roman"/>
          <w:sz w:val="28"/>
          <w:szCs w:val="28"/>
          <w:vertAlign w:val="superscript"/>
        </w:rPr>
        <w:t>o</w:t>
      </w:r>
      <w:r w:rsidRPr="00F25213">
        <w:rPr>
          <w:rFonts w:ascii="Times New Roman" w:hAnsi="Times New Roman"/>
          <w:sz w:val="28"/>
          <w:szCs w:val="28"/>
        </w:rPr>
        <w:t>C) trong 10 phút, thời gian ủ có thể tăng lên 20 phút nếu nhiệt độ phản ứng dưới 20</w:t>
      </w:r>
      <w:r w:rsidRPr="00F25213">
        <w:rPr>
          <w:rFonts w:ascii="Times New Roman" w:hAnsi="Times New Roman"/>
          <w:sz w:val="28"/>
          <w:szCs w:val="28"/>
          <w:vertAlign w:val="superscript"/>
        </w:rPr>
        <w:t xml:space="preserve"> o</w:t>
      </w:r>
      <w:r w:rsidRPr="00F25213">
        <w:rPr>
          <w:rFonts w:ascii="Times New Roman" w:hAnsi="Times New Roman"/>
          <w:sz w:val="28"/>
          <w:szCs w:val="28"/>
        </w:rPr>
        <w:t>C. Không lắc khay trong quá trình ủ.</w:t>
      </w:r>
    </w:p>
    <w:p w14:paraId="3ECC08E7"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12</w:t>
      </w:r>
      <w:r w:rsidRPr="00F25213">
        <w:rPr>
          <w:rFonts w:ascii="Times New Roman" w:hAnsi="Times New Roman"/>
          <w:sz w:val="28"/>
          <w:szCs w:val="28"/>
        </w:rPr>
        <w:t>: Cho 100 µl dung dịch dừng phản ứng vào mỗi giếng</w:t>
      </w:r>
    </w:p>
    <w:p w14:paraId="347E635B" w14:textId="77777777" w:rsidR="008D59BD" w:rsidRPr="00F25213" w:rsidRDefault="008D59BD" w:rsidP="00572D41">
      <w:pPr>
        <w:pStyle w:val="ListParagraph"/>
        <w:numPr>
          <w:ilvl w:val="0"/>
          <w:numId w:val="1"/>
        </w:numPr>
        <w:spacing w:after="0" w:line="336" w:lineRule="auto"/>
        <w:ind w:left="0" w:firstLine="567"/>
        <w:jc w:val="both"/>
        <w:rPr>
          <w:rFonts w:ascii="Times New Roman" w:hAnsi="Times New Roman"/>
          <w:sz w:val="28"/>
          <w:szCs w:val="28"/>
        </w:rPr>
      </w:pPr>
      <w:r w:rsidRPr="00712413">
        <w:rPr>
          <w:rFonts w:ascii="Times New Roman" w:hAnsi="Times New Roman"/>
          <w:b/>
          <w:bCs/>
          <w:sz w:val="28"/>
          <w:szCs w:val="28"/>
        </w:rPr>
        <w:t>Bước 13</w:t>
      </w:r>
      <w:r w:rsidRPr="00F25213">
        <w:rPr>
          <w:rFonts w:ascii="Times New Roman" w:hAnsi="Times New Roman"/>
          <w:sz w:val="28"/>
          <w:szCs w:val="28"/>
        </w:rPr>
        <w:t>: Đo mật độ quang trên mỗi giếng bằng máy đo mật độ quang ở bước sóng 450 nm, với bước sóng tham chiếu là 630nm (giải chấp nhận được là 550 – 650nm). Cần đo trong vòng 5 phút sau khi thực hiện bước 12.</w:t>
      </w:r>
    </w:p>
    <w:p w14:paraId="6FB660F0" w14:textId="6645AC9E" w:rsidR="008D59BD" w:rsidRPr="00F25213" w:rsidRDefault="008D59BD" w:rsidP="00572D41">
      <w:pPr>
        <w:spacing w:line="336" w:lineRule="auto"/>
        <w:ind w:firstLine="567"/>
        <w:rPr>
          <w:b/>
          <w:szCs w:val="28"/>
          <w:lang w:val="vi-VN"/>
        </w:rPr>
      </w:pPr>
      <w:r w:rsidRPr="00712413">
        <w:rPr>
          <w:b/>
          <w:bCs/>
          <w:szCs w:val="28"/>
          <w:lang w:val="vi-VN"/>
        </w:rPr>
        <w:t>Chú ý 1</w:t>
      </w:r>
      <w:r w:rsidRPr="00F25213">
        <w:rPr>
          <w:szCs w:val="28"/>
          <w:lang w:val="vi-VN"/>
        </w:rPr>
        <w:t>: nếu một số mẫu</w:t>
      </w:r>
      <w:r w:rsidR="008D7138" w:rsidRPr="008D7138">
        <w:rPr>
          <w:szCs w:val="28"/>
          <w:lang w:val="vi-VN"/>
        </w:rPr>
        <w:t xml:space="preserve"> mà</w:t>
      </w:r>
      <w:r w:rsidRPr="00F25213">
        <w:rPr>
          <w:szCs w:val="28"/>
          <w:lang w:val="vi-VN"/>
        </w:rPr>
        <w:t xml:space="preserve"> độ hấp phụ vượt quá phạm vi của máy đo, có thể đọc lại lần thứ</w:t>
      </w:r>
      <w:r w:rsidR="007271C2" w:rsidRPr="00F25213">
        <w:rPr>
          <w:szCs w:val="28"/>
          <w:lang w:val="vi-VN"/>
        </w:rPr>
        <w:t xml:space="preserve"> 2</w:t>
      </w:r>
      <w:r w:rsidRPr="00F25213">
        <w:rPr>
          <w:szCs w:val="28"/>
          <w:lang w:val="vi-VN"/>
        </w:rPr>
        <w:t xml:space="preserve"> ở bước sóng 405nm, một đường cong mới được xây dựng từ các giá trị đo được ở bước sóng 405nm. Không sử dụng các giá trị đo được ở 405 nm để thay thế cho giá trị đo ở 450nm</w:t>
      </w:r>
    </w:p>
    <w:p w14:paraId="42B1D0F2" w14:textId="7241D7EA" w:rsidR="008D59BD" w:rsidRDefault="008D59BD" w:rsidP="00572D41">
      <w:pPr>
        <w:spacing w:line="336" w:lineRule="auto"/>
        <w:ind w:firstLine="567"/>
        <w:rPr>
          <w:szCs w:val="28"/>
          <w:lang w:val="vi-VN"/>
        </w:rPr>
      </w:pPr>
      <w:r w:rsidRPr="00712413">
        <w:rPr>
          <w:b/>
          <w:bCs/>
          <w:szCs w:val="28"/>
          <w:lang w:val="vi-VN"/>
        </w:rPr>
        <w:t>Chú ý 2</w:t>
      </w:r>
      <w:r w:rsidRPr="00F25213">
        <w:rPr>
          <w:szCs w:val="28"/>
          <w:lang w:val="vi-VN"/>
        </w:rPr>
        <w:t>: rửa</w:t>
      </w:r>
      <w:r w:rsidR="008D7138" w:rsidRPr="008D7138">
        <w:rPr>
          <w:szCs w:val="28"/>
          <w:lang w:val="vi-VN"/>
        </w:rPr>
        <w:t xml:space="preserve"> khay</w:t>
      </w:r>
      <w:r w:rsidRPr="00F25213">
        <w:rPr>
          <w:szCs w:val="28"/>
          <w:lang w:val="vi-VN"/>
        </w:rPr>
        <w:t xml:space="preserve"> bằng tay, đảm bảo sau khi thấm các dung dịch rửa đã được loại bỏ hoàn toàn.</w:t>
      </w:r>
    </w:p>
    <w:p w14:paraId="63052577" w14:textId="111FC2D9" w:rsidR="004E62E0" w:rsidRDefault="004E62E0" w:rsidP="00572D41">
      <w:pPr>
        <w:spacing w:line="336" w:lineRule="auto"/>
        <w:ind w:firstLine="567"/>
        <w:rPr>
          <w:szCs w:val="28"/>
          <w:lang w:val="vi-VN"/>
        </w:rPr>
      </w:pPr>
    </w:p>
    <w:p w14:paraId="0A82CA83" w14:textId="77777777" w:rsidR="004E62E0" w:rsidRPr="00F25213" w:rsidRDefault="004E62E0" w:rsidP="00572D41">
      <w:pPr>
        <w:spacing w:line="336" w:lineRule="auto"/>
        <w:ind w:firstLine="567"/>
        <w:rPr>
          <w:szCs w:val="28"/>
          <w:lang w:val="vi-VN"/>
        </w:rPr>
      </w:pPr>
    </w:p>
    <w:p w14:paraId="5943CEB9" w14:textId="5148B63E" w:rsidR="00944ED4" w:rsidRPr="00F25213" w:rsidRDefault="00935580" w:rsidP="00F1056E">
      <w:pPr>
        <w:jc w:val="center"/>
        <w:rPr>
          <w:szCs w:val="28"/>
          <w:lang w:val="vi-VN"/>
        </w:rPr>
      </w:pPr>
      <w:r w:rsidRPr="00F25213">
        <w:rPr>
          <w:noProof/>
          <w:szCs w:val="28"/>
        </w:rPr>
        <w:lastRenderedPageBreak/>
        <mc:AlternateContent>
          <mc:Choice Requires="wpg">
            <w:drawing>
              <wp:anchor distT="0" distB="0" distL="114300" distR="114300" simplePos="0" relativeHeight="251652608" behindDoc="0" locked="0" layoutInCell="1" allowOverlap="1" wp14:anchorId="74A1F61A" wp14:editId="0B885D8C">
                <wp:simplePos x="0" y="0"/>
                <wp:positionH relativeFrom="column">
                  <wp:posOffset>596900</wp:posOffset>
                </wp:positionH>
                <wp:positionV relativeFrom="paragraph">
                  <wp:posOffset>63638</wp:posOffset>
                </wp:positionV>
                <wp:extent cx="4889500" cy="1621790"/>
                <wp:effectExtent l="0" t="0" r="6350" b="0"/>
                <wp:wrapNone/>
                <wp:docPr id="22" name="Group 22"/>
                <wp:cNvGraphicFramePr/>
                <a:graphic xmlns:a="http://schemas.openxmlformats.org/drawingml/2006/main">
                  <a:graphicData uri="http://schemas.microsoft.com/office/word/2010/wordprocessingGroup">
                    <wpg:wgp>
                      <wpg:cNvGrpSpPr/>
                      <wpg:grpSpPr>
                        <a:xfrm>
                          <a:off x="0" y="0"/>
                          <a:ext cx="4889500" cy="1621790"/>
                          <a:chOff x="0" y="0"/>
                          <a:chExt cx="5656611" cy="2052955"/>
                        </a:xfrm>
                      </wpg:grpSpPr>
                      <pic:pic xmlns:pic="http://schemas.openxmlformats.org/drawingml/2006/picture">
                        <pic:nvPicPr>
                          <pic:cNvPr id="14" name="Picture 14" descr="Máy đọc Elisa - DAR80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2440" cy="2051685"/>
                          </a:xfrm>
                          <a:prstGeom prst="rect">
                            <a:avLst/>
                          </a:prstGeom>
                          <a:noFill/>
                          <a:ln>
                            <a:noFill/>
                          </a:ln>
                        </pic:spPr>
                      </pic:pic>
                      <pic:pic xmlns:pic="http://schemas.openxmlformats.org/drawingml/2006/picture">
                        <pic:nvPicPr>
                          <pic:cNvPr id="16" name="Picture 16"/>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3012471" y="0"/>
                            <a:ext cx="2644140" cy="20529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26F7AC" id="Group 22" o:spid="_x0000_s1026" style="position:absolute;margin-left:47pt;margin-top:5pt;width:385pt;height:127.7pt;z-index:251652608;mso-width-relative:margin;mso-height-relative:margin" coordsize="56566,2052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alt="Máy đọc Elisa - DAR800" style="position:absolute;width:30124;height:20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">
                  <v:imagedata r:id="rId21" o:title="Máy đọc Elisa - DAR800"/>
                  <v:path arrowok="t"/>
                </v:shape>
                <v:shape id="Picture 16" o:spid="_x0000_s1028" type="#_x0000_t75" style="position:absolute;left:30124;width:26442;height:20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">
                  <v:imagedata r:id="rId22" o:title=""/>
                  <v:path arrowok="t"/>
                </v:shape>
              </v:group>
            </w:pict>
          </mc:Fallback>
        </mc:AlternateContent>
      </w:r>
    </w:p>
    <w:p w14:paraId="56AB9AA0" w14:textId="5BEC6030" w:rsidR="00944ED4" w:rsidRPr="00F25213" w:rsidRDefault="00944ED4" w:rsidP="00F1056E">
      <w:pPr>
        <w:jc w:val="center"/>
        <w:rPr>
          <w:szCs w:val="28"/>
          <w:lang w:val="vi-VN"/>
        </w:rPr>
      </w:pPr>
    </w:p>
    <w:p w14:paraId="125B0604" w14:textId="5B11A5B7" w:rsidR="00944ED4" w:rsidRPr="00F25213" w:rsidRDefault="00944ED4" w:rsidP="00F1056E">
      <w:pPr>
        <w:jc w:val="center"/>
        <w:rPr>
          <w:szCs w:val="28"/>
          <w:lang w:val="vi-VN"/>
        </w:rPr>
      </w:pPr>
    </w:p>
    <w:p w14:paraId="03070209" w14:textId="6475EEF3" w:rsidR="00944ED4" w:rsidRPr="00F25213" w:rsidRDefault="00944ED4" w:rsidP="00F1056E">
      <w:pPr>
        <w:jc w:val="center"/>
        <w:rPr>
          <w:szCs w:val="28"/>
          <w:lang w:val="vi-VN"/>
        </w:rPr>
      </w:pPr>
    </w:p>
    <w:p w14:paraId="12146766" w14:textId="20447D06" w:rsidR="00944ED4" w:rsidRPr="00F25213" w:rsidRDefault="00944ED4" w:rsidP="00F1056E">
      <w:pPr>
        <w:jc w:val="center"/>
        <w:rPr>
          <w:szCs w:val="28"/>
          <w:lang w:val="vi-VN"/>
        </w:rPr>
      </w:pPr>
    </w:p>
    <w:p w14:paraId="365C22BC" w14:textId="76641106" w:rsidR="00944ED4" w:rsidRPr="00F25213" w:rsidRDefault="00944ED4" w:rsidP="00F1056E">
      <w:pPr>
        <w:jc w:val="center"/>
        <w:rPr>
          <w:szCs w:val="28"/>
          <w:lang w:val="vi-VN"/>
        </w:rPr>
      </w:pPr>
    </w:p>
    <w:p w14:paraId="489190DE" w14:textId="7A1C4F77" w:rsidR="00553BB1" w:rsidRPr="00F25213" w:rsidRDefault="00553BB1" w:rsidP="00F25213">
      <w:pPr>
        <w:pStyle w:val="ahinh"/>
        <w:rPr>
          <w:color w:val="auto"/>
          <w:lang w:val="vi-VN"/>
        </w:rPr>
      </w:pPr>
      <w:bookmarkStart w:id="44" w:name="_Toc183598558"/>
      <w:bookmarkStart w:id="45" w:name="_Toc204432942"/>
      <w:r w:rsidRPr="00F25213">
        <w:rPr>
          <w:color w:val="auto"/>
          <w:lang w:val="vi-VN"/>
        </w:rPr>
        <w:t>Hình 2.1. Hệ thống máy ELISA DAX800 của Hoa Kỳ đo nồng độ</w:t>
      </w:r>
      <w:r w:rsidR="00B273C9" w:rsidRPr="00F25213">
        <w:rPr>
          <w:color w:val="auto"/>
          <w:lang w:val="vi-VN"/>
        </w:rPr>
        <w:t xml:space="preserve"> </w:t>
      </w:r>
      <w:r w:rsidRPr="00F25213">
        <w:rPr>
          <w:color w:val="auto"/>
          <w:lang w:val="vi-VN"/>
        </w:rPr>
        <w:t>nesfatin-</w:t>
      </w:r>
      <w:r w:rsidR="00F34DE1" w:rsidRPr="00F25213">
        <w:rPr>
          <w:color w:val="auto"/>
          <w:lang w:val="vi-VN"/>
        </w:rPr>
        <w:t>1</w:t>
      </w:r>
      <w:bookmarkEnd w:id="44"/>
      <w:bookmarkEnd w:id="45"/>
    </w:p>
    <w:p w14:paraId="069A5198" w14:textId="3AA7460F" w:rsidR="00553BB1" w:rsidRPr="0000062C" w:rsidRDefault="00553BB1" w:rsidP="00EE5EC1">
      <w:pPr>
        <w:ind w:hanging="709"/>
        <w:jc w:val="center"/>
        <w:rPr>
          <w:i/>
          <w:sz w:val="24"/>
          <w:szCs w:val="24"/>
          <w:lang w:val="vi-VN"/>
        </w:rPr>
      </w:pPr>
      <w:r w:rsidRPr="0000062C">
        <w:rPr>
          <w:i/>
          <w:sz w:val="24"/>
          <w:szCs w:val="24"/>
          <w:lang w:val="vi-VN"/>
        </w:rPr>
        <w:t>* Nguồn: ảnh chụp máy ELISA DAX800 của Hoa Kỳ tại Bộ môn Sinh lý bệnh – Học Viện Quân Y</w:t>
      </w:r>
    </w:p>
    <w:p w14:paraId="1DFC0902" w14:textId="0087AE9E" w:rsidR="008D59BD" w:rsidRPr="00F25213" w:rsidRDefault="008D59BD" w:rsidP="008D59BD">
      <w:pPr>
        <w:ind w:firstLine="567"/>
        <w:rPr>
          <w:szCs w:val="28"/>
          <w:lang w:val="vi-VN"/>
        </w:rPr>
      </w:pPr>
      <w:r w:rsidRPr="00F25213">
        <w:rPr>
          <w:szCs w:val="28"/>
          <w:lang w:val="vi-VN"/>
        </w:rPr>
        <w:t xml:space="preserve">Xét nghiệm được tiến hành tại labo của Bộ môn Sinh lý bệnh – Học viện Quân y. Mẫu </w:t>
      </w:r>
      <w:r w:rsidR="004053AB">
        <w:rPr>
          <w:szCs w:val="28"/>
          <w:lang w:val="vi-VN"/>
        </w:rPr>
        <w:t xml:space="preserve">huyết tương </w:t>
      </w:r>
      <w:r w:rsidRPr="00F25213">
        <w:rPr>
          <w:szCs w:val="28"/>
          <w:lang w:val="vi-VN"/>
        </w:rPr>
        <w:t xml:space="preserve"> được lưu trữ ở nhiệt độ -20</w:t>
      </w:r>
      <w:r w:rsidRPr="00F25213">
        <w:rPr>
          <w:szCs w:val="28"/>
          <w:vertAlign w:val="superscript"/>
          <w:lang w:val="vi-VN"/>
        </w:rPr>
        <w:t>0</w:t>
      </w:r>
      <w:r w:rsidRPr="00F25213">
        <w:rPr>
          <w:szCs w:val="28"/>
          <w:lang w:val="vi-VN"/>
        </w:rPr>
        <w:t>C đến -80</w:t>
      </w:r>
      <w:r w:rsidRPr="00F25213">
        <w:rPr>
          <w:szCs w:val="28"/>
          <w:vertAlign w:val="superscript"/>
          <w:lang w:val="vi-VN"/>
        </w:rPr>
        <w:t>0</w:t>
      </w:r>
      <w:r w:rsidRPr="00F25213">
        <w:rPr>
          <w:szCs w:val="28"/>
          <w:lang w:val="vi-VN"/>
        </w:rPr>
        <w:t>C.</w:t>
      </w:r>
      <w:r w:rsidR="00553BB1" w:rsidRPr="00F25213">
        <w:rPr>
          <w:szCs w:val="28"/>
          <w:lang w:val="vi-VN"/>
        </w:rPr>
        <w:t xml:space="preserve"> Đơn vị tính </w:t>
      </w:r>
      <w:r w:rsidR="008312E2" w:rsidRPr="00F25213">
        <w:rPr>
          <w:szCs w:val="28"/>
          <w:lang w:val="vi-VN"/>
        </w:rPr>
        <w:t>n</w:t>
      </w:r>
      <w:r w:rsidR="00553BB1" w:rsidRPr="00F25213">
        <w:rPr>
          <w:szCs w:val="28"/>
          <w:lang w:val="vi-VN"/>
        </w:rPr>
        <w:t>g/ml.</w:t>
      </w:r>
    </w:p>
    <w:p w14:paraId="0A2FC59E" w14:textId="77777777" w:rsidR="00ED65D8" w:rsidRPr="00ED65D8" w:rsidRDefault="00ED65D8" w:rsidP="00ED65D8">
      <w:pPr>
        <w:ind w:firstLine="567"/>
        <w:rPr>
          <w:szCs w:val="28"/>
          <w:lang w:val="vi-VN"/>
        </w:rPr>
      </w:pPr>
      <w:r w:rsidRPr="00ED65D8">
        <w:rPr>
          <w:szCs w:val="28"/>
          <w:lang w:val="vi-VN"/>
        </w:rPr>
        <w:t xml:space="preserve">+ </w:t>
      </w:r>
      <w:r w:rsidRPr="00ED65D8">
        <w:rPr>
          <w:b/>
          <w:bCs/>
          <w:szCs w:val="28"/>
          <w:lang w:val="vi-VN"/>
        </w:rPr>
        <w:t>Xét nghiệm một số gen liên quan với bệnh đái tháo đường típ 2</w:t>
      </w:r>
    </w:p>
    <w:p w14:paraId="65BD04C2" w14:textId="77777777" w:rsidR="00ED65D8" w:rsidRPr="00ED65D8" w:rsidRDefault="00ED65D8" w:rsidP="00ED65D8">
      <w:pPr>
        <w:rPr>
          <w:szCs w:val="28"/>
          <w:lang w:val="vi-VN"/>
        </w:rPr>
      </w:pPr>
      <w:r w:rsidRPr="00ED65D8">
        <w:rPr>
          <w:szCs w:val="28"/>
          <w:lang w:val="vi-VN"/>
        </w:rPr>
        <w:t xml:space="preserve">* </w:t>
      </w:r>
      <w:r w:rsidRPr="00ED65D8">
        <w:rPr>
          <w:b/>
          <w:bCs/>
          <w:i/>
          <w:iCs/>
          <w:szCs w:val="28"/>
          <w:lang w:val="vi-VN"/>
        </w:rPr>
        <w:t>Mẫu xét nghiệm:</w:t>
      </w:r>
      <w:r w:rsidRPr="00ED65D8">
        <w:rPr>
          <w:szCs w:val="28"/>
          <w:lang w:val="vi-VN"/>
        </w:rPr>
        <w:t xml:space="preserve"> Mẫu máu (5 ml) lấy trong ống chống đông bằng EDTA. Mẫu được vận chuyển trong điều kiện bảo quản lạnh đến phòng thí nghiệm sinh học phân tử hoặc bảo quản trong dung dịch RNA later ở điều kiện -20</w:t>
      </w:r>
      <w:r w:rsidRPr="00ED65D8">
        <w:rPr>
          <w:szCs w:val="28"/>
          <w:vertAlign w:val="superscript"/>
          <w:lang w:val="vi-VN"/>
        </w:rPr>
        <w:t>o</w:t>
      </w:r>
      <w:r w:rsidRPr="00ED65D8">
        <w:rPr>
          <w:szCs w:val="28"/>
          <w:lang w:val="vi-VN"/>
        </w:rPr>
        <w:t>C trong 1 tuần cho đến khi được sử dụng để tách chiết RNA tổng số.  Xét nghiệm được thực hiện tại Labo của Viện Nghiên cứu hệ gen thuộc Viện Hàn lâm Khoa học và Công nghệ Việt nam.</w:t>
      </w:r>
    </w:p>
    <w:p w14:paraId="1F6C6674" w14:textId="77777777" w:rsidR="00ED65D8" w:rsidRPr="00ED65D8" w:rsidRDefault="00ED65D8" w:rsidP="00ED65D8">
      <w:pPr>
        <w:rPr>
          <w:i/>
          <w:iCs/>
          <w:szCs w:val="28"/>
          <w:lang w:val="vi-VN"/>
        </w:rPr>
      </w:pPr>
      <w:r w:rsidRPr="00ED65D8">
        <w:rPr>
          <w:i/>
          <w:iCs/>
          <w:szCs w:val="28"/>
          <w:lang w:val="vi-VN"/>
        </w:rPr>
        <w:t xml:space="preserve">*  </w:t>
      </w:r>
      <w:r w:rsidRPr="00ED65D8">
        <w:rPr>
          <w:b/>
          <w:bCs/>
          <w:i/>
          <w:iCs/>
          <w:szCs w:val="28"/>
          <w:lang w:val="vi-VN"/>
        </w:rPr>
        <w:t>Hóa chất, thiết bị và máy nghiên cứu</w:t>
      </w:r>
    </w:p>
    <w:p w14:paraId="1CA32E7C" w14:textId="77777777" w:rsidR="00ED65D8" w:rsidRPr="00ED65D8" w:rsidRDefault="00ED65D8" w:rsidP="00ED65D8">
      <w:pPr>
        <w:rPr>
          <w:szCs w:val="28"/>
          <w:lang w:val="vi-VN"/>
        </w:rPr>
      </w:pPr>
      <w:r w:rsidRPr="00ED65D8">
        <w:rPr>
          <w:szCs w:val="28"/>
          <w:lang w:val="vi-VN"/>
        </w:rPr>
        <w:t>- Hóa chất: Isopropanol, Chloroform, 75% ETOH-DEPC-DW, DEPC-DW, Nước cất 2X, Maxime RT PreMix Kit (iNtRON Biotechnology-Hàn quốc), Kit TRIzol™ Reagent (Thermor Fisher Science, USA), FastGene Taq ReadyMix PCR Kit (NIPPON Genetics), Agarose Molecular Grade, đệm TAE, 6X DNA loading dye, Ethydium bromide, 1 Kb Plus DNA Ladder (BioFACT™ -Hàn Quốc), mồi đặc hiệu (Công ty Phù sa, Việt Nam). Các hóa chất khác đảm bảo độ tinh sạch sử dụng trong sinh học phân tử và được cung cấp bởi các hãng có uy tín trên thế giới: Thermo Fisher Scientific (Mỹ); Promega (Mỹ), Sigma (Mỹ)...</w:t>
      </w:r>
    </w:p>
    <w:p w14:paraId="3B3B0352" w14:textId="77777777" w:rsidR="00ED65D8" w:rsidRPr="00ED65D8" w:rsidRDefault="00ED65D8" w:rsidP="00ED65D8">
      <w:pPr>
        <w:rPr>
          <w:szCs w:val="28"/>
          <w:lang w:val="vi-VN"/>
        </w:rPr>
      </w:pPr>
      <w:r w:rsidRPr="00ED65D8">
        <w:rPr>
          <w:szCs w:val="28"/>
          <w:lang w:val="vi-VN"/>
        </w:rPr>
        <w:lastRenderedPageBreak/>
        <w:t>- Thiết bị: Máy ly tâm (Eppendorf - Đức), Tủ lạnh -20ºC,- 80ºC, Ống eppendorf, Các loại đầu côn, Pipet, Bể ổn nhiệt (Eppendorf - Đức), Cân phân tích 3 số lẻ (OHAUS – Mỹ), Máy quang phổ NanoDrop ™ Lite (Thermo Scientific - Mỹ), Tủ cấy an toàn sinh học(ESCO - Singapore), Máy trộn Vortex GENIE2 (Electro Scientific Industries- Mỹ), Máy điện di (C.B.S. Scientific Company, Inc- Mỹ), Máy PCR (Eppendorf - Đức), Máy soi gel (UVP, Mỹ), Lò vi sóng (SHARP, Nhật bản). Các loại thiết bị khác dùng trong nghiên cứu do Nhật Bản, Thụy Sĩ, Anh, Đức và Việt Nam sản xuất...</w:t>
      </w:r>
    </w:p>
    <w:p w14:paraId="61FB2413" w14:textId="77777777" w:rsidR="00ED65D8" w:rsidRPr="00ED65D8" w:rsidRDefault="00ED65D8" w:rsidP="00ED65D8">
      <w:pPr>
        <w:jc w:val="center"/>
        <w:rPr>
          <w:szCs w:val="28"/>
          <w:lang w:val="vi-VN"/>
        </w:rPr>
      </w:pPr>
      <w:r w:rsidRPr="00ED65D8">
        <w:rPr>
          <w:noProof/>
          <w:szCs w:val="28"/>
        </w:rPr>
        <mc:AlternateContent>
          <mc:Choice Requires="wpg">
            <w:drawing>
              <wp:anchor distT="0" distB="0" distL="114300" distR="114300" simplePos="0" relativeHeight="251682304" behindDoc="0" locked="0" layoutInCell="1" allowOverlap="1" wp14:anchorId="45699960" wp14:editId="7F2DDB9A">
                <wp:simplePos x="0" y="0"/>
                <wp:positionH relativeFrom="margin">
                  <wp:align>center</wp:align>
                </wp:positionH>
                <wp:positionV relativeFrom="paragraph">
                  <wp:posOffset>134620</wp:posOffset>
                </wp:positionV>
                <wp:extent cx="4781550" cy="1495425"/>
                <wp:effectExtent l="0" t="0" r="0" b="9525"/>
                <wp:wrapNone/>
                <wp:docPr id="49" name="Group 49"/>
                <wp:cNvGraphicFramePr/>
                <a:graphic xmlns:a="http://schemas.openxmlformats.org/drawingml/2006/main">
                  <a:graphicData uri="http://schemas.microsoft.com/office/word/2010/wordprocessingGroup">
                    <wpg:wgp>
                      <wpg:cNvGrpSpPr/>
                      <wpg:grpSpPr>
                        <a:xfrm>
                          <a:off x="0" y="0"/>
                          <a:ext cx="4781550" cy="1495425"/>
                          <a:chOff x="0" y="0"/>
                          <a:chExt cx="5273523" cy="1744345"/>
                        </a:xfrm>
                      </wpg:grpSpPr>
                      <pic:pic xmlns:pic="http://schemas.openxmlformats.org/drawingml/2006/picture">
                        <pic:nvPicPr>
                          <pic:cNvPr id="36" name="Picture 36"/>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2722728" y="0"/>
                            <a:ext cx="2550795" cy="1732915"/>
                          </a:xfrm>
                          <a:prstGeom prst="rect">
                            <a:avLst/>
                          </a:prstGeom>
                        </pic:spPr>
                      </pic:pic>
                      <pic:pic xmlns:pic="http://schemas.openxmlformats.org/drawingml/2006/picture">
                        <pic:nvPicPr>
                          <pic:cNvPr id="48" name="Picture 4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81605" cy="17443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F4591E" id="Group 49" o:spid="_x0000_s1026" style="position:absolute;margin-left:0;margin-top:10.6pt;width:376.5pt;height:117.75pt;z-index:251682304;mso-position-horizontal:center;mso-position-horizontal-relative:margin;mso-width-relative:margin;mso-height-relative:margin" coordsize="52735,17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">
                <v:shape id="Picture 36" o:spid="_x0000_s1027" type="#_x0000_t75" style="position:absolute;left:27227;width:25508;height:17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">
                  <v:imagedata r:id="rId25" o:title=""/>
                  <v:path arrowok="t"/>
                </v:shape>
                <v:shape id="Picture 48" o:spid="_x0000_s1028" type="#_x0000_t75" style="position:absolute;width:26816;height:17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">
                  <v:imagedata r:id="rId26" o:title=""/>
                  <v:path arrowok="t"/>
                </v:shape>
                <w10:wrap anchorx="margin"/>
              </v:group>
            </w:pict>
          </mc:Fallback>
        </mc:AlternateContent>
      </w:r>
    </w:p>
    <w:p w14:paraId="7AA3CB15" w14:textId="77777777" w:rsidR="00ED65D8" w:rsidRPr="00ED65D8" w:rsidRDefault="00ED65D8" w:rsidP="00ED65D8">
      <w:pPr>
        <w:jc w:val="center"/>
        <w:rPr>
          <w:szCs w:val="28"/>
          <w:lang w:val="vi-VN"/>
        </w:rPr>
      </w:pPr>
    </w:p>
    <w:p w14:paraId="78B2F131" w14:textId="77777777" w:rsidR="00ED65D8" w:rsidRPr="00ED65D8" w:rsidRDefault="00ED65D8" w:rsidP="00ED65D8">
      <w:pPr>
        <w:jc w:val="center"/>
        <w:rPr>
          <w:szCs w:val="28"/>
          <w:lang w:val="vi-VN"/>
        </w:rPr>
      </w:pPr>
    </w:p>
    <w:p w14:paraId="03DBDBB7" w14:textId="77777777" w:rsidR="00ED65D8" w:rsidRPr="00ED65D8" w:rsidRDefault="00ED65D8" w:rsidP="00ED65D8">
      <w:pPr>
        <w:jc w:val="center"/>
        <w:rPr>
          <w:szCs w:val="28"/>
          <w:lang w:val="vi-VN"/>
        </w:rPr>
      </w:pPr>
    </w:p>
    <w:p w14:paraId="2488B926" w14:textId="77777777" w:rsidR="00ED65D8" w:rsidRPr="00ED65D8" w:rsidRDefault="00ED65D8" w:rsidP="00ED65D8">
      <w:pPr>
        <w:jc w:val="center"/>
        <w:rPr>
          <w:szCs w:val="28"/>
          <w:lang w:val="vi-VN"/>
        </w:rPr>
      </w:pPr>
    </w:p>
    <w:p w14:paraId="2C33AD17" w14:textId="77777777" w:rsidR="00ED65D8" w:rsidRPr="00ED65D8" w:rsidRDefault="00ED65D8" w:rsidP="00ED65D8">
      <w:pPr>
        <w:ind w:firstLine="90"/>
        <w:jc w:val="center"/>
        <w:rPr>
          <w:rStyle w:val="ahinhChar"/>
          <w:color w:val="auto"/>
          <w:lang w:val="vi-VN"/>
        </w:rPr>
      </w:pPr>
      <w:bookmarkStart w:id="46" w:name="_Toc193890539"/>
      <w:bookmarkStart w:id="47" w:name="_Toc183598559"/>
    </w:p>
    <w:p w14:paraId="55840D5E" w14:textId="77777777" w:rsidR="00ED65D8" w:rsidRPr="00ED65D8" w:rsidRDefault="00ED65D8" w:rsidP="00ED65D8">
      <w:pPr>
        <w:ind w:firstLine="90"/>
        <w:jc w:val="center"/>
        <w:rPr>
          <w:rStyle w:val="ahinhChar"/>
          <w:color w:val="auto"/>
          <w:lang w:val="vi-VN"/>
        </w:rPr>
      </w:pPr>
      <w:bookmarkStart w:id="48" w:name="_Toc204432943"/>
      <w:r w:rsidRPr="00ED65D8">
        <w:rPr>
          <w:rStyle w:val="ahinhChar"/>
          <w:color w:val="auto"/>
          <w:lang w:val="vi-VN"/>
        </w:rPr>
        <w:t>Hình 2.2 Hệ thống máy xét nghiệm gen Mastercycler nexus GX2</w:t>
      </w:r>
      <w:bookmarkEnd w:id="46"/>
      <w:bookmarkEnd w:id="48"/>
    </w:p>
    <w:p w14:paraId="4601A9F6" w14:textId="77777777" w:rsidR="00ED65D8" w:rsidRPr="00ED65D8" w:rsidRDefault="00ED65D8" w:rsidP="00ED65D8">
      <w:pPr>
        <w:ind w:firstLine="90"/>
        <w:jc w:val="center"/>
        <w:rPr>
          <w:i/>
          <w:szCs w:val="28"/>
          <w:lang w:val="vi-VN"/>
        </w:rPr>
      </w:pPr>
      <w:bookmarkStart w:id="49" w:name="_Toc193890540"/>
      <w:bookmarkStart w:id="50" w:name="_Toc204432944"/>
      <w:r w:rsidRPr="00ED65D8">
        <w:rPr>
          <w:rStyle w:val="ahinhChar"/>
          <w:color w:val="auto"/>
          <w:lang w:val="vi-VN"/>
        </w:rPr>
        <w:t>của hãng</w:t>
      </w:r>
      <w:bookmarkEnd w:id="47"/>
      <w:bookmarkEnd w:id="49"/>
      <w:bookmarkEnd w:id="50"/>
      <w:r w:rsidRPr="00ED65D8">
        <w:rPr>
          <w:i/>
          <w:szCs w:val="28"/>
          <w:lang w:val="vi-VN"/>
        </w:rPr>
        <w:t xml:space="preserve"> </w:t>
      </w:r>
      <w:r w:rsidRPr="00ED65D8">
        <w:rPr>
          <w:iCs/>
          <w:szCs w:val="28"/>
          <w:lang w:val="vi-VN"/>
        </w:rPr>
        <w:t>Eppendorf</w:t>
      </w:r>
    </w:p>
    <w:p w14:paraId="48E221E7" w14:textId="77777777" w:rsidR="00ED65D8" w:rsidRPr="00ED65D8" w:rsidRDefault="00ED65D8" w:rsidP="00ED65D8">
      <w:pPr>
        <w:ind w:firstLine="567"/>
        <w:jc w:val="center"/>
        <w:rPr>
          <w:i/>
          <w:sz w:val="24"/>
          <w:szCs w:val="24"/>
          <w:lang w:val="vi-VN"/>
        </w:rPr>
      </w:pPr>
      <w:r w:rsidRPr="00ED65D8">
        <w:rPr>
          <w:i/>
          <w:sz w:val="24"/>
          <w:szCs w:val="24"/>
          <w:lang w:val="vi-VN"/>
        </w:rPr>
        <w:t>*Nguồn: Ảnh chụp tại Labo của Viện Nghiên cứu hệ gen thuộc Viện Hàn lâm Công nghệ Việt Nam.</w:t>
      </w:r>
    </w:p>
    <w:p w14:paraId="263B6519" w14:textId="77777777" w:rsidR="00ED65D8" w:rsidRPr="00ED65D8" w:rsidRDefault="00ED65D8" w:rsidP="00ED65D8">
      <w:pPr>
        <w:ind w:firstLine="567"/>
        <w:rPr>
          <w:b/>
          <w:bCs/>
          <w:szCs w:val="28"/>
          <w:lang w:val="vi-VN"/>
        </w:rPr>
      </w:pPr>
      <w:r w:rsidRPr="00ED65D8">
        <w:rPr>
          <w:i/>
          <w:iCs/>
          <w:szCs w:val="28"/>
          <w:lang w:val="vi-VN"/>
        </w:rPr>
        <w:t>*</w:t>
      </w:r>
      <w:r w:rsidRPr="00ED65D8">
        <w:rPr>
          <w:i/>
          <w:iCs/>
          <w:spacing w:val="-6"/>
          <w:szCs w:val="28"/>
          <w:lang w:val="vi-VN"/>
        </w:rPr>
        <w:t xml:space="preserve"> </w:t>
      </w:r>
      <w:r w:rsidRPr="00ED65D8">
        <w:rPr>
          <w:b/>
          <w:bCs/>
          <w:i/>
          <w:iCs/>
          <w:spacing w:val="-6"/>
          <w:szCs w:val="28"/>
          <w:lang w:val="vi-VN"/>
        </w:rPr>
        <w:t>Xét nghiệm gen được thực hiện theo các bước với nội dung chủ yếu sau</w:t>
      </w:r>
      <w:r w:rsidRPr="00ED65D8">
        <w:rPr>
          <w:b/>
          <w:bCs/>
          <w:spacing w:val="-6"/>
          <w:szCs w:val="28"/>
          <w:lang w:val="vi-VN"/>
        </w:rPr>
        <w:t>:</w:t>
      </w:r>
    </w:p>
    <w:p w14:paraId="4FA2432D" w14:textId="77777777" w:rsidR="00ED65D8" w:rsidRPr="00ED65D8" w:rsidRDefault="00ED65D8" w:rsidP="00ED65D8">
      <w:pPr>
        <w:ind w:firstLine="567"/>
        <w:rPr>
          <w:szCs w:val="28"/>
          <w:lang w:val="vi-VN"/>
        </w:rPr>
      </w:pPr>
      <w:r w:rsidRPr="00ED65D8">
        <w:rPr>
          <w:szCs w:val="28"/>
          <w:lang w:val="vi-VN"/>
        </w:rPr>
        <w:t xml:space="preserve">- </w:t>
      </w:r>
      <w:r w:rsidRPr="00ED65D8">
        <w:rPr>
          <w:b/>
          <w:bCs/>
          <w:szCs w:val="28"/>
          <w:lang w:val="vi-VN"/>
        </w:rPr>
        <w:t>Bước 1</w:t>
      </w:r>
      <w:r w:rsidRPr="00ED65D8">
        <w:rPr>
          <w:szCs w:val="28"/>
          <w:lang w:val="vi-VN"/>
        </w:rPr>
        <w:t xml:space="preserve">: Tách chiết RNA tổng số </w:t>
      </w:r>
    </w:p>
    <w:p w14:paraId="1EF8000C" w14:textId="77777777" w:rsidR="00ED65D8" w:rsidRPr="00ED65D8" w:rsidRDefault="00ED65D8" w:rsidP="00ED65D8">
      <w:pPr>
        <w:pStyle w:val="Content"/>
        <w:spacing w:before="0"/>
        <w:ind w:firstLine="567"/>
        <w:rPr>
          <w:sz w:val="28"/>
          <w:szCs w:val="28"/>
        </w:rPr>
      </w:pPr>
      <w:r w:rsidRPr="00ED65D8">
        <w:rPr>
          <w:sz w:val="28"/>
          <w:szCs w:val="28"/>
        </w:rPr>
        <w:t>Quy trình tách RNA được</w:t>
      </w:r>
      <w:r w:rsidRPr="00ED65D8">
        <w:rPr>
          <w:sz w:val="28"/>
          <w:szCs w:val="28"/>
          <w:lang w:val="vi-VN"/>
        </w:rPr>
        <w:t xml:space="preserve"> </w:t>
      </w:r>
      <w:r w:rsidRPr="00ED65D8">
        <w:rPr>
          <w:sz w:val="28"/>
          <w:szCs w:val="28"/>
        </w:rPr>
        <w:t>thực hiện</w:t>
      </w:r>
      <w:r w:rsidRPr="00ED65D8">
        <w:rPr>
          <w:sz w:val="28"/>
          <w:szCs w:val="28"/>
          <w:lang w:val="vi-VN"/>
        </w:rPr>
        <w:t xml:space="preserve"> </w:t>
      </w:r>
      <w:r w:rsidRPr="00ED65D8">
        <w:rPr>
          <w:sz w:val="28"/>
          <w:szCs w:val="28"/>
        </w:rPr>
        <w:t>theo protocol</w:t>
      </w:r>
      <w:r w:rsidRPr="00ED65D8">
        <w:rPr>
          <w:sz w:val="28"/>
          <w:szCs w:val="28"/>
          <w:lang w:val="vi-VN"/>
        </w:rPr>
        <w:t xml:space="preserve"> của </w:t>
      </w:r>
      <w:r w:rsidRPr="00ED65D8">
        <w:rPr>
          <w:sz w:val="28"/>
          <w:szCs w:val="28"/>
        </w:rPr>
        <w:t xml:space="preserve">bộ kit TRIzol® (Thermor Fisher Science, USA). </w:t>
      </w:r>
    </w:p>
    <w:p w14:paraId="2B269903" w14:textId="77777777" w:rsidR="00ED65D8" w:rsidRPr="00ED65D8" w:rsidRDefault="00ED65D8" w:rsidP="00ED65D8">
      <w:pPr>
        <w:pStyle w:val="Content"/>
        <w:spacing w:before="0"/>
        <w:rPr>
          <w:sz w:val="28"/>
          <w:szCs w:val="28"/>
          <w:lang w:val="vi-VN"/>
        </w:rPr>
      </w:pPr>
      <w:r w:rsidRPr="00ED65D8">
        <w:rPr>
          <w:sz w:val="28"/>
          <w:szCs w:val="28"/>
          <w:lang w:val="vi-VN"/>
        </w:rPr>
        <w:t xml:space="preserve">1. Lấy 500 µl mẫu </w:t>
      </w:r>
      <w:r w:rsidRPr="00ED65D8">
        <w:rPr>
          <w:sz w:val="28"/>
          <w:szCs w:val="28"/>
        </w:rPr>
        <w:t>máu</w:t>
      </w:r>
      <w:r w:rsidRPr="00ED65D8">
        <w:rPr>
          <w:sz w:val="28"/>
          <w:szCs w:val="28"/>
          <w:lang w:val="vi-VN"/>
        </w:rPr>
        <w:t xml:space="preserve"> vào ống eppendorf dung tích 1.5ml và thêm 500 µl Trizol , đảo đều cho đồng nhất. Sau đó ủ 5 phút ở nhiệt độ phòng.</w:t>
      </w:r>
    </w:p>
    <w:p w14:paraId="02C8DAF7" w14:textId="77777777" w:rsidR="00ED65D8" w:rsidRPr="00ED65D8" w:rsidRDefault="00ED65D8" w:rsidP="00ED65D8">
      <w:pPr>
        <w:pStyle w:val="Content"/>
        <w:spacing w:before="0"/>
        <w:rPr>
          <w:sz w:val="28"/>
          <w:szCs w:val="28"/>
          <w:lang w:val="vi-VN"/>
        </w:rPr>
      </w:pPr>
      <w:r w:rsidRPr="00ED65D8">
        <w:rPr>
          <w:sz w:val="28"/>
          <w:szCs w:val="28"/>
          <w:lang w:val="vi-VN"/>
        </w:rPr>
        <w:t>2. Thêm 0,2 ml chloroform và vortex mạnh, sau đó ly tâm 14000 rpm ở nhiệt độ 4ºC trong thời gian 10 phút.</w:t>
      </w:r>
    </w:p>
    <w:p w14:paraId="6E84E528" w14:textId="77777777" w:rsidR="00ED65D8" w:rsidRPr="00ED65D8" w:rsidRDefault="00ED65D8" w:rsidP="00ED65D8">
      <w:pPr>
        <w:pStyle w:val="Content"/>
        <w:spacing w:before="0"/>
        <w:rPr>
          <w:sz w:val="28"/>
          <w:szCs w:val="28"/>
          <w:lang w:val="vi-VN"/>
        </w:rPr>
      </w:pPr>
      <w:r w:rsidRPr="00ED65D8">
        <w:rPr>
          <w:sz w:val="28"/>
          <w:szCs w:val="28"/>
          <w:lang w:val="vi-VN"/>
        </w:rPr>
        <w:t>3. Cẩn thận chuyển tất cả lớp dịch phía trên sang ống eppendorf mới.</w:t>
      </w:r>
    </w:p>
    <w:p w14:paraId="7B582EE9" w14:textId="77777777" w:rsidR="00ED65D8" w:rsidRPr="00ED65D8" w:rsidRDefault="00ED65D8" w:rsidP="00ED65D8">
      <w:pPr>
        <w:pStyle w:val="Content"/>
        <w:spacing w:before="0"/>
        <w:rPr>
          <w:sz w:val="28"/>
          <w:szCs w:val="28"/>
          <w:lang w:val="vi-VN"/>
        </w:rPr>
      </w:pPr>
      <w:r w:rsidRPr="00ED65D8">
        <w:rPr>
          <w:sz w:val="28"/>
          <w:szCs w:val="28"/>
          <w:lang w:val="vi-VN"/>
        </w:rPr>
        <w:lastRenderedPageBreak/>
        <w:t>4. Lấy 600 µl isopropanol cho vào ống của từng mẫu, sau đó đảo đều 7-9 lần để mẫu đồng nhất</w:t>
      </w:r>
    </w:p>
    <w:p w14:paraId="010C8979" w14:textId="77777777" w:rsidR="00ED65D8" w:rsidRPr="00ED65D8" w:rsidRDefault="00ED65D8" w:rsidP="00ED65D8">
      <w:pPr>
        <w:pStyle w:val="Content"/>
        <w:spacing w:before="0"/>
        <w:rPr>
          <w:sz w:val="28"/>
          <w:szCs w:val="28"/>
          <w:lang w:val="vi-VN"/>
        </w:rPr>
      </w:pPr>
      <w:r w:rsidRPr="00ED65D8">
        <w:rPr>
          <w:sz w:val="28"/>
          <w:szCs w:val="28"/>
          <w:lang w:val="vi-VN"/>
        </w:rPr>
        <w:t>5. Ủ mẫu ở điều kiện -20 ºC trong thời gian 3 giờ.</w:t>
      </w:r>
    </w:p>
    <w:p w14:paraId="59029EED" w14:textId="77777777" w:rsidR="00ED65D8" w:rsidRPr="00ED65D8" w:rsidRDefault="00ED65D8" w:rsidP="00ED65D8">
      <w:pPr>
        <w:pStyle w:val="Content"/>
        <w:spacing w:before="0"/>
        <w:rPr>
          <w:sz w:val="28"/>
          <w:szCs w:val="28"/>
          <w:lang w:val="vi-VN"/>
        </w:rPr>
      </w:pPr>
      <w:r w:rsidRPr="00ED65D8">
        <w:rPr>
          <w:sz w:val="28"/>
          <w:szCs w:val="28"/>
          <w:lang w:val="vi-VN"/>
        </w:rPr>
        <w:t>6. Lấy mẫu đi ly tâm ở điều kiện 14000 rpm ở nhiệt độ 4ºC trong thời gian 10 phút.</w:t>
      </w:r>
    </w:p>
    <w:p w14:paraId="5497DE3D" w14:textId="77777777" w:rsidR="00ED65D8" w:rsidRPr="00ED65D8" w:rsidRDefault="00ED65D8" w:rsidP="00ED65D8">
      <w:pPr>
        <w:pStyle w:val="Content"/>
        <w:spacing w:before="0"/>
        <w:rPr>
          <w:sz w:val="28"/>
          <w:szCs w:val="28"/>
          <w:lang w:val="vi-VN"/>
        </w:rPr>
      </w:pPr>
      <w:r w:rsidRPr="00ED65D8">
        <w:rPr>
          <w:sz w:val="28"/>
          <w:szCs w:val="28"/>
          <w:lang w:val="vi-VN"/>
        </w:rPr>
        <w:t>7. Rửa tủa với 75% ETOH-DEPC-DW , lặp lại bước này 3 lần.</w:t>
      </w:r>
    </w:p>
    <w:p w14:paraId="61359DEE" w14:textId="77777777" w:rsidR="00ED65D8" w:rsidRPr="00ED65D8" w:rsidRDefault="00ED65D8" w:rsidP="00ED65D8">
      <w:pPr>
        <w:pStyle w:val="Content"/>
        <w:spacing w:before="0"/>
        <w:rPr>
          <w:sz w:val="28"/>
          <w:szCs w:val="28"/>
          <w:lang w:val="vi-VN"/>
        </w:rPr>
      </w:pPr>
      <w:r w:rsidRPr="00ED65D8">
        <w:rPr>
          <w:sz w:val="28"/>
          <w:szCs w:val="28"/>
          <w:lang w:val="vi-VN"/>
        </w:rPr>
        <w:t>8. Làm khô tủa trong 1 phút ở nhiệt độ phòng.</w:t>
      </w:r>
    </w:p>
    <w:p w14:paraId="60F89025" w14:textId="77777777" w:rsidR="00ED65D8" w:rsidRPr="00ED65D8" w:rsidRDefault="00ED65D8" w:rsidP="00ED65D8">
      <w:pPr>
        <w:pStyle w:val="Content"/>
        <w:spacing w:before="0"/>
        <w:rPr>
          <w:sz w:val="28"/>
          <w:szCs w:val="28"/>
          <w:lang w:val="vi-VN"/>
        </w:rPr>
      </w:pPr>
      <w:r w:rsidRPr="00ED65D8">
        <w:rPr>
          <w:sz w:val="28"/>
          <w:szCs w:val="28"/>
          <w:lang w:val="vi-VN"/>
        </w:rPr>
        <w:t>9. Hòa tan trong 20 µl DEPC-DW và vortex các ống</w:t>
      </w:r>
    </w:p>
    <w:p w14:paraId="3ABECFBB" w14:textId="77777777" w:rsidR="00ED65D8" w:rsidRPr="00ED65D8" w:rsidRDefault="00ED65D8" w:rsidP="00ED65D8">
      <w:pPr>
        <w:pStyle w:val="Content"/>
        <w:spacing w:before="0"/>
        <w:rPr>
          <w:sz w:val="28"/>
          <w:szCs w:val="28"/>
          <w:lang w:val="vi-VN"/>
        </w:rPr>
      </w:pPr>
      <w:r w:rsidRPr="00ED65D8">
        <w:rPr>
          <w:sz w:val="28"/>
          <w:szCs w:val="28"/>
          <w:lang w:val="vi-VN"/>
        </w:rPr>
        <w:t>10. Bảo quản - 80ºC</w:t>
      </w:r>
    </w:p>
    <w:p w14:paraId="45340F2D" w14:textId="77777777" w:rsidR="00ED65D8" w:rsidRPr="00ED65D8" w:rsidRDefault="00ED65D8" w:rsidP="00ED65D8">
      <w:pPr>
        <w:pStyle w:val="Content"/>
        <w:spacing w:before="0"/>
        <w:rPr>
          <w:sz w:val="28"/>
          <w:szCs w:val="28"/>
          <w:lang w:val="vi-VN"/>
        </w:rPr>
      </w:pPr>
      <w:r w:rsidRPr="00ED65D8">
        <w:rPr>
          <w:sz w:val="28"/>
          <w:szCs w:val="28"/>
          <w:lang w:val="vi-VN"/>
        </w:rPr>
        <w:t xml:space="preserve">11. Thực hiện đo nồng độ mẫu và độ tinh sạch của mẫu: bằng cách sử dụng máy NANODROP LITE đo nồng độ RNA và độ tinh sạch. </w:t>
      </w:r>
    </w:p>
    <w:p w14:paraId="79370DCE" w14:textId="77777777" w:rsidR="00ED65D8" w:rsidRPr="00ED65D8" w:rsidRDefault="00ED65D8" w:rsidP="00ED65D8">
      <w:pPr>
        <w:pStyle w:val="Content"/>
        <w:spacing w:before="0"/>
        <w:rPr>
          <w:sz w:val="28"/>
          <w:szCs w:val="28"/>
          <w:lang w:val="vi-VN"/>
        </w:rPr>
      </w:pPr>
      <w:r w:rsidRPr="00ED65D8">
        <w:rPr>
          <w:sz w:val="28"/>
          <w:szCs w:val="28"/>
          <w:lang w:val="vi-VN"/>
        </w:rPr>
        <w:t xml:space="preserve">- </w:t>
      </w:r>
      <w:r w:rsidRPr="00ED65D8">
        <w:rPr>
          <w:b/>
          <w:bCs/>
          <w:sz w:val="28"/>
          <w:szCs w:val="28"/>
          <w:lang w:val="vi-VN"/>
        </w:rPr>
        <w:t>Bước 2:</w:t>
      </w:r>
      <w:r w:rsidRPr="00ED65D8">
        <w:rPr>
          <w:sz w:val="28"/>
          <w:szCs w:val="28"/>
          <w:lang w:val="vi-VN"/>
        </w:rPr>
        <w:t xml:space="preserve"> Tổng hợp cDNA </w:t>
      </w:r>
    </w:p>
    <w:p w14:paraId="50199D95" w14:textId="77777777" w:rsidR="00ED65D8" w:rsidRPr="00ED65D8" w:rsidRDefault="00ED65D8" w:rsidP="00ED65D8">
      <w:pPr>
        <w:pStyle w:val="Content"/>
        <w:spacing w:before="0"/>
        <w:rPr>
          <w:sz w:val="28"/>
          <w:szCs w:val="28"/>
          <w:lang w:val="vi-VN"/>
        </w:rPr>
      </w:pPr>
      <w:r w:rsidRPr="00ED65D8">
        <w:rPr>
          <w:sz w:val="28"/>
          <w:szCs w:val="28"/>
          <w:lang w:val="vi-VN"/>
        </w:rPr>
        <w:t>Quy trình tổng hợp cDNA được thực hiện theo protocol của kit Maxime™ RT PreMix (Oligo (dT)15 Primer)</w:t>
      </w:r>
    </w:p>
    <w:p w14:paraId="01BF3FD0" w14:textId="77777777" w:rsidR="00ED65D8" w:rsidRPr="00ED65D8" w:rsidRDefault="00ED65D8" w:rsidP="00ED65D8">
      <w:pPr>
        <w:pStyle w:val="Content"/>
        <w:spacing w:before="0"/>
        <w:rPr>
          <w:sz w:val="28"/>
          <w:szCs w:val="28"/>
          <w:lang w:val="vi-VN"/>
        </w:rPr>
      </w:pPr>
      <w:r w:rsidRPr="00ED65D8">
        <w:rPr>
          <w:sz w:val="28"/>
          <w:szCs w:val="28"/>
          <w:lang w:val="vi-VN"/>
        </w:rPr>
        <w:t>1. Thêm RNA khuôn (template RNA, nồng độ: 0,1- 1µg) và nước cất (đã xử lý DEPC) vào ống Maxime RT PreMix (chứa mồi Oligo dT hoặc Random primer) sao cho tổng thể tích đạt 20 µl.</w:t>
      </w:r>
    </w:p>
    <w:p w14:paraId="20FFCA82" w14:textId="77777777" w:rsidR="00ED65D8" w:rsidRPr="00ED65D8" w:rsidRDefault="00ED65D8" w:rsidP="00ED65D8">
      <w:pPr>
        <w:pStyle w:val="Content"/>
        <w:spacing w:before="0"/>
        <w:rPr>
          <w:sz w:val="28"/>
          <w:szCs w:val="28"/>
          <w:lang w:val="vi-VN"/>
        </w:rPr>
      </w:pPr>
      <w:r w:rsidRPr="00ED65D8">
        <w:rPr>
          <w:sz w:val="28"/>
          <w:szCs w:val="28"/>
          <w:lang w:val="vi-VN"/>
        </w:rPr>
        <w:t>2. Hòa tan hỗn hợp trong ống bằng cách hút nhả bằng micropipette.</w:t>
      </w:r>
    </w:p>
    <w:p w14:paraId="10089CB2" w14:textId="77777777" w:rsidR="00ED65D8" w:rsidRPr="00ED65D8" w:rsidRDefault="00ED65D8" w:rsidP="00ED65D8">
      <w:pPr>
        <w:pStyle w:val="Content"/>
        <w:spacing w:before="0"/>
        <w:rPr>
          <w:sz w:val="28"/>
          <w:szCs w:val="28"/>
          <w:lang w:val="vi-VN"/>
        </w:rPr>
      </w:pPr>
      <w:r w:rsidRPr="00ED65D8">
        <w:rPr>
          <w:sz w:val="28"/>
          <w:szCs w:val="28"/>
          <w:lang w:val="vi-VN"/>
        </w:rPr>
        <w:t>3. Tiến hành phản ứng tổng hợp cDNA bằng máy PCR theo nhiệt độ và thời gian như sau: Tổng hợp cDNA (45°C, 60 phút), Vô hoạt enzyme Rtase (95°C, 5 phút), Giữ lạnh (4°C, Vô thời hạn cho đến khi lấy mẫu ra)</w:t>
      </w:r>
    </w:p>
    <w:p w14:paraId="35701D60" w14:textId="77777777" w:rsidR="00ED65D8" w:rsidRPr="00ED65D8" w:rsidRDefault="00ED65D8" w:rsidP="00ED65D8">
      <w:pPr>
        <w:pStyle w:val="Content"/>
        <w:spacing w:before="0"/>
        <w:rPr>
          <w:sz w:val="28"/>
          <w:szCs w:val="28"/>
          <w:lang w:val="vi-VN"/>
        </w:rPr>
      </w:pPr>
      <w:r w:rsidRPr="00ED65D8">
        <w:rPr>
          <w:sz w:val="28"/>
          <w:szCs w:val="28"/>
          <w:lang w:val="vi-VN"/>
        </w:rPr>
        <w:t>4. Xác định các chỉ số cDNA bằng cách sử dụng máy NanoDrop™ Lite (Thermo Fisher Scientific, USA) để đo nồng độ cDNA và độ tinh sạch.</w:t>
      </w:r>
    </w:p>
    <w:p w14:paraId="2923B502" w14:textId="77777777" w:rsidR="00ED65D8" w:rsidRPr="00ED65D8" w:rsidRDefault="00ED65D8" w:rsidP="00ED65D8">
      <w:pPr>
        <w:pStyle w:val="Content"/>
        <w:spacing w:before="0"/>
        <w:rPr>
          <w:sz w:val="28"/>
          <w:szCs w:val="28"/>
          <w:lang w:val="vi-VN"/>
        </w:rPr>
      </w:pPr>
      <w:r w:rsidRPr="00ED65D8">
        <w:rPr>
          <w:sz w:val="28"/>
          <w:szCs w:val="28"/>
          <w:lang w:val="vi-VN"/>
        </w:rPr>
        <w:t>5. Các mẫu sau khi tổng hợp cDNA được điều chỉnh tổng thể tích lên 20 µl ở nồng độ 500ng/µl để</w:t>
      </w:r>
      <w:r w:rsidRPr="00ED65D8">
        <w:rPr>
          <w:iCs/>
          <w:sz w:val="28"/>
          <w:szCs w:val="28"/>
          <w:lang w:val="vi-VN"/>
        </w:rPr>
        <w:t xml:space="preserve"> tiến hành các thí nghiệm theo yêu cầu của nghiên cứu.</w:t>
      </w:r>
    </w:p>
    <w:p w14:paraId="59E3CBFE" w14:textId="77777777" w:rsidR="00ED65D8" w:rsidRPr="00ED65D8" w:rsidRDefault="00ED65D8" w:rsidP="00ED65D8">
      <w:pPr>
        <w:rPr>
          <w:szCs w:val="28"/>
          <w:lang w:val="vi-VN"/>
        </w:rPr>
      </w:pPr>
      <w:r w:rsidRPr="00ED65D8">
        <w:rPr>
          <w:szCs w:val="28"/>
          <w:lang w:val="vi-VN"/>
        </w:rPr>
        <w:t>6. Kiểm tra chất lượng cDNA được tổng hợp bằng phản ứng PCR. Sử dụng cặp mồi đặc hiệu GADPH.</w:t>
      </w:r>
    </w:p>
    <w:p w14:paraId="1315A6F1" w14:textId="77777777" w:rsidR="00ED65D8" w:rsidRPr="00ED65D8" w:rsidRDefault="00ED65D8" w:rsidP="00ED65D8">
      <w:pPr>
        <w:pStyle w:val="ListParagraph"/>
        <w:numPr>
          <w:ilvl w:val="0"/>
          <w:numId w:val="1"/>
        </w:numPr>
        <w:spacing w:after="0" w:line="360" w:lineRule="auto"/>
        <w:ind w:hanging="180"/>
        <w:rPr>
          <w:rFonts w:ascii="Times New Roman" w:hAnsi="Times New Roman"/>
          <w:sz w:val="28"/>
          <w:szCs w:val="28"/>
        </w:rPr>
      </w:pPr>
      <w:r w:rsidRPr="00ED65D8">
        <w:rPr>
          <w:rFonts w:ascii="Times New Roman" w:hAnsi="Times New Roman"/>
          <w:b/>
          <w:bCs/>
          <w:sz w:val="28"/>
          <w:szCs w:val="28"/>
        </w:rPr>
        <w:lastRenderedPageBreak/>
        <w:t>Bước 3</w:t>
      </w:r>
      <w:r w:rsidRPr="00ED65D8">
        <w:rPr>
          <w:rFonts w:ascii="Times New Roman" w:hAnsi="Times New Roman"/>
          <w:sz w:val="28"/>
          <w:szCs w:val="28"/>
        </w:rPr>
        <w:t>: Nghiên cứu thiết kế mồi để khảo sát và phân tích mức độ biểu hiện gen.</w:t>
      </w:r>
    </w:p>
    <w:p w14:paraId="40B232F5" w14:textId="77777777" w:rsidR="00ED65D8" w:rsidRPr="00ED65D8" w:rsidRDefault="00ED65D8" w:rsidP="00ED65D8">
      <w:pPr>
        <w:ind w:firstLine="540"/>
        <w:rPr>
          <w:szCs w:val="28"/>
          <w:lang w:val="vi-VN"/>
        </w:rPr>
      </w:pPr>
      <w:r w:rsidRPr="00ED65D8">
        <w:rPr>
          <w:szCs w:val="28"/>
          <w:lang w:val="vi-VN"/>
        </w:rPr>
        <w:t xml:space="preserve">Có nhiều gen đã xác định liên quan với ĐTĐT2, song trong phạm vi đề tài này sử dụng 6 cặp mồi để phân tích mức độ biểu hiện một số gen. Ngoài gen </w:t>
      </w:r>
      <w:r w:rsidRPr="00ED65D8">
        <w:rPr>
          <w:i/>
          <w:iCs/>
          <w:szCs w:val="28"/>
          <w:lang w:val="vi-VN"/>
        </w:rPr>
        <w:t>NUCB2</w:t>
      </w:r>
      <w:r w:rsidRPr="00ED65D8">
        <w:rPr>
          <w:szCs w:val="28"/>
          <w:lang w:val="vi-VN"/>
        </w:rPr>
        <w:t xml:space="preserve"> liên quan trực tiếp với nesfatin-1 và ĐTĐT2 còn sử dụng 4 gen khác cũng có liên quan với ĐTĐT2 và liên quan gián tiếp với nesfatin-1 đã được các tác giả nước ngoài đề cập và khảo sát. </w:t>
      </w:r>
    </w:p>
    <w:p w14:paraId="00FA1B4A" w14:textId="49808E13" w:rsidR="00ED65D8" w:rsidRPr="00ED65D8" w:rsidRDefault="00ED65D8" w:rsidP="00DC7D66">
      <w:pPr>
        <w:pStyle w:val="abang"/>
        <w:rPr>
          <w:lang w:val="vi-VN"/>
        </w:rPr>
      </w:pPr>
      <w:bookmarkStart w:id="51" w:name="_Toc194841000"/>
      <w:bookmarkStart w:id="52" w:name="_Toc204432737"/>
      <w:r w:rsidRPr="00ED65D8">
        <w:rPr>
          <w:lang w:val="vi-VN"/>
        </w:rPr>
        <w:t>Bảng 2.1. Danh sách các mồi được thiết kế dùng trong nghiên cứu gen</w:t>
      </w:r>
      <w:bookmarkEnd w:id="51"/>
      <w:bookmarkEnd w:id="52"/>
    </w:p>
    <w:tbl>
      <w:tblPr>
        <w:tblW w:w="9697" w:type="dxa"/>
        <w:tblInd w:w="-545" w:type="dxa"/>
        <w:tblLayout w:type="fixed"/>
        <w:tblLook w:val="04A0" w:firstRow="1" w:lastRow="0" w:firstColumn="1" w:lastColumn="0" w:noHBand="0" w:noVBand="1"/>
      </w:tblPr>
      <w:tblGrid>
        <w:gridCol w:w="545"/>
        <w:gridCol w:w="1323"/>
        <w:gridCol w:w="1403"/>
        <w:gridCol w:w="3670"/>
        <w:gridCol w:w="950"/>
        <w:gridCol w:w="990"/>
        <w:gridCol w:w="816"/>
      </w:tblGrid>
      <w:tr w:rsidR="00ED65D8" w:rsidRPr="00ED65D8" w14:paraId="55F87283" w14:textId="77777777" w:rsidTr="00141347">
        <w:tc>
          <w:tcPr>
            <w:tcW w:w="545" w:type="dxa"/>
            <w:tcBorders>
              <w:top w:val="single" w:sz="4" w:space="0" w:color="auto"/>
              <w:left w:val="nil"/>
              <w:bottom w:val="single" w:sz="4" w:space="0" w:color="auto"/>
              <w:right w:val="nil"/>
            </w:tcBorders>
            <w:vAlign w:val="center"/>
          </w:tcPr>
          <w:p w14:paraId="15F5A4AD" w14:textId="77777777" w:rsidR="00ED65D8" w:rsidRPr="00ED65D8" w:rsidRDefault="00ED65D8" w:rsidP="00141347">
            <w:pPr>
              <w:jc w:val="center"/>
              <w:rPr>
                <w:sz w:val="24"/>
                <w:szCs w:val="24"/>
              </w:rPr>
            </w:pPr>
            <w:r w:rsidRPr="00ED65D8">
              <w:rPr>
                <w:b/>
                <w:bCs/>
                <w:sz w:val="24"/>
                <w:szCs w:val="24"/>
              </w:rPr>
              <w:t>TT</w:t>
            </w:r>
          </w:p>
        </w:tc>
        <w:tc>
          <w:tcPr>
            <w:tcW w:w="1323" w:type="dxa"/>
            <w:tcBorders>
              <w:top w:val="single" w:sz="4" w:space="0" w:color="auto"/>
              <w:left w:val="nil"/>
              <w:bottom w:val="single" w:sz="4" w:space="0" w:color="auto"/>
              <w:right w:val="nil"/>
            </w:tcBorders>
            <w:vAlign w:val="center"/>
          </w:tcPr>
          <w:p w14:paraId="0BBB3C92" w14:textId="77777777" w:rsidR="00ED65D8" w:rsidRPr="00ED65D8" w:rsidRDefault="00ED65D8" w:rsidP="00141347">
            <w:pPr>
              <w:jc w:val="center"/>
              <w:rPr>
                <w:sz w:val="24"/>
                <w:szCs w:val="24"/>
              </w:rPr>
            </w:pPr>
            <w:r w:rsidRPr="00ED65D8">
              <w:rPr>
                <w:b/>
                <w:bCs/>
                <w:sz w:val="24"/>
                <w:szCs w:val="24"/>
              </w:rPr>
              <w:t>Gen</w:t>
            </w:r>
          </w:p>
        </w:tc>
        <w:tc>
          <w:tcPr>
            <w:tcW w:w="1403" w:type="dxa"/>
            <w:tcBorders>
              <w:top w:val="single" w:sz="4" w:space="0" w:color="auto"/>
              <w:left w:val="nil"/>
              <w:bottom w:val="single" w:sz="4" w:space="0" w:color="auto"/>
              <w:right w:val="nil"/>
            </w:tcBorders>
            <w:vAlign w:val="center"/>
          </w:tcPr>
          <w:p w14:paraId="290F631A" w14:textId="77777777" w:rsidR="00ED65D8" w:rsidRPr="00ED65D8" w:rsidRDefault="00ED65D8" w:rsidP="00141347">
            <w:pPr>
              <w:jc w:val="center"/>
              <w:rPr>
                <w:sz w:val="24"/>
                <w:szCs w:val="24"/>
              </w:rPr>
            </w:pPr>
            <w:r w:rsidRPr="00ED65D8">
              <w:rPr>
                <w:b/>
                <w:bCs/>
                <w:sz w:val="24"/>
                <w:szCs w:val="24"/>
              </w:rPr>
              <w:t>Mồi</w:t>
            </w:r>
          </w:p>
        </w:tc>
        <w:tc>
          <w:tcPr>
            <w:tcW w:w="3670" w:type="dxa"/>
            <w:tcBorders>
              <w:top w:val="single" w:sz="4" w:space="0" w:color="auto"/>
              <w:left w:val="nil"/>
              <w:bottom w:val="single" w:sz="4" w:space="0" w:color="auto"/>
              <w:right w:val="nil"/>
            </w:tcBorders>
            <w:vAlign w:val="center"/>
          </w:tcPr>
          <w:p w14:paraId="4E59A52A" w14:textId="77777777" w:rsidR="00ED65D8" w:rsidRPr="00ED65D8" w:rsidRDefault="00ED65D8" w:rsidP="00141347">
            <w:pPr>
              <w:jc w:val="center"/>
              <w:rPr>
                <w:sz w:val="24"/>
                <w:szCs w:val="24"/>
              </w:rPr>
            </w:pPr>
            <w:r w:rsidRPr="00ED65D8">
              <w:rPr>
                <w:b/>
                <w:bCs/>
                <w:sz w:val="24"/>
                <w:szCs w:val="24"/>
              </w:rPr>
              <w:t>Sequence (5’ -&gt; 3’)</w:t>
            </w:r>
          </w:p>
        </w:tc>
        <w:tc>
          <w:tcPr>
            <w:tcW w:w="950" w:type="dxa"/>
            <w:tcBorders>
              <w:top w:val="single" w:sz="4" w:space="0" w:color="auto"/>
              <w:left w:val="nil"/>
              <w:bottom w:val="single" w:sz="4" w:space="0" w:color="auto"/>
              <w:right w:val="nil"/>
            </w:tcBorders>
            <w:vAlign w:val="center"/>
          </w:tcPr>
          <w:p w14:paraId="60220DBE" w14:textId="77777777" w:rsidR="00ED65D8" w:rsidRPr="00ED65D8" w:rsidRDefault="00ED65D8" w:rsidP="00141347">
            <w:pPr>
              <w:jc w:val="center"/>
              <w:rPr>
                <w:sz w:val="24"/>
                <w:szCs w:val="24"/>
              </w:rPr>
            </w:pPr>
            <w:r w:rsidRPr="00ED65D8">
              <w:rPr>
                <w:b/>
                <w:bCs/>
                <w:sz w:val="24"/>
                <w:szCs w:val="24"/>
              </w:rPr>
              <w:t>Length</w:t>
            </w:r>
          </w:p>
        </w:tc>
        <w:tc>
          <w:tcPr>
            <w:tcW w:w="990" w:type="dxa"/>
            <w:tcBorders>
              <w:top w:val="single" w:sz="4" w:space="0" w:color="auto"/>
              <w:left w:val="nil"/>
              <w:bottom w:val="single" w:sz="4" w:space="0" w:color="auto"/>
              <w:right w:val="nil"/>
            </w:tcBorders>
          </w:tcPr>
          <w:p w14:paraId="15760D24" w14:textId="77777777" w:rsidR="00ED65D8" w:rsidRPr="00ED65D8" w:rsidRDefault="00ED65D8" w:rsidP="00141347">
            <w:pPr>
              <w:jc w:val="center"/>
              <w:rPr>
                <w:b/>
                <w:bCs/>
                <w:sz w:val="24"/>
                <w:szCs w:val="24"/>
              </w:rPr>
            </w:pPr>
            <w:r w:rsidRPr="00ED65D8">
              <w:rPr>
                <w:b/>
                <w:bCs/>
                <w:sz w:val="24"/>
                <w:szCs w:val="24"/>
              </w:rPr>
              <w:t>Tm</w:t>
            </w:r>
          </w:p>
          <w:p w14:paraId="6CE2CCC2" w14:textId="77777777" w:rsidR="00ED65D8" w:rsidRPr="00ED65D8" w:rsidRDefault="00ED65D8" w:rsidP="00141347">
            <w:pPr>
              <w:jc w:val="center"/>
              <w:rPr>
                <w:b/>
                <w:bCs/>
                <w:sz w:val="24"/>
                <w:szCs w:val="24"/>
              </w:rPr>
            </w:pPr>
            <w:r w:rsidRPr="00ED65D8">
              <w:rPr>
                <w:b/>
                <w:bCs/>
                <w:sz w:val="24"/>
                <w:szCs w:val="24"/>
              </w:rPr>
              <w:t>(</w:t>
            </w:r>
            <w:r w:rsidRPr="00ED65D8">
              <w:rPr>
                <w:b/>
                <w:bCs/>
                <w:sz w:val="24"/>
                <w:szCs w:val="24"/>
                <w:vertAlign w:val="superscript"/>
              </w:rPr>
              <w:t>o</w:t>
            </w:r>
            <w:r w:rsidRPr="00ED65D8">
              <w:rPr>
                <w:b/>
                <w:bCs/>
                <w:sz w:val="24"/>
                <w:szCs w:val="24"/>
              </w:rPr>
              <w:t>C)</w:t>
            </w:r>
          </w:p>
        </w:tc>
        <w:tc>
          <w:tcPr>
            <w:tcW w:w="816" w:type="dxa"/>
            <w:tcBorders>
              <w:top w:val="single" w:sz="4" w:space="0" w:color="auto"/>
              <w:left w:val="nil"/>
              <w:bottom w:val="single" w:sz="4" w:space="0" w:color="auto"/>
              <w:right w:val="nil"/>
            </w:tcBorders>
            <w:vAlign w:val="center"/>
          </w:tcPr>
          <w:p w14:paraId="53D60E89" w14:textId="77777777" w:rsidR="00ED65D8" w:rsidRPr="00ED65D8" w:rsidRDefault="00ED65D8" w:rsidP="00141347">
            <w:pPr>
              <w:jc w:val="center"/>
              <w:rPr>
                <w:sz w:val="24"/>
                <w:szCs w:val="24"/>
              </w:rPr>
            </w:pPr>
            <w:r w:rsidRPr="00ED65D8">
              <w:rPr>
                <w:b/>
                <w:bCs/>
                <w:sz w:val="24"/>
                <w:szCs w:val="24"/>
              </w:rPr>
              <w:t>GC%</w:t>
            </w:r>
          </w:p>
        </w:tc>
      </w:tr>
      <w:tr w:rsidR="00ED65D8" w:rsidRPr="00ED65D8" w14:paraId="24C89349" w14:textId="77777777" w:rsidTr="00141347">
        <w:trPr>
          <w:trHeight w:val="293"/>
        </w:trPr>
        <w:tc>
          <w:tcPr>
            <w:tcW w:w="545" w:type="dxa"/>
            <w:vMerge w:val="restart"/>
            <w:tcBorders>
              <w:top w:val="single" w:sz="4" w:space="0" w:color="auto"/>
              <w:left w:val="nil"/>
              <w:bottom w:val="nil"/>
              <w:right w:val="nil"/>
            </w:tcBorders>
            <w:vAlign w:val="center"/>
          </w:tcPr>
          <w:p w14:paraId="374DF624" w14:textId="77777777" w:rsidR="00ED65D8" w:rsidRPr="00ED65D8" w:rsidRDefault="00ED65D8" w:rsidP="00141347">
            <w:pPr>
              <w:jc w:val="center"/>
              <w:rPr>
                <w:sz w:val="24"/>
                <w:szCs w:val="24"/>
              </w:rPr>
            </w:pPr>
            <w:r w:rsidRPr="00ED65D8">
              <w:rPr>
                <w:sz w:val="24"/>
                <w:szCs w:val="24"/>
              </w:rPr>
              <w:t>1</w:t>
            </w:r>
          </w:p>
        </w:tc>
        <w:tc>
          <w:tcPr>
            <w:tcW w:w="1323" w:type="dxa"/>
            <w:vMerge w:val="restart"/>
            <w:tcBorders>
              <w:top w:val="single" w:sz="4" w:space="0" w:color="auto"/>
              <w:left w:val="nil"/>
              <w:bottom w:val="nil"/>
              <w:right w:val="nil"/>
            </w:tcBorders>
            <w:vAlign w:val="center"/>
          </w:tcPr>
          <w:p w14:paraId="44E881CB" w14:textId="77777777" w:rsidR="00ED65D8" w:rsidRPr="00ED65D8" w:rsidRDefault="00ED65D8" w:rsidP="00141347">
            <w:pPr>
              <w:jc w:val="left"/>
              <w:rPr>
                <w:i/>
                <w:iCs/>
                <w:sz w:val="24"/>
                <w:szCs w:val="24"/>
              </w:rPr>
            </w:pPr>
            <w:r w:rsidRPr="00ED65D8">
              <w:rPr>
                <w:i/>
                <w:iCs/>
                <w:sz w:val="24"/>
                <w:szCs w:val="24"/>
              </w:rPr>
              <w:t>NUBC2</w:t>
            </w:r>
          </w:p>
        </w:tc>
        <w:tc>
          <w:tcPr>
            <w:tcW w:w="1403" w:type="dxa"/>
            <w:tcBorders>
              <w:top w:val="single" w:sz="4" w:space="0" w:color="auto"/>
              <w:left w:val="nil"/>
              <w:bottom w:val="nil"/>
              <w:right w:val="nil"/>
            </w:tcBorders>
          </w:tcPr>
          <w:p w14:paraId="26C823DC" w14:textId="77777777" w:rsidR="00ED65D8" w:rsidRPr="00ED65D8" w:rsidRDefault="00ED65D8" w:rsidP="00141347">
            <w:pPr>
              <w:jc w:val="left"/>
              <w:rPr>
                <w:sz w:val="24"/>
                <w:szCs w:val="24"/>
              </w:rPr>
            </w:pPr>
            <w:r w:rsidRPr="00ED65D8">
              <w:rPr>
                <w:sz w:val="24"/>
                <w:szCs w:val="24"/>
              </w:rPr>
              <w:t>NUBC2-F</w:t>
            </w:r>
          </w:p>
        </w:tc>
        <w:tc>
          <w:tcPr>
            <w:tcW w:w="3670" w:type="dxa"/>
            <w:tcBorders>
              <w:top w:val="single" w:sz="4" w:space="0" w:color="auto"/>
              <w:left w:val="nil"/>
              <w:bottom w:val="nil"/>
              <w:right w:val="nil"/>
            </w:tcBorders>
          </w:tcPr>
          <w:p w14:paraId="671483F7" w14:textId="77777777" w:rsidR="00ED65D8" w:rsidRPr="00ED65D8" w:rsidRDefault="00ED65D8" w:rsidP="00141347">
            <w:pPr>
              <w:rPr>
                <w:sz w:val="24"/>
                <w:szCs w:val="24"/>
              </w:rPr>
            </w:pPr>
            <w:r w:rsidRPr="00ED65D8">
              <w:rPr>
                <w:sz w:val="24"/>
                <w:szCs w:val="24"/>
              </w:rPr>
              <w:t>CCCGTTGGAAAGTGCGAAGA</w:t>
            </w:r>
          </w:p>
        </w:tc>
        <w:tc>
          <w:tcPr>
            <w:tcW w:w="950" w:type="dxa"/>
            <w:tcBorders>
              <w:top w:val="single" w:sz="4" w:space="0" w:color="auto"/>
              <w:left w:val="nil"/>
              <w:bottom w:val="nil"/>
              <w:right w:val="nil"/>
            </w:tcBorders>
          </w:tcPr>
          <w:p w14:paraId="19177ACB" w14:textId="77777777" w:rsidR="00ED65D8" w:rsidRPr="00ED65D8" w:rsidRDefault="00ED65D8" w:rsidP="00141347">
            <w:pPr>
              <w:jc w:val="center"/>
              <w:rPr>
                <w:sz w:val="24"/>
                <w:szCs w:val="24"/>
              </w:rPr>
            </w:pPr>
            <w:r w:rsidRPr="00ED65D8">
              <w:rPr>
                <w:sz w:val="24"/>
                <w:szCs w:val="24"/>
              </w:rPr>
              <w:t>20</w:t>
            </w:r>
          </w:p>
        </w:tc>
        <w:tc>
          <w:tcPr>
            <w:tcW w:w="990" w:type="dxa"/>
            <w:tcBorders>
              <w:top w:val="single" w:sz="4" w:space="0" w:color="auto"/>
              <w:left w:val="nil"/>
              <w:bottom w:val="nil"/>
              <w:right w:val="nil"/>
            </w:tcBorders>
          </w:tcPr>
          <w:p w14:paraId="34CE6BFA" w14:textId="77777777" w:rsidR="00ED65D8" w:rsidRPr="00ED65D8" w:rsidRDefault="00ED65D8" w:rsidP="00141347">
            <w:pPr>
              <w:jc w:val="center"/>
              <w:rPr>
                <w:sz w:val="24"/>
                <w:szCs w:val="24"/>
              </w:rPr>
            </w:pPr>
            <w:r w:rsidRPr="00ED65D8">
              <w:rPr>
                <w:sz w:val="24"/>
                <w:szCs w:val="24"/>
              </w:rPr>
              <w:t>60.25</w:t>
            </w:r>
          </w:p>
        </w:tc>
        <w:tc>
          <w:tcPr>
            <w:tcW w:w="816" w:type="dxa"/>
            <w:tcBorders>
              <w:top w:val="single" w:sz="4" w:space="0" w:color="auto"/>
              <w:left w:val="nil"/>
              <w:bottom w:val="nil"/>
              <w:right w:val="nil"/>
            </w:tcBorders>
          </w:tcPr>
          <w:p w14:paraId="6E11326E" w14:textId="77777777" w:rsidR="00ED65D8" w:rsidRPr="00ED65D8" w:rsidRDefault="00ED65D8" w:rsidP="00141347">
            <w:pPr>
              <w:jc w:val="center"/>
              <w:rPr>
                <w:sz w:val="24"/>
                <w:szCs w:val="24"/>
              </w:rPr>
            </w:pPr>
            <w:r w:rsidRPr="00ED65D8">
              <w:rPr>
                <w:sz w:val="24"/>
                <w:szCs w:val="24"/>
              </w:rPr>
              <w:t>55</w:t>
            </w:r>
          </w:p>
        </w:tc>
      </w:tr>
      <w:tr w:rsidR="00ED65D8" w:rsidRPr="00ED65D8" w14:paraId="06A62CB6" w14:textId="77777777" w:rsidTr="00141347">
        <w:trPr>
          <w:trHeight w:val="292"/>
        </w:trPr>
        <w:tc>
          <w:tcPr>
            <w:tcW w:w="545" w:type="dxa"/>
            <w:vMerge/>
            <w:tcBorders>
              <w:top w:val="nil"/>
              <w:left w:val="nil"/>
              <w:bottom w:val="nil"/>
              <w:right w:val="nil"/>
            </w:tcBorders>
            <w:vAlign w:val="center"/>
          </w:tcPr>
          <w:p w14:paraId="3DC70B98" w14:textId="77777777" w:rsidR="00ED65D8" w:rsidRPr="00ED65D8" w:rsidRDefault="00ED65D8" w:rsidP="00141347">
            <w:pPr>
              <w:jc w:val="center"/>
              <w:rPr>
                <w:sz w:val="24"/>
                <w:szCs w:val="24"/>
              </w:rPr>
            </w:pPr>
          </w:p>
        </w:tc>
        <w:tc>
          <w:tcPr>
            <w:tcW w:w="1323" w:type="dxa"/>
            <w:vMerge/>
            <w:tcBorders>
              <w:top w:val="nil"/>
              <w:left w:val="nil"/>
              <w:bottom w:val="nil"/>
              <w:right w:val="nil"/>
            </w:tcBorders>
            <w:vAlign w:val="center"/>
          </w:tcPr>
          <w:p w14:paraId="1814A947" w14:textId="77777777" w:rsidR="00ED65D8" w:rsidRPr="00ED65D8" w:rsidRDefault="00ED65D8" w:rsidP="00141347">
            <w:pPr>
              <w:jc w:val="left"/>
              <w:rPr>
                <w:i/>
                <w:iCs/>
                <w:sz w:val="24"/>
                <w:szCs w:val="24"/>
              </w:rPr>
            </w:pPr>
          </w:p>
        </w:tc>
        <w:tc>
          <w:tcPr>
            <w:tcW w:w="1403" w:type="dxa"/>
            <w:tcBorders>
              <w:top w:val="nil"/>
              <w:left w:val="nil"/>
              <w:bottom w:val="nil"/>
              <w:right w:val="nil"/>
            </w:tcBorders>
          </w:tcPr>
          <w:p w14:paraId="6BAEC136" w14:textId="77777777" w:rsidR="00ED65D8" w:rsidRPr="00ED65D8" w:rsidRDefault="00ED65D8" w:rsidP="00141347">
            <w:pPr>
              <w:jc w:val="left"/>
              <w:rPr>
                <w:sz w:val="24"/>
                <w:szCs w:val="24"/>
              </w:rPr>
            </w:pPr>
            <w:r w:rsidRPr="00ED65D8">
              <w:rPr>
                <w:sz w:val="24"/>
                <w:szCs w:val="24"/>
              </w:rPr>
              <w:t>NUBC2-R</w:t>
            </w:r>
          </w:p>
        </w:tc>
        <w:tc>
          <w:tcPr>
            <w:tcW w:w="3670" w:type="dxa"/>
            <w:tcBorders>
              <w:top w:val="nil"/>
              <w:left w:val="nil"/>
              <w:bottom w:val="nil"/>
              <w:right w:val="nil"/>
            </w:tcBorders>
          </w:tcPr>
          <w:p w14:paraId="2A372C34" w14:textId="77777777" w:rsidR="00ED65D8" w:rsidRPr="00ED65D8" w:rsidRDefault="00ED65D8" w:rsidP="00141347">
            <w:pPr>
              <w:rPr>
                <w:sz w:val="24"/>
                <w:szCs w:val="24"/>
              </w:rPr>
            </w:pPr>
            <w:r w:rsidRPr="00ED65D8">
              <w:rPr>
                <w:sz w:val="24"/>
                <w:szCs w:val="24"/>
              </w:rPr>
              <w:t>TGATCTTTGCTTCCTGGGTGA</w:t>
            </w:r>
          </w:p>
        </w:tc>
        <w:tc>
          <w:tcPr>
            <w:tcW w:w="950" w:type="dxa"/>
            <w:tcBorders>
              <w:top w:val="nil"/>
              <w:left w:val="nil"/>
              <w:bottom w:val="nil"/>
              <w:right w:val="nil"/>
            </w:tcBorders>
          </w:tcPr>
          <w:p w14:paraId="21A79CD6" w14:textId="77777777" w:rsidR="00ED65D8" w:rsidRPr="00ED65D8" w:rsidRDefault="00ED65D8" w:rsidP="00141347">
            <w:pPr>
              <w:jc w:val="center"/>
              <w:rPr>
                <w:sz w:val="24"/>
                <w:szCs w:val="24"/>
              </w:rPr>
            </w:pPr>
            <w:r w:rsidRPr="00ED65D8">
              <w:rPr>
                <w:sz w:val="24"/>
                <w:szCs w:val="24"/>
              </w:rPr>
              <w:t>21</w:t>
            </w:r>
          </w:p>
        </w:tc>
        <w:tc>
          <w:tcPr>
            <w:tcW w:w="990" w:type="dxa"/>
            <w:tcBorders>
              <w:top w:val="nil"/>
              <w:left w:val="nil"/>
              <w:bottom w:val="nil"/>
              <w:right w:val="nil"/>
            </w:tcBorders>
          </w:tcPr>
          <w:p w14:paraId="36387E55" w14:textId="77777777" w:rsidR="00ED65D8" w:rsidRPr="00ED65D8" w:rsidRDefault="00ED65D8" w:rsidP="00141347">
            <w:pPr>
              <w:jc w:val="center"/>
              <w:rPr>
                <w:sz w:val="24"/>
                <w:szCs w:val="24"/>
              </w:rPr>
            </w:pPr>
            <w:r w:rsidRPr="00ED65D8">
              <w:rPr>
                <w:sz w:val="24"/>
                <w:szCs w:val="24"/>
              </w:rPr>
              <w:t>59.3</w:t>
            </w:r>
          </w:p>
        </w:tc>
        <w:tc>
          <w:tcPr>
            <w:tcW w:w="816" w:type="dxa"/>
            <w:tcBorders>
              <w:top w:val="nil"/>
              <w:left w:val="nil"/>
              <w:bottom w:val="nil"/>
              <w:right w:val="nil"/>
            </w:tcBorders>
          </w:tcPr>
          <w:p w14:paraId="30534C63" w14:textId="77777777" w:rsidR="00ED65D8" w:rsidRPr="00ED65D8" w:rsidRDefault="00ED65D8" w:rsidP="00141347">
            <w:pPr>
              <w:jc w:val="center"/>
              <w:rPr>
                <w:sz w:val="24"/>
                <w:szCs w:val="24"/>
              </w:rPr>
            </w:pPr>
            <w:r w:rsidRPr="00ED65D8">
              <w:rPr>
                <w:sz w:val="24"/>
                <w:szCs w:val="24"/>
              </w:rPr>
              <w:t>49</w:t>
            </w:r>
          </w:p>
        </w:tc>
      </w:tr>
      <w:tr w:rsidR="00ED65D8" w:rsidRPr="00ED65D8" w14:paraId="3A9BBAF5" w14:textId="77777777" w:rsidTr="00141347">
        <w:trPr>
          <w:trHeight w:val="158"/>
        </w:trPr>
        <w:tc>
          <w:tcPr>
            <w:tcW w:w="545" w:type="dxa"/>
            <w:vMerge w:val="restart"/>
            <w:tcBorders>
              <w:top w:val="nil"/>
              <w:left w:val="nil"/>
              <w:bottom w:val="nil"/>
              <w:right w:val="nil"/>
            </w:tcBorders>
            <w:vAlign w:val="center"/>
          </w:tcPr>
          <w:p w14:paraId="300E052E" w14:textId="77777777" w:rsidR="00ED65D8" w:rsidRPr="00ED65D8" w:rsidRDefault="00ED65D8" w:rsidP="00141347">
            <w:pPr>
              <w:jc w:val="center"/>
              <w:rPr>
                <w:sz w:val="24"/>
                <w:szCs w:val="24"/>
              </w:rPr>
            </w:pPr>
            <w:r w:rsidRPr="00ED65D8">
              <w:rPr>
                <w:sz w:val="24"/>
                <w:szCs w:val="24"/>
              </w:rPr>
              <w:t>2</w:t>
            </w:r>
          </w:p>
        </w:tc>
        <w:tc>
          <w:tcPr>
            <w:tcW w:w="1323" w:type="dxa"/>
            <w:vMerge w:val="restart"/>
            <w:tcBorders>
              <w:top w:val="nil"/>
              <w:left w:val="nil"/>
              <w:bottom w:val="nil"/>
              <w:right w:val="nil"/>
            </w:tcBorders>
            <w:vAlign w:val="center"/>
          </w:tcPr>
          <w:p w14:paraId="24E97EFE" w14:textId="77777777" w:rsidR="00ED65D8" w:rsidRPr="00ED65D8" w:rsidRDefault="00ED65D8" w:rsidP="00141347">
            <w:pPr>
              <w:jc w:val="left"/>
              <w:rPr>
                <w:i/>
                <w:iCs/>
                <w:sz w:val="24"/>
                <w:szCs w:val="24"/>
              </w:rPr>
            </w:pPr>
            <w:r w:rsidRPr="00ED65D8">
              <w:rPr>
                <w:i/>
                <w:iCs/>
                <w:sz w:val="24"/>
                <w:szCs w:val="24"/>
              </w:rPr>
              <w:t>CAMK1D</w:t>
            </w:r>
          </w:p>
        </w:tc>
        <w:tc>
          <w:tcPr>
            <w:tcW w:w="1403" w:type="dxa"/>
            <w:tcBorders>
              <w:top w:val="nil"/>
              <w:left w:val="nil"/>
              <w:bottom w:val="nil"/>
              <w:right w:val="nil"/>
            </w:tcBorders>
          </w:tcPr>
          <w:p w14:paraId="2CB9A27A" w14:textId="77777777" w:rsidR="00ED65D8" w:rsidRPr="00ED65D8" w:rsidRDefault="00ED65D8" w:rsidP="00141347">
            <w:pPr>
              <w:jc w:val="left"/>
              <w:rPr>
                <w:sz w:val="24"/>
                <w:szCs w:val="24"/>
              </w:rPr>
            </w:pPr>
            <w:r w:rsidRPr="00ED65D8">
              <w:rPr>
                <w:sz w:val="24"/>
                <w:szCs w:val="24"/>
              </w:rPr>
              <w:t>CAMK1D-F</w:t>
            </w:r>
          </w:p>
        </w:tc>
        <w:tc>
          <w:tcPr>
            <w:tcW w:w="3670" w:type="dxa"/>
            <w:tcBorders>
              <w:top w:val="nil"/>
              <w:left w:val="nil"/>
              <w:bottom w:val="nil"/>
              <w:right w:val="nil"/>
            </w:tcBorders>
          </w:tcPr>
          <w:p w14:paraId="689AF1BE" w14:textId="77777777" w:rsidR="00ED65D8" w:rsidRPr="00ED65D8" w:rsidRDefault="00ED65D8" w:rsidP="00141347">
            <w:pPr>
              <w:rPr>
                <w:sz w:val="24"/>
                <w:szCs w:val="24"/>
              </w:rPr>
            </w:pPr>
            <w:r w:rsidRPr="00ED65D8">
              <w:rPr>
                <w:sz w:val="24"/>
                <w:szCs w:val="24"/>
              </w:rPr>
              <w:t>TGAAGTCCCTCGCCCAGAAAC</w:t>
            </w:r>
          </w:p>
        </w:tc>
        <w:tc>
          <w:tcPr>
            <w:tcW w:w="950" w:type="dxa"/>
            <w:tcBorders>
              <w:top w:val="nil"/>
              <w:left w:val="nil"/>
              <w:bottom w:val="nil"/>
              <w:right w:val="nil"/>
            </w:tcBorders>
          </w:tcPr>
          <w:p w14:paraId="1B38F48C"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730A4F43" w14:textId="77777777" w:rsidR="00ED65D8" w:rsidRPr="00ED65D8" w:rsidRDefault="00ED65D8" w:rsidP="00141347">
            <w:pPr>
              <w:jc w:val="center"/>
              <w:rPr>
                <w:sz w:val="24"/>
                <w:szCs w:val="24"/>
              </w:rPr>
            </w:pPr>
            <w:r w:rsidRPr="00ED65D8">
              <w:rPr>
                <w:sz w:val="24"/>
                <w:szCs w:val="24"/>
              </w:rPr>
              <w:t>59.97</w:t>
            </w:r>
          </w:p>
        </w:tc>
        <w:tc>
          <w:tcPr>
            <w:tcW w:w="816" w:type="dxa"/>
            <w:tcBorders>
              <w:top w:val="nil"/>
              <w:left w:val="nil"/>
              <w:bottom w:val="nil"/>
              <w:right w:val="nil"/>
            </w:tcBorders>
          </w:tcPr>
          <w:p w14:paraId="6D8FA437" w14:textId="77777777" w:rsidR="00ED65D8" w:rsidRPr="00ED65D8" w:rsidRDefault="00ED65D8" w:rsidP="00141347">
            <w:pPr>
              <w:jc w:val="center"/>
              <w:rPr>
                <w:sz w:val="24"/>
                <w:szCs w:val="24"/>
              </w:rPr>
            </w:pPr>
            <w:r w:rsidRPr="00ED65D8">
              <w:rPr>
                <w:sz w:val="24"/>
                <w:szCs w:val="24"/>
              </w:rPr>
              <w:t>52</w:t>
            </w:r>
          </w:p>
        </w:tc>
      </w:tr>
      <w:tr w:rsidR="00ED65D8" w:rsidRPr="00ED65D8" w14:paraId="3F906D78" w14:textId="77777777" w:rsidTr="00141347">
        <w:trPr>
          <w:trHeight w:val="157"/>
        </w:trPr>
        <w:tc>
          <w:tcPr>
            <w:tcW w:w="545" w:type="dxa"/>
            <w:vMerge/>
            <w:tcBorders>
              <w:top w:val="nil"/>
              <w:left w:val="nil"/>
              <w:bottom w:val="nil"/>
              <w:right w:val="nil"/>
            </w:tcBorders>
            <w:vAlign w:val="center"/>
          </w:tcPr>
          <w:p w14:paraId="03600EEB" w14:textId="77777777" w:rsidR="00ED65D8" w:rsidRPr="00ED65D8" w:rsidRDefault="00ED65D8" w:rsidP="00141347">
            <w:pPr>
              <w:jc w:val="center"/>
              <w:rPr>
                <w:sz w:val="24"/>
                <w:szCs w:val="24"/>
              </w:rPr>
            </w:pPr>
          </w:p>
        </w:tc>
        <w:tc>
          <w:tcPr>
            <w:tcW w:w="1323" w:type="dxa"/>
            <w:vMerge/>
            <w:tcBorders>
              <w:top w:val="nil"/>
              <w:left w:val="nil"/>
              <w:bottom w:val="nil"/>
              <w:right w:val="nil"/>
            </w:tcBorders>
            <w:vAlign w:val="center"/>
          </w:tcPr>
          <w:p w14:paraId="1728EC8B" w14:textId="77777777" w:rsidR="00ED65D8" w:rsidRPr="00ED65D8" w:rsidRDefault="00ED65D8" w:rsidP="00141347">
            <w:pPr>
              <w:jc w:val="left"/>
              <w:rPr>
                <w:i/>
                <w:iCs/>
                <w:sz w:val="24"/>
                <w:szCs w:val="24"/>
              </w:rPr>
            </w:pPr>
          </w:p>
        </w:tc>
        <w:tc>
          <w:tcPr>
            <w:tcW w:w="1403" w:type="dxa"/>
            <w:tcBorders>
              <w:top w:val="nil"/>
              <w:left w:val="nil"/>
              <w:bottom w:val="nil"/>
              <w:right w:val="nil"/>
            </w:tcBorders>
          </w:tcPr>
          <w:p w14:paraId="1807598E" w14:textId="77777777" w:rsidR="00ED65D8" w:rsidRPr="00ED65D8" w:rsidRDefault="00ED65D8" w:rsidP="00141347">
            <w:pPr>
              <w:jc w:val="left"/>
              <w:rPr>
                <w:b/>
                <w:sz w:val="24"/>
                <w:szCs w:val="24"/>
              </w:rPr>
            </w:pPr>
            <w:r w:rsidRPr="00ED65D8">
              <w:rPr>
                <w:sz w:val="24"/>
                <w:szCs w:val="24"/>
              </w:rPr>
              <w:t>CAMK1D-R</w:t>
            </w:r>
          </w:p>
        </w:tc>
        <w:tc>
          <w:tcPr>
            <w:tcW w:w="3670" w:type="dxa"/>
            <w:tcBorders>
              <w:top w:val="nil"/>
              <w:left w:val="nil"/>
              <w:bottom w:val="nil"/>
              <w:right w:val="nil"/>
            </w:tcBorders>
          </w:tcPr>
          <w:p w14:paraId="6D0353E1" w14:textId="77777777" w:rsidR="00ED65D8" w:rsidRPr="00ED65D8" w:rsidRDefault="00ED65D8" w:rsidP="00141347">
            <w:pPr>
              <w:rPr>
                <w:sz w:val="24"/>
                <w:szCs w:val="24"/>
              </w:rPr>
            </w:pPr>
            <w:r w:rsidRPr="00ED65D8">
              <w:rPr>
                <w:sz w:val="24"/>
                <w:szCs w:val="24"/>
              </w:rPr>
              <w:t>TGCTGCCGAGGTGTAGTTTT</w:t>
            </w:r>
          </w:p>
        </w:tc>
        <w:tc>
          <w:tcPr>
            <w:tcW w:w="950" w:type="dxa"/>
            <w:tcBorders>
              <w:top w:val="nil"/>
              <w:left w:val="nil"/>
              <w:bottom w:val="nil"/>
              <w:right w:val="nil"/>
            </w:tcBorders>
          </w:tcPr>
          <w:p w14:paraId="33B5E0E4"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638151EF" w14:textId="77777777" w:rsidR="00ED65D8" w:rsidRPr="00ED65D8" w:rsidRDefault="00ED65D8" w:rsidP="00141347">
            <w:pPr>
              <w:jc w:val="center"/>
              <w:rPr>
                <w:sz w:val="24"/>
                <w:szCs w:val="24"/>
              </w:rPr>
            </w:pPr>
            <w:r w:rsidRPr="00ED65D8">
              <w:rPr>
                <w:sz w:val="24"/>
                <w:szCs w:val="24"/>
              </w:rPr>
              <w:t>59.89</w:t>
            </w:r>
          </w:p>
        </w:tc>
        <w:tc>
          <w:tcPr>
            <w:tcW w:w="816" w:type="dxa"/>
            <w:tcBorders>
              <w:top w:val="nil"/>
              <w:left w:val="nil"/>
              <w:bottom w:val="nil"/>
              <w:right w:val="nil"/>
            </w:tcBorders>
          </w:tcPr>
          <w:p w14:paraId="7331261F" w14:textId="77777777" w:rsidR="00ED65D8" w:rsidRPr="00ED65D8" w:rsidRDefault="00ED65D8" w:rsidP="00141347">
            <w:pPr>
              <w:jc w:val="center"/>
              <w:rPr>
                <w:sz w:val="24"/>
                <w:szCs w:val="24"/>
              </w:rPr>
            </w:pPr>
            <w:r w:rsidRPr="00ED65D8">
              <w:rPr>
                <w:sz w:val="24"/>
                <w:szCs w:val="24"/>
              </w:rPr>
              <w:t>50</w:t>
            </w:r>
          </w:p>
        </w:tc>
      </w:tr>
      <w:tr w:rsidR="00ED65D8" w:rsidRPr="00ED65D8" w14:paraId="04B6A75D" w14:textId="77777777" w:rsidTr="00141347">
        <w:trPr>
          <w:trHeight w:val="158"/>
        </w:trPr>
        <w:tc>
          <w:tcPr>
            <w:tcW w:w="545" w:type="dxa"/>
            <w:vMerge w:val="restart"/>
            <w:tcBorders>
              <w:top w:val="nil"/>
              <w:left w:val="nil"/>
              <w:bottom w:val="nil"/>
              <w:right w:val="nil"/>
            </w:tcBorders>
            <w:vAlign w:val="center"/>
          </w:tcPr>
          <w:p w14:paraId="22C47853" w14:textId="77777777" w:rsidR="00ED65D8" w:rsidRPr="00ED65D8" w:rsidRDefault="00ED65D8" w:rsidP="00141347">
            <w:pPr>
              <w:jc w:val="center"/>
              <w:rPr>
                <w:sz w:val="24"/>
                <w:szCs w:val="24"/>
              </w:rPr>
            </w:pPr>
            <w:r w:rsidRPr="00ED65D8">
              <w:rPr>
                <w:sz w:val="24"/>
                <w:szCs w:val="24"/>
              </w:rPr>
              <w:t>3</w:t>
            </w:r>
          </w:p>
        </w:tc>
        <w:tc>
          <w:tcPr>
            <w:tcW w:w="1323" w:type="dxa"/>
            <w:vMerge w:val="restart"/>
            <w:tcBorders>
              <w:top w:val="nil"/>
              <w:left w:val="nil"/>
              <w:bottom w:val="nil"/>
              <w:right w:val="nil"/>
            </w:tcBorders>
            <w:vAlign w:val="center"/>
          </w:tcPr>
          <w:p w14:paraId="6648D8EC" w14:textId="77777777" w:rsidR="00ED65D8" w:rsidRPr="00ED65D8" w:rsidRDefault="00ED65D8" w:rsidP="00141347">
            <w:pPr>
              <w:jc w:val="left"/>
              <w:rPr>
                <w:i/>
                <w:iCs/>
                <w:sz w:val="24"/>
                <w:szCs w:val="24"/>
              </w:rPr>
            </w:pPr>
            <w:r w:rsidRPr="00ED65D8">
              <w:rPr>
                <w:i/>
                <w:iCs/>
                <w:sz w:val="24"/>
                <w:szCs w:val="24"/>
              </w:rPr>
              <w:t>GADD45A</w:t>
            </w:r>
          </w:p>
        </w:tc>
        <w:tc>
          <w:tcPr>
            <w:tcW w:w="1403" w:type="dxa"/>
            <w:tcBorders>
              <w:top w:val="nil"/>
              <w:left w:val="nil"/>
              <w:bottom w:val="nil"/>
              <w:right w:val="nil"/>
            </w:tcBorders>
            <w:vAlign w:val="center"/>
          </w:tcPr>
          <w:p w14:paraId="13B6CE99" w14:textId="77777777" w:rsidR="00ED65D8" w:rsidRPr="00ED65D8" w:rsidRDefault="00ED65D8" w:rsidP="00141347">
            <w:pPr>
              <w:jc w:val="left"/>
              <w:rPr>
                <w:sz w:val="24"/>
                <w:szCs w:val="24"/>
              </w:rPr>
            </w:pPr>
            <w:r w:rsidRPr="00ED65D8">
              <w:rPr>
                <w:sz w:val="24"/>
                <w:szCs w:val="24"/>
              </w:rPr>
              <w:t>GADD45A-F</w:t>
            </w:r>
          </w:p>
        </w:tc>
        <w:tc>
          <w:tcPr>
            <w:tcW w:w="3670" w:type="dxa"/>
            <w:tcBorders>
              <w:top w:val="nil"/>
              <w:left w:val="nil"/>
              <w:bottom w:val="nil"/>
              <w:right w:val="nil"/>
            </w:tcBorders>
          </w:tcPr>
          <w:p w14:paraId="67207688" w14:textId="77777777" w:rsidR="00ED65D8" w:rsidRPr="00ED65D8" w:rsidRDefault="00ED65D8" w:rsidP="00141347">
            <w:pPr>
              <w:rPr>
                <w:sz w:val="24"/>
                <w:szCs w:val="24"/>
              </w:rPr>
            </w:pPr>
            <w:r w:rsidRPr="00ED65D8">
              <w:rPr>
                <w:sz w:val="24"/>
                <w:szCs w:val="24"/>
              </w:rPr>
              <w:t>CCGGGAAAGTCGCTACATGG</w:t>
            </w:r>
          </w:p>
        </w:tc>
        <w:tc>
          <w:tcPr>
            <w:tcW w:w="950" w:type="dxa"/>
            <w:tcBorders>
              <w:top w:val="nil"/>
              <w:left w:val="nil"/>
              <w:bottom w:val="nil"/>
              <w:right w:val="nil"/>
            </w:tcBorders>
          </w:tcPr>
          <w:p w14:paraId="63702D06"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617C356A" w14:textId="77777777" w:rsidR="00ED65D8" w:rsidRPr="00ED65D8" w:rsidRDefault="00ED65D8" w:rsidP="00141347">
            <w:pPr>
              <w:jc w:val="center"/>
              <w:rPr>
                <w:sz w:val="24"/>
                <w:szCs w:val="24"/>
              </w:rPr>
            </w:pPr>
            <w:r w:rsidRPr="00ED65D8">
              <w:rPr>
                <w:sz w:val="24"/>
                <w:szCs w:val="24"/>
              </w:rPr>
              <w:t>60.81</w:t>
            </w:r>
          </w:p>
        </w:tc>
        <w:tc>
          <w:tcPr>
            <w:tcW w:w="816" w:type="dxa"/>
            <w:tcBorders>
              <w:top w:val="nil"/>
              <w:left w:val="nil"/>
              <w:bottom w:val="nil"/>
              <w:right w:val="nil"/>
            </w:tcBorders>
          </w:tcPr>
          <w:p w14:paraId="751A1579" w14:textId="77777777" w:rsidR="00ED65D8" w:rsidRPr="00ED65D8" w:rsidRDefault="00ED65D8" w:rsidP="00141347">
            <w:pPr>
              <w:jc w:val="center"/>
              <w:rPr>
                <w:sz w:val="24"/>
                <w:szCs w:val="24"/>
              </w:rPr>
            </w:pPr>
            <w:r w:rsidRPr="00ED65D8">
              <w:rPr>
                <w:sz w:val="24"/>
                <w:szCs w:val="24"/>
              </w:rPr>
              <w:t>60</w:t>
            </w:r>
          </w:p>
        </w:tc>
      </w:tr>
      <w:tr w:rsidR="00ED65D8" w:rsidRPr="00ED65D8" w14:paraId="2C129808" w14:textId="77777777" w:rsidTr="00141347">
        <w:trPr>
          <w:trHeight w:val="157"/>
        </w:trPr>
        <w:tc>
          <w:tcPr>
            <w:tcW w:w="545" w:type="dxa"/>
            <w:vMerge/>
            <w:tcBorders>
              <w:top w:val="nil"/>
              <w:left w:val="nil"/>
              <w:bottom w:val="nil"/>
              <w:right w:val="nil"/>
            </w:tcBorders>
            <w:vAlign w:val="center"/>
          </w:tcPr>
          <w:p w14:paraId="6E3F5D8B" w14:textId="77777777" w:rsidR="00ED65D8" w:rsidRPr="00ED65D8" w:rsidRDefault="00ED65D8" w:rsidP="00141347">
            <w:pPr>
              <w:jc w:val="center"/>
              <w:rPr>
                <w:sz w:val="24"/>
                <w:szCs w:val="24"/>
              </w:rPr>
            </w:pPr>
          </w:p>
        </w:tc>
        <w:tc>
          <w:tcPr>
            <w:tcW w:w="1323" w:type="dxa"/>
            <w:vMerge/>
            <w:tcBorders>
              <w:top w:val="nil"/>
              <w:left w:val="nil"/>
              <w:bottom w:val="nil"/>
              <w:right w:val="nil"/>
            </w:tcBorders>
            <w:vAlign w:val="center"/>
          </w:tcPr>
          <w:p w14:paraId="0FF497A2" w14:textId="77777777" w:rsidR="00ED65D8" w:rsidRPr="00ED65D8" w:rsidRDefault="00ED65D8" w:rsidP="00141347">
            <w:pPr>
              <w:jc w:val="left"/>
              <w:rPr>
                <w:i/>
                <w:iCs/>
                <w:sz w:val="24"/>
                <w:szCs w:val="24"/>
              </w:rPr>
            </w:pPr>
          </w:p>
        </w:tc>
        <w:tc>
          <w:tcPr>
            <w:tcW w:w="1403" w:type="dxa"/>
            <w:tcBorders>
              <w:top w:val="nil"/>
              <w:left w:val="nil"/>
              <w:bottom w:val="nil"/>
              <w:right w:val="nil"/>
            </w:tcBorders>
            <w:vAlign w:val="center"/>
          </w:tcPr>
          <w:p w14:paraId="3569D853" w14:textId="77777777" w:rsidR="00ED65D8" w:rsidRPr="00ED65D8" w:rsidRDefault="00ED65D8" w:rsidP="00141347">
            <w:pPr>
              <w:jc w:val="left"/>
              <w:rPr>
                <w:sz w:val="24"/>
                <w:szCs w:val="24"/>
              </w:rPr>
            </w:pPr>
            <w:r w:rsidRPr="00ED65D8">
              <w:rPr>
                <w:sz w:val="24"/>
                <w:szCs w:val="24"/>
              </w:rPr>
              <w:t>GADD45A-R</w:t>
            </w:r>
          </w:p>
        </w:tc>
        <w:tc>
          <w:tcPr>
            <w:tcW w:w="3670" w:type="dxa"/>
            <w:tcBorders>
              <w:top w:val="nil"/>
              <w:left w:val="nil"/>
              <w:bottom w:val="nil"/>
              <w:right w:val="nil"/>
            </w:tcBorders>
          </w:tcPr>
          <w:p w14:paraId="389CC404" w14:textId="77777777" w:rsidR="00ED65D8" w:rsidRPr="00ED65D8" w:rsidRDefault="00ED65D8" w:rsidP="00141347">
            <w:pPr>
              <w:rPr>
                <w:sz w:val="24"/>
                <w:szCs w:val="24"/>
              </w:rPr>
            </w:pPr>
            <w:r w:rsidRPr="00ED65D8">
              <w:rPr>
                <w:sz w:val="24"/>
                <w:szCs w:val="24"/>
              </w:rPr>
              <w:t>CCCAAACTATGGCTGCACAC</w:t>
            </w:r>
          </w:p>
        </w:tc>
        <w:tc>
          <w:tcPr>
            <w:tcW w:w="950" w:type="dxa"/>
            <w:tcBorders>
              <w:top w:val="nil"/>
              <w:left w:val="nil"/>
              <w:bottom w:val="nil"/>
              <w:right w:val="nil"/>
            </w:tcBorders>
          </w:tcPr>
          <w:p w14:paraId="71189B73"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58108E5A" w14:textId="77777777" w:rsidR="00ED65D8" w:rsidRPr="00ED65D8" w:rsidRDefault="00ED65D8" w:rsidP="00141347">
            <w:pPr>
              <w:jc w:val="center"/>
              <w:rPr>
                <w:sz w:val="24"/>
                <w:szCs w:val="24"/>
              </w:rPr>
            </w:pPr>
            <w:r w:rsidRPr="00ED65D8">
              <w:rPr>
                <w:sz w:val="24"/>
                <w:szCs w:val="24"/>
              </w:rPr>
              <w:t>59.47</w:t>
            </w:r>
          </w:p>
        </w:tc>
        <w:tc>
          <w:tcPr>
            <w:tcW w:w="816" w:type="dxa"/>
            <w:tcBorders>
              <w:top w:val="nil"/>
              <w:left w:val="nil"/>
              <w:bottom w:val="nil"/>
              <w:right w:val="nil"/>
            </w:tcBorders>
          </w:tcPr>
          <w:p w14:paraId="0E31EB0A" w14:textId="77777777" w:rsidR="00ED65D8" w:rsidRPr="00ED65D8" w:rsidRDefault="00ED65D8" w:rsidP="00141347">
            <w:pPr>
              <w:jc w:val="center"/>
              <w:rPr>
                <w:sz w:val="24"/>
                <w:szCs w:val="24"/>
              </w:rPr>
            </w:pPr>
            <w:r w:rsidRPr="00ED65D8">
              <w:rPr>
                <w:sz w:val="24"/>
                <w:szCs w:val="24"/>
              </w:rPr>
              <w:t>55</w:t>
            </w:r>
          </w:p>
        </w:tc>
      </w:tr>
      <w:tr w:rsidR="00ED65D8" w:rsidRPr="00ED65D8" w14:paraId="0BFFD279" w14:textId="77777777" w:rsidTr="00141347">
        <w:trPr>
          <w:trHeight w:val="158"/>
        </w:trPr>
        <w:tc>
          <w:tcPr>
            <w:tcW w:w="545" w:type="dxa"/>
            <w:vMerge w:val="restart"/>
            <w:tcBorders>
              <w:top w:val="nil"/>
              <w:left w:val="nil"/>
              <w:bottom w:val="nil"/>
              <w:right w:val="nil"/>
            </w:tcBorders>
            <w:vAlign w:val="center"/>
          </w:tcPr>
          <w:p w14:paraId="605F23A0" w14:textId="77777777" w:rsidR="00ED65D8" w:rsidRPr="00ED65D8" w:rsidRDefault="00ED65D8" w:rsidP="00141347">
            <w:pPr>
              <w:jc w:val="center"/>
              <w:rPr>
                <w:sz w:val="24"/>
                <w:szCs w:val="24"/>
              </w:rPr>
            </w:pPr>
            <w:r w:rsidRPr="00ED65D8">
              <w:rPr>
                <w:sz w:val="24"/>
                <w:szCs w:val="24"/>
              </w:rPr>
              <w:t>4</w:t>
            </w:r>
          </w:p>
        </w:tc>
        <w:tc>
          <w:tcPr>
            <w:tcW w:w="1323" w:type="dxa"/>
            <w:vMerge w:val="restart"/>
            <w:tcBorders>
              <w:top w:val="nil"/>
              <w:left w:val="nil"/>
              <w:bottom w:val="nil"/>
              <w:right w:val="nil"/>
            </w:tcBorders>
            <w:vAlign w:val="center"/>
          </w:tcPr>
          <w:p w14:paraId="3CE69E39" w14:textId="77777777" w:rsidR="00ED65D8" w:rsidRPr="00ED65D8" w:rsidRDefault="00ED65D8" w:rsidP="00141347">
            <w:pPr>
              <w:jc w:val="left"/>
              <w:rPr>
                <w:i/>
                <w:iCs/>
                <w:sz w:val="24"/>
                <w:szCs w:val="24"/>
              </w:rPr>
            </w:pPr>
            <w:r w:rsidRPr="00ED65D8">
              <w:rPr>
                <w:i/>
                <w:iCs/>
                <w:sz w:val="24"/>
                <w:szCs w:val="24"/>
              </w:rPr>
              <w:t>SDF4</w:t>
            </w:r>
          </w:p>
        </w:tc>
        <w:tc>
          <w:tcPr>
            <w:tcW w:w="1403" w:type="dxa"/>
            <w:tcBorders>
              <w:top w:val="nil"/>
              <w:left w:val="nil"/>
              <w:bottom w:val="nil"/>
              <w:right w:val="nil"/>
            </w:tcBorders>
          </w:tcPr>
          <w:p w14:paraId="7650B62A" w14:textId="77777777" w:rsidR="00ED65D8" w:rsidRPr="00ED65D8" w:rsidRDefault="00ED65D8" w:rsidP="00141347">
            <w:pPr>
              <w:jc w:val="left"/>
              <w:rPr>
                <w:sz w:val="24"/>
                <w:szCs w:val="24"/>
              </w:rPr>
            </w:pPr>
            <w:r w:rsidRPr="00ED65D8">
              <w:rPr>
                <w:sz w:val="24"/>
                <w:szCs w:val="24"/>
              </w:rPr>
              <w:t>SDF4-F</w:t>
            </w:r>
          </w:p>
        </w:tc>
        <w:tc>
          <w:tcPr>
            <w:tcW w:w="3670" w:type="dxa"/>
            <w:tcBorders>
              <w:top w:val="nil"/>
              <w:left w:val="nil"/>
              <w:bottom w:val="nil"/>
              <w:right w:val="nil"/>
            </w:tcBorders>
          </w:tcPr>
          <w:p w14:paraId="116951B6" w14:textId="77777777" w:rsidR="00ED65D8" w:rsidRPr="00ED65D8" w:rsidRDefault="00ED65D8" w:rsidP="00141347">
            <w:pPr>
              <w:rPr>
                <w:sz w:val="24"/>
                <w:szCs w:val="24"/>
              </w:rPr>
            </w:pPr>
            <w:r w:rsidRPr="00ED65D8">
              <w:rPr>
                <w:sz w:val="24"/>
                <w:szCs w:val="24"/>
              </w:rPr>
              <w:t>AGAATGAGATCCTGCCCCCA</w:t>
            </w:r>
          </w:p>
        </w:tc>
        <w:tc>
          <w:tcPr>
            <w:tcW w:w="950" w:type="dxa"/>
            <w:tcBorders>
              <w:top w:val="nil"/>
              <w:left w:val="nil"/>
              <w:bottom w:val="nil"/>
              <w:right w:val="nil"/>
            </w:tcBorders>
          </w:tcPr>
          <w:p w14:paraId="10706EB0"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445318EC" w14:textId="77777777" w:rsidR="00ED65D8" w:rsidRPr="00ED65D8" w:rsidRDefault="00ED65D8" w:rsidP="00141347">
            <w:pPr>
              <w:jc w:val="center"/>
              <w:rPr>
                <w:sz w:val="24"/>
                <w:szCs w:val="24"/>
              </w:rPr>
            </w:pPr>
            <w:r w:rsidRPr="00ED65D8">
              <w:rPr>
                <w:sz w:val="24"/>
                <w:szCs w:val="24"/>
              </w:rPr>
              <w:t>60.33</w:t>
            </w:r>
          </w:p>
        </w:tc>
        <w:tc>
          <w:tcPr>
            <w:tcW w:w="816" w:type="dxa"/>
            <w:tcBorders>
              <w:top w:val="nil"/>
              <w:left w:val="nil"/>
              <w:bottom w:val="nil"/>
              <w:right w:val="nil"/>
            </w:tcBorders>
          </w:tcPr>
          <w:p w14:paraId="42EFFE69" w14:textId="77777777" w:rsidR="00ED65D8" w:rsidRPr="00ED65D8" w:rsidRDefault="00ED65D8" w:rsidP="00141347">
            <w:pPr>
              <w:jc w:val="center"/>
              <w:rPr>
                <w:sz w:val="24"/>
                <w:szCs w:val="24"/>
              </w:rPr>
            </w:pPr>
            <w:r w:rsidRPr="00ED65D8">
              <w:rPr>
                <w:sz w:val="24"/>
                <w:szCs w:val="24"/>
              </w:rPr>
              <w:t>57</w:t>
            </w:r>
          </w:p>
        </w:tc>
      </w:tr>
      <w:tr w:rsidR="00ED65D8" w:rsidRPr="00ED65D8" w14:paraId="5ED06AF8" w14:textId="77777777" w:rsidTr="00141347">
        <w:trPr>
          <w:trHeight w:val="157"/>
        </w:trPr>
        <w:tc>
          <w:tcPr>
            <w:tcW w:w="545" w:type="dxa"/>
            <w:vMerge/>
            <w:tcBorders>
              <w:top w:val="nil"/>
              <w:left w:val="nil"/>
              <w:bottom w:val="nil"/>
              <w:right w:val="nil"/>
            </w:tcBorders>
            <w:vAlign w:val="center"/>
          </w:tcPr>
          <w:p w14:paraId="703A14A4" w14:textId="77777777" w:rsidR="00ED65D8" w:rsidRPr="00ED65D8" w:rsidRDefault="00ED65D8" w:rsidP="00141347">
            <w:pPr>
              <w:jc w:val="center"/>
              <w:rPr>
                <w:sz w:val="24"/>
                <w:szCs w:val="24"/>
              </w:rPr>
            </w:pPr>
          </w:p>
        </w:tc>
        <w:tc>
          <w:tcPr>
            <w:tcW w:w="1323" w:type="dxa"/>
            <w:vMerge/>
            <w:tcBorders>
              <w:top w:val="nil"/>
              <w:left w:val="nil"/>
              <w:bottom w:val="nil"/>
              <w:right w:val="nil"/>
            </w:tcBorders>
            <w:vAlign w:val="center"/>
          </w:tcPr>
          <w:p w14:paraId="7F36C99E" w14:textId="77777777" w:rsidR="00ED65D8" w:rsidRPr="00ED65D8" w:rsidRDefault="00ED65D8" w:rsidP="00141347">
            <w:pPr>
              <w:jc w:val="left"/>
              <w:rPr>
                <w:i/>
                <w:iCs/>
                <w:sz w:val="24"/>
                <w:szCs w:val="24"/>
              </w:rPr>
            </w:pPr>
          </w:p>
        </w:tc>
        <w:tc>
          <w:tcPr>
            <w:tcW w:w="1403" w:type="dxa"/>
            <w:tcBorders>
              <w:top w:val="nil"/>
              <w:left w:val="nil"/>
              <w:bottom w:val="nil"/>
              <w:right w:val="nil"/>
            </w:tcBorders>
          </w:tcPr>
          <w:p w14:paraId="73E19DEB" w14:textId="77777777" w:rsidR="00ED65D8" w:rsidRPr="00ED65D8" w:rsidRDefault="00ED65D8" w:rsidP="00141347">
            <w:pPr>
              <w:jc w:val="left"/>
              <w:rPr>
                <w:sz w:val="24"/>
                <w:szCs w:val="24"/>
              </w:rPr>
            </w:pPr>
            <w:r w:rsidRPr="00ED65D8">
              <w:rPr>
                <w:sz w:val="24"/>
                <w:szCs w:val="24"/>
              </w:rPr>
              <w:t>SDF4-R</w:t>
            </w:r>
          </w:p>
        </w:tc>
        <w:tc>
          <w:tcPr>
            <w:tcW w:w="3670" w:type="dxa"/>
            <w:tcBorders>
              <w:top w:val="nil"/>
              <w:left w:val="nil"/>
              <w:bottom w:val="nil"/>
              <w:right w:val="nil"/>
            </w:tcBorders>
          </w:tcPr>
          <w:p w14:paraId="31743363" w14:textId="77777777" w:rsidR="00ED65D8" w:rsidRPr="00ED65D8" w:rsidRDefault="00ED65D8" w:rsidP="00141347">
            <w:pPr>
              <w:rPr>
                <w:sz w:val="24"/>
                <w:szCs w:val="24"/>
              </w:rPr>
            </w:pPr>
            <w:r w:rsidRPr="00ED65D8">
              <w:rPr>
                <w:sz w:val="24"/>
                <w:szCs w:val="24"/>
              </w:rPr>
              <w:t>GAGTTCCTCGTTGAGCCTGA</w:t>
            </w:r>
          </w:p>
        </w:tc>
        <w:tc>
          <w:tcPr>
            <w:tcW w:w="950" w:type="dxa"/>
            <w:tcBorders>
              <w:top w:val="nil"/>
              <w:left w:val="nil"/>
              <w:bottom w:val="nil"/>
              <w:right w:val="nil"/>
            </w:tcBorders>
          </w:tcPr>
          <w:p w14:paraId="51E42FE9"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3A0EDA68" w14:textId="77777777" w:rsidR="00ED65D8" w:rsidRPr="00ED65D8" w:rsidRDefault="00ED65D8" w:rsidP="00141347">
            <w:pPr>
              <w:jc w:val="center"/>
              <w:rPr>
                <w:sz w:val="24"/>
                <w:szCs w:val="24"/>
              </w:rPr>
            </w:pPr>
            <w:r w:rsidRPr="00ED65D8">
              <w:rPr>
                <w:sz w:val="24"/>
                <w:szCs w:val="24"/>
              </w:rPr>
              <w:t>59.4</w:t>
            </w:r>
          </w:p>
        </w:tc>
        <w:tc>
          <w:tcPr>
            <w:tcW w:w="816" w:type="dxa"/>
            <w:tcBorders>
              <w:top w:val="nil"/>
              <w:left w:val="nil"/>
              <w:bottom w:val="nil"/>
              <w:right w:val="nil"/>
            </w:tcBorders>
          </w:tcPr>
          <w:p w14:paraId="66DD9CAC" w14:textId="77777777" w:rsidR="00ED65D8" w:rsidRPr="00ED65D8" w:rsidRDefault="00ED65D8" w:rsidP="00141347">
            <w:pPr>
              <w:jc w:val="center"/>
              <w:rPr>
                <w:sz w:val="24"/>
                <w:szCs w:val="24"/>
              </w:rPr>
            </w:pPr>
            <w:r w:rsidRPr="00ED65D8">
              <w:rPr>
                <w:sz w:val="24"/>
                <w:szCs w:val="24"/>
              </w:rPr>
              <w:t>55</w:t>
            </w:r>
          </w:p>
        </w:tc>
      </w:tr>
      <w:tr w:rsidR="00ED65D8" w:rsidRPr="00ED65D8" w14:paraId="691C1627" w14:textId="77777777" w:rsidTr="00141347">
        <w:trPr>
          <w:trHeight w:val="158"/>
        </w:trPr>
        <w:tc>
          <w:tcPr>
            <w:tcW w:w="545" w:type="dxa"/>
            <w:vMerge w:val="restart"/>
            <w:tcBorders>
              <w:top w:val="nil"/>
              <w:left w:val="nil"/>
              <w:bottom w:val="nil"/>
              <w:right w:val="nil"/>
            </w:tcBorders>
            <w:vAlign w:val="center"/>
          </w:tcPr>
          <w:p w14:paraId="7CA488ED" w14:textId="77777777" w:rsidR="00ED65D8" w:rsidRPr="00ED65D8" w:rsidRDefault="00ED65D8" w:rsidP="00141347">
            <w:pPr>
              <w:jc w:val="center"/>
              <w:rPr>
                <w:sz w:val="24"/>
                <w:szCs w:val="24"/>
              </w:rPr>
            </w:pPr>
            <w:r w:rsidRPr="00ED65D8">
              <w:rPr>
                <w:sz w:val="24"/>
                <w:szCs w:val="24"/>
              </w:rPr>
              <w:t>5</w:t>
            </w:r>
          </w:p>
        </w:tc>
        <w:tc>
          <w:tcPr>
            <w:tcW w:w="1323" w:type="dxa"/>
            <w:vMerge w:val="restart"/>
            <w:tcBorders>
              <w:top w:val="nil"/>
              <w:left w:val="nil"/>
              <w:bottom w:val="nil"/>
              <w:right w:val="nil"/>
            </w:tcBorders>
            <w:vAlign w:val="center"/>
          </w:tcPr>
          <w:p w14:paraId="4F25EE53" w14:textId="77777777" w:rsidR="00ED65D8" w:rsidRPr="00ED65D8" w:rsidRDefault="00ED65D8" w:rsidP="00141347">
            <w:pPr>
              <w:jc w:val="left"/>
              <w:rPr>
                <w:i/>
                <w:iCs/>
                <w:sz w:val="24"/>
                <w:szCs w:val="24"/>
              </w:rPr>
            </w:pPr>
            <w:r w:rsidRPr="00ED65D8">
              <w:rPr>
                <w:i/>
                <w:iCs/>
                <w:sz w:val="24"/>
                <w:szCs w:val="24"/>
              </w:rPr>
              <w:t>SLC2A2</w:t>
            </w:r>
          </w:p>
        </w:tc>
        <w:tc>
          <w:tcPr>
            <w:tcW w:w="1403" w:type="dxa"/>
            <w:tcBorders>
              <w:top w:val="nil"/>
              <w:left w:val="nil"/>
              <w:bottom w:val="nil"/>
              <w:right w:val="nil"/>
            </w:tcBorders>
          </w:tcPr>
          <w:p w14:paraId="7D34B44D" w14:textId="77777777" w:rsidR="00ED65D8" w:rsidRPr="00ED65D8" w:rsidRDefault="00ED65D8" w:rsidP="00141347">
            <w:pPr>
              <w:jc w:val="left"/>
              <w:rPr>
                <w:sz w:val="24"/>
                <w:szCs w:val="24"/>
              </w:rPr>
            </w:pPr>
            <w:r w:rsidRPr="00ED65D8">
              <w:rPr>
                <w:sz w:val="24"/>
                <w:szCs w:val="24"/>
              </w:rPr>
              <w:t>SLC2A2-F</w:t>
            </w:r>
          </w:p>
        </w:tc>
        <w:tc>
          <w:tcPr>
            <w:tcW w:w="3670" w:type="dxa"/>
            <w:tcBorders>
              <w:top w:val="nil"/>
              <w:left w:val="nil"/>
              <w:bottom w:val="nil"/>
              <w:right w:val="nil"/>
            </w:tcBorders>
          </w:tcPr>
          <w:p w14:paraId="69F5D91E" w14:textId="77777777" w:rsidR="00ED65D8" w:rsidRPr="00ED65D8" w:rsidRDefault="00ED65D8" w:rsidP="00141347">
            <w:pPr>
              <w:rPr>
                <w:sz w:val="24"/>
                <w:szCs w:val="24"/>
              </w:rPr>
            </w:pPr>
            <w:r w:rsidRPr="00ED65D8">
              <w:rPr>
                <w:sz w:val="24"/>
                <w:szCs w:val="24"/>
              </w:rPr>
              <w:t>TTATCTACTTCCACAATTATC</w:t>
            </w:r>
          </w:p>
        </w:tc>
        <w:tc>
          <w:tcPr>
            <w:tcW w:w="950" w:type="dxa"/>
            <w:tcBorders>
              <w:top w:val="nil"/>
              <w:left w:val="nil"/>
              <w:bottom w:val="nil"/>
              <w:right w:val="nil"/>
            </w:tcBorders>
          </w:tcPr>
          <w:p w14:paraId="17974A83"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22124BAC" w14:textId="77777777" w:rsidR="00ED65D8" w:rsidRPr="00ED65D8" w:rsidRDefault="00ED65D8" w:rsidP="00141347">
            <w:pPr>
              <w:jc w:val="center"/>
              <w:rPr>
                <w:sz w:val="24"/>
                <w:szCs w:val="24"/>
              </w:rPr>
            </w:pPr>
            <w:r w:rsidRPr="00ED65D8">
              <w:rPr>
                <w:sz w:val="24"/>
                <w:szCs w:val="24"/>
              </w:rPr>
              <w:t>59.47</w:t>
            </w:r>
          </w:p>
        </w:tc>
        <w:tc>
          <w:tcPr>
            <w:tcW w:w="816" w:type="dxa"/>
            <w:tcBorders>
              <w:top w:val="nil"/>
              <w:left w:val="nil"/>
              <w:bottom w:val="nil"/>
              <w:right w:val="nil"/>
            </w:tcBorders>
          </w:tcPr>
          <w:p w14:paraId="32EDD549" w14:textId="77777777" w:rsidR="00ED65D8" w:rsidRPr="00ED65D8" w:rsidRDefault="00ED65D8" w:rsidP="00141347">
            <w:pPr>
              <w:jc w:val="center"/>
              <w:rPr>
                <w:sz w:val="24"/>
                <w:szCs w:val="24"/>
              </w:rPr>
            </w:pPr>
            <w:r w:rsidRPr="00ED65D8">
              <w:rPr>
                <w:sz w:val="24"/>
                <w:szCs w:val="24"/>
              </w:rPr>
              <w:t>52</w:t>
            </w:r>
          </w:p>
        </w:tc>
      </w:tr>
      <w:tr w:rsidR="00ED65D8" w:rsidRPr="00ED65D8" w14:paraId="266E2650" w14:textId="77777777" w:rsidTr="00141347">
        <w:trPr>
          <w:trHeight w:val="157"/>
        </w:trPr>
        <w:tc>
          <w:tcPr>
            <w:tcW w:w="545" w:type="dxa"/>
            <w:vMerge/>
            <w:tcBorders>
              <w:top w:val="nil"/>
              <w:left w:val="nil"/>
              <w:right w:val="nil"/>
            </w:tcBorders>
            <w:vAlign w:val="center"/>
          </w:tcPr>
          <w:p w14:paraId="758ABEB1" w14:textId="77777777" w:rsidR="00ED65D8" w:rsidRPr="00ED65D8" w:rsidRDefault="00ED65D8" w:rsidP="00141347">
            <w:pPr>
              <w:jc w:val="center"/>
              <w:rPr>
                <w:sz w:val="24"/>
                <w:szCs w:val="24"/>
              </w:rPr>
            </w:pPr>
          </w:p>
        </w:tc>
        <w:tc>
          <w:tcPr>
            <w:tcW w:w="1323" w:type="dxa"/>
            <w:vMerge/>
            <w:tcBorders>
              <w:top w:val="nil"/>
              <w:left w:val="nil"/>
              <w:right w:val="nil"/>
            </w:tcBorders>
            <w:vAlign w:val="center"/>
          </w:tcPr>
          <w:p w14:paraId="66C2750C" w14:textId="77777777" w:rsidR="00ED65D8" w:rsidRPr="00ED65D8" w:rsidRDefault="00ED65D8" w:rsidP="00141347">
            <w:pPr>
              <w:jc w:val="left"/>
              <w:rPr>
                <w:i/>
                <w:iCs/>
                <w:sz w:val="24"/>
                <w:szCs w:val="24"/>
              </w:rPr>
            </w:pPr>
          </w:p>
        </w:tc>
        <w:tc>
          <w:tcPr>
            <w:tcW w:w="1403" w:type="dxa"/>
            <w:tcBorders>
              <w:top w:val="nil"/>
              <w:left w:val="nil"/>
              <w:right w:val="nil"/>
            </w:tcBorders>
          </w:tcPr>
          <w:p w14:paraId="4D114B2A" w14:textId="77777777" w:rsidR="00ED65D8" w:rsidRPr="00ED65D8" w:rsidRDefault="00ED65D8" w:rsidP="00141347">
            <w:pPr>
              <w:jc w:val="left"/>
              <w:rPr>
                <w:sz w:val="24"/>
                <w:szCs w:val="24"/>
              </w:rPr>
            </w:pPr>
            <w:r w:rsidRPr="00ED65D8">
              <w:rPr>
                <w:sz w:val="24"/>
                <w:szCs w:val="24"/>
              </w:rPr>
              <w:t>SLC2A2-R</w:t>
            </w:r>
          </w:p>
        </w:tc>
        <w:tc>
          <w:tcPr>
            <w:tcW w:w="3670" w:type="dxa"/>
            <w:tcBorders>
              <w:top w:val="nil"/>
              <w:left w:val="nil"/>
              <w:right w:val="nil"/>
            </w:tcBorders>
          </w:tcPr>
          <w:p w14:paraId="2B7D6320" w14:textId="77777777" w:rsidR="00ED65D8" w:rsidRPr="00ED65D8" w:rsidRDefault="00ED65D8" w:rsidP="00141347">
            <w:pPr>
              <w:rPr>
                <w:sz w:val="24"/>
                <w:szCs w:val="24"/>
              </w:rPr>
            </w:pPr>
            <w:r w:rsidRPr="00ED65D8">
              <w:rPr>
                <w:sz w:val="24"/>
                <w:szCs w:val="24"/>
              </w:rPr>
              <w:t>GCACCATCTTCCACAATTATC</w:t>
            </w:r>
          </w:p>
        </w:tc>
        <w:tc>
          <w:tcPr>
            <w:tcW w:w="950" w:type="dxa"/>
            <w:tcBorders>
              <w:top w:val="nil"/>
              <w:left w:val="nil"/>
              <w:right w:val="nil"/>
            </w:tcBorders>
          </w:tcPr>
          <w:p w14:paraId="04508670"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right w:val="nil"/>
            </w:tcBorders>
          </w:tcPr>
          <w:p w14:paraId="204238ED" w14:textId="77777777" w:rsidR="00ED65D8" w:rsidRPr="00ED65D8" w:rsidRDefault="00ED65D8" w:rsidP="00141347">
            <w:pPr>
              <w:jc w:val="center"/>
              <w:rPr>
                <w:sz w:val="24"/>
                <w:szCs w:val="24"/>
              </w:rPr>
            </w:pPr>
            <w:r w:rsidRPr="00ED65D8">
              <w:rPr>
                <w:sz w:val="24"/>
                <w:szCs w:val="24"/>
              </w:rPr>
              <w:t>59.97</w:t>
            </w:r>
          </w:p>
        </w:tc>
        <w:tc>
          <w:tcPr>
            <w:tcW w:w="816" w:type="dxa"/>
            <w:tcBorders>
              <w:top w:val="nil"/>
              <w:left w:val="nil"/>
              <w:right w:val="nil"/>
            </w:tcBorders>
          </w:tcPr>
          <w:p w14:paraId="278EA574" w14:textId="77777777" w:rsidR="00ED65D8" w:rsidRPr="00ED65D8" w:rsidRDefault="00ED65D8" w:rsidP="00141347">
            <w:pPr>
              <w:jc w:val="center"/>
              <w:rPr>
                <w:sz w:val="24"/>
                <w:szCs w:val="24"/>
              </w:rPr>
            </w:pPr>
            <w:r w:rsidRPr="00ED65D8">
              <w:rPr>
                <w:sz w:val="24"/>
                <w:szCs w:val="24"/>
              </w:rPr>
              <w:t>53</w:t>
            </w:r>
          </w:p>
        </w:tc>
      </w:tr>
      <w:tr w:rsidR="00ED65D8" w:rsidRPr="00ED65D8" w14:paraId="25E3A997" w14:textId="77777777" w:rsidTr="00141347">
        <w:trPr>
          <w:trHeight w:val="158"/>
        </w:trPr>
        <w:tc>
          <w:tcPr>
            <w:tcW w:w="545" w:type="dxa"/>
            <w:vMerge w:val="restart"/>
            <w:tcBorders>
              <w:top w:val="nil"/>
              <w:left w:val="nil"/>
              <w:bottom w:val="nil"/>
              <w:right w:val="nil"/>
            </w:tcBorders>
            <w:vAlign w:val="center"/>
          </w:tcPr>
          <w:p w14:paraId="6AC0965D" w14:textId="77777777" w:rsidR="00ED65D8" w:rsidRPr="00ED65D8" w:rsidRDefault="00ED65D8" w:rsidP="00141347">
            <w:pPr>
              <w:jc w:val="center"/>
              <w:rPr>
                <w:sz w:val="24"/>
                <w:szCs w:val="24"/>
              </w:rPr>
            </w:pPr>
            <w:r w:rsidRPr="00ED65D8">
              <w:rPr>
                <w:sz w:val="24"/>
                <w:szCs w:val="24"/>
              </w:rPr>
              <w:t>6</w:t>
            </w:r>
          </w:p>
        </w:tc>
        <w:tc>
          <w:tcPr>
            <w:tcW w:w="1323" w:type="dxa"/>
            <w:vMerge w:val="restart"/>
            <w:tcBorders>
              <w:top w:val="nil"/>
              <w:left w:val="nil"/>
              <w:bottom w:val="nil"/>
              <w:right w:val="nil"/>
            </w:tcBorders>
            <w:vAlign w:val="center"/>
          </w:tcPr>
          <w:p w14:paraId="79555CAD" w14:textId="77777777" w:rsidR="00ED65D8" w:rsidRPr="00ED65D8" w:rsidRDefault="00ED65D8" w:rsidP="00141347">
            <w:pPr>
              <w:jc w:val="left"/>
              <w:rPr>
                <w:i/>
                <w:iCs/>
                <w:sz w:val="24"/>
                <w:szCs w:val="24"/>
              </w:rPr>
            </w:pPr>
            <w:r w:rsidRPr="00ED65D8">
              <w:rPr>
                <w:i/>
                <w:iCs/>
                <w:sz w:val="24"/>
                <w:szCs w:val="24"/>
              </w:rPr>
              <w:t>GADPH</w:t>
            </w:r>
          </w:p>
        </w:tc>
        <w:tc>
          <w:tcPr>
            <w:tcW w:w="1403" w:type="dxa"/>
            <w:tcBorders>
              <w:top w:val="nil"/>
              <w:left w:val="nil"/>
              <w:bottom w:val="nil"/>
              <w:right w:val="nil"/>
            </w:tcBorders>
          </w:tcPr>
          <w:p w14:paraId="5AD15274" w14:textId="77777777" w:rsidR="00ED65D8" w:rsidRPr="00ED65D8" w:rsidRDefault="00ED65D8" w:rsidP="00141347">
            <w:pPr>
              <w:jc w:val="left"/>
              <w:rPr>
                <w:sz w:val="24"/>
                <w:szCs w:val="24"/>
              </w:rPr>
            </w:pPr>
            <w:r w:rsidRPr="00ED65D8">
              <w:rPr>
                <w:sz w:val="24"/>
                <w:szCs w:val="24"/>
              </w:rPr>
              <w:t>GADPH-F</w:t>
            </w:r>
          </w:p>
        </w:tc>
        <w:tc>
          <w:tcPr>
            <w:tcW w:w="3670" w:type="dxa"/>
            <w:tcBorders>
              <w:top w:val="nil"/>
              <w:left w:val="nil"/>
              <w:bottom w:val="nil"/>
              <w:right w:val="nil"/>
            </w:tcBorders>
          </w:tcPr>
          <w:p w14:paraId="2B5524DA" w14:textId="77777777" w:rsidR="00ED65D8" w:rsidRPr="00ED65D8" w:rsidRDefault="00ED65D8" w:rsidP="00141347">
            <w:pPr>
              <w:rPr>
                <w:sz w:val="24"/>
                <w:szCs w:val="24"/>
              </w:rPr>
            </w:pPr>
            <w:r w:rsidRPr="00ED65D8">
              <w:rPr>
                <w:sz w:val="24"/>
                <w:szCs w:val="24"/>
              </w:rPr>
              <w:t>ATCTCCATCTCCCGTTGGCTT</w:t>
            </w:r>
          </w:p>
        </w:tc>
        <w:tc>
          <w:tcPr>
            <w:tcW w:w="950" w:type="dxa"/>
            <w:tcBorders>
              <w:top w:val="nil"/>
              <w:left w:val="nil"/>
              <w:bottom w:val="nil"/>
              <w:right w:val="nil"/>
            </w:tcBorders>
          </w:tcPr>
          <w:p w14:paraId="7C738A92"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nil"/>
              <w:right w:val="nil"/>
            </w:tcBorders>
          </w:tcPr>
          <w:p w14:paraId="7797F8E6" w14:textId="77777777" w:rsidR="00ED65D8" w:rsidRPr="00ED65D8" w:rsidRDefault="00ED65D8" w:rsidP="00141347">
            <w:pPr>
              <w:jc w:val="center"/>
              <w:rPr>
                <w:sz w:val="24"/>
                <w:szCs w:val="24"/>
              </w:rPr>
            </w:pPr>
            <w:r w:rsidRPr="00ED65D8">
              <w:rPr>
                <w:sz w:val="24"/>
                <w:szCs w:val="24"/>
              </w:rPr>
              <w:t>59.87</w:t>
            </w:r>
          </w:p>
        </w:tc>
        <w:tc>
          <w:tcPr>
            <w:tcW w:w="816" w:type="dxa"/>
            <w:tcBorders>
              <w:top w:val="nil"/>
              <w:left w:val="nil"/>
              <w:bottom w:val="nil"/>
              <w:right w:val="nil"/>
            </w:tcBorders>
          </w:tcPr>
          <w:p w14:paraId="1C34851F" w14:textId="77777777" w:rsidR="00ED65D8" w:rsidRPr="00ED65D8" w:rsidRDefault="00ED65D8" w:rsidP="00141347">
            <w:pPr>
              <w:jc w:val="center"/>
              <w:rPr>
                <w:sz w:val="24"/>
                <w:szCs w:val="24"/>
              </w:rPr>
            </w:pPr>
            <w:r w:rsidRPr="00ED65D8">
              <w:rPr>
                <w:sz w:val="24"/>
                <w:szCs w:val="24"/>
              </w:rPr>
              <w:t>52</w:t>
            </w:r>
          </w:p>
        </w:tc>
      </w:tr>
      <w:tr w:rsidR="00ED65D8" w:rsidRPr="00ED65D8" w14:paraId="0E6E1091" w14:textId="77777777" w:rsidTr="00141347">
        <w:trPr>
          <w:trHeight w:val="157"/>
        </w:trPr>
        <w:tc>
          <w:tcPr>
            <w:tcW w:w="545" w:type="dxa"/>
            <w:vMerge/>
            <w:tcBorders>
              <w:top w:val="nil"/>
              <w:left w:val="nil"/>
              <w:bottom w:val="single" w:sz="4" w:space="0" w:color="auto"/>
              <w:right w:val="nil"/>
            </w:tcBorders>
            <w:vAlign w:val="center"/>
          </w:tcPr>
          <w:p w14:paraId="29EDC998" w14:textId="77777777" w:rsidR="00ED65D8" w:rsidRPr="00ED65D8" w:rsidRDefault="00ED65D8" w:rsidP="00141347">
            <w:pPr>
              <w:jc w:val="center"/>
              <w:rPr>
                <w:sz w:val="24"/>
                <w:szCs w:val="24"/>
              </w:rPr>
            </w:pPr>
          </w:p>
        </w:tc>
        <w:tc>
          <w:tcPr>
            <w:tcW w:w="1323" w:type="dxa"/>
            <w:vMerge/>
            <w:tcBorders>
              <w:top w:val="nil"/>
              <w:left w:val="nil"/>
              <w:bottom w:val="single" w:sz="4" w:space="0" w:color="auto"/>
              <w:right w:val="nil"/>
            </w:tcBorders>
          </w:tcPr>
          <w:p w14:paraId="225B877D" w14:textId="77777777" w:rsidR="00ED65D8" w:rsidRPr="00ED65D8" w:rsidRDefault="00ED65D8" w:rsidP="00141347">
            <w:pPr>
              <w:rPr>
                <w:sz w:val="24"/>
                <w:szCs w:val="24"/>
              </w:rPr>
            </w:pPr>
          </w:p>
        </w:tc>
        <w:tc>
          <w:tcPr>
            <w:tcW w:w="1403" w:type="dxa"/>
            <w:tcBorders>
              <w:top w:val="nil"/>
              <w:left w:val="nil"/>
              <w:bottom w:val="single" w:sz="4" w:space="0" w:color="auto"/>
              <w:right w:val="nil"/>
            </w:tcBorders>
          </w:tcPr>
          <w:p w14:paraId="2C6993E3" w14:textId="77777777" w:rsidR="00ED65D8" w:rsidRPr="00ED65D8" w:rsidRDefault="00ED65D8" w:rsidP="00141347">
            <w:pPr>
              <w:jc w:val="left"/>
              <w:rPr>
                <w:sz w:val="24"/>
                <w:szCs w:val="24"/>
              </w:rPr>
            </w:pPr>
            <w:r w:rsidRPr="00ED65D8">
              <w:rPr>
                <w:sz w:val="24"/>
                <w:szCs w:val="24"/>
              </w:rPr>
              <w:t>GADPH-R</w:t>
            </w:r>
          </w:p>
        </w:tc>
        <w:tc>
          <w:tcPr>
            <w:tcW w:w="3670" w:type="dxa"/>
            <w:tcBorders>
              <w:top w:val="nil"/>
              <w:left w:val="nil"/>
              <w:bottom w:val="single" w:sz="4" w:space="0" w:color="auto"/>
              <w:right w:val="nil"/>
            </w:tcBorders>
          </w:tcPr>
          <w:p w14:paraId="695B3E42" w14:textId="77777777" w:rsidR="00ED65D8" w:rsidRPr="00ED65D8" w:rsidRDefault="00ED65D8" w:rsidP="00141347">
            <w:pPr>
              <w:rPr>
                <w:sz w:val="24"/>
                <w:szCs w:val="24"/>
              </w:rPr>
            </w:pPr>
            <w:r w:rsidRPr="00ED65D8">
              <w:rPr>
                <w:sz w:val="24"/>
                <w:szCs w:val="24"/>
              </w:rPr>
              <w:t>GGTACTCACTTCTCCATTCT</w:t>
            </w:r>
          </w:p>
        </w:tc>
        <w:tc>
          <w:tcPr>
            <w:tcW w:w="950" w:type="dxa"/>
            <w:tcBorders>
              <w:top w:val="nil"/>
              <w:left w:val="nil"/>
              <w:bottom w:val="single" w:sz="4" w:space="0" w:color="auto"/>
              <w:right w:val="nil"/>
            </w:tcBorders>
          </w:tcPr>
          <w:p w14:paraId="6C705F29" w14:textId="77777777" w:rsidR="00ED65D8" w:rsidRPr="00ED65D8" w:rsidRDefault="00ED65D8" w:rsidP="00141347">
            <w:pPr>
              <w:jc w:val="center"/>
              <w:rPr>
                <w:sz w:val="24"/>
                <w:szCs w:val="24"/>
              </w:rPr>
            </w:pPr>
            <w:r w:rsidRPr="00ED65D8">
              <w:rPr>
                <w:sz w:val="24"/>
                <w:szCs w:val="24"/>
              </w:rPr>
              <w:t>20</w:t>
            </w:r>
          </w:p>
        </w:tc>
        <w:tc>
          <w:tcPr>
            <w:tcW w:w="990" w:type="dxa"/>
            <w:tcBorders>
              <w:top w:val="nil"/>
              <w:left w:val="nil"/>
              <w:bottom w:val="single" w:sz="4" w:space="0" w:color="auto"/>
              <w:right w:val="nil"/>
            </w:tcBorders>
          </w:tcPr>
          <w:p w14:paraId="2DFFAB65" w14:textId="77777777" w:rsidR="00ED65D8" w:rsidRPr="00ED65D8" w:rsidRDefault="00ED65D8" w:rsidP="00141347">
            <w:pPr>
              <w:jc w:val="center"/>
              <w:rPr>
                <w:sz w:val="24"/>
                <w:szCs w:val="24"/>
              </w:rPr>
            </w:pPr>
            <w:r w:rsidRPr="00ED65D8">
              <w:rPr>
                <w:sz w:val="24"/>
                <w:szCs w:val="24"/>
              </w:rPr>
              <w:t>58.73</w:t>
            </w:r>
          </w:p>
        </w:tc>
        <w:tc>
          <w:tcPr>
            <w:tcW w:w="816" w:type="dxa"/>
            <w:tcBorders>
              <w:top w:val="nil"/>
              <w:left w:val="nil"/>
              <w:bottom w:val="single" w:sz="4" w:space="0" w:color="auto"/>
              <w:right w:val="nil"/>
            </w:tcBorders>
          </w:tcPr>
          <w:p w14:paraId="445F1323" w14:textId="77777777" w:rsidR="00ED65D8" w:rsidRPr="00ED65D8" w:rsidRDefault="00ED65D8" w:rsidP="00141347">
            <w:pPr>
              <w:jc w:val="center"/>
              <w:rPr>
                <w:sz w:val="24"/>
                <w:szCs w:val="24"/>
              </w:rPr>
            </w:pPr>
            <w:r w:rsidRPr="00ED65D8">
              <w:rPr>
                <w:sz w:val="24"/>
                <w:szCs w:val="24"/>
              </w:rPr>
              <w:t>54</w:t>
            </w:r>
          </w:p>
        </w:tc>
      </w:tr>
    </w:tbl>
    <w:p w14:paraId="2F7E3EE7" w14:textId="77777777" w:rsidR="00ED65D8" w:rsidRPr="00ED65D8" w:rsidRDefault="00ED65D8" w:rsidP="00ED65D8">
      <w:pPr>
        <w:ind w:firstLine="540"/>
        <w:rPr>
          <w:szCs w:val="28"/>
          <w:lang w:val="vi-VN"/>
        </w:rPr>
      </w:pPr>
      <w:r w:rsidRPr="00ED65D8">
        <w:rPr>
          <w:szCs w:val="28"/>
          <w:lang w:val="vi-VN"/>
        </w:rPr>
        <w:t xml:space="preserve">Thiết kế cặp mồi đặc hiệu cho một số gen mã hóa có liên quan đến nồng độ nesfatin-1 huyết tương và bệnh ĐTĐT2 gồm: 5 cặp mồi thuộc các đoạn gen </w:t>
      </w:r>
      <w:r w:rsidRPr="00ED65D8">
        <w:rPr>
          <w:i/>
          <w:iCs/>
          <w:szCs w:val="28"/>
          <w:lang w:val="fr-FR"/>
        </w:rPr>
        <w:t>NUCB2</w:t>
      </w:r>
      <w:r w:rsidRPr="00ED65D8">
        <w:rPr>
          <w:szCs w:val="28"/>
          <w:lang w:val="fr-FR"/>
        </w:rPr>
        <w:t xml:space="preserve">, </w:t>
      </w:r>
      <w:r w:rsidRPr="00ED65D8">
        <w:rPr>
          <w:i/>
          <w:iCs/>
          <w:szCs w:val="28"/>
          <w:lang w:val="fr-FR"/>
        </w:rPr>
        <w:t>SLC2A2</w:t>
      </w:r>
      <w:r w:rsidRPr="00ED65D8">
        <w:rPr>
          <w:szCs w:val="28"/>
          <w:lang w:val="fr-FR"/>
        </w:rPr>
        <w:t xml:space="preserve">, </w:t>
      </w:r>
      <w:r w:rsidRPr="00ED65D8">
        <w:rPr>
          <w:i/>
          <w:iCs/>
          <w:szCs w:val="28"/>
          <w:lang w:val="fr-FR"/>
        </w:rPr>
        <w:t>CAMK1D</w:t>
      </w:r>
      <w:r w:rsidRPr="00ED65D8">
        <w:rPr>
          <w:szCs w:val="28"/>
          <w:lang w:val="fr-FR"/>
        </w:rPr>
        <w:t xml:space="preserve">, </w:t>
      </w:r>
      <w:r w:rsidRPr="00ED65D8">
        <w:rPr>
          <w:i/>
          <w:iCs/>
          <w:szCs w:val="28"/>
          <w:lang w:val="fr-FR"/>
        </w:rPr>
        <w:t>GADD45A</w:t>
      </w:r>
      <w:r w:rsidRPr="00ED65D8">
        <w:rPr>
          <w:szCs w:val="28"/>
          <w:lang w:val="fr-FR"/>
        </w:rPr>
        <w:t xml:space="preserve">, </w:t>
      </w:r>
      <w:r w:rsidRPr="00ED65D8">
        <w:rPr>
          <w:i/>
          <w:iCs/>
          <w:szCs w:val="28"/>
          <w:lang w:val="fr-FR"/>
        </w:rPr>
        <w:t xml:space="preserve">SDF4 </w:t>
      </w:r>
      <w:r w:rsidRPr="00ED65D8">
        <w:rPr>
          <w:szCs w:val="28"/>
          <w:lang w:val="vi-VN"/>
        </w:rPr>
        <w:t>và 1 cặp mồi cho đoạn gen đối chứng (housekeeping</w:t>
      </w:r>
      <w:r w:rsidRPr="00ED65D8">
        <w:rPr>
          <w:szCs w:val="28"/>
        </w:rPr>
        <w:t xml:space="preserve"> gen</w:t>
      </w:r>
      <w:r w:rsidRPr="00ED65D8">
        <w:rPr>
          <w:szCs w:val="28"/>
          <w:lang w:val="vi-VN"/>
        </w:rPr>
        <w:t xml:space="preserve">) </w:t>
      </w:r>
      <w:r w:rsidRPr="00ED65D8">
        <w:rPr>
          <w:i/>
          <w:iCs/>
          <w:szCs w:val="28"/>
          <w:lang w:val="vi-VN"/>
        </w:rPr>
        <w:t>GADPH</w:t>
      </w:r>
      <w:r w:rsidRPr="00ED65D8">
        <w:rPr>
          <w:szCs w:val="28"/>
          <w:lang w:val="vi-VN"/>
        </w:rPr>
        <w:t xml:space="preserve"> [79],[82],[83],[85],[104]. </w:t>
      </w:r>
    </w:p>
    <w:p w14:paraId="193FEE8D" w14:textId="77777777" w:rsidR="00ED65D8" w:rsidRPr="00ED65D8" w:rsidRDefault="00ED65D8" w:rsidP="00ED65D8">
      <w:pPr>
        <w:ind w:firstLine="540"/>
        <w:rPr>
          <w:szCs w:val="28"/>
          <w:lang w:val="vi-VN"/>
        </w:rPr>
      </w:pPr>
      <w:r w:rsidRPr="00ED65D8">
        <w:rPr>
          <w:szCs w:val="28"/>
          <w:lang w:val="vi-VN"/>
        </w:rPr>
        <w:lastRenderedPageBreak/>
        <w:t xml:space="preserve">- </w:t>
      </w:r>
      <w:r w:rsidRPr="00ED65D8">
        <w:rPr>
          <w:b/>
          <w:bCs/>
          <w:szCs w:val="28"/>
          <w:lang w:val="vi-VN"/>
        </w:rPr>
        <w:t>Bước 4</w:t>
      </w:r>
      <w:r w:rsidRPr="00ED65D8">
        <w:rPr>
          <w:szCs w:val="28"/>
          <w:lang w:val="vi-VN"/>
        </w:rPr>
        <w:t>: Phương pháp Reverse Transcriptase PCR (RT-PCR) khuếch đại gen đích và gen đối chứng</w:t>
      </w:r>
    </w:p>
    <w:p w14:paraId="44AF4767" w14:textId="7315126F" w:rsidR="00ED65D8" w:rsidRPr="00ED65D8" w:rsidRDefault="00ED65D8" w:rsidP="00ED65D8">
      <w:pPr>
        <w:pStyle w:val="Content"/>
        <w:spacing w:before="0"/>
        <w:ind w:firstLine="540"/>
        <w:rPr>
          <w:sz w:val="28"/>
          <w:szCs w:val="28"/>
          <w:lang w:val="vi-VN"/>
        </w:rPr>
      </w:pPr>
      <w:r w:rsidRPr="00ED65D8">
        <w:rPr>
          <w:sz w:val="28"/>
          <w:szCs w:val="28"/>
          <w:lang w:val="vi-VN"/>
        </w:rPr>
        <w:t>Quy trình được thực hiện theo Protocol của</w:t>
      </w:r>
      <w:r w:rsidR="00141347">
        <w:rPr>
          <w:sz w:val="28"/>
          <w:szCs w:val="28"/>
          <w:lang w:val="vi-VN"/>
        </w:rPr>
        <w:t xml:space="preserve"> FastGene ReadyMix PCR Kit</w:t>
      </w:r>
      <w:r w:rsidRPr="00ED65D8">
        <w:rPr>
          <w:sz w:val="28"/>
          <w:szCs w:val="28"/>
          <w:lang w:val="vi-VN"/>
        </w:rPr>
        <w:t>:</w:t>
      </w:r>
    </w:p>
    <w:p w14:paraId="13530C64" w14:textId="32C8E896" w:rsidR="00ED65D8" w:rsidRPr="00ED65D8" w:rsidRDefault="00141347" w:rsidP="00ED65D8">
      <w:pPr>
        <w:pStyle w:val="Content"/>
        <w:spacing w:before="0"/>
        <w:rPr>
          <w:sz w:val="28"/>
          <w:szCs w:val="28"/>
          <w:lang w:val="vi-VN"/>
        </w:rPr>
      </w:pPr>
      <w:r>
        <w:rPr>
          <w:sz w:val="28"/>
          <w:szCs w:val="28"/>
          <w:lang w:val="vi-VN"/>
        </w:rPr>
        <w:t xml:space="preserve">+ </w:t>
      </w:r>
      <w:r w:rsidR="00ED65D8" w:rsidRPr="00ED65D8">
        <w:rPr>
          <w:sz w:val="28"/>
          <w:szCs w:val="28"/>
          <w:lang w:val="vi-VN"/>
        </w:rPr>
        <w:t>Chuẩn bị hỗn hợp PCR (Master mix)</w:t>
      </w:r>
    </w:p>
    <w:p w14:paraId="740F273A" w14:textId="77777777" w:rsidR="00ED65D8" w:rsidRPr="00ED65D8" w:rsidRDefault="00ED65D8" w:rsidP="00ED65D8">
      <w:pPr>
        <w:pStyle w:val="Content"/>
        <w:spacing w:before="0"/>
        <w:ind w:firstLine="720"/>
        <w:rPr>
          <w:sz w:val="28"/>
          <w:szCs w:val="28"/>
          <w:lang w:val="vi-VN"/>
        </w:rPr>
      </w:pPr>
      <w:r w:rsidRPr="00ED65D8">
        <w:rPr>
          <w:sz w:val="28"/>
          <w:szCs w:val="28"/>
          <w:lang w:val="vi-VN"/>
        </w:rPr>
        <w:t>Đảm bảo tất cả thuốc thử được rã đông hoàn toàn và trộn đều. Chuẩn bị hỗn hợp PCR master mix với thể tích được tính đủ cho tất cả mẫu.</w:t>
      </w:r>
    </w:p>
    <w:p w14:paraId="0460C02E" w14:textId="77777777" w:rsidR="00ED65D8" w:rsidRPr="00ED65D8" w:rsidRDefault="00ED65D8" w:rsidP="00ED65D8">
      <w:pPr>
        <w:pStyle w:val="Content"/>
        <w:spacing w:before="0"/>
        <w:ind w:firstLine="720"/>
        <w:rPr>
          <w:sz w:val="28"/>
          <w:szCs w:val="28"/>
          <w:lang w:val="vi-VN"/>
        </w:rPr>
      </w:pPr>
      <w:r w:rsidRPr="00ED65D8">
        <w:rPr>
          <w:sz w:val="28"/>
          <w:szCs w:val="28"/>
          <w:lang w:val="vi-VN"/>
        </w:rPr>
        <w:t>Thành phần của phản ứng như sau:</w:t>
      </w:r>
      <w:bookmarkStart w:id="53" w:name="_Toc201613562"/>
      <w:r w:rsidRPr="00ED65D8">
        <w:rPr>
          <w:sz w:val="28"/>
          <w:szCs w:val="28"/>
          <w:lang w:val="vi-VN"/>
        </w:rPr>
        <w:t xml:space="preserve"> 2X FastGene TaqReadyMix (5 µl), Primer F(10pmol/µl): 0.5µl, Primer R(10pmol/µl): 0.5 µl, H2O (2 µl), Mẫu cDNA (500ng/µl): 2 µl. Tổng thể tích là 10 µl/ phản ứng.</w:t>
      </w:r>
    </w:p>
    <w:bookmarkEnd w:id="53"/>
    <w:p w14:paraId="0EB94B9A" w14:textId="7FBDE270" w:rsidR="00ED65D8" w:rsidRPr="00ED65D8" w:rsidRDefault="00141347" w:rsidP="00ED65D8">
      <w:pPr>
        <w:pStyle w:val="Caption"/>
        <w:keepNext/>
        <w:spacing w:before="0" w:after="0" w:line="360" w:lineRule="auto"/>
        <w:jc w:val="both"/>
        <w:rPr>
          <w:i w:val="0"/>
          <w:iCs w:val="0"/>
          <w:color w:val="auto"/>
          <w:sz w:val="28"/>
          <w:szCs w:val="28"/>
          <w:lang w:val="vi-VN"/>
        </w:rPr>
      </w:pPr>
      <w:r w:rsidRPr="00141347">
        <w:rPr>
          <w:i w:val="0"/>
          <w:iCs w:val="0"/>
          <w:color w:val="auto"/>
          <w:sz w:val="28"/>
          <w:szCs w:val="28"/>
          <w:lang w:val="vi-VN"/>
        </w:rPr>
        <w:t xml:space="preserve">+ </w:t>
      </w:r>
      <w:r w:rsidR="00ED65D8" w:rsidRPr="00ED65D8">
        <w:rPr>
          <w:rStyle w:val="ContentChar"/>
          <w:rFonts w:eastAsiaTheme="minorHAnsi"/>
          <w:i w:val="0"/>
          <w:iCs w:val="0"/>
          <w:color w:val="auto"/>
          <w:sz w:val="28"/>
          <w:szCs w:val="28"/>
          <w:lang w:val="vi-VN"/>
        </w:rPr>
        <w:t xml:space="preserve">Chuẩn bị phản ứng PCR: Chuyển thể tích thích hợp của PCR master mix, DNA khuôn và mồi vào từng ống hoặc giếng PCR. </w:t>
      </w:r>
      <w:r w:rsidR="00ED65D8" w:rsidRPr="00ED65D8">
        <w:rPr>
          <w:i w:val="0"/>
          <w:iCs w:val="0"/>
          <w:color w:val="auto"/>
          <w:sz w:val="28"/>
          <w:szCs w:val="28"/>
          <w:lang w:val="vi-VN"/>
        </w:rPr>
        <w:t>Đóng nắp hoặc bịt kín ống, trộn đều và ly tâm nhẹ.</w:t>
      </w:r>
    </w:p>
    <w:p w14:paraId="759610D5" w14:textId="77FD94E3" w:rsidR="00ED65D8" w:rsidRPr="00ED65D8" w:rsidRDefault="00141347" w:rsidP="00ED65D8">
      <w:pPr>
        <w:rPr>
          <w:i/>
          <w:iCs/>
          <w:szCs w:val="28"/>
          <w:lang w:val="vi-VN"/>
        </w:rPr>
      </w:pPr>
      <w:r w:rsidRPr="00141347">
        <w:rPr>
          <w:rStyle w:val="ContentChar"/>
          <w:rFonts w:eastAsiaTheme="minorHAnsi"/>
          <w:sz w:val="28"/>
          <w:szCs w:val="28"/>
          <w:lang w:val="vi-VN"/>
        </w:rPr>
        <w:t xml:space="preserve">+ </w:t>
      </w:r>
      <w:r w:rsidR="00ED65D8" w:rsidRPr="00ED65D8">
        <w:rPr>
          <w:rStyle w:val="ContentChar"/>
          <w:rFonts w:eastAsiaTheme="minorHAnsi"/>
          <w:sz w:val="28"/>
          <w:szCs w:val="28"/>
          <w:lang w:val="vi-VN"/>
        </w:rPr>
        <w:t xml:space="preserve">Thực hiện phản ứng RT-PCR: </w:t>
      </w:r>
      <w:r w:rsidR="00ED65D8" w:rsidRPr="00ED65D8">
        <w:rPr>
          <w:szCs w:val="28"/>
          <w:lang w:val="vi-VN"/>
        </w:rPr>
        <w:t>Tiến hành PCR với chu trình sau: 1 chu kỳ: Biến tính ban đầu (95</w:t>
      </w:r>
      <w:r w:rsidR="00ED65D8" w:rsidRPr="00ED65D8">
        <w:rPr>
          <w:szCs w:val="28"/>
          <w:vertAlign w:val="superscript"/>
          <w:lang w:val="vi-VN"/>
        </w:rPr>
        <w:t>o</w:t>
      </w:r>
      <w:r w:rsidR="00ED65D8" w:rsidRPr="00ED65D8">
        <w:rPr>
          <w:szCs w:val="28"/>
          <w:lang w:val="vi-VN"/>
        </w:rPr>
        <w:t>C, 3 min); 25-30 chu kỳ: Biến tính (95</w:t>
      </w:r>
      <w:r w:rsidR="00ED65D8" w:rsidRPr="00ED65D8">
        <w:rPr>
          <w:szCs w:val="28"/>
          <w:vertAlign w:val="superscript"/>
          <w:lang w:val="vi-VN"/>
        </w:rPr>
        <w:t>o</w:t>
      </w:r>
      <w:r w:rsidR="00ED65D8" w:rsidRPr="00ED65D8">
        <w:rPr>
          <w:szCs w:val="28"/>
          <w:lang w:val="vi-VN"/>
        </w:rPr>
        <w:t>C, 30 sec); Gắn mồi (55-57-60</w:t>
      </w:r>
      <w:r w:rsidR="00ED65D8" w:rsidRPr="00ED65D8">
        <w:rPr>
          <w:szCs w:val="28"/>
          <w:vertAlign w:val="superscript"/>
          <w:lang w:val="vi-VN"/>
        </w:rPr>
        <w:t>o</w:t>
      </w:r>
      <w:r w:rsidR="00ED65D8" w:rsidRPr="00ED65D8">
        <w:rPr>
          <w:szCs w:val="28"/>
          <w:lang w:val="vi-VN"/>
        </w:rPr>
        <w:t>C, 30 sec); Kéo dài (72</w:t>
      </w:r>
      <w:r w:rsidR="00ED65D8" w:rsidRPr="00ED65D8">
        <w:rPr>
          <w:szCs w:val="28"/>
          <w:vertAlign w:val="superscript"/>
          <w:lang w:val="vi-VN"/>
        </w:rPr>
        <w:t>o</w:t>
      </w:r>
      <w:r w:rsidR="00ED65D8" w:rsidRPr="00ED65D8">
        <w:rPr>
          <w:szCs w:val="28"/>
          <w:lang w:val="vi-VN"/>
        </w:rPr>
        <w:t>C, 1 phút); 1 chu kỳ: Kéo dài cuối</w:t>
      </w:r>
      <w:r w:rsidR="00ED65D8" w:rsidRPr="00ED65D8">
        <w:rPr>
          <w:szCs w:val="28"/>
          <w:lang w:val="vi-VN"/>
        </w:rPr>
        <w:tab/>
        <w:t xml:space="preserve"> (72</w:t>
      </w:r>
      <w:r w:rsidR="00ED65D8" w:rsidRPr="00ED65D8">
        <w:rPr>
          <w:szCs w:val="28"/>
          <w:vertAlign w:val="superscript"/>
          <w:lang w:val="vi-VN"/>
        </w:rPr>
        <w:t>o</w:t>
      </w:r>
      <w:r w:rsidR="00ED65D8" w:rsidRPr="00ED65D8">
        <w:rPr>
          <w:szCs w:val="28"/>
          <w:lang w:val="vi-VN"/>
        </w:rPr>
        <w:t>C, 5 phút); 1 chu kỳ: Bảo quản (4-10</w:t>
      </w:r>
      <w:r w:rsidR="00ED65D8" w:rsidRPr="00ED65D8">
        <w:rPr>
          <w:szCs w:val="28"/>
          <w:vertAlign w:val="superscript"/>
          <w:lang w:val="vi-VN"/>
        </w:rPr>
        <w:t>o</w:t>
      </w:r>
      <w:r w:rsidR="00ED65D8" w:rsidRPr="00ED65D8">
        <w:rPr>
          <w:szCs w:val="28"/>
          <w:lang w:val="vi-VN"/>
        </w:rPr>
        <w:t>C, Vô thời hạn).</w:t>
      </w:r>
    </w:p>
    <w:p w14:paraId="1910BCEF" w14:textId="77777777" w:rsidR="00ED65D8" w:rsidRPr="00ED65D8" w:rsidRDefault="00ED65D8" w:rsidP="00ED65D8">
      <w:pPr>
        <w:ind w:firstLine="540"/>
        <w:rPr>
          <w:szCs w:val="28"/>
          <w:lang w:val="vi-VN"/>
        </w:rPr>
      </w:pPr>
      <w:r w:rsidRPr="00ED65D8">
        <w:rPr>
          <w:szCs w:val="28"/>
          <w:lang w:val="vi-VN"/>
        </w:rPr>
        <w:t xml:space="preserve">- </w:t>
      </w:r>
      <w:r w:rsidRPr="00ED65D8">
        <w:rPr>
          <w:b/>
          <w:bCs/>
          <w:szCs w:val="28"/>
          <w:lang w:val="vi-VN"/>
        </w:rPr>
        <w:t>Bước 5</w:t>
      </w:r>
      <w:r w:rsidRPr="00ED65D8">
        <w:rPr>
          <w:szCs w:val="28"/>
          <w:lang w:val="vi-VN"/>
        </w:rPr>
        <w:t xml:space="preserve">: Điện di sản phẩm PCR và RT-PCR. </w:t>
      </w:r>
    </w:p>
    <w:p w14:paraId="322CD28D" w14:textId="77777777" w:rsidR="00ED65D8" w:rsidRPr="00ED65D8" w:rsidRDefault="00ED65D8" w:rsidP="00ED65D8">
      <w:pPr>
        <w:rPr>
          <w:szCs w:val="28"/>
          <w:lang w:val="vi-VN"/>
        </w:rPr>
      </w:pPr>
      <w:r w:rsidRPr="00ED65D8">
        <w:rPr>
          <w:szCs w:val="28"/>
          <w:lang w:val="vi-VN"/>
        </w:rPr>
        <w:tab/>
        <w:t>Sử dụng phương pháp điện di agarose để phát hiện sản phẩm sau quá trình PCR thông qua việc quan sát sự phát quang của Ethidium Bromide gắn với DNA dưới ánh sáng đèn UV. Sản phẩm khuếch đại được nhận biết dựa vào kích thước khi so với thang DNA chuẩn.</w:t>
      </w:r>
    </w:p>
    <w:p w14:paraId="7C9627C3" w14:textId="77777777" w:rsidR="00ED65D8" w:rsidRPr="00ED65D8" w:rsidRDefault="00ED65D8" w:rsidP="00ED65D8">
      <w:pPr>
        <w:ind w:firstLine="720"/>
        <w:rPr>
          <w:szCs w:val="28"/>
          <w:lang w:val="vi-VN"/>
        </w:rPr>
      </w:pPr>
      <w:r w:rsidRPr="00ED65D8">
        <w:rPr>
          <w:szCs w:val="28"/>
          <w:lang w:val="vi-VN"/>
        </w:rPr>
        <w:t xml:space="preserve">- </w:t>
      </w:r>
      <w:r w:rsidRPr="00ED65D8">
        <w:rPr>
          <w:b/>
          <w:bCs/>
          <w:szCs w:val="28"/>
          <w:lang w:val="vi-VN"/>
        </w:rPr>
        <w:t>Bước 6</w:t>
      </w:r>
      <w:r w:rsidRPr="00ED65D8">
        <w:rPr>
          <w:szCs w:val="28"/>
          <w:lang w:val="vi-VN"/>
        </w:rPr>
        <w:t>: Phân tích và xử lý số liệu về gen.</w:t>
      </w:r>
    </w:p>
    <w:p w14:paraId="27805B0D" w14:textId="77777777" w:rsidR="00ED65D8" w:rsidRPr="00ED65D8" w:rsidRDefault="00ED65D8" w:rsidP="00ED65D8">
      <w:pPr>
        <w:pStyle w:val="Content"/>
        <w:spacing w:before="0"/>
        <w:ind w:firstLine="720"/>
        <w:rPr>
          <w:sz w:val="28"/>
          <w:szCs w:val="28"/>
          <w:lang w:val="vi-VN"/>
        </w:rPr>
      </w:pPr>
      <w:bookmarkStart w:id="54" w:name="_Hlk199691317"/>
      <w:r w:rsidRPr="00ED65D8">
        <w:rPr>
          <w:sz w:val="28"/>
          <w:szCs w:val="28"/>
          <w:lang w:val="vi-VN"/>
        </w:rPr>
        <w:t xml:space="preserve">Kết quả sau khi tiến hành phản ứng RT-PCR nhận được sẽ được tiến hành phân tích trên phần mềm Quantity One ( version 4.6.8 ). Phần mềm này sẽ đo kích thước và độ sáng của từng band nhằm định lượng một cách tương đối mức độ biểu gen </w:t>
      </w:r>
      <w:r w:rsidRPr="00ED65D8">
        <w:rPr>
          <w:i/>
          <w:iCs/>
          <w:sz w:val="28"/>
          <w:szCs w:val="28"/>
          <w:lang w:val="fr-FR"/>
        </w:rPr>
        <w:t>NUCB2</w:t>
      </w:r>
      <w:r w:rsidRPr="00ED65D8">
        <w:rPr>
          <w:sz w:val="28"/>
          <w:szCs w:val="28"/>
          <w:lang w:val="fr-FR"/>
        </w:rPr>
        <w:t xml:space="preserve">, </w:t>
      </w:r>
      <w:r w:rsidRPr="00ED65D8">
        <w:rPr>
          <w:i/>
          <w:iCs/>
          <w:sz w:val="28"/>
          <w:szCs w:val="28"/>
          <w:lang w:val="fr-FR"/>
        </w:rPr>
        <w:t>SLC2A2</w:t>
      </w:r>
      <w:r w:rsidRPr="00ED65D8">
        <w:rPr>
          <w:sz w:val="28"/>
          <w:szCs w:val="28"/>
          <w:lang w:val="fr-FR"/>
        </w:rPr>
        <w:t xml:space="preserve">, </w:t>
      </w:r>
      <w:r w:rsidRPr="00ED65D8">
        <w:rPr>
          <w:i/>
          <w:iCs/>
          <w:sz w:val="28"/>
          <w:szCs w:val="28"/>
          <w:lang w:val="fr-FR"/>
        </w:rPr>
        <w:t>CAMK1D</w:t>
      </w:r>
      <w:r w:rsidRPr="00ED65D8">
        <w:rPr>
          <w:sz w:val="28"/>
          <w:szCs w:val="28"/>
          <w:lang w:val="fr-FR"/>
        </w:rPr>
        <w:t xml:space="preserve">, </w:t>
      </w:r>
      <w:r w:rsidRPr="00ED65D8">
        <w:rPr>
          <w:i/>
          <w:iCs/>
          <w:sz w:val="28"/>
          <w:szCs w:val="28"/>
          <w:lang w:val="fr-FR"/>
        </w:rPr>
        <w:t>GADD45A</w:t>
      </w:r>
      <w:r w:rsidRPr="00ED65D8">
        <w:rPr>
          <w:sz w:val="28"/>
          <w:szCs w:val="28"/>
          <w:lang w:val="fr-FR"/>
        </w:rPr>
        <w:t xml:space="preserve">, </w:t>
      </w:r>
      <w:r w:rsidRPr="00ED65D8">
        <w:rPr>
          <w:i/>
          <w:iCs/>
          <w:sz w:val="28"/>
          <w:szCs w:val="28"/>
          <w:lang w:val="fr-FR"/>
        </w:rPr>
        <w:t>SDF4</w:t>
      </w:r>
      <w:r w:rsidRPr="00ED65D8">
        <w:rPr>
          <w:iCs/>
          <w:sz w:val="28"/>
          <w:szCs w:val="28"/>
          <w:lang w:val="fr-FR"/>
        </w:rPr>
        <w:t xml:space="preserve"> </w:t>
      </w:r>
      <w:r w:rsidRPr="00ED65D8">
        <w:rPr>
          <w:iCs/>
          <w:sz w:val="28"/>
          <w:szCs w:val="28"/>
          <w:lang w:val="vi-VN"/>
        </w:rPr>
        <w:t xml:space="preserve">và </w:t>
      </w:r>
      <w:r w:rsidRPr="00ED65D8">
        <w:rPr>
          <w:sz w:val="28"/>
          <w:szCs w:val="28"/>
          <w:lang w:val="vi-VN"/>
        </w:rPr>
        <w:t xml:space="preserve">gen </w:t>
      </w:r>
      <w:r w:rsidRPr="00ED65D8">
        <w:rPr>
          <w:i/>
          <w:sz w:val="28"/>
          <w:szCs w:val="28"/>
          <w:lang w:val="vi-VN"/>
        </w:rPr>
        <w:t>GAPDH</w:t>
      </w:r>
      <w:r w:rsidRPr="00ED65D8">
        <w:rPr>
          <w:sz w:val="28"/>
          <w:szCs w:val="28"/>
          <w:lang w:val="vi-VN"/>
        </w:rPr>
        <w:t xml:space="preserve"> có trong từng mẫu. Kết quả đo được từ phần mềm Quantity One </w:t>
      </w:r>
      <w:r w:rsidRPr="00ED65D8">
        <w:rPr>
          <w:sz w:val="28"/>
          <w:szCs w:val="28"/>
          <w:lang w:val="vi-VN"/>
        </w:rPr>
        <w:lastRenderedPageBreak/>
        <w:t>được tiến hành phân tích và so sánh trên phần mềm GraphPad Prism 10 (version 10.4.2). Kết quả biểu hiện gen thể hiện trên biểu đồ được vẽ từ phần mềm SigmaPlot (Version 16)</w:t>
      </w:r>
      <w:bookmarkEnd w:id="54"/>
      <w:r w:rsidRPr="00ED65D8">
        <w:rPr>
          <w:sz w:val="28"/>
          <w:szCs w:val="28"/>
          <w:lang w:val="vi-VN"/>
        </w:rPr>
        <w:t xml:space="preserve">. </w:t>
      </w:r>
    </w:p>
    <w:p w14:paraId="0231DB44" w14:textId="77777777" w:rsidR="00ED65D8" w:rsidRPr="00ED65D8" w:rsidRDefault="00ED65D8" w:rsidP="00ED65D8">
      <w:pPr>
        <w:ind w:firstLine="720"/>
        <w:rPr>
          <w:szCs w:val="28"/>
          <w:lang w:val="vi-VN"/>
        </w:rPr>
      </w:pPr>
      <w:r w:rsidRPr="00ED65D8">
        <w:rPr>
          <w:szCs w:val="28"/>
          <w:lang w:val="vi-VN"/>
        </w:rPr>
        <w:t xml:space="preserve">Phân tích thống kê được thực hiện bằng phần mềm R và R-studio. Dữ liệu được biểu thị dưới dạng giá trị trung bình ± SD hoặc tần số (%). ANOVA một chiều với phân tích post hoc để đánh giá sự khác biệt về thành phần cơ thể, nhân trắc học, thông số chuyển hóa và nội tiết tố giữa nhóm bệnh ĐTĐT2 và nhóm tham chiếu. Mối tương quan của biểu hiện gen với nồng độ nesfatin-1 được xác định bằng phân tích tương quan Pearson, với giá trị có ý nghĩa p &lt;0,05. </w:t>
      </w:r>
    </w:p>
    <w:p w14:paraId="7B76D0B8" w14:textId="77777777" w:rsidR="00ED65D8" w:rsidRPr="00ED65D8" w:rsidRDefault="00ED65D8" w:rsidP="00ED65D8">
      <w:pPr>
        <w:rPr>
          <w:szCs w:val="28"/>
          <w:lang w:val="vi-VN"/>
        </w:rPr>
      </w:pPr>
      <w:r w:rsidRPr="00ED65D8">
        <w:rPr>
          <w:szCs w:val="28"/>
          <w:lang w:val="vi-VN"/>
        </w:rPr>
        <w:t>Một số chú ý với quá trình thu mẫu máu, tách chiết RNA và phân tích biểu hiện gen: Quy trình thu mẫu máu để tách RNA bao gồm các bước quan trọng sau: thu thập mẫu máu, bảo quản mẫu, và chuẩn bị mẫu trước khi ly tâm tách RNA. Cần lưu ý các yếu tố như loại ống nghiệm, chất chống đông, và nhiệt độ bảo quản để đảm bảo chất lượng RNA. Mẫu máu nên được bảo quản ở nhiệt độ thấp (ví dụ: 4°C) ngay sau khi lấy để giảm thiểu sự phân hủy RNA. Thời gian bảo quản mẫu máu trước khi tách chiết nên được rút ngắn tối đa, tốt nhất là trong vòng vài giờ. Quá trình tách chiết RNA cần chú ý một số bước sau: Ly giải tế bào bằng các dung dịch ly giải thích hợp để phá vỡ màng tế bào và giải phóng RNA. Loại bỏ protein và các thành phần không mong muốn khác.bằng các chất biến tính phù hợp. Đặc biệt, thực hiện các bước chuẩn bị mẫu và tách chiết RNA trong điều kiện vô trùng để tránh nhiễm bẩn. Cuối cùng, RNA sau khi tách chiết cần được bảo quản ở nhiệt độ thấp (-20°C hoặc -80°C) để tránh bị phân hủy. Các phần mềm sử dụng trong phân tích biểu hiện gen ở nghiên cứu này cho ra kết quả định tính, do vậy yêu cầu thí nghiệm lặp lại 3 lần để thu được thông tin chính xác, diễn giải trung thực, phân tích và đánh giá chính xác.</w:t>
      </w:r>
    </w:p>
    <w:p w14:paraId="67877FD9" w14:textId="77777777" w:rsidR="00713D3B" w:rsidRDefault="00713D3B">
      <w:pPr>
        <w:rPr>
          <w:i/>
          <w:szCs w:val="28"/>
          <w:lang w:val="vi-VN"/>
        </w:rPr>
      </w:pPr>
      <w:r>
        <w:rPr>
          <w:i/>
          <w:szCs w:val="28"/>
          <w:lang w:val="vi-VN"/>
        </w:rPr>
        <w:br w:type="page"/>
      </w:r>
    </w:p>
    <w:p w14:paraId="4F05C85F" w14:textId="10CEC5D0" w:rsidR="00F1056E" w:rsidRPr="00F25213" w:rsidRDefault="00F1056E" w:rsidP="00ED65D8">
      <w:pPr>
        <w:rPr>
          <w:i/>
          <w:szCs w:val="28"/>
          <w:lang w:val="vi-VN"/>
        </w:rPr>
      </w:pPr>
      <w:r w:rsidRPr="00F25213">
        <w:rPr>
          <w:i/>
          <w:szCs w:val="28"/>
          <w:lang w:val="vi-VN"/>
        </w:rPr>
        <w:lastRenderedPageBreak/>
        <w:t>2.2.1.2. Biến số nghiên cứu đối với nhóm bệnh</w:t>
      </w:r>
      <w:r w:rsidR="003029DB" w:rsidRPr="003029DB">
        <w:rPr>
          <w:i/>
          <w:szCs w:val="28"/>
          <w:lang w:val="vi-VN"/>
        </w:rPr>
        <w:t xml:space="preserve"> nhân</w:t>
      </w:r>
      <w:r w:rsidRPr="00F25213">
        <w:rPr>
          <w:i/>
          <w:szCs w:val="28"/>
          <w:lang w:val="vi-VN"/>
        </w:rPr>
        <w:t xml:space="preserve"> và các</w:t>
      </w:r>
      <w:r w:rsidR="004E3769" w:rsidRPr="00F25213">
        <w:rPr>
          <w:i/>
          <w:szCs w:val="28"/>
          <w:lang w:val="vi-VN"/>
        </w:rPr>
        <w:t>h</w:t>
      </w:r>
      <w:r w:rsidRPr="00F25213">
        <w:rPr>
          <w:i/>
          <w:szCs w:val="28"/>
          <w:lang w:val="vi-VN"/>
        </w:rPr>
        <w:t xml:space="preserve"> xác định</w:t>
      </w:r>
    </w:p>
    <w:p w14:paraId="2BE4BD61" w14:textId="56BC5E5A" w:rsidR="00F1056E" w:rsidRPr="00BD1CF1" w:rsidRDefault="00F1056E" w:rsidP="00F1056E">
      <w:pPr>
        <w:ind w:firstLine="567"/>
        <w:rPr>
          <w:b/>
          <w:bCs/>
          <w:iCs/>
          <w:szCs w:val="28"/>
          <w:lang w:val="vi-VN"/>
        </w:rPr>
      </w:pPr>
      <w:r w:rsidRPr="00BD1CF1">
        <w:rPr>
          <w:bCs/>
          <w:iCs/>
          <w:szCs w:val="28"/>
          <w:lang w:val="vi-VN"/>
        </w:rPr>
        <w:t xml:space="preserve">+ Khai thác bệnh sử: thời gian phát hiện bệnh, các biện pháp đã điều trị và các thuốc đang được sử dụng, biến chứng </w:t>
      </w:r>
      <w:r w:rsidR="006A6C6A" w:rsidRPr="00BD1CF1">
        <w:rPr>
          <w:bCs/>
          <w:iCs/>
          <w:szCs w:val="28"/>
          <w:lang w:val="vi-VN"/>
        </w:rPr>
        <w:t xml:space="preserve">hoặc bệnh kết hợp </w:t>
      </w:r>
      <w:r w:rsidRPr="00BD1CF1">
        <w:rPr>
          <w:bCs/>
          <w:iCs/>
          <w:szCs w:val="28"/>
          <w:lang w:val="vi-VN"/>
        </w:rPr>
        <w:t>đã được xác định</w:t>
      </w:r>
      <w:r w:rsidR="006A6C6A" w:rsidRPr="00BD1CF1">
        <w:rPr>
          <w:bCs/>
          <w:iCs/>
          <w:szCs w:val="28"/>
          <w:lang w:val="vi-VN"/>
        </w:rPr>
        <w:t xml:space="preserve"> trước đây có ghi trong hồ sơ theo dõi bệnh.</w:t>
      </w:r>
    </w:p>
    <w:p w14:paraId="0141F60D" w14:textId="4731821B" w:rsidR="00F1056E" w:rsidRPr="00BD1CF1" w:rsidRDefault="00F1056E" w:rsidP="00F1056E">
      <w:pPr>
        <w:ind w:firstLine="567"/>
        <w:rPr>
          <w:b/>
          <w:bCs/>
          <w:iCs/>
          <w:szCs w:val="28"/>
          <w:lang w:val="vi-VN"/>
        </w:rPr>
      </w:pPr>
      <w:r w:rsidRPr="00BD1CF1">
        <w:rPr>
          <w:bCs/>
          <w:iCs/>
          <w:szCs w:val="28"/>
          <w:lang w:val="vi-VN"/>
        </w:rPr>
        <w:t xml:space="preserve">+ Hỏi </w:t>
      </w:r>
      <w:r w:rsidR="008312E2" w:rsidRPr="00BD1CF1">
        <w:rPr>
          <w:bCs/>
          <w:iCs/>
          <w:szCs w:val="28"/>
          <w:lang w:val="vi-VN"/>
        </w:rPr>
        <w:t>một số</w:t>
      </w:r>
      <w:r w:rsidRPr="00BD1CF1">
        <w:rPr>
          <w:bCs/>
          <w:iCs/>
          <w:szCs w:val="28"/>
          <w:lang w:val="vi-VN"/>
        </w:rPr>
        <w:t xml:space="preserve"> triệu chứng lâm sàng của bệnh.</w:t>
      </w:r>
    </w:p>
    <w:p w14:paraId="5A8912F5" w14:textId="047D0BC6" w:rsidR="00F1056E" w:rsidRPr="00BD1CF1" w:rsidRDefault="00F1056E" w:rsidP="00F1056E">
      <w:pPr>
        <w:ind w:firstLine="567"/>
        <w:rPr>
          <w:b/>
          <w:bCs/>
          <w:iCs/>
          <w:szCs w:val="28"/>
          <w:lang w:val="vi-VN"/>
        </w:rPr>
      </w:pPr>
      <w:r w:rsidRPr="00BD1CF1">
        <w:rPr>
          <w:bCs/>
          <w:iCs/>
          <w:szCs w:val="28"/>
          <w:lang w:val="vi-VN"/>
        </w:rPr>
        <w:t xml:space="preserve">+ Khám lâm sàng các cơ quan: Xác định chiều cao, cân nặng, chỉ số khối cơ thể, </w:t>
      </w:r>
      <w:r w:rsidR="004E3769" w:rsidRPr="00BD1CF1">
        <w:rPr>
          <w:bCs/>
          <w:iCs/>
          <w:szCs w:val="28"/>
          <w:lang w:val="vi-VN"/>
        </w:rPr>
        <w:t xml:space="preserve">chu vi vòng eo, vòng </w:t>
      </w:r>
      <w:r w:rsidR="008312E2" w:rsidRPr="00BD1CF1">
        <w:rPr>
          <w:bCs/>
          <w:iCs/>
          <w:szCs w:val="28"/>
          <w:lang w:val="vi-VN"/>
        </w:rPr>
        <w:t>h</w:t>
      </w:r>
      <w:r w:rsidR="004E3769" w:rsidRPr="00BD1CF1">
        <w:rPr>
          <w:bCs/>
          <w:iCs/>
          <w:szCs w:val="28"/>
          <w:lang w:val="vi-VN"/>
        </w:rPr>
        <w:t xml:space="preserve">ông, tỷ </w:t>
      </w:r>
      <w:r w:rsidR="00891D01" w:rsidRPr="00BD1CF1">
        <w:rPr>
          <w:bCs/>
          <w:iCs/>
          <w:szCs w:val="28"/>
          <w:lang w:val="vi-VN"/>
        </w:rPr>
        <w:t>số</w:t>
      </w:r>
      <w:r w:rsidR="004E3769" w:rsidRPr="00BD1CF1">
        <w:rPr>
          <w:bCs/>
          <w:iCs/>
          <w:szCs w:val="28"/>
          <w:lang w:val="vi-VN"/>
        </w:rPr>
        <w:t xml:space="preserve"> eo/hông, </w:t>
      </w:r>
      <w:r w:rsidRPr="00BD1CF1">
        <w:rPr>
          <w:bCs/>
          <w:iCs/>
          <w:szCs w:val="28"/>
          <w:lang w:val="vi-VN"/>
        </w:rPr>
        <w:t>tần số tim, huyết áp.</w:t>
      </w:r>
    </w:p>
    <w:p w14:paraId="57A930B9" w14:textId="77777777" w:rsidR="00F1056E" w:rsidRPr="00BD1CF1" w:rsidRDefault="00F1056E" w:rsidP="00F1056E">
      <w:pPr>
        <w:ind w:firstLine="567"/>
        <w:rPr>
          <w:b/>
          <w:bCs/>
          <w:iCs/>
          <w:szCs w:val="28"/>
          <w:lang w:val="vi-VN"/>
        </w:rPr>
      </w:pPr>
      <w:r w:rsidRPr="00BD1CF1">
        <w:rPr>
          <w:bCs/>
          <w:iCs/>
          <w:szCs w:val="28"/>
          <w:lang w:val="vi-VN"/>
        </w:rPr>
        <w:t>+ Xét nghiệm:</w:t>
      </w:r>
    </w:p>
    <w:p w14:paraId="10BF07D8" w14:textId="5B3474AB" w:rsidR="00F1056E" w:rsidRPr="00BD1CF1" w:rsidRDefault="00F1056E" w:rsidP="00F1056E">
      <w:pPr>
        <w:ind w:firstLine="567"/>
        <w:rPr>
          <w:b/>
          <w:szCs w:val="28"/>
          <w:lang w:val="vi-VN"/>
        </w:rPr>
      </w:pPr>
      <w:r w:rsidRPr="00BD1CF1">
        <w:rPr>
          <w:szCs w:val="28"/>
          <w:lang w:val="vi-VN"/>
        </w:rPr>
        <w:t>- Công thức máu: hồng cầu, huyết sắc tố, hematocrit, bạch cầ</w:t>
      </w:r>
      <w:r w:rsidR="008312E2" w:rsidRPr="00BD1CF1">
        <w:rPr>
          <w:szCs w:val="28"/>
          <w:lang w:val="vi-VN"/>
        </w:rPr>
        <w:t>u</w:t>
      </w:r>
      <w:r w:rsidRPr="00BD1CF1">
        <w:rPr>
          <w:bCs/>
          <w:szCs w:val="28"/>
          <w:lang w:val="vi-VN"/>
        </w:rPr>
        <w:t>.</w:t>
      </w:r>
    </w:p>
    <w:p w14:paraId="7F9B5AF3" w14:textId="373B5658" w:rsidR="004E3769" w:rsidRPr="00BD1CF1" w:rsidRDefault="00F1056E" w:rsidP="00F1056E">
      <w:pPr>
        <w:tabs>
          <w:tab w:val="left" w:pos="709"/>
        </w:tabs>
        <w:ind w:firstLine="567"/>
        <w:rPr>
          <w:szCs w:val="28"/>
          <w:lang w:val="vi-VN"/>
        </w:rPr>
      </w:pPr>
      <w:r w:rsidRPr="00BD1CF1">
        <w:rPr>
          <w:szCs w:val="28"/>
          <w:lang w:val="vi-VN"/>
        </w:rPr>
        <w:t>- Xác định các chỉ số sinh hóa máu lúc đói: glucose, ure, creatinin, HbA1c, cholesterol, trig</w:t>
      </w:r>
      <w:r w:rsidR="004E3769" w:rsidRPr="00BD1CF1">
        <w:rPr>
          <w:szCs w:val="28"/>
          <w:lang w:val="vi-VN"/>
        </w:rPr>
        <w:t xml:space="preserve">lycerid, HDL-c,LDL-c, </w:t>
      </w:r>
      <w:r w:rsidR="008312E2" w:rsidRPr="00BD1CF1">
        <w:rPr>
          <w:szCs w:val="28"/>
          <w:lang w:val="vi-VN"/>
        </w:rPr>
        <w:t>SGOT, SGP</w:t>
      </w:r>
      <w:r w:rsidR="004E3769" w:rsidRPr="00BD1CF1">
        <w:rPr>
          <w:szCs w:val="28"/>
          <w:lang w:val="vi-VN"/>
        </w:rPr>
        <w:t xml:space="preserve">T, </w:t>
      </w:r>
      <w:r w:rsidRPr="00BD1CF1">
        <w:rPr>
          <w:szCs w:val="28"/>
          <w:lang w:val="vi-VN"/>
        </w:rPr>
        <w:t xml:space="preserve">acid uric, </w:t>
      </w:r>
    </w:p>
    <w:p w14:paraId="4A41B7D0" w14:textId="59B75DFB" w:rsidR="00F1056E" w:rsidRPr="00F25213" w:rsidRDefault="00F1056E" w:rsidP="00F1056E">
      <w:pPr>
        <w:ind w:firstLine="567"/>
        <w:rPr>
          <w:b/>
          <w:szCs w:val="28"/>
        </w:rPr>
      </w:pPr>
      <w:r w:rsidRPr="00F25213">
        <w:rPr>
          <w:szCs w:val="28"/>
        </w:rPr>
        <w:t>+ Ước lượng MLCT dựa vào creatinin theo công thức MDRD (Modific</w:t>
      </w:r>
      <w:r w:rsidR="004E3769" w:rsidRPr="00F25213">
        <w:rPr>
          <w:szCs w:val="28"/>
        </w:rPr>
        <w:t>ation of Diet in Renal Desease) [118].</w:t>
      </w:r>
    </w:p>
    <w:p w14:paraId="5635771C" w14:textId="7F4758CE" w:rsidR="00F1056E" w:rsidRPr="00F25213" w:rsidRDefault="00F1056E" w:rsidP="00F1056E">
      <w:pPr>
        <w:ind w:firstLine="567"/>
        <w:rPr>
          <w:b/>
          <w:szCs w:val="28"/>
        </w:rPr>
      </w:pPr>
      <w:r w:rsidRPr="00F25213">
        <w:rPr>
          <w:bCs/>
          <w:szCs w:val="28"/>
        </w:rPr>
        <w:t>MLCT</w:t>
      </w:r>
      <w:r w:rsidRPr="00F25213">
        <w:rPr>
          <w:bCs/>
          <w:szCs w:val="28"/>
          <w:vertAlign w:val="subscript"/>
        </w:rPr>
        <w:t>crc</w:t>
      </w:r>
      <w:r w:rsidRPr="00F25213">
        <w:rPr>
          <w:bCs/>
          <w:szCs w:val="28"/>
        </w:rPr>
        <w:t xml:space="preserve"> (ml/phút/l1,73) = 186 x ([Pcr]/88,4)</w:t>
      </w:r>
      <w:r w:rsidR="008312E2" w:rsidRPr="00F25213">
        <w:rPr>
          <w:bCs/>
          <w:szCs w:val="28"/>
          <w:vertAlign w:val="superscript"/>
        </w:rPr>
        <w:t>-15,4</w:t>
      </w:r>
      <w:r w:rsidRPr="00F25213">
        <w:rPr>
          <w:b/>
          <w:bCs/>
          <w:szCs w:val="28"/>
        </w:rPr>
        <w:fldChar w:fldCharType="begin"/>
      </w:r>
      <w:r w:rsidRPr="00F25213">
        <w:rPr>
          <w:bCs/>
          <w:szCs w:val="28"/>
        </w:rPr>
        <w:instrText xml:space="preserve"> QUOTE </w:instrText>
      </w:r>
      <m:oMath>
        <m:r>
          <m:rPr>
            <m:sty m:val="p"/>
          </m:rPr>
          <w:rPr>
            <w:rFonts w:ascii="Cambria Math" w:hAnsi="Cambria Math"/>
            <w:szCs w:val="28"/>
          </w:rPr>
          <m:t>-1,154</m:t>
        </m:r>
      </m:oMath>
      <w:r w:rsidRPr="00F25213">
        <w:rPr>
          <w:b/>
          <w:bCs/>
          <w:szCs w:val="28"/>
        </w:rPr>
        <w:fldChar w:fldCharType="end"/>
      </w:r>
      <w:r w:rsidRPr="00F25213">
        <w:rPr>
          <w:bCs/>
          <w:szCs w:val="28"/>
        </w:rPr>
        <w:t xml:space="preserve"> x (tuổi)</w:t>
      </w:r>
      <w:r w:rsidRPr="00F25213">
        <w:rPr>
          <w:b/>
          <w:szCs w:val="28"/>
          <w:vertAlign w:val="superscript"/>
        </w:rPr>
        <w:fldChar w:fldCharType="begin"/>
      </w:r>
      <w:r w:rsidRPr="00F25213">
        <w:rPr>
          <w:szCs w:val="28"/>
          <w:vertAlign w:val="superscript"/>
        </w:rPr>
        <w:instrText xml:space="preserve"> QUOTE </w:instrText>
      </w:r>
      <m:oMath>
        <m:r>
          <m:rPr>
            <m:sty m:val="p"/>
          </m:rPr>
          <w:rPr>
            <w:rFonts w:ascii="Cambria Math" w:hAnsi="Cambria Math"/>
            <w:szCs w:val="28"/>
            <w:vertAlign w:val="superscript"/>
          </w:rPr>
          <m:t>-0,203</m:t>
        </m:r>
      </m:oMath>
      <w:r w:rsidRPr="00F25213">
        <w:rPr>
          <w:b/>
          <w:szCs w:val="28"/>
          <w:vertAlign w:val="superscript"/>
        </w:rPr>
        <w:fldChar w:fldCharType="end"/>
      </w:r>
      <w:r w:rsidRPr="00F25213">
        <w:rPr>
          <w:szCs w:val="28"/>
          <w:vertAlign w:val="superscript"/>
        </w:rPr>
        <w:t>–0,23</w:t>
      </w:r>
      <w:r w:rsidRPr="00F25213">
        <w:rPr>
          <w:szCs w:val="28"/>
        </w:rPr>
        <w:t xml:space="preserve"> x</w:t>
      </w:r>
      <w:r w:rsidR="008312E2" w:rsidRPr="00F25213">
        <w:rPr>
          <w:szCs w:val="28"/>
        </w:rPr>
        <w:t xml:space="preserve"> </w:t>
      </w:r>
      <w:r w:rsidRPr="00F25213">
        <w:rPr>
          <w:szCs w:val="28"/>
        </w:rPr>
        <w:t>(0.742 nếu là nữ).</w:t>
      </w:r>
    </w:p>
    <w:p w14:paraId="5C275120" w14:textId="0B7D4C88" w:rsidR="00F1056E" w:rsidRPr="00F25213" w:rsidRDefault="00F1056E" w:rsidP="00F1056E">
      <w:pPr>
        <w:ind w:firstLine="567"/>
        <w:rPr>
          <w:b/>
          <w:szCs w:val="28"/>
        </w:rPr>
      </w:pPr>
      <w:r w:rsidRPr="00F25213">
        <w:rPr>
          <w:szCs w:val="28"/>
        </w:rPr>
        <w:t xml:space="preserve">Trong đó: Pcr là nồng độ creatinin </w:t>
      </w:r>
      <w:r w:rsidR="004053AB">
        <w:rPr>
          <w:szCs w:val="28"/>
        </w:rPr>
        <w:t xml:space="preserve">huyết tương </w:t>
      </w:r>
      <w:r w:rsidRPr="00F25213">
        <w:rPr>
          <w:szCs w:val="28"/>
        </w:rPr>
        <w:t xml:space="preserve"> tính bằng µmol/l.</w:t>
      </w:r>
    </w:p>
    <w:p w14:paraId="3B234208" w14:textId="51DA7E23" w:rsidR="00F1056E" w:rsidRPr="00F25213" w:rsidRDefault="00F1056E" w:rsidP="00F1056E">
      <w:pPr>
        <w:ind w:firstLine="567"/>
        <w:rPr>
          <w:b/>
          <w:szCs w:val="28"/>
        </w:rPr>
      </w:pPr>
      <w:r w:rsidRPr="00F25213">
        <w:rPr>
          <w:szCs w:val="28"/>
        </w:rPr>
        <w:t>+</w:t>
      </w:r>
      <w:r w:rsidR="004E62E0">
        <w:rPr>
          <w:szCs w:val="28"/>
        </w:rPr>
        <w:t xml:space="preserve"> </w:t>
      </w:r>
      <w:r w:rsidRPr="00F25213">
        <w:rPr>
          <w:szCs w:val="28"/>
        </w:rPr>
        <w:t>Phương pháp lấy mẫu nước tiểu làm xét nghiệm albumin và creatinin niệu</w:t>
      </w:r>
      <w:r w:rsidR="004E3769" w:rsidRPr="00F25213">
        <w:rPr>
          <w:szCs w:val="28"/>
        </w:rPr>
        <w:t xml:space="preserve"> (ACR)</w:t>
      </w:r>
      <w:r w:rsidRPr="00F25213">
        <w:rPr>
          <w:szCs w:val="28"/>
        </w:rPr>
        <w:t>:</w:t>
      </w:r>
    </w:p>
    <w:p w14:paraId="52A90FF6" w14:textId="77777777" w:rsidR="00F1056E" w:rsidRPr="00F25213" w:rsidRDefault="00F1056E" w:rsidP="00F1056E">
      <w:pPr>
        <w:numPr>
          <w:ilvl w:val="0"/>
          <w:numId w:val="2"/>
        </w:numPr>
        <w:ind w:firstLine="567"/>
        <w:rPr>
          <w:b/>
          <w:szCs w:val="28"/>
        </w:rPr>
      </w:pPr>
      <w:r w:rsidRPr="00F25213">
        <w:rPr>
          <w:szCs w:val="28"/>
        </w:rPr>
        <w:t>Lấy mẫu nước tiểu buổi sáng.</w:t>
      </w:r>
    </w:p>
    <w:p w14:paraId="3AD62F27" w14:textId="38E2290C" w:rsidR="00F1056E" w:rsidRPr="00F25213" w:rsidRDefault="00F1056E" w:rsidP="00F1056E">
      <w:pPr>
        <w:numPr>
          <w:ilvl w:val="0"/>
          <w:numId w:val="2"/>
        </w:numPr>
        <w:ind w:firstLine="567"/>
        <w:rPr>
          <w:b/>
          <w:szCs w:val="28"/>
        </w:rPr>
      </w:pPr>
      <w:r w:rsidRPr="00F25213">
        <w:rPr>
          <w:szCs w:val="28"/>
        </w:rPr>
        <w:t xml:space="preserve">Cách lấy mẫu </w:t>
      </w:r>
      <w:r w:rsidRPr="00F25213">
        <w:rPr>
          <w:iCs/>
          <w:szCs w:val="28"/>
        </w:rPr>
        <w:t>nước</w:t>
      </w:r>
      <w:r w:rsidRPr="00F25213">
        <w:rPr>
          <w:szCs w:val="28"/>
        </w:rPr>
        <w:t xml:space="preserve"> tiểu buổi sáng sớm: BN vệ sinh bộ phận sinh dục – tiết niệu trước khi lấy nước tiểu. Đi tiểu phần đầu bãi bỏ đi, rồi hứng đưa vào 1 hoặc 2 ống nghiệm </w:t>
      </w:r>
      <w:r w:rsidR="00A61B4F">
        <w:rPr>
          <w:szCs w:val="28"/>
        </w:rPr>
        <w:t>(</w:t>
      </w:r>
      <w:r w:rsidRPr="00F25213">
        <w:rPr>
          <w:szCs w:val="28"/>
        </w:rPr>
        <w:t>theo yêu cầu) mỗi ống từ 5 đến 10 ml nước tiểu, gửi đi xét nghiệm.</w:t>
      </w:r>
    </w:p>
    <w:p w14:paraId="45DBBC64" w14:textId="77777777" w:rsidR="00F1056E" w:rsidRPr="00F25213" w:rsidRDefault="00F1056E" w:rsidP="00F1056E">
      <w:pPr>
        <w:numPr>
          <w:ilvl w:val="0"/>
          <w:numId w:val="2"/>
        </w:numPr>
        <w:ind w:firstLine="567"/>
        <w:rPr>
          <w:b/>
          <w:i/>
          <w:iCs/>
          <w:szCs w:val="28"/>
        </w:rPr>
      </w:pPr>
      <w:r w:rsidRPr="00F25213">
        <w:rPr>
          <w:iCs/>
          <w:szCs w:val="28"/>
        </w:rPr>
        <w:t>X</w:t>
      </w:r>
      <w:r w:rsidRPr="00F25213">
        <w:rPr>
          <w:szCs w:val="28"/>
        </w:rPr>
        <w:t>ét nghiệm creatinin niệu.</w:t>
      </w:r>
    </w:p>
    <w:p w14:paraId="19D71E46" w14:textId="566043FF" w:rsidR="00F1056E" w:rsidRPr="00C91572" w:rsidRDefault="00F1056E" w:rsidP="00F1056E">
      <w:pPr>
        <w:numPr>
          <w:ilvl w:val="0"/>
          <w:numId w:val="2"/>
        </w:numPr>
        <w:ind w:firstLine="567"/>
        <w:rPr>
          <w:b/>
          <w:i/>
          <w:iCs/>
          <w:spacing w:val="-4"/>
          <w:szCs w:val="28"/>
        </w:rPr>
      </w:pPr>
      <w:r w:rsidRPr="00C91572">
        <w:rPr>
          <w:spacing w:val="-4"/>
          <w:szCs w:val="28"/>
        </w:rPr>
        <w:t xml:space="preserve">Nguyên lý: động học so màu, creatinin tạo phức hợp màu cam với acid picric trong môi trường kiềm </w:t>
      </w:r>
      <w:r w:rsidR="00A61B4F" w:rsidRPr="00C91572">
        <w:rPr>
          <w:spacing w:val="-4"/>
          <w:szCs w:val="28"/>
        </w:rPr>
        <w:t>(</w:t>
      </w:r>
      <w:r w:rsidRPr="00C91572">
        <w:rPr>
          <w:spacing w:val="-4"/>
          <w:szCs w:val="28"/>
        </w:rPr>
        <w:t xml:space="preserve">phương pháp Jaffe ). Sự thay đổi mật độ quang </w:t>
      </w:r>
      <w:r w:rsidRPr="00C91572">
        <w:rPr>
          <w:spacing w:val="-4"/>
          <w:szCs w:val="28"/>
        </w:rPr>
        <w:lastRenderedPageBreak/>
        <w:t>được đo ở bước sóng  520/800 mm tỉ lệ với nồng độ cretinin trong mẫu bệnh phẩm.</w:t>
      </w:r>
    </w:p>
    <w:p w14:paraId="6CB12404" w14:textId="77777777" w:rsidR="00F1056E" w:rsidRPr="00F25213" w:rsidRDefault="00F1056E" w:rsidP="00F1056E">
      <w:pPr>
        <w:numPr>
          <w:ilvl w:val="0"/>
          <w:numId w:val="2"/>
        </w:numPr>
        <w:ind w:firstLine="567"/>
        <w:rPr>
          <w:b/>
          <w:i/>
          <w:iCs/>
          <w:szCs w:val="28"/>
        </w:rPr>
      </w:pPr>
      <w:r w:rsidRPr="00F25213">
        <w:rPr>
          <w:szCs w:val="28"/>
        </w:rPr>
        <w:t>Thực hiện tại Khoa sinh hóa bằng máy sinh hóa tự động Beckam Coulter AU 2700.</w:t>
      </w:r>
    </w:p>
    <w:p w14:paraId="62BF9D52" w14:textId="77777777" w:rsidR="00F1056E" w:rsidRPr="00F25213" w:rsidRDefault="00F1056E" w:rsidP="00F1056E">
      <w:pPr>
        <w:numPr>
          <w:ilvl w:val="0"/>
          <w:numId w:val="2"/>
        </w:numPr>
        <w:ind w:firstLine="567"/>
        <w:rPr>
          <w:b/>
          <w:i/>
          <w:iCs/>
          <w:szCs w:val="28"/>
        </w:rPr>
      </w:pPr>
      <w:r w:rsidRPr="00F25213">
        <w:rPr>
          <w:szCs w:val="28"/>
        </w:rPr>
        <w:t>Albumin niệu: Định lượng bằng kỹ thuật quang phổ so mầu , được thực hiện trên máy sinh hóa tự động Beckam Coulter AU 2700.</w:t>
      </w:r>
    </w:p>
    <w:p w14:paraId="6C0333F8" w14:textId="31DA96E4" w:rsidR="00F1056E" w:rsidRPr="00F25213" w:rsidRDefault="00F1056E" w:rsidP="00F1056E">
      <w:pPr>
        <w:ind w:firstLine="567"/>
        <w:rPr>
          <w:b/>
          <w:iCs/>
          <w:szCs w:val="28"/>
        </w:rPr>
      </w:pPr>
      <w:r w:rsidRPr="00F25213">
        <w:rPr>
          <w:bCs/>
          <w:szCs w:val="28"/>
        </w:rPr>
        <w:t>+</w:t>
      </w:r>
      <w:r w:rsidR="004E62E0">
        <w:rPr>
          <w:bCs/>
          <w:szCs w:val="28"/>
        </w:rPr>
        <w:t xml:space="preserve"> </w:t>
      </w:r>
      <w:r w:rsidRPr="00F25213">
        <w:rPr>
          <w:bCs/>
          <w:szCs w:val="28"/>
        </w:rPr>
        <w:t>Tính tỉ số albumin/creatinin (ACR: albumin creatinin ratio), đơn vị</w:t>
      </w:r>
      <w:r w:rsidRPr="00F25213">
        <w:rPr>
          <w:szCs w:val="28"/>
        </w:rPr>
        <w:t xml:space="preserve"> tính </w:t>
      </w:r>
      <w:r w:rsidRPr="00F25213">
        <w:rPr>
          <w:iCs/>
          <w:szCs w:val="28"/>
        </w:rPr>
        <w:t>là mg/g.</w:t>
      </w:r>
    </w:p>
    <w:p w14:paraId="51EDA17C" w14:textId="28A9CDAC" w:rsidR="00F1056E" w:rsidRPr="00F25213" w:rsidRDefault="00F1056E" w:rsidP="00F1056E">
      <w:pPr>
        <w:ind w:firstLine="567"/>
        <w:rPr>
          <w:b/>
          <w:szCs w:val="28"/>
        </w:rPr>
      </w:pPr>
      <w:r w:rsidRPr="00F25213">
        <w:rPr>
          <w:iCs/>
          <w:szCs w:val="28"/>
        </w:rPr>
        <w:t xml:space="preserve">+ Định lượng nồng độ nesfatin-1 </w:t>
      </w:r>
      <w:r w:rsidR="004053AB">
        <w:rPr>
          <w:iCs/>
          <w:szCs w:val="28"/>
        </w:rPr>
        <w:t xml:space="preserve">huyết tương </w:t>
      </w:r>
      <w:r w:rsidRPr="00F25213">
        <w:rPr>
          <w:iCs/>
          <w:szCs w:val="28"/>
        </w:rPr>
        <w:t xml:space="preserve"> và xét nghiệm gen</w:t>
      </w:r>
      <w:r w:rsidR="006A6C6A">
        <w:rPr>
          <w:iCs/>
          <w:szCs w:val="28"/>
        </w:rPr>
        <w:t xml:space="preserve"> NUCB2 của</w:t>
      </w:r>
      <w:r w:rsidR="006A6C6A" w:rsidRPr="006A6C6A">
        <w:rPr>
          <w:iCs/>
          <w:szCs w:val="28"/>
        </w:rPr>
        <w:t xml:space="preserve"> </w:t>
      </w:r>
      <w:r w:rsidR="006A6C6A" w:rsidRPr="00F25213">
        <w:rPr>
          <w:iCs/>
          <w:szCs w:val="28"/>
        </w:rPr>
        <w:t xml:space="preserve">nesfatin-1 </w:t>
      </w:r>
      <w:r w:rsidR="006A6C6A">
        <w:rPr>
          <w:iCs/>
          <w:szCs w:val="28"/>
        </w:rPr>
        <w:t xml:space="preserve">và một số gen </w:t>
      </w:r>
      <w:r w:rsidRPr="00F25213">
        <w:rPr>
          <w:iCs/>
          <w:szCs w:val="28"/>
        </w:rPr>
        <w:t xml:space="preserve"> liên quan đến </w:t>
      </w:r>
      <w:r w:rsidR="006A6C6A">
        <w:rPr>
          <w:iCs/>
          <w:szCs w:val="28"/>
        </w:rPr>
        <w:t xml:space="preserve">bệnh ĐTĐT2 </w:t>
      </w:r>
      <w:r w:rsidRPr="00F25213">
        <w:rPr>
          <w:iCs/>
          <w:szCs w:val="28"/>
        </w:rPr>
        <w:t xml:space="preserve">được thực hiện tương tự như ở nhóm </w:t>
      </w:r>
      <w:r w:rsidR="00891D01" w:rsidRPr="00F25213">
        <w:rPr>
          <w:iCs/>
          <w:szCs w:val="28"/>
        </w:rPr>
        <w:t>xác định chỉ số tham chiếu</w:t>
      </w:r>
      <w:r w:rsidRPr="00F25213">
        <w:rPr>
          <w:iCs/>
          <w:szCs w:val="28"/>
        </w:rPr>
        <w:t xml:space="preserve"> (đã nêu chi tiết trong mục 2.2.1.1)</w:t>
      </w:r>
    </w:p>
    <w:p w14:paraId="2458FD92" w14:textId="4BE5DD88" w:rsidR="00F1056E" w:rsidRPr="00F25213" w:rsidRDefault="00F1056E" w:rsidP="00F25213">
      <w:pPr>
        <w:pStyle w:val="111"/>
        <w:rPr>
          <w:color w:val="auto"/>
        </w:rPr>
      </w:pPr>
      <w:bookmarkStart w:id="55" w:name="_Toc184411786"/>
      <w:bookmarkStart w:id="56" w:name="_Toc204432526"/>
      <w:r w:rsidRPr="00F25213">
        <w:rPr>
          <w:color w:val="auto"/>
        </w:rPr>
        <w:t>2.2.2. Tiêu chuẩn chẩn đoán, phân loại sử dụng trong nghiên cứu</w:t>
      </w:r>
      <w:bookmarkEnd w:id="55"/>
      <w:bookmarkEnd w:id="56"/>
    </w:p>
    <w:p w14:paraId="0504969F" w14:textId="77777777" w:rsidR="00F359B9" w:rsidRPr="00F25213" w:rsidRDefault="00F359B9" w:rsidP="00F359B9">
      <w:pPr>
        <w:ind w:firstLine="567"/>
        <w:rPr>
          <w:i/>
          <w:szCs w:val="28"/>
        </w:rPr>
      </w:pPr>
      <w:r w:rsidRPr="00F25213">
        <w:rPr>
          <w:i/>
          <w:szCs w:val="28"/>
        </w:rPr>
        <w:t>* Đái tháo đường</w:t>
      </w:r>
    </w:p>
    <w:p w14:paraId="1C12F74E" w14:textId="141E40F9" w:rsidR="00F359B9" w:rsidRPr="00F25213" w:rsidRDefault="00F359B9" w:rsidP="00F359B9">
      <w:pPr>
        <w:ind w:firstLine="567"/>
        <w:rPr>
          <w:b/>
          <w:szCs w:val="28"/>
        </w:rPr>
      </w:pPr>
      <w:r w:rsidRPr="00F25213">
        <w:rPr>
          <w:szCs w:val="28"/>
        </w:rPr>
        <w:t xml:space="preserve">Chẩn đoán đái tháo đường </w:t>
      </w:r>
      <w:r w:rsidR="003B1B20">
        <w:rPr>
          <w:szCs w:val="28"/>
        </w:rPr>
        <w:t>típ</w:t>
      </w:r>
      <w:r w:rsidRPr="00F25213">
        <w:rPr>
          <w:szCs w:val="28"/>
        </w:rPr>
        <w:t xml:space="preserve"> 2 theo tiêu chuẩn của Hội Nội tiết - Đái tháo đường Việt Nam</w:t>
      </w:r>
      <w:r w:rsidR="003029DB">
        <w:rPr>
          <w:szCs w:val="28"/>
        </w:rPr>
        <w:t xml:space="preserve"> khi có ít nhất </w:t>
      </w:r>
      <w:r w:rsidR="00FD297A">
        <w:rPr>
          <w:szCs w:val="28"/>
        </w:rPr>
        <w:t>1 trong các tiêu chí sau</w:t>
      </w:r>
      <w:r w:rsidRPr="00F25213">
        <w:rPr>
          <w:szCs w:val="28"/>
        </w:rPr>
        <w:t xml:space="preserve"> [11</w:t>
      </w:r>
      <w:r w:rsidR="004E3769" w:rsidRPr="00F25213">
        <w:rPr>
          <w:szCs w:val="28"/>
        </w:rPr>
        <w:t>6</w:t>
      </w:r>
      <w:r w:rsidRPr="00F25213">
        <w:rPr>
          <w:szCs w:val="28"/>
        </w:rPr>
        <w:t>].</w:t>
      </w:r>
    </w:p>
    <w:p w14:paraId="1EA61EE4" w14:textId="4DBC4B24" w:rsidR="00F359B9" w:rsidRPr="00F25213" w:rsidRDefault="00F359B9" w:rsidP="00F359B9">
      <w:pPr>
        <w:ind w:firstLine="567"/>
        <w:rPr>
          <w:b/>
          <w:szCs w:val="28"/>
        </w:rPr>
      </w:pPr>
      <w:r w:rsidRPr="00F25213">
        <w:rPr>
          <w:szCs w:val="28"/>
        </w:rPr>
        <w:t xml:space="preserve">+Nồng độ glucose máu lúc đói </w:t>
      </w:r>
      <w:r w:rsidRPr="00F25213">
        <w:rPr>
          <w:b/>
          <w:szCs w:val="28"/>
        </w:rPr>
        <w:fldChar w:fldCharType="begin"/>
      </w:r>
      <w:r w:rsidRPr="00F25213">
        <w:rPr>
          <w:szCs w:val="28"/>
        </w:rPr>
        <w:instrText xml:space="preserve"> QUOTE </w:instrText>
      </w:r>
      <m:oMath>
        <m:r>
          <m:rPr>
            <m:sty m:val="p"/>
          </m:rPr>
          <w:rPr>
            <w:rFonts w:ascii="Cambria Math" w:hAnsi="Cambria Math"/>
            <w:szCs w:val="28"/>
          </w:rPr>
          <m:t>≥</m:t>
        </m:r>
      </m:oMath>
      <w:r w:rsidRPr="00F25213">
        <w:rPr>
          <w:b/>
          <w:szCs w:val="28"/>
        </w:rPr>
        <w:fldChar w:fldCharType="end"/>
      </w:r>
      <w:r w:rsidRPr="00F25213">
        <w:rPr>
          <w:szCs w:val="28"/>
        </w:rPr>
        <w:t xml:space="preserve">≥ 7 </w:t>
      </w:r>
      <w:r w:rsidR="00DB01E5">
        <w:rPr>
          <w:szCs w:val="28"/>
        </w:rPr>
        <w:t>mmol/L</w:t>
      </w:r>
      <w:r w:rsidR="00015AE2">
        <w:rPr>
          <w:szCs w:val="28"/>
        </w:rPr>
        <w:t xml:space="preserve"> </w:t>
      </w:r>
      <w:r w:rsidRPr="00F25213">
        <w:rPr>
          <w:szCs w:val="28"/>
        </w:rPr>
        <w:t xml:space="preserve">xét nghiệm khi bệnh nhân đã nhịn đói </w:t>
      </w:r>
      <w:r w:rsidRPr="00F25213">
        <w:rPr>
          <w:b/>
          <w:szCs w:val="28"/>
        </w:rPr>
        <w:fldChar w:fldCharType="begin"/>
      </w:r>
      <w:r w:rsidRPr="00F25213">
        <w:rPr>
          <w:szCs w:val="28"/>
        </w:rPr>
        <w:instrText xml:space="preserve"> QUOTE </w:instrText>
      </w:r>
      <m:oMath>
        <m:r>
          <m:rPr>
            <m:sty m:val="p"/>
          </m:rPr>
          <w:rPr>
            <w:rFonts w:ascii="Cambria Math" w:hAnsi="Cambria Math"/>
            <w:szCs w:val="28"/>
          </w:rPr>
          <m:t>≥</m:t>
        </m:r>
      </m:oMath>
      <w:r w:rsidRPr="00F25213">
        <w:rPr>
          <w:b/>
          <w:szCs w:val="28"/>
        </w:rPr>
        <w:fldChar w:fldCharType="separate"/>
      </w:r>
      <w:r w:rsidRPr="00F25213">
        <w:rPr>
          <w:szCs w:val="28"/>
        </w:rPr>
        <w:t>≥</w:t>
      </w:r>
      <w:r w:rsidRPr="00F25213">
        <w:rPr>
          <w:b/>
          <w:szCs w:val="28"/>
        </w:rPr>
        <w:fldChar w:fldCharType="end"/>
      </w:r>
      <w:r w:rsidRPr="00F25213">
        <w:rPr>
          <w:szCs w:val="28"/>
        </w:rPr>
        <w:t>8 giờ</w:t>
      </w:r>
    </w:p>
    <w:p w14:paraId="65FBC31A" w14:textId="6C051167" w:rsidR="00F359B9" w:rsidRPr="00F25213" w:rsidRDefault="00F359B9" w:rsidP="00F359B9">
      <w:pPr>
        <w:ind w:firstLine="567"/>
        <w:rPr>
          <w:b/>
          <w:szCs w:val="28"/>
        </w:rPr>
      </w:pPr>
      <w:r w:rsidRPr="00F25213">
        <w:rPr>
          <w:szCs w:val="28"/>
        </w:rPr>
        <w:t xml:space="preserve">+ </w:t>
      </w:r>
      <w:r w:rsidRPr="00572D41">
        <w:rPr>
          <w:spacing w:val="4"/>
          <w:szCs w:val="28"/>
        </w:rPr>
        <w:t>Nồng độ glucose máu</w:t>
      </w:r>
      <w:r w:rsidRPr="00572D41">
        <w:rPr>
          <w:b/>
          <w:spacing w:val="4"/>
          <w:szCs w:val="28"/>
        </w:rPr>
        <w:fldChar w:fldCharType="begin"/>
      </w:r>
      <w:r w:rsidRPr="00572D41">
        <w:rPr>
          <w:spacing w:val="4"/>
          <w:szCs w:val="28"/>
        </w:rPr>
        <w:instrText xml:space="preserve"> QUOTE </w:instrText>
      </w:r>
      <m:oMath>
        <m:r>
          <m:rPr>
            <m:sty m:val="p"/>
          </m:rPr>
          <w:rPr>
            <w:rFonts w:ascii="Cambria Math" w:hAnsi="Cambria Math"/>
            <w:spacing w:val="4"/>
            <w:szCs w:val="28"/>
          </w:rPr>
          <m:t>≥</m:t>
        </m:r>
      </m:oMath>
      <w:r w:rsidRPr="00572D41">
        <w:rPr>
          <w:b/>
          <w:spacing w:val="4"/>
          <w:szCs w:val="28"/>
        </w:rPr>
        <w:fldChar w:fldCharType="separate"/>
      </w:r>
      <w:r w:rsidRPr="00572D41">
        <w:rPr>
          <w:spacing w:val="4"/>
          <w:szCs w:val="28"/>
        </w:rPr>
        <w:t>≥</w:t>
      </w:r>
      <w:r w:rsidRPr="00572D41">
        <w:rPr>
          <w:b/>
          <w:spacing w:val="4"/>
          <w:szCs w:val="28"/>
        </w:rPr>
        <w:fldChar w:fldCharType="end"/>
      </w:r>
      <w:r w:rsidRPr="00572D41">
        <w:rPr>
          <w:spacing w:val="4"/>
          <w:szCs w:val="28"/>
        </w:rPr>
        <w:t xml:space="preserve">11,1 </w:t>
      </w:r>
      <w:r w:rsidR="00DB01E5" w:rsidRPr="00572D41">
        <w:rPr>
          <w:spacing w:val="4"/>
          <w:szCs w:val="28"/>
        </w:rPr>
        <w:t>mmol/L</w:t>
      </w:r>
      <w:r w:rsidRPr="00572D41">
        <w:rPr>
          <w:spacing w:val="4"/>
          <w:szCs w:val="28"/>
        </w:rPr>
        <w:t xml:space="preserve"> ở bất kì thời điểm nao mà kèm theo triệu chứng của ĐTĐ:đái nhiều ,khát nhiều và giảm cân không rõ nguyên nhân.</w:t>
      </w:r>
    </w:p>
    <w:p w14:paraId="0678B815" w14:textId="6A0FCAC8" w:rsidR="00F359B9" w:rsidRPr="00F25213" w:rsidRDefault="00F359B9" w:rsidP="00F359B9">
      <w:pPr>
        <w:ind w:firstLine="567"/>
        <w:rPr>
          <w:b/>
          <w:szCs w:val="28"/>
        </w:rPr>
      </w:pPr>
      <w:r w:rsidRPr="00F25213">
        <w:rPr>
          <w:szCs w:val="28"/>
        </w:rPr>
        <w:t xml:space="preserve">+ Nồng độ glucose máu </w:t>
      </w:r>
      <w:r w:rsidRPr="00F25213">
        <w:rPr>
          <w:b/>
          <w:szCs w:val="28"/>
        </w:rPr>
        <w:fldChar w:fldCharType="begin"/>
      </w:r>
      <w:r w:rsidRPr="00F25213">
        <w:rPr>
          <w:szCs w:val="28"/>
        </w:rPr>
        <w:instrText xml:space="preserve"> QUOTE </w:instrText>
      </w:r>
      <m:oMath>
        <m:r>
          <m:rPr>
            <m:sty m:val="p"/>
          </m:rPr>
          <w:rPr>
            <w:rFonts w:ascii="Cambria Math" w:hAnsi="Cambria Math"/>
            <w:szCs w:val="28"/>
          </w:rPr>
          <m:t>≥</m:t>
        </m:r>
      </m:oMath>
      <w:r w:rsidRPr="00F25213">
        <w:rPr>
          <w:b/>
          <w:szCs w:val="28"/>
        </w:rPr>
        <w:fldChar w:fldCharType="separate"/>
      </w:r>
      <w:r w:rsidRPr="00F25213">
        <w:rPr>
          <w:szCs w:val="28"/>
        </w:rPr>
        <w:t>≥</w:t>
      </w:r>
      <w:r w:rsidRPr="00F25213">
        <w:rPr>
          <w:b/>
          <w:szCs w:val="28"/>
        </w:rPr>
        <w:fldChar w:fldCharType="end"/>
      </w:r>
      <w:r w:rsidRPr="00F25213">
        <w:rPr>
          <w:szCs w:val="28"/>
        </w:rPr>
        <w:t xml:space="preserve">11,1 </w:t>
      </w:r>
      <w:r w:rsidR="00DB01E5">
        <w:rPr>
          <w:szCs w:val="28"/>
        </w:rPr>
        <w:t>mmol/L</w:t>
      </w:r>
      <w:r w:rsidRPr="00F25213">
        <w:rPr>
          <w:szCs w:val="28"/>
        </w:rPr>
        <w:t xml:space="preserve"> khi làm nghiệm pháp dung nạp glucose bằng đường uống.</w:t>
      </w:r>
    </w:p>
    <w:p w14:paraId="603AA5DD" w14:textId="77777777" w:rsidR="00F359B9" w:rsidRPr="00F25213" w:rsidRDefault="00F359B9" w:rsidP="00F359B9">
      <w:pPr>
        <w:ind w:firstLine="567"/>
        <w:rPr>
          <w:szCs w:val="28"/>
        </w:rPr>
      </w:pPr>
      <w:r w:rsidRPr="00F25213">
        <w:rPr>
          <w:szCs w:val="28"/>
        </w:rPr>
        <w:t>+ HbA1c</w:t>
      </w:r>
      <w:r w:rsidRPr="00F25213">
        <w:rPr>
          <w:b/>
          <w:szCs w:val="28"/>
        </w:rPr>
        <w:fldChar w:fldCharType="begin"/>
      </w:r>
      <w:r w:rsidRPr="00F25213">
        <w:rPr>
          <w:szCs w:val="28"/>
        </w:rPr>
        <w:instrText xml:space="preserve"> QUOTE </w:instrText>
      </w:r>
      <m:oMath>
        <m:r>
          <m:rPr>
            <m:sty m:val="p"/>
          </m:rPr>
          <w:rPr>
            <w:rFonts w:ascii="Cambria Math" w:hAnsi="Cambria Math"/>
            <w:szCs w:val="28"/>
          </w:rPr>
          <m:t>≥</m:t>
        </m:r>
      </m:oMath>
      <w:r w:rsidRPr="00F25213">
        <w:rPr>
          <w:b/>
          <w:szCs w:val="28"/>
        </w:rPr>
        <w:fldChar w:fldCharType="separate"/>
      </w:r>
      <w:r w:rsidRPr="00F25213">
        <w:rPr>
          <w:szCs w:val="28"/>
        </w:rPr>
        <w:t>≥</w:t>
      </w:r>
      <w:r w:rsidRPr="00F25213">
        <w:rPr>
          <w:b/>
          <w:szCs w:val="28"/>
        </w:rPr>
        <w:fldChar w:fldCharType="end"/>
      </w:r>
      <w:r w:rsidRPr="00F25213">
        <w:rPr>
          <w:szCs w:val="28"/>
        </w:rPr>
        <w:t>6,5%.</w:t>
      </w:r>
    </w:p>
    <w:p w14:paraId="44F9FDE1" w14:textId="77777777" w:rsidR="00F359B9" w:rsidRPr="00F25213" w:rsidRDefault="00F359B9" w:rsidP="00F359B9">
      <w:pPr>
        <w:ind w:firstLine="567"/>
        <w:rPr>
          <w:b/>
          <w:i/>
          <w:szCs w:val="28"/>
        </w:rPr>
      </w:pPr>
      <w:r w:rsidRPr="00F25213">
        <w:rPr>
          <w:i/>
          <w:szCs w:val="28"/>
        </w:rPr>
        <w:t>* Chẩn đoán béo phì :</w:t>
      </w:r>
    </w:p>
    <w:p w14:paraId="458D7E79" w14:textId="033FCB32" w:rsidR="00F359B9" w:rsidRPr="00F25213" w:rsidRDefault="00F359B9" w:rsidP="00F359B9">
      <w:pPr>
        <w:ind w:firstLine="567"/>
        <w:rPr>
          <w:szCs w:val="28"/>
        </w:rPr>
      </w:pPr>
      <w:r w:rsidRPr="00F25213">
        <w:rPr>
          <w:szCs w:val="28"/>
        </w:rPr>
        <w:t>Theo tiêu chuẩn của Hội Nội tiết - Đái tháo đường Việt Nam - áp dụng cho ngườ</w:t>
      </w:r>
      <w:r w:rsidR="00385720">
        <w:rPr>
          <w:szCs w:val="28"/>
        </w:rPr>
        <w:t xml:space="preserve">i Châu Á - Thái Bình Dương </w:t>
      </w:r>
      <w:r w:rsidRPr="00F25213">
        <w:rPr>
          <w:szCs w:val="28"/>
        </w:rPr>
        <w:t xml:space="preserve">. </w:t>
      </w:r>
    </w:p>
    <w:p w14:paraId="37157B34" w14:textId="77777777" w:rsidR="00713D3B" w:rsidRDefault="00713D3B">
      <w:pPr>
        <w:rPr>
          <w:rFonts w:eastAsia="Calibri"/>
          <w:b/>
          <w:color w:val="000000"/>
          <w:szCs w:val="28"/>
        </w:rPr>
      </w:pPr>
      <w:bookmarkStart w:id="57" w:name="_Toc438653268"/>
      <w:bookmarkStart w:id="58" w:name="_Toc460866769"/>
      <w:bookmarkStart w:id="59" w:name="_Toc460867286"/>
      <w:bookmarkStart w:id="60" w:name="_Toc462840052"/>
      <w:bookmarkStart w:id="61" w:name="_Toc464116219"/>
      <w:bookmarkStart w:id="62" w:name="_Toc464309371"/>
      <w:bookmarkStart w:id="63" w:name="_Toc513414289"/>
      <w:bookmarkStart w:id="64" w:name="_Toc6386375"/>
      <w:bookmarkStart w:id="65" w:name="_Toc22651836"/>
      <w:bookmarkStart w:id="66" w:name="_Toc183597085"/>
      <w:r>
        <w:br w:type="page"/>
      </w:r>
    </w:p>
    <w:p w14:paraId="24229165" w14:textId="48712140" w:rsidR="00F359B9" w:rsidRPr="00572D41" w:rsidRDefault="00F359B9" w:rsidP="00572D41">
      <w:pPr>
        <w:pStyle w:val="abang"/>
      </w:pPr>
      <w:bookmarkStart w:id="67" w:name="_Toc204432738"/>
      <w:r w:rsidRPr="00572D41">
        <w:lastRenderedPageBreak/>
        <w:t>Bảng 2.</w:t>
      </w:r>
      <w:r w:rsidR="00F25213" w:rsidRPr="00572D41">
        <w:t>2</w:t>
      </w:r>
      <w:r w:rsidR="00B76F97">
        <w:t>.</w:t>
      </w:r>
      <w:r w:rsidRPr="00572D41">
        <w:t xml:space="preserve"> Phân độ béo phì theo WHO và IDF cho người châu </w:t>
      </w:r>
      <w:bookmarkEnd w:id="57"/>
      <w:r w:rsidRPr="00572D41">
        <w:t>Á</w:t>
      </w:r>
      <w:bookmarkEnd w:id="58"/>
      <w:bookmarkEnd w:id="59"/>
      <w:bookmarkEnd w:id="60"/>
      <w:bookmarkEnd w:id="61"/>
      <w:bookmarkEnd w:id="62"/>
      <w:bookmarkEnd w:id="63"/>
      <w:bookmarkEnd w:id="64"/>
      <w:bookmarkEnd w:id="65"/>
      <w:bookmarkEnd w:id="66"/>
      <w:bookmarkEnd w:id="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127"/>
      </w:tblGrid>
      <w:tr w:rsidR="00F359B9" w:rsidRPr="00F25213" w14:paraId="40B8B728" w14:textId="77777777" w:rsidTr="00F359B9">
        <w:trPr>
          <w:trHeight w:val="304"/>
          <w:jc w:val="center"/>
        </w:trPr>
        <w:tc>
          <w:tcPr>
            <w:tcW w:w="2307" w:type="dxa"/>
            <w:shd w:val="clear" w:color="auto" w:fill="auto"/>
            <w:vAlign w:val="center"/>
          </w:tcPr>
          <w:p w14:paraId="5D308B08" w14:textId="77777777" w:rsidR="00F359B9" w:rsidRPr="00F25213" w:rsidRDefault="00F359B9" w:rsidP="00C91572">
            <w:pPr>
              <w:spacing w:before="80" w:after="80"/>
              <w:jc w:val="center"/>
              <w:rPr>
                <w:b/>
                <w:kern w:val="2"/>
                <w:szCs w:val="28"/>
              </w:rPr>
            </w:pPr>
            <w:r w:rsidRPr="00F25213">
              <w:rPr>
                <w:b/>
                <w:kern w:val="2"/>
                <w:szCs w:val="28"/>
              </w:rPr>
              <w:t>Phân loại</w:t>
            </w:r>
          </w:p>
        </w:tc>
        <w:tc>
          <w:tcPr>
            <w:tcW w:w="2127" w:type="dxa"/>
            <w:shd w:val="clear" w:color="auto" w:fill="auto"/>
            <w:vAlign w:val="center"/>
          </w:tcPr>
          <w:p w14:paraId="2A52ACB7" w14:textId="77777777" w:rsidR="00F359B9" w:rsidRPr="00F25213" w:rsidRDefault="00F359B9" w:rsidP="00C91572">
            <w:pPr>
              <w:spacing w:before="80" w:after="80"/>
              <w:jc w:val="center"/>
              <w:rPr>
                <w:kern w:val="2"/>
                <w:szCs w:val="28"/>
              </w:rPr>
            </w:pPr>
            <w:r w:rsidRPr="00F25213">
              <w:rPr>
                <w:b/>
                <w:kern w:val="2"/>
                <w:szCs w:val="28"/>
              </w:rPr>
              <w:t xml:space="preserve">BMI </w:t>
            </w:r>
            <w:r w:rsidRPr="00F25213">
              <w:rPr>
                <w:kern w:val="2"/>
                <w:szCs w:val="28"/>
              </w:rPr>
              <w:t>(kg/m</w:t>
            </w:r>
            <w:r w:rsidRPr="00F25213">
              <w:rPr>
                <w:kern w:val="2"/>
                <w:szCs w:val="28"/>
                <w:vertAlign w:val="superscript"/>
              </w:rPr>
              <w:t>2</w:t>
            </w:r>
            <w:r w:rsidRPr="00F25213">
              <w:rPr>
                <w:kern w:val="2"/>
                <w:szCs w:val="28"/>
              </w:rPr>
              <w:t>)</w:t>
            </w:r>
          </w:p>
        </w:tc>
      </w:tr>
      <w:tr w:rsidR="00F359B9" w:rsidRPr="00F25213" w14:paraId="07C468FE" w14:textId="77777777" w:rsidTr="00F359B9">
        <w:trPr>
          <w:trHeight w:val="304"/>
          <w:jc w:val="center"/>
        </w:trPr>
        <w:tc>
          <w:tcPr>
            <w:tcW w:w="2307" w:type="dxa"/>
            <w:shd w:val="clear" w:color="auto" w:fill="auto"/>
            <w:vAlign w:val="center"/>
          </w:tcPr>
          <w:p w14:paraId="095748BC" w14:textId="77777777" w:rsidR="00F359B9" w:rsidRPr="00F25213" w:rsidRDefault="00F359B9" w:rsidP="00C91572">
            <w:pPr>
              <w:spacing w:before="80" w:after="80"/>
              <w:jc w:val="center"/>
              <w:rPr>
                <w:b/>
                <w:kern w:val="2"/>
                <w:szCs w:val="28"/>
              </w:rPr>
            </w:pPr>
            <w:r w:rsidRPr="00F25213">
              <w:rPr>
                <w:kern w:val="2"/>
                <w:szCs w:val="28"/>
              </w:rPr>
              <w:t>Thiếu cân</w:t>
            </w:r>
          </w:p>
        </w:tc>
        <w:tc>
          <w:tcPr>
            <w:tcW w:w="2127" w:type="dxa"/>
            <w:shd w:val="clear" w:color="auto" w:fill="auto"/>
            <w:vAlign w:val="center"/>
          </w:tcPr>
          <w:p w14:paraId="748E078C" w14:textId="77777777" w:rsidR="00F359B9" w:rsidRPr="00F25213" w:rsidRDefault="00F359B9" w:rsidP="00C91572">
            <w:pPr>
              <w:spacing w:before="80" w:after="80"/>
              <w:jc w:val="center"/>
              <w:rPr>
                <w:b/>
                <w:kern w:val="2"/>
                <w:szCs w:val="28"/>
              </w:rPr>
            </w:pPr>
            <w:r w:rsidRPr="00F25213">
              <w:rPr>
                <w:kern w:val="2"/>
                <w:szCs w:val="28"/>
              </w:rPr>
              <w:t>&lt; 18.5</w:t>
            </w:r>
          </w:p>
        </w:tc>
      </w:tr>
      <w:tr w:rsidR="00F359B9" w:rsidRPr="00F25213" w14:paraId="338D3522" w14:textId="77777777" w:rsidTr="00F359B9">
        <w:trPr>
          <w:trHeight w:val="304"/>
          <w:jc w:val="center"/>
        </w:trPr>
        <w:tc>
          <w:tcPr>
            <w:tcW w:w="2307" w:type="dxa"/>
            <w:shd w:val="clear" w:color="auto" w:fill="auto"/>
            <w:vAlign w:val="center"/>
          </w:tcPr>
          <w:p w14:paraId="14FC97BE" w14:textId="77777777" w:rsidR="00F359B9" w:rsidRPr="00F25213" w:rsidRDefault="00F359B9" w:rsidP="00C91572">
            <w:pPr>
              <w:spacing w:before="80" w:after="80"/>
              <w:jc w:val="center"/>
              <w:rPr>
                <w:b/>
                <w:kern w:val="2"/>
                <w:szCs w:val="28"/>
              </w:rPr>
            </w:pPr>
            <w:r w:rsidRPr="00F25213">
              <w:rPr>
                <w:kern w:val="2"/>
                <w:szCs w:val="28"/>
              </w:rPr>
              <w:t>Bình thường</w:t>
            </w:r>
          </w:p>
        </w:tc>
        <w:tc>
          <w:tcPr>
            <w:tcW w:w="2127" w:type="dxa"/>
            <w:shd w:val="clear" w:color="auto" w:fill="auto"/>
            <w:vAlign w:val="center"/>
          </w:tcPr>
          <w:p w14:paraId="395601BB" w14:textId="77777777" w:rsidR="00F359B9" w:rsidRPr="00F25213" w:rsidRDefault="00F359B9" w:rsidP="00C91572">
            <w:pPr>
              <w:spacing w:before="80" w:after="80"/>
              <w:jc w:val="center"/>
              <w:rPr>
                <w:b/>
                <w:kern w:val="2"/>
                <w:szCs w:val="28"/>
              </w:rPr>
            </w:pPr>
            <w:r w:rsidRPr="00F25213">
              <w:rPr>
                <w:kern w:val="2"/>
                <w:szCs w:val="28"/>
              </w:rPr>
              <w:t>18.5 – 22.9</w:t>
            </w:r>
          </w:p>
        </w:tc>
      </w:tr>
      <w:tr w:rsidR="00F359B9" w:rsidRPr="00F25213" w14:paraId="3E3426C9" w14:textId="77777777" w:rsidTr="00F359B9">
        <w:trPr>
          <w:trHeight w:val="313"/>
          <w:jc w:val="center"/>
        </w:trPr>
        <w:tc>
          <w:tcPr>
            <w:tcW w:w="2307" w:type="dxa"/>
            <w:shd w:val="clear" w:color="auto" w:fill="auto"/>
            <w:vAlign w:val="center"/>
          </w:tcPr>
          <w:p w14:paraId="4B3C16CB" w14:textId="77777777" w:rsidR="00F359B9" w:rsidRPr="00F25213" w:rsidRDefault="00F359B9" w:rsidP="00C91572">
            <w:pPr>
              <w:spacing w:before="80" w:after="80"/>
              <w:jc w:val="center"/>
              <w:rPr>
                <w:b/>
                <w:kern w:val="2"/>
                <w:szCs w:val="28"/>
              </w:rPr>
            </w:pPr>
            <w:r w:rsidRPr="00F25213">
              <w:rPr>
                <w:kern w:val="2"/>
                <w:szCs w:val="28"/>
              </w:rPr>
              <w:t>Thừa cân</w:t>
            </w:r>
          </w:p>
        </w:tc>
        <w:tc>
          <w:tcPr>
            <w:tcW w:w="2127" w:type="dxa"/>
            <w:shd w:val="clear" w:color="auto" w:fill="auto"/>
            <w:vAlign w:val="center"/>
          </w:tcPr>
          <w:p w14:paraId="5B43417C" w14:textId="77777777" w:rsidR="00F359B9" w:rsidRPr="00F25213" w:rsidRDefault="00F359B9" w:rsidP="00C91572">
            <w:pPr>
              <w:spacing w:before="80" w:after="80"/>
              <w:jc w:val="center"/>
              <w:rPr>
                <w:b/>
                <w:kern w:val="2"/>
                <w:szCs w:val="28"/>
              </w:rPr>
            </w:pPr>
            <w:r w:rsidRPr="00F25213">
              <w:rPr>
                <w:kern w:val="2"/>
                <w:szCs w:val="28"/>
              </w:rPr>
              <w:t>23.0 – 24.9</w:t>
            </w:r>
          </w:p>
        </w:tc>
      </w:tr>
      <w:tr w:rsidR="00F359B9" w:rsidRPr="00F25213" w14:paraId="469847D4" w14:textId="77777777" w:rsidTr="00F359B9">
        <w:trPr>
          <w:trHeight w:val="313"/>
          <w:jc w:val="center"/>
        </w:trPr>
        <w:tc>
          <w:tcPr>
            <w:tcW w:w="2307" w:type="dxa"/>
            <w:shd w:val="clear" w:color="auto" w:fill="auto"/>
            <w:vAlign w:val="center"/>
          </w:tcPr>
          <w:p w14:paraId="71C0C6B5" w14:textId="77777777" w:rsidR="00F359B9" w:rsidRPr="00F25213" w:rsidRDefault="00F359B9" w:rsidP="00C91572">
            <w:pPr>
              <w:spacing w:before="80" w:after="80"/>
              <w:jc w:val="center"/>
              <w:rPr>
                <w:b/>
                <w:kern w:val="2"/>
                <w:szCs w:val="28"/>
              </w:rPr>
            </w:pPr>
            <w:r w:rsidRPr="00F25213">
              <w:rPr>
                <w:kern w:val="2"/>
                <w:szCs w:val="28"/>
              </w:rPr>
              <w:t>Béo phì</w:t>
            </w:r>
          </w:p>
        </w:tc>
        <w:tc>
          <w:tcPr>
            <w:tcW w:w="2127" w:type="dxa"/>
            <w:shd w:val="clear" w:color="auto" w:fill="auto"/>
            <w:vAlign w:val="center"/>
          </w:tcPr>
          <w:p w14:paraId="0B93F7DB" w14:textId="77777777" w:rsidR="00F359B9" w:rsidRPr="00F25213" w:rsidRDefault="00F359B9" w:rsidP="00C91572">
            <w:pPr>
              <w:spacing w:before="80" w:after="80"/>
              <w:jc w:val="center"/>
              <w:rPr>
                <w:b/>
                <w:kern w:val="2"/>
                <w:szCs w:val="28"/>
              </w:rPr>
            </w:pPr>
            <w:r w:rsidRPr="00F25213">
              <w:rPr>
                <w:kern w:val="2"/>
                <w:szCs w:val="28"/>
              </w:rPr>
              <w:t>≥ 25</w:t>
            </w:r>
          </w:p>
        </w:tc>
      </w:tr>
    </w:tbl>
    <w:p w14:paraId="01416AFD" w14:textId="6F600150" w:rsidR="00080DEF" w:rsidRDefault="00F359B9" w:rsidP="00F359B9">
      <w:pPr>
        <w:ind w:firstLine="567"/>
        <w:rPr>
          <w:rFonts w:eastAsiaTheme="minorEastAsia"/>
          <w:szCs w:val="28"/>
        </w:rPr>
      </w:pPr>
      <w:r w:rsidRPr="00F25213">
        <w:rPr>
          <w:szCs w:val="28"/>
        </w:rPr>
        <w:t xml:space="preserve">Béo phì còn có thể được xác định dựa vào chu vi vòng bụng khi </w:t>
      </w:r>
      <m:oMath>
        <m:r>
          <w:rPr>
            <w:rFonts w:ascii="Cambria Math" w:hAnsi="Cambria Math"/>
            <w:szCs w:val="28"/>
          </w:rPr>
          <m:t>≥</m:t>
        </m:r>
      </m:oMath>
      <w:r w:rsidRPr="00F25213">
        <w:rPr>
          <w:rFonts w:eastAsiaTheme="minorEastAsia"/>
          <w:szCs w:val="28"/>
        </w:rPr>
        <w:t xml:space="preserve"> 90 cm ở nam, </w:t>
      </w:r>
      <m:oMath>
        <m:r>
          <w:rPr>
            <w:rFonts w:ascii="Cambria Math" w:eastAsiaTheme="minorEastAsia" w:hAnsi="Cambria Math"/>
            <w:szCs w:val="28"/>
          </w:rPr>
          <m:t>≥</m:t>
        </m:r>
      </m:oMath>
      <w:r w:rsidRPr="00F25213">
        <w:rPr>
          <w:rFonts w:eastAsiaTheme="minorEastAsia"/>
          <w:szCs w:val="28"/>
        </w:rPr>
        <w:t xml:space="preserve"> 80cm ở nữ</w:t>
      </w:r>
      <w:r w:rsidR="008312E2" w:rsidRPr="00F25213">
        <w:rPr>
          <w:rFonts w:eastAsiaTheme="minorEastAsia"/>
          <w:szCs w:val="28"/>
        </w:rPr>
        <w:t xml:space="preserve"> hoặc tỉ số eo/hông ở nam ≥ 0,9; ở nữ ≥ 0,85</w:t>
      </w:r>
    </w:p>
    <w:p w14:paraId="4341827F" w14:textId="77777777" w:rsidR="00FD297A" w:rsidRPr="00385720" w:rsidRDefault="00FD297A" w:rsidP="00FD297A">
      <w:pPr>
        <w:spacing w:before="120"/>
        <w:ind w:firstLine="567"/>
        <w:rPr>
          <w:i/>
          <w:sz w:val="24"/>
          <w:szCs w:val="24"/>
        </w:rPr>
      </w:pPr>
      <w:r w:rsidRPr="00385720">
        <w:rPr>
          <w:i/>
          <w:sz w:val="24"/>
          <w:szCs w:val="24"/>
        </w:rPr>
        <w:t xml:space="preserve">*Nguồn: Hội nội tiết – Đái tháo đường Việt Nam </w:t>
      </w:r>
      <w:r w:rsidRPr="00D17575">
        <w:rPr>
          <w:i/>
          <w:sz w:val="24"/>
          <w:szCs w:val="24"/>
        </w:rPr>
        <w:t>(2016) [119]</w:t>
      </w:r>
    </w:p>
    <w:p w14:paraId="339918DD" w14:textId="291BE773" w:rsidR="00F359B9" w:rsidRPr="00572D41" w:rsidRDefault="00F359B9" w:rsidP="00572D41">
      <w:pPr>
        <w:pStyle w:val="abang"/>
      </w:pPr>
      <w:bookmarkStart w:id="68" w:name="_Toc460866768"/>
      <w:bookmarkStart w:id="69" w:name="_Toc460867285"/>
      <w:bookmarkStart w:id="70" w:name="_Toc462840051"/>
      <w:bookmarkStart w:id="71" w:name="_Toc464116218"/>
      <w:bookmarkStart w:id="72" w:name="_Toc464143903"/>
      <w:bookmarkStart w:id="73" w:name="_Toc464227606"/>
      <w:bookmarkStart w:id="74" w:name="_Toc464309370"/>
      <w:bookmarkStart w:id="75" w:name="_Toc513414288"/>
      <w:bookmarkStart w:id="76" w:name="_Toc6386374"/>
      <w:bookmarkStart w:id="77" w:name="_Toc22651835"/>
      <w:bookmarkStart w:id="78" w:name="_Toc183597086"/>
      <w:bookmarkStart w:id="79" w:name="_Toc204432739"/>
      <w:r w:rsidRPr="00572D41">
        <w:t>Bảng 2.</w:t>
      </w:r>
      <w:r w:rsidR="00F25213" w:rsidRPr="00572D41">
        <w:t>3</w:t>
      </w:r>
      <w:r w:rsidRPr="00572D41">
        <w:t xml:space="preserve">. </w:t>
      </w:r>
      <w:bookmarkEnd w:id="68"/>
      <w:bookmarkEnd w:id="69"/>
      <w:bookmarkEnd w:id="70"/>
      <w:bookmarkEnd w:id="71"/>
      <w:bookmarkEnd w:id="72"/>
      <w:bookmarkEnd w:id="73"/>
      <w:bookmarkEnd w:id="74"/>
      <w:bookmarkEnd w:id="75"/>
      <w:bookmarkEnd w:id="76"/>
      <w:bookmarkEnd w:id="77"/>
      <w:r w:rsidR="008312E2" w:rsidRPr="00572D41">
        <w:t>Chẩn đoán tăng huyết áp theo hội tim mạch Việt Nam</w:t>
      </w:r>
      <w:bookmarkEnd w:id="78"/>
      <w:bookmarkEnd w:id="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3"/>
        <w:gridCol w:w="2911"/>
        <w:gridCol w:w="2620"/>
      </w:tblGrid>
      <w:tr w:rsidR="00F359B9" w:rsidRPr="00F25213" w14:paraId="65E90283" w14:textId="77777777" w:rsidTr="00F4307D">
        <w:trPr>
          <w:trHeight w:val="730"/>
          <w:jc w:val="center"/>
        </w:trPr>
        <w:tc>
          <w:tcPr>
            <w:tcW w:w="2963" w:type="dxa"/>
            <w:shd w:val="clear" w:color="auto" w:fill="auto"/>
            <w:vAlign w:val="center"/>
          </w:tcPr>
          <w:p w14:paraId="135BB36D" w14:textId="77777777" w:rsidR="00F359B9" w:rsidRPr="00F25213" w:rsidRDefault="00F359B9" w:rsidP="00C91572">
            <w:pPr>
              <w:jc w:val="center"/>
              <w:rPr>
                <w:b/>
                <w:kern w:val="2"/>
                <w:szCs w:val="28"/>
              </w:rPr>
            </w:pPr>
            <w:r w:rsidRPr="00F25213">
              <w:rPr>
                <w:b/>
                <w:kern w:val="2"/>
                <w:szCs w:val="28"/>
              </w:rPr>
              <w:t>Phân loại</w:t>
            </w:r>
          </w:p>
        </w:tc>
        <w:tc>
          <w:tcPr>
            <w:tcW w:w="2911" w:type="dxa"/>
            <w:shd w:val="clear" w:color="auto" w:fill="auto"/>
            <w:vAlign w:val="center"/>
          </w:tcPr>
          <w:p w14:paraId="3FFF079B" w14:textId="77777777" w:rsidR="00F359B9" w:rsidRPr="00F25213" w:rsidRDefault="00F359B9" w:rsidP="00C91572">
            <w:pPr>
              <w:jc w:val="center"/>
              <w:rPr>
                <w:b/>
                <w:kern w:val="2"/>
                <w:szCs w:val="28"/>
              </w:rPr>
            </w:pPr>
            <w:r w:rsidRPr="00F25213">
              <w:rPr>
                <w:b/>
                <w:kern w:val="2"/>
                <w:szCs w:val="28"/>
              </w:rPr>
              <w:t>HA tâm thu</w:t>
            </w:r>
          </w:p>
          <w:p w14:paraId="35D3A930" w14:textId="77777777" w:rsidR="00F359B9" w:rsidRPr="00F25213" w:rsidRDefault="00F359B9" w:rsidP="00C91572">
            <w:pPr>
              <w:jc w:val="center"/>
              <w:rPr>
                <w:kern w:val="2"/>
                <w:szCs w:val="28"/>
              </w:rPr>
            </w:pPr>
            <w:r w:rsidRPr="00F25213">
              <w:rPr>
                <w:kern w:val="2"/>
                <w:szCs w:val="28"/>
              </w:rPr>
              <w:t>(mmHg)</w:t>
            </w:r>
          </w:p>
        </w:tc>
        <w:tc>
          <w:tcPr>
            <w:tcW w:w="2620" w:type="dxa"/>
            <w:shd w:val="clear" w:color="auto" w:fill="auto"/>
            <w:vAlign w:val="center"/>
          </w:tcPr>
          <w:p w14:paraId="140E7526" w14:textId="77777777" w:rsidR="00F359B9" w:rsidRPr="00F25213" w:rsidRDefault="00F359B9" w:rsidP="00C91572">
            <w:pPr>
              <w:jc w:val="center"/>
              <w:rPr>
                <w:b/>
                <w:kern w:val="2"/>
                <w:szCs w:val="28"/>
              </w:rPr>
            </w:pPr>
            <w:r w:rsidRPr="00F25213">
              <w:rPr>
                <w:b/>
                <w:kern w:val="2"/>
                <w:szCs w:val="28"/>
              </w:rPr>
              <w:t>HA tâm trương</w:t>
            </w:r>
          </w:p>
          <w:p w14:paraId="09B0FD10" w14:textId="77777777" w:rsidR="00F359B9" w:rsidRPr="00F25213" w:rsidRDefault="00F359B9" w:rsidP="00C91572">
            <w:pPr>
              <w:jc w:val="center"/>
              <w:rPr>
                <w:kern w:val="2"/>
                <w:szCs w:val="28"/>
              </w:rPr>
            </w:pPr>
            <w:r w:rsidRPr="00F25213">
              <w:rPr>
                <w:kern w:val="2"/>
                <w:szCs w:val="28"/>
              </w:rPr>
              <w:t>(mmHg)</w:t>
            </w:r>
          </w:p>
        </w:tc>
      </w:tr>
      <w:tr w:rsidR="00F359B9" w:rsidRPr="00F25213" w14:paraId="059D7939" w14:textId="77777777" w:rsidTr="00F4307D">
        <w:trPr>
          <w:trHeight w:val="366"/>
          <w:jc w:val="center"/>
        </w:trPr>
        <w:tc>
          <w:tcPr>
            <w:tcW w:w="2963" w:type="dxa"/>
            <w:shd w:val="clear" w:color="auto" w:fill="auto"/>
            <w:vAlign w:val="center"/>
          </w:tcPr>
          <w:p w14:paraId="3712422B" w14:textId="77777777" w:rsidR="00F359B9" w:rsidRPr="00F25213" w:rsidRDefault="00F359B9" w:rsidP="00C91572">
            <w:pPr>
              <w:jc w:val="center"/>
              <w:rPr>
                <w:b/>
                <w:kern w:val="2"/>
                <w:szCs w:val="28"/>
              </w:rPr>
            </w:pPr>
            <w:r w:rsidRPr="00F25213">
              <w:rPr>
                <w:kern w:val="2"/>
                <w:szCs w:val="28"/>
              </w:rPr>
              <w:t>Bình thường</w:t>
            </w:r>
          </w:p>
        </w:tc>
        <w:tc>
          <w:tcPr>
            <w:tcW w:w="2911" w:type="dxa"/>
            <w:shd w:val="clear" w:color="auto" w:fill="auto"/>
            <w:vAlign w:val="center"/>
          </w:tcPr>
          <w:p w14:paraId="528138A6" w14:textId="039805B4" w:rsidR="00F359B9" w:rsidRPr="00F25213" w:rsidRDefault="00F359B9" w:rsidP="00C91572">
            <w:pPr>
              <w:jc w:val="center"/>
              <w:rPr>
                <w:b/>
                <w:kern w:val="2"/>
                <w:szCs w:val="28"/>
              </w:rPr>
            </w:pPr>
            <w:r w:rsidRPr="00F25213">
              <w:rPr>
                <w:kern w:val="2"/>
                <w:szCs w:val="28"/>
              </w:rPr>
              <w:t>&lt; 1</w:t>
            </w:r>
            <w:r w:rsidR="008312E2" w:rsidRPr="00F25213">
              <w:rPr>
                <w:kern w:val="2"/>
                <w:szCs w:val="28"/>
              </w:rPr>
              <w:t>3</w:t>
            </w:r>
            <w:r w:rsidRPr="00F25213">
              <w:rPr>
                <w:kern w:val="2"/>
                <w:szCs w:val="28"/>
              </w:rPr>
              <w:t>0</w:t>
            </w:r>
          </w:p>
        </w:tc>
        <w:tc>
          <w:tcPr>
            <w:tcW w:w="2620" w:type="dxa"/>
            <w:shd w:val="clear" w:color="auto" w:fill="auto"/>
            <w:vAlign w:val="center"/>
          </w:tcPr>
          <w:p w14:paraId="426707A7" w14:textId="2765A5B7" w:rsidR="00F359B9" w:rsidRPr="00F25213" w:rsidRDefault="00F359B9" w:rsidP="00C91572">
            <w:pPr>
              <w:jc w:val="center"/>
              <w:rPr>
                <w:b/>
                <w:kern w:val="2"/>
                <w:szCs w:val="28"/>
              </w:rPr>
            </w:pPr>
            <w:r w:rsidRPr="00F25213">
              <w:rPr>
                <w:kern w:val="2"/>
                <w:szCs w:val="28"/>
              </w:rPr>
              <w:t>và &lt; 8</w:t>
            </w:r>
            <w:r w:rsidR="008312E2" w:rsidRPr="00F25213">
              <w:rPr>
                <w:kern w:val="2"/>
                <w:szCs w:val="28"/>
              </w:rPr>
              <w:t>5</w:t>
            </w:r>
          </w:p>
        </w:tc>
      </w:tr>
      <w:tr w:rsidR="00F359B9" w:rsidRPr="00F25213" w14:paraId="2A54565C" w14:textId="77777777" w:rsidTr="00F4307D">
        <w:trPr>
          <w:trHeight w:val="366"/>
          <w:jc w:val="center"/>
        </w:trPr>
        <w:tc>
          <w:tcPr>
            <w:tcW w:w="2963" w:type="dxa"/>
            <w:shd w:val="clear" w:color="auto" w:fill="auto"/>
            <w:vAlign w:val="center"/>
          </w:tcPr>
          <w:p w14:paraId="0540343C" w14:textId="77777777" w:rsidR="00F359B9" w:rsidRPr="00F25213" w:rsidRDefault="00F359B9" w:rsidP="00C91572">
            <w:pPr>
              <w:jc w:val="center"/>
              <w:rPr>
                <w:b/>
                <w:kern w:val="2"/>
                <w:szCs w:val="28"/>
              </w:rPr>
            </w:pPr>
            <w:r w:rsidRPr="00F25213">
              <w:rPr>
                <w:kern w:val="2"/>
                <w:szCs w:val="28"/>
              </w:rPr>
              <w:t xml:space="preserve">Tiền tăng HA </w:t>
            </w:r>
          </w:p>
        </w:tc>
        <w:tc>
          <w:tcPr>
            <w:tcW w:w="2911" w:type="dxa"/>
            <w:shd w:val="clear" w:color="auto" w:fill="auto"/>
            <w:vAlign w:val="center"/>
          </w:tcPr>
          <w:p w14:paraId="0B20A1F0" w14:textId="06202916" w:rsidR="00F359B9" w:rsidRPr="00F25213" w:rsidRDefault="00F359B9" w:rsidP="00C91572">
            <w:pPr>
              <w:jc w:val="center"/>
              <w:rPr>
                <w:b/>
                <w:kern w:val="2"/>
                <w:szCs w:val="28"/>
              </w:rPr>
            </w:pPr>
            <w:r w:rsidRPr="00F25213">
              <w:rPr>
                <w:kern w:val="2"/>
                <w:szCs w:val="28"/>
              </w:rPr>
              <w:t>1</w:t>
            </w:r>
            <w:r w:rsidR="008312E2" w:rsidRPr="00F25213">
              <w:rPr>
                <w:kern w:val="2"/>
                <w:szCs w:val="28"/>
              </w:rPr>
              <w:t>3</w:t>
            </w:r>
            <w:r w:rsidRPr="00F25213">
              <w:rPr>
                <w:kern w:val="2"/>
                <w:szCs w:val="28"/>
              </w:rPr>
              <w:t>0 – 139</w:t>
            </w:r>
          </w:p>
        </w:tc>
        <w:tc>
          <w:tcPr>
            <w:tcW w:w="2620" w:type="dxa"/>
            <w:shd w:val="clear" w:color="auto" w:fill="auto"/>
            <w:vAlign w:val="center"/>
          </w:tcPr>
          <w:p w14:paraId="7DF13A3E" w14:textId="76EE4E7F" w:rsidR="00F359B9" w:rsidRPr="00F25213" w:rsidRDefault="00F359B9" w:rsidP="00C91572">
            <w:pPr>
              <w:jc w:val="center"/>
              <w:rPr>
                <w:b/>
                <w:kern w:val="2"/>
                <w:szCs w:val="28"/>
              </w:rPr>
            </w:pPr>
            <w:r w:rsidRPr="00F25213">
              <w:rPr>
                <w:kern w:val="2"/>
                <w:szCs w:val="28"/>
              </w:rPr>
              <w:t>và/hoặc 8</w:t>
            </w:r>
            <w:r w:rsidR="008312E2" w:rsidRPr="00F25213">
              <w:rPr>
                <w:kern w:val="2"/>
                <w:szCs w:val="28"/>
              </w:rPr>
              <w:t>5</w:t>
            </w:r>
            <w:r w:rsidRPr="00F25213">
              <w:rPr>
                <w:kern w:val="2"/>
                <w:szCs w:val="28"/>
              </w:rPr>
              <w:t xml:space="preserve"> – 89</w:t>
            </w:r>
          </w:p>
        </w:tc>
      </w:tr>
      <w:tr w:rsidR="00F359B9" w:rsidRPr="00F25213" w14:paraId="57F40217" w14:textId="77777777" w:rsidTr="00F4307D">
        <w:trPr>
          <w:trHeight w:val="366"/>
          <w:jc w:val="center"/>
        </w:trPr>
        <w:tc>
          <w:tcPr>
            <w:tcW w:w="2963" w:type="dxa"/>
            <w:shd w:val="clear" w:color="auto" w:fill="auto"/>
            <w:vAlign w:val="center"/>
          </w:tcPr>
          <w:p w14:paraId="0081C864" w14:textId="77777777" w:rsidR="00F359B9" w:rsidRPr="00F25213" w:rsidRDefault="00F359B9" w:rsidP="00C91572">
            <w:pPr>
              <w:jc w:val="center"/>
              <w:rPr>
                <w:b/>
                <w:kern w:val="2"/>
                <w:szCs w:val="28"/>
              </w:rPr>
            </w:pPr>
            <w:r w:rsidRPr="00F25213">
              <w:rPr>
                <w:kern w:val="2"/>
                <w:szCs w:val="28"/>
              </w:rPr>
              <w:t>THA độ 1</w:t>
            </w:r>
          </w:p>
        </w:tc>
        <w:tc>
          <w:tcPr>
            <w:tcW w:w="2911" w:type="dxa"/>
            <w:shd w:val="clear" w:color="auto" w:fill="auto"/>
            <w:vAlign w:val="center"/>
          </w:tcPr>
          <w:p w14:paraId="0DF143F4" w14:textId="77777777" w:rsidR="00F359B9" w:rsidRPr="00F25213" w:rsidRDefault="00F359B9" w:rsidP="00C91572">
            <w:pPr>
              <w:jc w:val="center"/>
              <w:rPr>
                <w:b/>
                <w:kern w:val="2"/>
                <w:szCs w:val="28"/>
              </w:rPr>
            </w:pPr>
            <w:r w:rsidRPr="00F25213">
              <w:rPr>
                <w:kern w:val="2"/>
                <w:szCs w:val="28"/>
              </w:rPr>
              <w:t>140 – 159</w:t>
            </w:r>
          </w:p>
        </w:tc>
        <w:tc>
          <w:tcPr>
            <w:tcW w:w="2620" w:type="dxa"/>
            <w:shd w:val="clear" w:color="auto" w:fill="auto"/>
            <w:vAlign w:val="center"/>
          </w:tcPr>
          <w:p w14:paraId="7BC88DC7" w14:textId="01DA0578" w:rsidR="00F359B9" w:rsidRPr="00F25213" w:rsidRDefault="008312E2" w:rsidP="00C91572">
            <w:pPr>
              <w:jc w:val="center"/>
              <w:rPr>
                <w:b/>
                <w:kern w:val="2"/>
                <w:szCs w:val="28"/>
              </w:rPr>
            </w:pPr>
            <w:r w:rsidRPr="00F25213">
              <w:rPr>
                <w:kern w:val="2"/>
                <w:szCs w:val="28"/>
              </w:rPr>
              <w:t>v</w:t>
            </w:r>
            <w:r w:rsidR="00F359B9" w:rsidRPr="00F25213">
              <w:rPr>
                <w:kern w:val="2"/>
                <w:szCs w:val="28"/>
              </w:rPr>
              <w:t>à</w:t>
            </w:r>
            <w:r w:rsidRPr="00F25213">
              <w:rPr>
                <w:kern w:val="2"/>
                <w:szCs w:val="28"/>
              </w:rPr>
              <w:t xml:space="preserve"> /</w:t>
            </w:r>
            <w:r w:rsidR="00F359B9" w:rsidRPr="00F25213">
              <w:rPr>
                <w:kern w:val="2"/>
                <w:szCs w:val="28"/>
              </w:rPr>
              <w:t xml:space="preserve"> hoặc 90 – 99</w:t>
            </w:r>
          </w:p>
        </w:tc>
      </w:tr>
      <w:tr w:rsidR="00F359B9" w:rsidRPr="00F25213" w14:paraId="385E5DAD" w14:textId="77777777" w:rsidTr="00F4307D">
        <w:trPr>
          <w:trHeight w:val="532"/>
          <w:jc w:val="center"/>
        </w:trPr>
        <w:tc>
          <w:tcPr>
            <w:tcW w:w="2963" w:type="dxa"/>
            <w:shd w:val="clear" w:color="auto" w:fill="auto"/>
            <w:vAlign w:val="center"/>
          </w:tcPr>
          <w:p w14:paraId="47011914" w14:textId="77777777" w:rsidR="00F359B9" w:rsidRPr="00F25213" w:rsidRDefault="00F359B9" w:rsidP="00C91572">
            <w:pPr>
              <w:jc w:val="center"/>
              <w:rPr>
                <w:b/>
                <w:kern w:val="2"/>
                <w:szCs w:val="28"/>
              </w:rPr>
            </w:pPr>
            <w:r w:rsidRPr="00F25213">
              <w:rPr>
                <w:kern w:val="2"/>
                <w:szCs w:val="28"/>
              </w:rPr>
              <w:t>THA độ2</w:t>
            </w:r>
          </w:p>
        </w:tc>
        <w:tc>
          <w:tcPr>
            <w:tcW w:w="2911" w:type="dxa"/>
            <w:shd w:val="clear" w:color="auto" w:fill="auto"/>
            <w:vAlign w:val="center"/>
          </w:tcPr>
          <w:p w14:paraId="102BDD40" w14:textId="14FF5879" w:rsidR="00F359B9" w:rsidRPr="00F25213" w:rsidRDefault="008312E2" w:rsidP="00C91572">
            <w:pPr>
              <w:jc w:val="center"/>
              <w:rPr>
                <w:b/>
                <w:kern w:val="2"/>
                <w:szCs w:val="28"/>
              </w:rPr>
            </w:pPr>
            <w:r w:rsidRPr="00F25213">
              <w:rPr>
                <w:kern w:val="2"/>
                <w:szCs w:val="28"/>
              </w:rPr>
              <w:t xml:space="preserve">≥ </w:t>
            </w:r>
            <w:r w:rsidR="00F359B9" w:rsidRPr="00F25213">
              <w:rPr>
                <w:kern w:val="2"/>
                <w:szCs w:val="28"/>
              </w:rPr>
              <w:t>160</w:t>
            </w:r>
          </w:p>
        </w:tc>
        <w:tc>
          <w:tcPr>
            <w:tcW w:w="2620" w:type="dxa"/>
            <w:shd w:val="clear" w:color="auto" w:fill="auto"/>
            <w:vAlign w:val="center"/>
          </w:tcPr>
          <w:p w14:paraId="7DD39093" w14:textId="0F9F9B21" w:rsidR="00F359B9" w:rsidRPr="00F25213" w:rsidRDefault="00F359B9" w:rsidP="00C91572">
            <w:pPr>
              <w:jc w:val="center"/>
              <w:rPr>
                <w:b/>
                <w:kern w:val="2"/>
                <w:szCs w:val="28"/>
              </w:rPr>
            </w:pPr>
            <w:r w:rsidRPr="00F25213">
              <w:rPr>
                <w:kern w:val="2"/>
                <w:szCs w:val="28"/>
              </w:rPr>
              <w:t xml:space="preserve">và/hoặc </w:t>
            </w:r>
            <w:r w:rsidR="008312E2" w:rsidRPr="00F25213">
              <w:rPr>
                <w:kern w:val="2"/>
                <w:szCs w:val="28"/>
              </w:rPr>
              <w:t xml:space="preserve">≥ </w:t>
            </w:r>
            <w:r w:rsidRPr="00F25213">
              <w:rPr>
                <w:kern w:val="2"/>
                <w:szCs w:val="28"/>
              </w:rPr>
              <w:t>100</w:t>
            </w:r>
          </w:p>
        </w:tc>
      </w:tr>
      <w:tr w:rsidR="00F359B9" w:rsidRPr="00F25213" w14:paraId="7C5D5620" w14:textId="77777777" w:rsidTr="00F4307D">
        <w:trPr>
          <w:trHeight w:val="521"/>
          <w:jc w:val="center"/>
        </w:trPr>
        <w:tc>
          <w:tcPr>
            <w:tcW w:w="2963" w:type="dxa"/>
            <w:shd w:val="clear" w:color="auto" w:fill="auto"/>
            <w:vAlign w:val="center"/>
          </w:tcPr>
          <w:p w14:paraId="173C7C82" w14:textId="1C92DAA3" w:rsidR="00F359B9" w:rsidRPr="00F25213" w:rsidRDefault="008312E2" w:rsidP="00C91572">
            <w:pPr>
              <w:jc w:val="center"/>
              <w:rPr>
                <w:b/>
                <w:kern w:val="2"/>
                <w:szCs w:val="28"/>
              </w:rPr>
            </w:pPr>
            <w:r w:rsidRPr="00F25213">
              <w:rPr>
                <w:kern w:val="2"/>
                <w:szCs w:val="28"/>
              </w:rPr>
              <w:t>Cơn tăng huyết áp</w:t>
            </w:r>
          </w:p>
        </w:tc>
        <w:tc>
          <w:tcPr>
            <w:tcW w:w="2911" w:type="dxa"/>
            <w:shd w:val="clear" w:color="auto" w:fill="auto"/>
            <w:vAlign w:val="center"/>
          </w:tcPr>
          <w:p w14:paraId="068145B8" w14:textId="77777777" w:rsidR="00F359B9" w:rsidRPr="00F25213" w:rsidRDefault="00F359B9" w:rsidP="00C91572">
            <w:pPr>
              <w:jc w:val="center"/>
              <w:rPr>
                <w:b/>
                <w:kern w:val="2"/>
                <w:szCs w:val="28"/>
              </w:rPr>
            </w:pPr>
            <w:r w:rsidRPr="00F25213">
              <w:rPr>
                <w:kern w:val="2"/>
                <w:szCs w:val="28"/>
              </w:rPr>
              <w:t>≥ 180</w:t>
            </w:r>
          </w:p>
        </w:tc>
        <w:tc>
          <w:tcPr>
            <w:tcW w:w="2620" w:type="dxa"/>
            <w:shd w:val="clear" w:color="auto" w:fill="auto"/>
            <w:vAlign w:val="center"/>
          </w:tcPr>
          <w:p w14:paraId="285C6A0E" w14:textId="1B118BF3" w:rsidR="00F359B9" w:rsidRPr="00F25213" w:rsidRDefault="008312E2" w:rsidP="00C91572">
            <w:pPr>
              <w:jc w:val="center"/>
              <w:rPr>
                <w:b/>
                <w:kern w:val="2"/>
                <w:szCs w:val="28"/>
              </w:rPr>
            </w:pPr>
            <w:r w:rsidRPr="00F25213">
              <w:rPr>
                <w:kern w:val="2"/>
                <w:szCs w:val="28"/>
              </w:rPr>
              <w:t xml:space="preserve">và/hoặc </w:t>
            </w:r>
            <w:r w:rsidR="00F359B9" w:rsidRPr="00F25213">
              <w:rPr>
                <w:kern w:val="2"/>
                <w:szCs w:val="28"/>
              </w:rPr>
              <w:t>≥ 1</w:t>
            </w:r>
            <w:r w:rsidRPr="00F25213">
              <w:rPr>
                <w:kern w:val="2"/>
                <w:szCs w:val="28"/>
              </w:rPr>
              <w:t>2</w:t>
            </w:r>
            <w:r w:rsidR="00F359B9" w:rsidRPr="00F25213">
              <w:rPr>
                <w:kern w:val="2"/>
                <w:szCs w:val="28"/>
              </w:rPr>
              <w:t>0</w:t>
            </w:r>
          </w:p>
        </w:tc>
      </w:tr>
      <w:tr w:rsidR="008312E2" w:rsidRPr="00F25213" w14:paraId="787A3864" w14:textId="77777777" w:rsidTr="00F4307D">
        <w:trPr>
          <w:trHeight w:val="521"/>
          <w:jc w:val="center"/>
        </w:trPr>
        <w:tc>
          <w:tcPr>
            <w:tcW w:w="2963" w:type="dxa"/>
            <w:shd w:val="clear" w:color="auto" w:fill="auto"/>
            <w:vAlign w:val="center"/>
          </w:tcPr>
          <w:p w14:paraId="49172A14" w14:textId="33C9FBD8" w:rsidR="008312E2" w:rsidRPr="00F25213" w:rsidRDefault="008312E2" w:rsidP="00C91572">
            <w:pPr>
              <w:jc w:val="center"/>
              <w:rPr>
                <w:kern w:val="2"/>
                <w:szCs w:val="28"/>
              </w:rPr>
            </w:pPr>
            <w:r w:rsidRPr="00F25213">
              <w:rPr>
                <w:kern w:val="2"/>
                <w:szCs w:val="28"/>
              </w:rPr>
              <w:t>THA tâm thu đơn độc</w:t>
            </w:r>
          </w:p>
        </w:tc>
        <w:tc>
          <w:tcPr>
            <w:tcW w:w="2911" w:type="dxa"/>
            <w:shd w:val="clear" w:color="auto" w:fill="auto"/>
            <w:vAlign w:val="center"/>
          </w:tcPr>
          <w:p w14:paraId="18B62898" w14:textId="7D847E2A" w:rsidR="008312E2" w:rsidRPr="00F25213" w:rsidRDefault="008312E2" w:rsidP="00C91572">
            <w:pPr>
              <w:jc w:val="center"/>
              <w:rPr>
                <w:kern w:val="2"/>
                <w:szCs w:val="28"/>
              </w:rPr>
            </w:pPr>
            <w:r w:rsidRPr="00F25213">
              <w:rPr>
                <w:kern w:val="2"/>
                <w:szCs w:val="28"/>
              </w:rPr>
              <w:t>≥ 140</w:t>
            </w:r>
          </w:p>
        </w:tc>
        <w:tc>
          <w:tcPr>
            <w:tcW w:w="2620" w:type="dxa"/>
            <w:shd w:val="clear" w:color="auto" w:fill="auto"/>
            <w:vAlign w:val="center"/>
          </w:tcPr>
          <w:p w14:paraId="1F401534" w14:textId="37E70DC6" w:rsidR="008312E2" w:rsidRPr="00F25213" w:rsidRDefault="00E82AEB" w:rsidP="00C91572">
            <w:pPr>
              <w:jc w:val="center"/>
              <w:rPr>
                <w:kern w:val="2"/>
                <w:szCs w:val="28"/>
              </w:rPr>
            </w:pPr>
            <w:r w:rsidRPr="00F25213">
              <w:rPr>
                <w:kern w:val="2"/>
                <w:szCs w:val="28"/>
              </w:rPr>
              <w:t>và &lt; 90</w:t>
            </w:r>
          </w:p>
        </w:tc>
      </w:tr>
    </w:tbl>
    <w:p w14:paraId="4791F6F3" w14:textId="0FD02027" w:rsidR="00F4307D" w:rsidRPr="00385720" w:rsidRDefault="00F4307D" w:rsidP="00F4307D">
      <w:pPr>
        <w:spacing w:before="120"/>
        <w:ind w:firstLine="567"/>
        <w:rPr>
          <w:i/>
          <w:sz w:val="24"/>
          <w:szCs w:val="24"/>
        </w:rPr>
      </w:pPr>
      <w:r w:rsidRPr="00385720">
        <w:rPr>
          <w:i/>
          <w:sz w:val="24"/>
          <w:szCs w:val="24"/>
        </w:rPr>
        <w:t xml:space="preserve">*Nguồn: Hội </w:t>
      </w:r>
      <w:r>
        <w:rPr>
          <w:i/>
          <w:sz w:val="24"/>
          <w:szCs w:val="24"/>
        </w:rPr>
        <w:t xml:space="preserve">Tim </w:t>
      </w:r>
      <w:r w:rsidRPr="00D17575">
        <w:rPr>
          <w:i/>
          <w:sz w:val="24"/>
          <w:szCs w:val="24"/>
        </w:rPr>
        <w:t>mạch học quốc gia Việt Nam  (2022) [120]</w:t>
      </w:r>
    </w:p>
    <w:p w14:paraId="4D4F52F8" w14:textId="6AC8235E" w:rsidR="00F359B9" w:rsidRPr="00F25213" w:rsidRDefault="00F359B9" w:rsidP="00F359B9">
      <w:pPr>
        <w:rPr>
          <w:b/>
          <w:szCs w:val="28"/>
        </w:rPr>
      </w:pPr>
      <w:r w:rsidRPr="00F25213">
        <w:rPr>
          <w:szCs w:val="28"/>
        </w:rPr>
        <w:t xml:space="preserve">* Chẩn đoán rối loạn lipid máu theo Hội </w:t>
      </w:r>
      <w:r w:rsidR="00E82AEB" w:rsidRPr="00F25213">
        <w:rPr>
          <w:szCs w:val="28"/>
        </w:rPr>
        <w:t>Nội tiết - Đái tháo đường</w:t>
      </w:r>
      <w:r w:rsidRPr="00F25213">
        <w:rPr>
          <w:szCs w:val="28"/>
        </w:rPr>
        <w:t xml:space="preserve"> Việt Nam</w:t>
      </w:r>
      <w:r w:rsidR="00D17575">
        <w:rPr>
          <w:szCs w:val="28"/>
        </w:rPr>
        <w:t xml:space="preserve"> (2016)</w:t>
      </w:r>
      <w:r w:rsidR="00C058A4">
        <w:rPr>
          <w:szCs w:val="28"/>
        </w:rPr>
        <w:t xml:space="preserve"> khi có ít nhất một trong các biểu hiện sau</w:t>
      </w:r>
      <w:r w:rsidR="004E3769" w:rsidRPr="00F25213">
        <w:rPr>
          <w:szCs w:val="28"/>
        </w:rPr>
        <w:t xml:space="preserve"> [121]</w:t>
      </w:r>
      <w:r w:rsidRPr="00F25213">
        <w:rPr>
          <w:szCs w:val="28"/>
        </w:rPr>
        <w:t>.</w:t>
      </w:r>
    </w:p>
    <w:p w14:paraId="772EC8C2" w14:textId="7CBD3723" w:rsidR="00F359B9" w:rsidRPr="00F25213" w:rsidRDefault="00F359B9" w:rsidP="00F359B9">
      <w:pPr>
        <w:ind w:firstLine="567"/>
        <w:rPr>
          <w:b/>
          <w:szCs w:val="28"/>
        </w:rPr>
      </w:pPr>
      <w:r w:rsidRPr="00F25213">
        <w:rPr>
          <w:szCs w:val="28"/>
        </w:rPr>
        <w:t>+ Ch</w:t>
      </w:r>
      <w:r w:rsidR="004E3769" w:rsidRPr="00F25213">
        <w:rPr>
          <w:szCs w:val="28"/>
        </w:rPr>
        <w:t xml:space="preserve">olesterol ≥ 5.2 </w:t>
      </w:r>
      <w:r w:rsidR="00DB01E5">
        <w:rPr>
          <w:szCs w:val="28"/>
        </w:rPr>
        <w:t>mmol/L</w:t>
      </w:r>
    </w:p>
    <w:p w14:paraId="58D8C46B" w14:textId="507206A7" w:rsidR="00F359B9" w:rsidRPr="00F25213" w:rsidRDefault="00F359B9" w:rsidP="00F359B9">
      <w:pPr>
        <w:ind w:firstLine="567"/>
        <w:rPr>
          <w:b/>
          <w:szCs w:val="28"/>
        </w:rPr>
      </w:pPr>
      <w:r w:rsidRPr="00F25213">
        <w:rPr>
          <w:szCs w:val="28"/>
        </w:rPr>
        <w:t xml:space="preserve">+ Triglycerid ≥ 2.3 </w:t>
      </w:r>
      <w:r w:rsidR="00DB01E5">
        <w:rPr>
          <w:szCs w:val="28"/>
        </w:rPr>
        <w:t>mmol/L</w:t>
      </w:r>
      <w:r w:rsidRPr="00F25213">
        <w:rPr>
          <w:szCs w:val="28"/>
        </w:rPr>
        <w:t xml:space="preserve"> </w:t>
      </w:r>
    </w:p>
    <w:p w14:paraId="0EF42626" w14:textId="5B0DBB8A" w:rsidR="00F359B9" w:rsidRPr="00F25213" w:rsidRDefault="00F359B9" w:rsidP="00F359B9">
      <w:pPr>
        <w:ind w:firstLine="567"/>
        <w:rPr>
          <w:b/>
          <w:szCs w:val="28"/>
        </w:rPr>
      </w:pPr>
      <w:r w:rsidRPr="00F25213">
        <w:rPr>
          <w:szCs w:val="28"/>
        </w:rPr>
        <w:t>+</w:t>
      </w:r>
      <w:r w:rsidRPr="00572D41">
        <w:rPr>
          <w:spacing w:val="-6"/>
          <w:szCs w:val="28"/>
        </w:rPr>
        <w:t xml:space="preserve"> HDL-C ≤ 1.0 </w:t>
      </w:r>
      <w:r w:rsidR="00DB01E5" w:rsidRPr="00572D41">
        <w:rPr>
          <w:spacing w:val="-6"/>
          <w:szCs w:val="28"/>
        </w:rPr>
        <w:t>mmol/L</w:t>
      </w:r>
      <w:r w:rsidRPr="00572D41">
        <w:rPr>
          <w:spacing w:val="-6"/>
          <w:szCs w:val="28"/>
        </w:rPr>
        <w:t xml:space="preserve"> đối với nam và HDL-C ≤ 1.2 </w:t>
      </w:r>
      <w:r w:rsidR="00DB01E5" w:rsidRPr="00572D41">
        <w:rPr>
          <w:spacing w:val="-6"/>
          <w:szCs w:val="28"/>
        </w:rPr>
        <w:t>mmol/L</w:t>
      </w:r>
      <w:r w:rsidRPr="00572D41">
        <w:rPr>
          <w:spacing w:val="-6"/>
          <w:szCs w:val="28"/>
        </w:rPr>
        <w:t xml:space="preserve"> đối với nữ.</w:t>
      </w:r>
    </w:p>
    <w:p w14:paraId="04B1F541" w14:textId="18ADE432" w:rsidR="00F359B9" w:rsidRPr="00F25213" w:rsidRDefault="00F359B9" w:rsidP="004E3769">
      <w:pPr>
        <w:ind w:firstLine="567"/>
        <w:rPr>
          <w:i/>
          <w:szCs w:val="28"/>
        </w:rPr>
      </w:pPr>
      <w:r w:rsidRPr="00F25213">
        <w:rPr>
          <w:szCs w:val="28"/>
        </w:rPr>
        <w:t xml:space="preserve">+ LDL-C ≥ 3.4 </w:t>
      </w:r>
      <w:r w:rsidR="00DB01E5">
        <w:rPr>
          <w:szCs w:val="28"/>
        </w:rPr>
        <w:t>mmol/L</w:t>
      </w:r>
      <w:r w:rsidRPr="00F25213">
        <w:rPr>
          <w:szCs w:val="28"/>
        </w:rPr>
        <w:t xml:space="preserve"> </w:t>
      </w:r>
      <w:bookmarkStart w:id="80" w:name="_Toc464116221"/>
      <w:bookmarkStart w:id="81" w:name="_Toc464143904"/>
      <w:bookmarkStart w:id="82" w:name="_Toc464227607"/>
      <w:bookmarkStart w:id="83" w:name="_Toc464309373"/>
      <w:bookmarkStart w:id="84" w:name="_Toc513414291"/>
      <w:bookmarkStart w:id="85" w:name="_Toc6386377"/>
      <w:bookmarkStart w:id="86" w:name="_Toc22651838"/>
      <w:bookmarkStart w:id="87" w:name="_Toc460866770"/>
      <w:bookmarkStart w:id="88" w:name="_Toc460867287"/>
      <w:bookmarkStart w:id="89" w:name="_Toc462840053"/>
    </w:p>
    <w:p w14:paraId="3A1A66ED" w14:textId="74F8AB61" w:rsidR="00F359B9" w:rsidRPr="00572D41" w:rsidRDefault="00F359B9" w:rsidP="00572D41">
      <w:pPr>
        <w:pStyle w:val="abang"/>
      </w:pPr>
      <w:bookmarkStart w:id="90" w:name="_Toc204432740"/>
      <w:bookmarkStart w:id="91" w:name="_Toc183597087"/>
      <w:r w:rsidRPr="00572D41">
        <w:lastRenderedPageBreak/>
        <w:t>Bảng 2.</w:t>
      </w:r>
      <w:r w:rsidR="00F25213" w:rsidRPr="00572D41">
        <w:t>4</w:t>
      </w:r>
      <w:r w:rsidRPr="00572D41">
        <w:t>. Phân loại tổn thương thận dựa vào mức albumin niệu</w:t>
      </w:r>
      <w:bookmarkEnd w:id="80"/>
      <w:bookmarkEnd w:id="81"/>
      <w:bookmarkEnd w:id="82"/>
      <w:bookmarkEnd w:id="83"/>
      <w:bookmarkEnd w:id="84"/>
      <w:bookmarkEnd w:id="85"/>
      <w:r w:rsidRPr="00572D41">
        <w:t xml:space="preserve"> (ACR)</w:t>
      </w:r>
      <w:bookmarkEnd w:id="86"/>
      <w:bookmarkEnd w:id="90"/>
      <w:r w:rsidR="004E3769" w:rsidRPr="00572D41">
        <w:t xml:space="preserve"> </w:t>
      </w:r>
      <w:bookmarkEnd w:id="91"/>
    </w:p>
    <w:tbl>
      <w:tblPr>
        <w:tblW w:w="7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5"/>
        <w:gridCol w:w="3622"/>
      </w:tblGrid>
      <w:tr w:rsidR="00F359B9" w:rsidRPr="00F25213" w14:paraId="535DBFD6" w14:textId="77777777" w:rsidTr="00572D41">
        <w:trPr>
          <w:jc w:val="center"/>
        </w:trPr>
        <w:tc>
          <w:tcPr>
            <w:tcW w:w="3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B614D" w14:textId="77777777" w:rsidR="00F359B9" w:rsidRPr="00F25213" w:rsidRDefault="00F359B9" w:rsidP="00572D41">
            <w:pPr>
              <w:pStyle w:val="ListParagraph"/>
              <w:tabs>
                <w:tab w:val="left" w:pos="0"/>
              </w:tabs>
              <w:spacing w:before="60" w:after="60" w:line="240" w:lineRule="auto"/>
              <w:ind w:left="0"/>
              <w:contextualSpacing w:val="0"/>
              <w:jc w:val="center"/>
              <w:rPr>
                <w:rFonts w:ascii="Times New Roman" w:hAnsi="Times New Roman"/>
                <w:b/>
                <w:kern w:val="2"/>
                <w:sz w:val="28"/>
                <w:szCs w:val="28"/>
              </w:rPr>
            </w:pPr>
            <w:r w:rsidRPr="00F25213">
              <w:rPr>
                <w:rFonts w:ascii="Times New Roman" w:hAnsi="Times New Roman"/>
                <w:b/>
                <w:kern w:val="2"/>
                <w:sz w:val="28"/>
                <w:szCs w:val="28"/>
              </w:rPr>
              <w:t>Phân loại</w:t>
            </w:r>
          </w:p>
        </w:tc>
        <w:tc>
          <w:tcPr>
            <w:tcW w:w="3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07A39" w14:textId="77777777" w:rsidR="00F359B9" w:rsidRPr="00F25213" w:rsidRDefault="00F359B9" w:rsidP="00572D41">
            <w:pPr>
              <w:pStyle w:val="ListParagraph"/>
              <w:tabs>
                <w:tab w:val="left" w:pos="0"/>
              </w:tabs>
              <w:spacing w:before="60" w:after="60" w:line="240" w:lineRule="auto"/>
              <w:ind w:left="0"/>
              <w:contextualSpacing w:val="0"/>
              <w:jc w:val="center"/>
              <w:rPr>
                <w:rFonts w:ascii="Times New Roman" w:hAnsi="Times New Roman"/>
                <w:b/>
                <w:kern w:val="2"/>
                <w:sz w:val="28"/>
                <w:szCs w:val="28"/>
              </w:rPr>
            </w:pPr>
            <w:r w:rsidRPr="00F25213">
              <w:rPr>
                <w:rFonts w:ascii="Times New Roman" w:hAnsi="Times New Roman"/>
                <w:b/>
                <w:kern w:val="2"/>
                <w:sz w:val="28"/>
                <w:szCs w:val="28"/>
              </w:rPr>
              <w:t xml:space="preserve">Tỉ lệ albumin/creatinin niệu </w:t>
            </w:r>
            <w:r w:rsidRPr="00F25213">
              <w:rPr>
                <w:rFonts w:ascii="Times New Roman" w:hAnsi="Times New Roman"/>
                <w:kern w:val="2"/>
                <w:sz w:val="28"/>
                <w:szCs w:val="28"/>
              </w:rPr>
              <w:t>(mg/g)</w:t>
            </w:r>
          </w:p>
        </w:tc>
      </w:tr>
      <w:tr w:rsidR="00F359B9" w:rsidRPr="00F25213" w14:paraId="4BFA057A" w14:textId="77777777" w:rsidTr="00572D41">
        <w:trPr>
          <w:trHeight w:val="531"/>
          <w:jc w:val="center"/>
        </w:trPr>
        <w:tc>
          <w:tcPr>
            <w:tcW w:w="3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55A7F" w14:textId="77777777" w:rsidR="00F359B9" w:rsidRPr="00F25213" w:rsidRDefault="00F359B9" w:rsidP="00572D41">
            <w:pPr>
              <w:pStyle w:val="ListParagraph"/>
              <w:tabs>
                <w:tab w:val="left" w:pos="0"/>
              </w:tabs>
              <w:spacing w:before="60" w:after="60" w:line="240" w:lineRule="auto"/>
              <w:ind w:left="0"/>
              <w:contextualSpacing w:val="0"/>
              <w:rPr>
                <w:rFonts w:ascii="Times New Roman" w:hAnsi="Times New Roman"/>
                <w:kern w:val="2"/>
                <w:sz w:val="28"/>
                <w:szCs w:val="28"/>
              </w:rPr>
            </w:pPr>
            <w:r w:rsidRPr="00F25213">
              <w:rPr>
                <w:rFonts w:ascii="Times New Roman" w:hAnsi="Times New Roman"/>
                <w:kern w:val="2"/>
                <w:sz w:val="28"/>
                <w:szCs w:val="28"/>
              </w:rPr>
              <w:t>Không có tổn thương</w:t>
            </w:r>
          </w:p>
        </w:tc>
        <w:tc>
          <w:tcPr>
            <w:tcW w:w="3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D873D" w14:textId="77777777" w:rsidR="00F359B9" w:rsidRPr="00F25213" w:rsidRDefault="00F359B9" w:rsidP="00572D41">
            <w:pPr>
              <w:tabs>
                <w:tab w:val="left" w:pos="0"/>
              </w:tabs>
              <w:spacing w:before="60" w:after="60" w:line="240" w:lineRule="auto"/>
              <w:jc w:val="center"/>
              <w:rPr>
                <w:b/>
                <w:kern w:val="2"/>
                <w:szCs w:val="28"/>
              </w:rPr>
            </w:pPr>
            <w:r w:rsidRPr="00F25213">
              <w:rPr>
                <w:kern w:val="2"/>
                <w:szCs w:val="28"/>
              </w:rPr>
              <w:t>&lt; 30</w:t>
            </w:r>
          </w:p>
        </w:tc>
      </w:tr>
      <w:tr w:rsidR="00F359B9" w:rsidRPr="00F25213" w14:paraId="7914AF11" w14:textId="77777777" w:rsidTr="00572D41">
        <w:trPr>
          <w:trHeight w:val="701"/>
          <w:jc w:val="center"/>
        </w:trPr>
        <w:tc>
          <w:tcPr>
            <w:tcW w:w="3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0FCC0" w14:textId="77777777" w:rsidR="00F359B9" w:rsidRPr="00F25213" w:rsidRDefault="00F359B9" w:rsidP="00572D41">
            <w:pPr>
              <w:pStyle w:val="ListParagraph"/>
              <w:tabs>
                <w:tab w:val="left" w:pos="0"/>
              </w:tabs>
              <w:spacing w:before="60" w:after="60" w:line="240" w:lineRule="auto"/>
              <w:ind w:left="0"/>
              <w:contextualSpacing w:val="0"/>
              <w:rPr>
                <w:rFonts w:ascii="Times New Roman" w:hAnsi="Times New Roman"/>
                <w:kern w:val="2"/>
                <w:sz w:val="28"/>
                <w:szCs w:val="28"/>
              </w:rPr>
            </w:pPr>
            <w:r w:rsidRPr="00F25213">
              <w:rPr>
                <w:rFonts w:ascii="Times New Roman" w:hAnsi="Times New Roman"/>
                <w:kern w:val="2"/>
                <w:sz w:val="28"/>
                <w:szCs w:val="28"/>
              </w:rPr>
              <w:t>Micoalbumin niệu</w:t>
            </w:r>
          </w:p>
        </w:tc>
        <w:tc>
          <w:tcPr>
            <w:tcW w:w="3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D2D04" w14:textId="77777777" w:rsidR="00F359B9" w:rsidRPr="00F25213" w:rsidRDefault="00F359B9" w:rsidP="00572D41">
            <w:pPr>
              <w:pStyle w:val="ListParagraph"/>
              <w:tabs>
                <w:tab w:val="left" w:pos="0"/>
              </w:tabs>
              <w:spacing w:before="60" w:after="60" w:line="240" w:lineRule="auto"/>
              <w:ind w:left="0"/>
              <w:contextualSpacing w:val="0"/>
              <w:jc w:val="center"/>
              <w:rPr>
                <w:rFonts w:ascii="Times New Roman" w:hAnsi="Times New Roman"/>
                <w:kern w:val="2"/>
                <w:sz w:val="28"/>
                <w:szCs w:val="28"/>
              </w:rPr>
            </w:pPr>
            <w:r w:rsidRPr="00F25213">
              <w:rPr>
                <w:rFonts w:ascii="Times New Roman" w:hAnsi="Times New Roman"/>
                <w:kern w:val="2"/>
                <w:sz w:val="28"/>
                <w:szCs w:val="28"/>
              </w:rPr>
              <w:t>30 – 300</w:t>
            </w:r>
          </w:p>
        </w:tc>
      </w:tr>
      <w:tr w:rsidR="00F359B9" w:rsidRPr="00F25213" w14:paraId="52BEA1FC" w14:textId="77777777" w:rsidTr="00572D41">
        <w:trPr>
          <w:jc w:val="center"/>
        </w:trPr>
        <w:tc>
          <w:tcPr>
            <w:tcW w:w="35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D1D5B" w14:textId="77777777" w:rsidR="00F359B9" w:rsidRPr="00F25213" w:rsidRDefault="00F359B9" w:rsidP="00572D41">
            <w:pPr>
              <w:pStyle w:val="ListParagraph"/>
              <w:tabs>
                <w:tab w:val="left" w:pos="0"/>
              </w:tabs>
              <w:spacing w:before="60" w:after="60" w:line="240" w:lineRule="auto"/>
              <w:ind w:left="0"/>
              <w:contextualSpacing w:val="0"/>
              <w:rPr>
                <w:rFonts w:ascii="Times New Roman" w:hAnsi="Times New Roman"/>
                <w:kern w:val="2"/>
                <w:sz w:val="28"/>
                <w:szCs w:val="28"/>
              </w:rPr>
            </w:pPr>
            <w:r w:rsidRPr="00F25213">
              <w:rPr>
                <w:rFonts w:ascii="Times New Roman" w:hAnsi="Times New Roman"/>
                <w:kern w:val="2"/>
                <w:sz w:val="28"/>
                <w:szCs w:val="28"/>
              </w:rPr>
              <w:t>Macroalbumin niệu</w:t>
            </w:r>
          </w:p>
        </w:tc>
        <w:tc>
          <w:tcPr>
            <w:tcW w:w="3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C0167" w14:textId="77777777" w:rsidR="00F359B9" w:rsidRPr="00F25213" w:rsidRDefault="00F359B9" w:rsidP="00572D41">
            <w:pPr>
              <w:tabs>
                <w:tab w:val="left" w:pos="0"/>
              </w:tabs>
              <w:spacing w:before="60" w:after="60" w:line="240" w:lineRule="auto"/>
              <w:jc w:val="center"/>
              <w:rPr>
                <w:b/>
                <w:kern w:val="2"/>
                <w:szCs w:val="28"/>
              </w:rPr>
            </w:pPr>
            <w:r w:rsidRPr="00F25213">
              <w:rPr>
                <w:kern w:val="2"/>
                <w:szCs w:val="28"/>
              </w:rPr>
              <w:t>&gt; 300</w:t>
            </w:r>
          </w:p>
        </w:tc>
      </w:tr>
    </w:tbl>
    <w:p w14:paraId="3763CF40" w14:textId="3A282C89" w:rsidR="00D17575" w:rsidRPr="00385720" w:rsidRDefault="00D17575" w:rsidP="00D17575">
      <w:pPr>
        <w:spacing w:before="120" w:after="120"/>
        <w:ind w:firstLine="567"/>
        <w:rPr>
          <w:i/>
          <w:sz w:val="24"/>
          <w:szCs w:val="24"/>
        </w:rPr>
      </w:pPr>
      <w:bookmarkStart w:id="92" w:name="_Toc464116222"/>
      <w:bookmarkStart w:id="93" w:name="_Toc464143905"/>
      <w:bookmarkStart w:id="94" w:name="_Toc464227608"/>
      <w:bookmarkStart w:id="95" w:name="_Toc464309374"/>
      <w:bookmarkStart w:id="96" w:name="_Toc513414292"/>
      <w:bookmarkStart w:id="97" w:name="_Toc6386378"/>
      <w:bookmarkStart w:id="98" w:name="_Toc22651839"/>
      <w:r w:rsidRPr="00385720">
        <w:rPr>
          <w:i/>
          <w:sz w:val="24"/>
          <w:szCs w:val="24"/>
        </w:rPr>
        <w:t xml:space="preserve">*Nguồn: Hội </w:t>
      </w:r>
      <w:r w:rsidR="00F038AE">
        <w:rPr>
          <w:i/>
          <w:sz w:val="24"/>
          <w:szCs w:val="24"/>
        </w:rPr>
        <w:t>N</w:t>
      </w:r>
      <w:r w:rsidRPr="00385720">
        <w:rPr>
          <w:i/>
          <w:sz w:val="24"/>
          <w:szCs w:val="24"/>
        </w:rPr>
        <w:t xml:space="preserve">ội tiết – Đái tháo đường Việt Nam </w:t>
      </w:r>
      <w:r w:rsidRPr="00D17575">
        <w:rPr>
          <w:i/>
          <w:sz w:val="24"/>
          <w:szCs w:val="24"/>
        </w:rPr>
        <w:t>(2016) [</w:t>
      </w:r>
      <w:r>
        <w:rPr>
          <w:i/>
          <w:sz w:val="24"/>
          <w:szCs w:val="24"/>
        </w:rPr>
        <w:t>118</w:t>
      </w:r>
      <w:r w:rsidRPr="00D17575">
        <w:rPr>
          <w:i/>
          <w:sz w:val="24"/>
          <w:szCs w:val="24"/>
        </w:rPr>
        <w:t>]</w:t>
      </w:r>
    </w:p>
    <w:p w14:paraId="55D43CED" w14:textId="25478633" w:rsidR="00F359B9" w:rsidRPr="00572D41" w:rsidRDefault="00F359B9" w:rsidP="00572D41">
      <w:pPr>
        <w:pStyle w:val="abang"/>
      </w:pPr>
      <w:bookmarkStart w:id="99" w:name="_Toc183597088"/>
      <w:bookmarkStart w:id="100" w:name="_Toc204432741"/>
      <w:r w:rsidRPr="00572D41">
        <w:t>Bả</w:t>
      </w:r>
      <w:r w:rsidR="00F25213" w:rsidRPr="00572D41">
        <w:t>ng 2.5</w:t>
      </w:r>
      <w:r w:rsidRPr="00572D41">
        <w:t>. Phân chia giai đoạn bệnh thận mạn tính</w:t>
      </w:r>
      <w:bookmarkEnd w:id="92"/>
      <w:bookmarkEnd w:id="93"/>
      <w:bookmarkEnd w:id="94"/>
      <w:bookmarkEnd w:id="95"/>
      <w:bookmarkEnd w:id="96"/>
      <w:bookmarkEnd w:id="97"/>
      <w:bookmarkEnd w:id="98"/>
      <w:bookmarkEnd w:id="99"/>
      <w:bookmarkEnd w:id="100"/>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589"/>
        <w:gridCol w:w="5065"/>
      </w:tblGrid>
      <w:tr w:rsidR="00F359B9" w:rsidRPr="00F25213" w14:paraId="38321BE4"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22F55"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b/>
                <w:kern w:val="2"/>
                <w:szCs w:val="28"/>
              </w:rPr>
              <w:t>Giai đoạn</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FF1CD" w14:textId="77777777" w:rsidR="00297AB5" w:rsidRDefault="00F359B9" w:rsidP="00572D41">
            <w:pPr>
              <w:tabs>
                <w:tab w:val="left" w:pos="0"/>
                <w:tab w:val="left" w:pos="851"/>
              </w:tabs>
              <w:spacing w:before="60" w:after="60" w:line="240" w:lineRule="auto"/>
              <w:jc w:val="center"/>
              <w:rPr>
                <w:b/>
                <w:kern w:val="2"/>
                <w:szCs w:val="28"/>
              </w:rPr>
            </w:pPr>
            <w:r w:rsidRPr="00F25213">
              <w:rPr>
                <w:b/>
                <w:kern w:val="2"/>
                <w:szCs w:val="28"/>
              </w:rPr>
              <w:t>MLCT</w:t>
            </w:r>
          </w:p>
          <w:p w14:paraId="024EA48D" w14:textId="11573B05" w:rsidR="00F359B9" w:rsidRPr="00F25213" w:rsidRDefault="00F359B9" w:rsidP="00572D41">
            <w:pPr>
              <w:tabs>
                <w:tab w:val="left" w:pos="0"/>
                <w:tab w:val="left" w:pos="851"/>
              </w:tabs>
              <w:spacing w:before="60" w:after="60" w:line="240" w:lineRule="auto"/>
              <w:jc w:val="center"/>
              <w:rPr>
                <w:kern w:val="2"/>
                <w:szCs w:val="28"/>
              </w:rPr>
            </w:pPr>
            <w:r w:rsidRPr="00F25213">
              <w:rPr>
                <w:kern w:val="2"/>
                <w:szCs w:val="28"/>
              </w:rPr>
              <w:t>(ml/phút/1,73 m</w:t>
            </w:r>
            <w:r w:rsidRPr="00F25213">
              <w:rPr>
                <w:kern w:val="2"/>
                <w:szCs w:val="28"/>
                <w:vertAlign w:val="superscript"/>
              </w:rPr>
              <w:t>2</w:t>
            </w:r>
            <w:r w:rsidRPr="00F25213">
              <w:rPr>
                <w:kern w:val="2"/>
                <w:szCs w:val="28"/>
              </w:rPr>
              <w:t>)</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B7271"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b/>
                <w:kern w:val="2"/>
                <w:szCs w:val="28"/>
              </w:rPr>
              <w:t>Biểu hiện</w:t>
            </w:r>
          </w:p>
        </w:tc>
      </w:tr>
      <w:tr w:rsidR="00F359B9" w:rsidRPr="00F25213" w14:paraId="4AB2F5FA"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4C534"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1</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E51C1"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sym w:font="Symbol" w:char="F0B3"/>
            </w:r>
            <w:r w:rsidRPr="00F25213">
              <w:rPr>
                <w:kern w:val="2"/>
                <w:szCs w:val="28"/>
              </w:rPr>
              <w:t xml:space="preserve"> 90</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32851"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 xml:space="preserve">Có tổn thương thận, MLCT bình </w:t>
            </w:r>
          </w:p>
          <w:p w14:paraId="63EE5EAD"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thường hoặc tăng</w:t>
            </w:r>
          </w:p>
        </w:tc>
      </w:tr>
      <w:tr w:rsidR="00F359B9" w:rsidRPr="00F25213" w14:paraId="3D8AAC24"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35D93"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2</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99D82" w14:textId="11D0F10C" w:rsidR="00F359B9" w:rsidRPr="00F25213" w:rsidRDefault="004B5823" w:rsidP="00572D41">
            <w:pPr>
              <w:tabs>
                <w:tab w:val="left" w:pos="0"/>
                <w:tab w:val="left" w:pos="851"/>
              </w:tabs>
              <w:spacing w:before="60" w:after="60" w:line="240" w:lineRule="auto"/>
              <w:jc w:val="center"/>
              <w:rPr>
                <w:b/>
                <w:kern w:val="2"/>
                <w:szCs w:val="28"/>
              </w:rPr>
            </w:pPr>
            <w:r w:rsidRPr="00F25213">
              <w:rPr>
                <w:kern w:val="2"/>
                <w:szCs w:val="28"/>
              </w:rPr>
              <w:t>59</w:t>
            </w:r>
            <w:r w:rsidR="00F359B9" w:rsidRPr="00F25213">
              <w:rPr>
                <w:kern w:val="2"/>
                <w:szCs w:val="28"/>
              </w:rPr>
              <w:t>-</w:t>
            </w:r>
            <w:r w:rsidRPr="00F25213">
              <w:rPr>
                <w:kern w:val="2"/>
                <w:szCs w:val="28"/>
              </w:rPr>
              <w:t>90</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C342F"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Có tổn thương thận, MLCT giảm nhẹ</w:t>
            </w:r>
          </w:p>
        </w:tc>
      </w:tr>
      <w:tr w:rsidR="00F359B9" w:rsidRPr="00F25213" w14:paraId="04E66A7B"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ABC59"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3</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84F97" w14:textId="6E2AC6FD" w:rsidR="00F359B9" w:rsidRPr="00F25213" w:rsidRDefault="004B5823" w:rsidP="00572D41">
            <w:pPr>
              <w:tabs>
                <w:tab w:val="left" w:pos="0"/>
                <w:tab w:val="left" w:pos="851"/>
              </w:tabs>
              <w:spacing w:before="60" w:after="60" w:line="240" w:lineRule="auto"/>
              <w:jc w:val="center"/>
              <w:rPr>
                <w:b/>
                <w:kern w:val="2"/>
                <w:szCs w:val="28"/>
              </w:rPr>
            </w:pPr>
            <w:r w:rsidRPr="00F25213">
              <w:rPr>
                <w:kern w:val="2"/>
                <w:szCs w:val="28"/>
              </w:rPr>
              <w:t>30-60</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2229C"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Giảm MLCT rõ rệt</w:t>
            </w:r>
          </w:p>
        </w:tc>
      </w:tr>
      <w:tr w:rsidR="00F359B9" w:rsidRPr="00F25213" w14:paraId="79BC4CA3"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F9FD1"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4</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2D212"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15-29</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1B868"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Giảm MLCT nặng</w:t>
            </w:r>
          </w:p>
        </w:tc>
      </w:tr>
      <w:tr w:rsidR="00F359B9" w:rsidRPr="00F25213" w14:paraId="199A881F" w14:textId="77777777" w:rsidTr="00C91572">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507C5"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t>5</w:t>
            </w:r>
          </w:p>
        </w:tc>
        <w:tc>
          <w:tcPr>
            <w:tcW w:w="25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7E276" w14:textId="77777777" w:rsidR="00F359B9" w:rsidRPr="00F25213" w:rsidRDefault="00F359B9" w:rsidP="00572D41">
            <w:pPr>
              <w:tabs>
                <w:tab w:val="left" w:pos="0"/>
                <w:tab w:val="left" w:pos="851"/>
              </w:tabs>
              <w:spacing w:before="60" w:after="60" w:line="240" w:lineRule="auto"/>
              <w:jc w:val="center"/>
              <w:rPr>
                <w:b/>
                <w:kern w:val="2"/>
                <w:szCs w:val="28"/>
              </w:rPr>
            </w:pPr>
            <w:r w:rsidRPr="00F25213">
              <w:rPr>
                <w:kern w:val="2"/>
                <w:szCs w:val="28"/>
              </w:rPr>
              <w:sym w:font="Symbol" w:char="F03C"/>
            </w:r>
            <w:r w:rsidRPr="00F25213">
              <w:rPr>
                <w:kern w:val="2"/>
                <w:szCs w:val="28"/>
              </w:rPr>
              <w:t xml:space="preserve"> 15</w:t>
            </w:r>
          </w:p>
        </w:tc>
        <w:tc>
          <w:tcPr>
            <w:tcW w:w="50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7B72A" w14:textId="77777777" w:rsidR="00F359B9" w:rsidRPr="00F25213" w:rsidRDefault="00F359B9" w:rsidP="00572D41">
            <w:pPr>
              <w:tabs>
                <w:tab w:val="left" w:pos="12"/>
                <w:tab w:val="left" w:pos="851"/>
              </w:tabs>
              <w:spacing w:before="60" w:after="60" w:line="240" w:lineRule="auto"/>
              <w:jc w:val="center"/>
              <w:rPr>
                <w:b/>
                <w:kern w:val="2"/>
                <w:szCs w:val="28"/>
              </w:rPr>
            </w:pPr>
            <w:r w:rsidRPr="00F25213">
              <w:rPr>
                <w:kern w:val="2"/>
                <w:szCs w:val="28"/>
              </w:rPr>
              <w:t>Suy thận giai đoạn cuối</w:t>
            </w:r>
          </w:p>
        </w:tc>
      </w:tr>
    </w:tbl>
    <w:p w14:paraId="58E7C1C2" w14:textId="06A3C405" w:rsidR="008F3FA9" w:rsidRPr="00385720" w:rsidRDefault="008F3FA9" w:rsidP="008F3FA9">
      <w:pPr>
        <w:spacing w:before="120" w:after="120"/>
        <w:ind w:firstLine="567"/>
        <w:rPr>
          <w:i/>
          <w:sz w:val="24"/>
          <w:szCs w:val="24"/>
        </w:rPr>
      </w:pPr>
      <w:bookmarkStart w:id="101" w:name="_Toc6386379"/>
      <w:bookmarkStart w:id="102" w:name="_Toc22651840"/>
      <w:bookmarkEnd w:id="87"/>
      <w:bookmarkEnd w:id="88"/>
      <w:bookmarkEnd w:id="89"/>
      <w:r w:rsidRPr="00385720">
        <w:rPr>
          <w:i/>
          <w:sz w:val="24"/>
          <w:szCs w:val="24"/>
        </w:rPr>
        <w:t xml:space="preserve">*Nguồn: Hội </w:t>
      </w:r>
      <w:r w:rsidR="00F038AE">
        <w:rPr>
          <w:i/>
          <w:sz w:val="24"/>
          <w:szCs w:val="24"/>
        </w:rPr>
        <w:t>N</w:t>
      </w:r>
      <w:r w:rsidRPr="00385720">
        <w:rPr>
          <w:i/>
          <w:sz w:val="24"/>
          <w:szCs w:val="24"/>
        </w:rPr>
        <w:t xml:space="preserve">ội tiết – Đái tháo đường Việt Nam </w:t>
      </w:r>
      <w:r w:rsidRPr="00D17575">
        <w:rPr>
          <w:i/>
          <w:sz w:val="24"/>
          <w:szCs w:val="24"/>
        </w:rPr>
        <w:t>(2016) [</w:t>
      </w:r>
      <w:r>
        <w:rPr>
          <w:i/>
          <w:sz w:val="24"/>
          <w:szCs w:val="24"/>
        </w:rPr>
        <w:t>118</w:t>
      </w:r>
      <w:r w:rsidRPr="00D17575">
        <w:rPr>
          <w:i/>
          <w:sz w:val="24"/>
          <w:szCs w:val="24"/>
        </w:rPr>
        <w:t>]</w:t>
      </w:r>
    </w:p>
    <w:p w14:paraId="11A9C5A8" w14:textId="77777777" w:rsidR="00572D41" w:rsidRDefault="00F359B9" w:rsidP="00572D41">
      <w:pPr>
        <w:pStyle w:val="abang"/>
      </w:pPr>
      <w:bookmarkStart w:id="103" w:name="_Toc183597089"/>
      <w:bookmarkStart w:id="104" w:name="_Toc204432742"/>
      <w:r w:rsidRPr="00572D41">
        <w:t>Bảng 2.</w:t>
      </w:r>
      <w:r w:rsidR="00F25213" w:rsidRPr="00572D41">
        <w:t>6</w:t>
      </w:r>
      <w:r w:rsidRPr="00572D41">
        <w:t xml:space="preserve">. </w:t>
      </w:r>
      <w:bookmarkEnd w:id="101"/>
      <w:bookmarkEnd w:id="102"/>
      <w:bookmarkEnd w:id="103"/>
      <w:r w:rsidR="00AC5F1C" w:rsidRPr="00572D41">
        <w:t>Giá trị bình thường xét nghiệm nước tiể</w:t>
      </w:r>
      <w:r w:rsidR="00572D41">
        <w:t>u</w:t>
      </w:r>
      <w:bookmarkEnd w:id="104"/>
    </w:p>
    <w:p w14:paraId="3011587E" w14:textId="1B4DC5CB" w:rsidR="00F359B9" w:rsidRPr="00572D41" w:rsidRDefault="00AC5F1C" w:rsidP="00572D41">
      <w:pPr>
        <w:pStyle w:val="abang"/>
      </w:pPr>
      <w:bookmarkStart w:id="105" w:name="_Toc204432743"/>
      <w:r w:rsidRPr="00572D41">
        <w:t>của Bệnh viện 198 – Bộ Công an</w:t>
      </w:r>
      <w:bookmarkEnd w:id="1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3128"/>
        <w:gridCol w:w="4111"/>
      </w:tblGrid>
      <w:tr w:rsidR="00F359B9" w:rsidRPr="00F25213" w14:paraId="0D0DC944" w14:textId="77777777" w:rsidTr="00C91572">
        <w:tc>
          <w:tcPr>
            <w:tcW w:w="1403" w:type="dxa"/>
          </w:tcPr>
          <w:p w14:paraId="247CA335" w14:textId="77777777" w:rsidR="00F359B9" w:rsidRPr="00F25213" w:rsidRDefault="00F359B9" w:rsidP="00080DEF">
            <w:pPr>
              <w:spacing w:line="329" w:lineRule="auto"/>
              <w:jc w:val="center"/>
              <w:rPr>
                <w:b/>
                <w:noProof/>
                <w:szCs w:val="28"/>
              </w:rPr>
            </w:pPr>
            <w:r w:rsidRPr="00F25213">
              <w:rPr>
                <w:b/>
                <w:noProof/>
                <w:szCs w:val="28"/>
              </w:rPr>
              <w:t>STT</w:t>
            </w:r>
          </w:p>
        </w:tc>
        <w:tc>
          <w:tcPr>
            <w:tcW w:w="3128" w:type="dxa"/>
          </w:tcPr>
          <w:p w14:paraId="5C8DDC07" w14:textId="77777777" w:rsidR="00F359B9" w:rsidRPr="00F25213" w:rsidRDefault="00F359B9" w:rsidP="00080DEF">
            <w:pPr>
              <w:spacing w:line="329" w:lineRule="auto"/>
              <w:jc w:val="center"/>
              <w:rPr>
                <w:b/>
                <w:noProof/>
                <w:szCs w:val="28"/>
              </w:rPr>
            </w:pPr>
            <w:r w:rsidRPr="00F25213">
              <w:rPr>
                <w:b/>
                <w:noProof/>
                <w:szCs w:val="28"/>
              </w:rPr>
              <w:t>Chỉ số</w:t>
            </w:r>
          </w:p>
        </w:tc>
        <w:tc>
          <w:tcPr>
            <w:tcW w:w="4111" w:type="dxa"/>
          </w:tcPr>
          <w:p w14:paraId="493EE617" w14:textId="77777777" w:rsidR="00F359B9" w:rsidRPr="00F25213" w:rsidRDefault="00F359B9" w:rsidP="00080DEF">
            <w:pPr>
              <w:spacing w:line="329" w:lineRule="auto"/>
              <w:jc w:val="center"/>
              <w:rPr>
                <w:b/>
                <w:noProof/>
                <w:szCs w:val="28"/>
              </w:rPr>
            </w:pPr>
            <w:r w:rsidRPr="00F25213">
              <w:rPr>
                <w:b/>
                <w:noProof/>
                <w:szCs w:val="28"/>
              </w:rPr>
              <w:t>Giá trị bình thường</w:t>
            </w:r>
          </w:p>
        </w:tc>
      </w:tr>
      <w:tr w:rsidR="00F359B9" w:rsidRPr="00F25213" w14:paraId="10AF6E21" w14:textId="77777777" w:rsidTr="00C91572">
        <w:tc>
          <w:tcPr>
            <w:tcW w:w="1403" w:type="dxa"/>
            <w:vAlign w:val="center"/>
          </w:tcPr>
          <w:p w14:paraId="64EEDF10" w14:textId="77777777" w:rsidR="00F359B9" w:rsidRPr="00F25213" w:rsidRDefault="00F359B9" w:rsidP="00080DEF">
            <w:pPr>
              <w:spacing w:line="329" w:lineRule="auto"/>
              <w:jc w:val="center"/>
              <w:rPr>
                <w:b/>
                <w:noProof/>
                <w:szCs w:val="28"/>
              </w:rPr>
            </w:pPr>
            <w:r w:rsidRPr="00F25213">
              <w:rPr>
                <w:noProof/>
                <w:szCs w:val="28"/>
              </w:rPr>
              <w:t>1</w:t>
            </w:r>
          </w:p>
        </w:tc>
        <w:tc>
          <w:tcPr>
            <w:tcW w:w="3128" w:type="dxa"/>
          </w:tcPr>
          <w:p w14:paraId="3AF04CD8" w14:textId="77777777" w:rsidR="00F359B9" w:rsidRPr="00F25213" w:rsidRDefault="00F359B9" w:rsidP="00080DEF">
            <w:pPr>
              <w:spacing w:line="329" w:lineRule="auto"/>
              <w:jc w:val="center"/>
              <w:rPr>
                <w:b/>
                <w:noProof/>
                <w:szCs w:val="28"/>
              </w:rPr>
            </w:pPr>
            <w:r w:rsidRPr="00F25213">
              <w:rPr>
                <w:noProof/>
                <w:szCs w:val="28"/>
              </w:rPr>
              <w:t>Glucose</w:t>
            </w:r>
          </w:p>
        </w:tc>
        <w:tc>
          <w:tcPr>
            <w:tcW w:w="4111" w:type="dxa"/>
          </w:tcPr>
          <w:p w14:paraId="2FC0C0C1" w14:textId="77777777" w:rsidR="00F359B9" w:rsidRPr="00F25213" w:rsidRDefault="00F359B9" w:rsidP="00080DEF">
            <w:pPr>
              <w:spacing w:line="329" w:lineRule="auto"/>
              <w:jc w:val="center"/>
              <w:rPr>
                <w:b/>
                <w:noProof/>
                <w:szCs w:val="28"/>
              </w:rPr>
            </w:pPr>
            <w:r w:rsidRPr="00F25213">
              <w:rPr>
                <w:noProof/>
                <w:szCs w:val="28"/>
              </w:rPr>
              <w:t>Âm tính</w:t>
            </w:r>
          </w:p>
        </w:tc>
      </w:tr>
      <w:tr w:rsidR="00F359B9" w:rsidRPr="00F25213" w14:paraId="3B3A4F90" w14:textId="77777777" w:rsidTr="00C91572">
        <w:tc>
          <w:tcPr>
            <w:tcW w:w="1403" w:type="dxa"/>
            <w:vAlign w:val="center"/>
          </w:tcPr>
          <w:p w14:paraId="35209C70" w14:textId="77777777" w:rsidR="00F359B9" w:rsidRPr="00F25213" w:rsidRDefault="00F359B9" w:rsidP="00080DEF">
            <w:pPr>
              <w:spacing w:line="329" w:lineRule="auto"/>
              <w:jc w:val="center"/>
              <w:rPr>
                <w:b/>
                <w:noProof/>
                <w:szCs w:val="28"/>
              </w:rPr>
            </w:pPr>
            <w:r w:rsidRPr="00F25213">
              <w:rPr>
                <w:noProof/>
                <w:szCs w:val="28"/>
              </w:rPr>
              <w:t>2</w:t>
            </w:r>
          </w:p>
        </w:tc>
        <w:tc>
          <w:tcPr>
            <w:tcW w:w="3128" w:type="dxa"/>
          </w:tcPr>
          <w:p w14:paraId="3F1E5439" w14:textId="77777777" w:rsidR="00F359B9" w:rsidRPr="00F25213" w:rsidRDefault="00F359B9" w:rsidP="00080DEF">
            <w:pPr>
              <w:spacing w:line="329" w:lineRule="auto"/>
              <w:jc w:val="center"/>
              <w:rPr>
                <w:b/>
                <w:noProof/>
                <w:szCs w:val="28"/>
              </w:rPr>
            </w:pPr>
            <w:r w:rsidRPr="00F25213">
              <w:rPr>
                <w:noProof/>
                <w:szCs w:val="28"/>
              </w:rPr>
              <w:t>Bilirubin</w:t>
            </w:r>
          </w:p>
        </w:tc>
        <w:tc>
          <w:tcPr>
            <w:tcW w:w="4111" w:type="dxa"/>
          </w:tcPr>
          <w:p w14:paraId="0991D8E4" w14:textId="77777777" w:rsidR="00F359B9" w:rsidRPr="00F25213" w:rsidRDefault="00F359B9" w:rsidP="00080DEF">
            <w:pPr>
              <w:spacing w:line="329" w:lineRule="auto"/>
              <w:jc w:val="center"/>
              <w:rPr>
                <w:b/>
                <w:noProof/>
                <w:szCs w:val="28"/>
              </w:rPr>
            </w:pPr>
            <w:r w:rsidRPr="00F25213">
              <w:rPr>
                <w:noProof/>
                <w:szCs w:val="28"/>
              </w:rPr>
              <w:t xml:space="preserve">Âm tính </w:t>
            </w:r>
          </w:p>
        </w:tc>
      </w:tr>
      <w:tr w:rsidR="00F359B9" w:rsidRPr="00F25213" w14:paraId="5FE26F2B" w14:textId="77777777" w:rsidTr="00C91572">
        <w:tc>
          <w:tcPr>
            <w:tcW w:w="1403" w:type="dxa"/>
            <w:vAlign w:val="center"/>
          </w:tcPr>
          <w:p w14:paraId="470B0BA6" w14:textId="77777777" w:rsidR="00F359B9" w:rsidRPr="00F25213" w:rsidRDefault="00F359B9" w:rsidP="00080DEF">
            <w:pPr>
              <w:spacing w:line="329" w:lineRule="auto"/>
              <w:jc w:val="center"/>
              <w:rPr>
                <w:b/>
                <w:noProof/>
                <w:szCs w:val="28"/>
              </w:rPr>
            </w:pPr>
            <w:r w:rsidRPr="00F25213">
              <w:rPr>
                <w:noProof/>
                <w:szCs w:val="28"/>
              </w:rPr>
              <w:t>3</w:t>
            </w:r>
          </w:p>
        </w:tc>
        <w:tc>
          <w:tcPr>
            <w:tcW w:w="3128" w:type="dxa"/>
          </w:tcPr>
          <w:p w14:paraId="0DCAABF6" w14:textId="77777777" w:rsidR="00F359B9" w:rsidRPr="00F25213" w:rsidRDefault="00F359B9" w:rsidP="00080DEF">
            <w:pPr>
              <w:spacing w:line="329" w:lineRule="auto"/>
              <w:jc w:val="center"/>
              <w:rPr>
                <w:b/>
                <w:noProof/>
                <w:szCs w:val="28"/>
              </w:rPr>
            </w:pPr>
            <w:r w:rsidRPr="00F25213">
              <w:rPr>
                <w:noProof/>
                <w:szCs w:val="28"/>
              </w:rPr>
              <w:t>Ketone bodies</w:t>
            </w:r>
          </w:p>
        </w:tc>
        <w:tc>
          <w:tcPr>
            <w:tcW w:w="4111" w:type="dxa"/>
          </w:tcPr>
          <w:p w14:paraId="3333A8E0" w14:textId="77777777" w:rsidR="00F359B9" w:rsidRPr="00F25213" w:rsidRDefault="00F359B9" w:rsidP="00080DEF">
            <w:pPr>
              <w:spacing w:line="329" w:lineRule="auto"/>
              <w:jc w:val="center"/>
              <w:rPr>
                <w:b/>
                <w:noProof/>
                <w:szCs w:val="28"/>
              </w:rPr>
            </w:pPr>
            <w:r w:rsidRPr="00F25213">
              <w:rPr>
                <w:noProof/>
                <w:szCs w:val="28"/>
              </w:rPr>
              <w:t>Âm tính</w:t>
            </w:r>
          </w:p>
        </w:tc>
      </w:tr>
      <w:tr w:rsidR="00F359B9" w:rsidRPr="00F25213" w14:paraId="490211AD" w14:textId="77777777" w:rsidTr="00C91572">
        <w:tc>
          <w:tcPr>
            <w:tcW w:w="1403" w:type="dxa"/>
            <w:vAlign w:val="center"/>
          </w:tcPr>
          <w:p w14:paraId="0CCF9DA4" w14:textId="77777777" w:rsidR="00F359B9" w:rsidRPr="00F25213" w:rsidRDefault="00F359B9" w:rsidP="00080DEF">
            <w:pPr>
              <w:spacing w:line="329" w:lineRule="auto"/>
              <w:jc w:val="center"/>
              <w:rPr>
                <w:b/>
                <w:noProof/>
                <w:szCs w:val="28"/>
              </w:rPr>
            </w:pPr>
            <w:r w:rsidRPr="00F25213">
              <w:rPr>
                <w:noProof/>
                <w:szCs w:val="28"/>
              </w:rPr>
              <w:t>4</w:t>
            </w:r>
          </w:p>
        </w:tc>
        <w:tc>
          <w:tcPr>
            <w:tcW w:w="3128" w:type="dxa"/>
          </w:tcPr>
          <w:p w14:paraId="13DF47F7" w14:textId="77777777" w:rsidR="00F359B9" w:rsidRPr="00F25213" w:rsidRDefault="00F359B9" w:rsidP="00080DEF">
            <w:pPr>
              <w:spacing w:line="329" w:lineRule="auto"/>
              <w:jc w:val="center"/>
              <w:rPr>
                <w:b/>
                <w:noProof/>
                <w:szCs w:val="28"/>
              </w:rPr>
            </w:pPr>
            <w:r w:rsidRPr="00F25213">
              <w:rPr>
                <w:noProof/>
                <w:szCs w:val="28"/>
              </w:rPr>
              <w:t>Specific gravity</w:t>
            </w:r>
          </w:p>
        </w:tc>
        <w:tc>
          <w:tcPr>
            <w:tcW w:w="4111" w:type="dxa"/>
          </w:tcPr>
          <w:p w14:paraId="77D888B9" w14:textId="77777777" w:rsidR="00F359B9" w:rsidRPr="00F25213" w:rsidRDefault="00F359B9" w:rsidP="00080DEF">
            <w:pPr>
              <w:spacing w:line="329" w:lineRule="auto"/>
              <w:jc w:val="center"/>
              <w:rPr>
                <w:b/>
                <w:noProof/>
                <w:szCs w:val="28"/>
              </w:rPr>
            </w:pPr>
            <w:r w:rsidRPr="00F25213">
              <w:rPr>
                <w:noProof/>
                <w:szCs w:val="28"/>
              </w:rPr>
              <w:t>1,003- 1,030</w:t>
            </w:r>
          </w:p>
        </w:tc>
      </w:tr>
      <w:tr w:rsidR="00F359B9" w:rsidRPr="00F25213" w14:paraId="637E7922" w14:textId="77777777" w:rsidTr="00C91572">
        <w:tc>
          <w:tcPr>
            <w:tcW w:w="1403" w:type="dxa"/>
            <w:vAlign w:val="center"/>
          </w:tcPr>
          <w:p w14:paraId="6F6CE60C" w14:textId="77777777" w:rsidR="00F359B9" w:rsidRPr="00F25213" w:rsidRDefault="00F359B9" w:rsidP="00080DEF">
            <w:pPr>
              <w:spacing w:line="329" w:lineRule="auto"/>
              <w:jc w:val="center"/>
              <w:rPr>
                <w:b/>
                <w:noProof/>
                <w:szCs w:val="28"/>
              </w:rPr>
            </w:pPr>
            <w:r w:rsidRPr="00F25213">
              <w:rPr>
                <w:noProof/>
                <w:szCs w:val="28"/>
              </w:rPr>
              <w:t>5</w:t>
            </w:r>
          </w:p>
        </w:tc>
        <w:tc>
          <w:tcPr>
            <w:tcW w:w="3128" w:type="dxa"/>
          </w:tcPr>
          <w:p w14:paraId="3FC25026" w14:textId="77777777" w:rsidR="00F359B9" w:rsidRPr="00F25213" w:rsidRDefault="00F359B9" w:rsidP="00080DEF">
            <w:pPr>
              <w:spacing w:line="329" w:lineRule="auto"/>
              <w:jc w:val="center"/>
              <w:rPr>
                <w:b/>
                <w:noProof/>
                <w:szCs w:val="28"/>
              </w:rPr>
            </w:pPr>
            <w:r w:rsidRPr="00F25213">
              <w:rPr>
                <w:noProof/>
                <w:szCs w:val="28"/>
              </w:rPr>
              <w:t>pH</w:t>
            </w:r>
          </w:p>
        </w:tc>
        <w:tc>
          <w:tcPr>
            <w:tcW w:w="4111" w:type="dxa"/>
          </w:tcPr>
          <w:p w14:paraId="1C8989F7" w14:textId="77777777" w:rsidR="00F359B9" w:rsidRPr="00F25213" w:rsidRDefault="00F359B9" w:rsidP="00080DEF">
            <w:pPr>
              <w:spacing w:line="329" w:lineRule="auto"/>
              <w:jc w:val="center"/>
              <w:rPr>
                <w:b/>
                <w:noProof/>
                <w:szCs w:val="28"/>
              </w:rPr>
            </w:pPr>
            <w:r w:rsidRPr="00F25213">
              <w:rPr>
                <w:noProof/>
                <w:szCs w:val="28"/>
              </w:rPr>
              <w:t>5-8</w:t>
            </w:r>
          </w:p>
        </w:tc>
      </w:tr>
      <w:tr w:rsidR="00F359B9" w:rsidRPr="00F25213" w14:paraId="47EE8AD7" w14:textId="77777777" w:rsidTr="00C91572">
        <w:tc>
          <w:tcPr>
            <w:tcW w:w="1403" w:type="dxa"/>
            <w:vAlign w:val="center"/>
          </w:tcPr>
          <w:p w14:paraId="05F9F43B" w14:textId="77777777" w:rsidR="00F359B9" w:rsidRPr="00F25213" w:rsidRDefault="00F359B9" w:rsidP="00080DEF">
            <w:pPr>
              <w:spacing w:line="329" w:lineRule="auto"/>
              <w:jc w:val="center"/>
              <w:rPr>
                <w:b/>
                <w:noProof/>
                <w:szCs w:val="28"/>
              </w:rPr>
            </w:pPr>
            <w:r w:rsidRPr="00F25213">
              <w:rPr>
                <w:noProof/>
                <w:szCs w:val="28"/>
              </w:rPr>
              <w:t>6</w:t>
            </w:r>
          </w:p>
        </w:tc>
        <w:tc>
          <w:tcPr>
            <w:tcW w:w="3128" w:type="dxa"/>
          </w:tcPr>
          <w:p w14:paraId="611B3DF8" w14:textId="77777777" w:rsidR="00F359B9" w:rsidRPr="00F25213" w:rsidRDefault="00F359B9" w:rsidP="00080DEF">
            <w:pPr>
              <w:spacing w:line="329" w:lineRule="auto"/>
              <w:jc w:val="center"/>
              <w:rPr>
                <w:b/>
                <w:noProof/>
                <w:szCs w:val="28"/>
              </w:rPr>
            </w:pPr>
            <w:r w:rsidRPr="00F25213">
              <w:rPr>
                <w:noProof/>
                <w:szCs w:val="28"/>
              </w:rPr>
              <w:t>Protein</w:t>
            </w:r>
          </w:p>
        </w:tc>
        <w:tc>
          <w:tcPr>
            <w:tcW w:w="4111" w:type="dxa"/>
          </w:tcPr>
          <w:p w14:paraId="6D253852" w14:textId="77777777" w:rsidR="00F359B9" w:rsidRPr="00F25213" w:rsidRDefault="00F359B9" w:rsidP="00080DEF">
            <w:pPr>
              <w:spacing w:line="329" w:lineRule="auto"/>
              <w:jc w:val="center"/>
              <w:rPr>
                <w:b/>
                <w:noProof/>
                <w:szCs w:val="28"/>
              </w:rPr>
            </w:pPr>
            <w:r w:rsidRPr="00F25213">
              <w:rPr>
                <w:noProof/>
                <w:szCs w:val="28"/>
              </w:rPr>
              <w:t>Âm tính</w:t>
            </w:r>
          </w:p>
        </w:tc>
      </w:tr>
      <w:tr w:rsidR="00F359B9" w:rsidRPr="00F25213" w14:paraId="72886C73" w14:textId="77777777" w:rsidTr="00C91572">
        <w:tc>
          <w:tcPr>
            <w:tcW w:w="1403" w:type="dxa"/>
            <w:vAlign w:val="center"/>
          </w:tcPr>
          <w:p w14:paraId="2551270F" w14:textId="77777777" w:rsidR="00F359B9" w:rsidRPr="00F25213" w:rsidRDefault="00F359B9" w:rsidP="00080DEF">
            <w:pPr>
              <w:spacing w:line="329" w:lineRule="auto"/>
              <w:jc w:val="center"/>
              <w:rPr>
                <w:b/>
                <w:noProof/>
                <w:szCs w:val="28"/>
              </w:rPr>
            </w:pPr>
            <w:r w:rsidRPr="00F25213">
              <w:rPr>
                <w:noProof/>
                <w:szCs w:val="28"/>
              </w:rPr>
              <w:t>7</w:t>
            </w:r>
          </w:p>
        </w:tc>
        <w:tc>
          <w:tcPr>
            <w:tcW w:w="3128" w:type="dxa"/>
          </w:tcPr>
          <w:p w14:paraId="355432D5" w14:textId="77777777" w:rsidR="00F359B9" w:rsidRPr="00F25213" w:rsidRDefault="00F359B9" w:rsidP="00080DEF">
            <w:pPr>
              <w:spacing w:line="329" w:lineRule="auto"/>
              <w:jc w:val="center"/>
              <w:rPr>
                <w:b/>
                <w:noProof/>
                <w:szCs w:val="28"/>
              </w:rPr>
            </w:pPr>
            <w:r w:rsidRPr="00F25213">
              <w:rPr>
                <w:noProof/>
                <w:szCs w:val="28"/>
              </w:rPr>
              <w:t>Urobilinogen</w:t>
            </w:r>
          </w:p>
        </w:tc>
        <w:tc>
          <w:tcPr>
            <w:tcW w:w="4111" w:type="dxa"/>
          </w:tcPr>
          <w:p w14:paraId="7A2EDAAF" w14:textId="77777777" w:rsidR="00F359B9" w:rsidRPr="00F25213" w:rsidRDefault="00F359B9" w:rsidP="00080DEF">
            <w:pPr>
              <w:spacing w:line="329" w:lineRule="auto"/>
              <w:jc w:val="center"/>
              <w:rPr>
                <w:b/>
                <w:noProof/>
                <w:szCs w:val="28"/>
              </w:rPr>
            </w:pPr>
            <w:r w:rsidRPr="00F25213">
              <w:rPr>
                <w:noProof/>
                <w:szCs w:val="28"/>
              </w:rPr>
              <w:t>0,2</w:t>
            </w:r>
          </w:p>
        </w:tc>
      </w:tr>
      <w:tr w:rsidR="00F359B9" w:rsidRPr="00F25213" w14:paraId="3362393F" w14:textId="77777777" w:rsidTr="00C91572">
        <w:tc>
          <w:tcPr>
            <w:tcW w:w="1403" w:type="dxa"/>
            <w:vAlign w:val="center"/>
          </w:tcPr>
          <w:p w14:paraId="76B561CC" w14:textId="77777777" w:rsidR="00F359B9" w:rsidRPr="00F25213" w:rsidRDefault="00F359B9" w:rsidP="00080DEF">
            <w:pPr>
              <w:spacing w:line="329" w:lineRule="auto"/>
              <w:jc w:val="center"/>
              <w:rPr>
                <w:b/>
                <w:noProof/>
                <w:szCs w:val="28"/>
              </w:rPr>
            </w:pPr>
            <w:r w:rsidRPr="00F25213">
              <w:rPr>
                <w:noProof/>
                <w:szCs w:val="28"/>
              </w:rPr>
              <w:t>8</w:t>
            </w:r>
          </w:p>
        </w:tc>
        <w:tc>
          <w:tcPr>
            <w:tcW w:w="3128" w:type="dxa"/>
          </w:tcPr>
          <w:p w14:paraId="2775D036" w14:textId="77777777" w:rsidR="00F359B9" w:rsidRPr="00F25213" w:rsidRDefault="00F359B9" w:rsidP="00080DEF">
            <w:pPr>
              <w:spacing w:line="329" w:lineRule="auto"/>
              <w:jc w:val="center"/>
              <w:rPr>
                <w:b/>
                <w:noProof/>
                <w:szCs w:val="28"/>
              </w:rPr>
            </w:pPr>
            <w:r w:rsidRPr="00F25213">
              <w:rPr>
                <w:noProof/>
                <w:szCs w:val="28"/>
              </w:rPr>
              <w:t>Nitrite</w:t>
            </w:r>
          </w:p>
        </w:tc>
        <w:tc>
          <w:tcPr>
            <w:tcW w:w="4111" w:type="dxa"/>
          </w:tcPr>
          <w:p w14:paraId="6DC18041" w14:textId="77777777" w:rsidR="00F359B9" w:rsidRPr="00F25213" w:rsidRDefault="00F359B9" w:rsidP="00080DEF">
            <w:pPr>
              <w:spacing w:line="329" w:lineRule="auto"/>
              <w:jc w:val="center"/>
              <w:rPr>
                <w:b/>
                <w:noProof/>
                <w:szCs w:val="28"/>
              </w:rPr>
            </w:pPr>
            <w:r w:rsidRPr="00F25213">
              <w:rPr>
                <w:noProof/>
                <w:szCs w:val="28"/>
              </w:rPr>
              <w:t>Âm tính</w:t>
            </w:r>
          </w:p>
        </w:tc>
      </w:tr>
    </w:tbl>
    <w:p w14:paraId="42C80C8B" w14:textId="475C127B" w:rsidR="00F359B9" w:rsidRPr="00297AB5" w:rsidRDefault="00F359B9" w:rsidP="00297AB5">
      <w:pPr>
        <w:pStyle w:val="abang"/>
      </w:pPr>
      <w:bookmarkStart w:id="106" w:name="_Toc460866773"/>
      <w:bookmarkStart w:id="107" w:name="_Toc460867290"/>
      <w:bookmarkStart w:id="108" w:name="_Toc462840055"/>
      <w:bookmarkStart w:id="109" w:name="_Toc464116224"/>
      <w:bookmarkStart w:id="110" w:name="_Toc464143907"/>
      <w:bookmarkStart w:id="111" w:name="_Toc464227610"/>
      <w:bookmarkStart w:id="112" w:name="_Toc464309376"/>
      <w:bookmarkStart w:id="113" w:name="_Toc513414294"/>
      <w:bookmarkStart w:id="114" w:name="_Toc6386380"/>
      <w:bookmarkStart w:id="115" w:name="_Toc22651841"/>
      <w:bookmarkStart w:id="116" w:name="_Toc183597090"/>
      <w:bookmarkStart w:id="117" w:name="_Toc204432744"/>
      <w:r w:rsidRPr="00297AB5">
        <w:lastRenderedPageBreak/>
        <w:t>Bả</w:t>
      </w:r>
      <w:r w:rsidR="00F25213" w:rsidRPr="00297AB5">
        <w:t>ng 2.7</w:t>
      </w:r>
      <w:r w:rsidRPr="00297AB5">
        <w:t xml:space="preserve">. </w:t>
      </w:r>
      <w:r w:rsidR="00297AB5">
        <w:t>Phân chia mức g</w:t>
      </w:r>
      <w:r w:rsidR="00833AA6" w:rsidRPr="00297AB5">
        <w:t>lucose</w:t>
      </w:r>
      <w:r w:rsidR="00C058A4">
        <w:t xml:space="preserve"> và HbA1</w:t>
      </w:r>
      <w:r w:rsidR="00E5349C">
        <w:t>C</w:t>
      </w:r>
      <w:r w:rsidR="00833AA6" w:rsidRPr="00297AB5">
        <w:t xml:space="preserve"> máu</w:t>
      </w:r>
      <w:bookmarkEnd w:id="106"/>
      <w:bookmarkEnd w:id="107"/>
      <w:bookmarkEnd w:id="108"/>
      <w:bookmarkEnd w:id="109"/>
      <w:bookmarkEnd w:id="110"/>
      <w:bookmarkEnd w:id="111"/>
      <w:bookmarkEnd w:id="112"/>
      <w:bookmarkEnd w:id="113"/>
      <w:bookmarkEnd w:id="114"/>
      <w:bookmarkEnd w:id="115"/>
      <w:bookmarkEnd w:id="116"/>
      <w:bookmarkEnd w:id="117"/>
    </w:p>
    <w:tbl>
      <w:tblPr>
        <w:tblW w:w="7187"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098"/>
        <w:gridCol w:w="2396"/>
      </w:tblGrid>
      <w:tr w:rsidR="00E82AEB" w:rsidRPr="00F25213" w14:paraId="6AA79811" w14:textId="77777777" w:rsidTr="00495064">
        <w:trPr>
          <w:trHeight w:val="776"/>
        </w:trPr>
        <w:tc>
          <w:tcPr>
            <w:tcW w:w="2693" w:type="dxa"/>
            <w:shd w:val="clear" w:color="auto" w:fill="auto"/>
            <w:vAlign w:val="center"/>
          </w:tcPr>
          <w:p w14:paraId="0F95F5F5" w14:textId="77777777" w:rsidR="00E82AEB" w:rsidRPr="00F25213" w:rsidRDefault="00E82AEB" w:rsidP="00297AB5">
            <w:pPr>
              <w:tabs>
                <w:tab w:val="left" w:pos="4197"/>
              </w:tabs>
              <w:spacing w:before="60" w:after="60" w:line="240" w:lineRule="auto"/>
              <w:jc w:val="center"/>
              <w:rPr>
                <w:b/>
                <w:kern w:val="2"/>
                <w:szCs w:val="28"/>
              </w:rPr>
            </w:pPr>
            <w:r w:rsidRPr="00F25213">
              <w:rPr>
                <w:b/>
                <w:kern w:val="2"/>
                <w:szCs w:val="28"/>
              </w:rPr>
              <w:t>Chỉ số</w:t>
            </w:r>
          </w:p>
        </w:tc>
        <w:tc>
          <w:tcPr>
            <w:tcW w:w="2098" w:type="dxa"/>
            <w:shd w:val="clear" w:color="auto" w:fill="auto"/>
            <w:vAlign w:val="center"/>
          </w:tcPr>
          <w:p w14:paraId="07097A18" w14:textId="77777777" w:rsidR="00E82AEB" w:rsidRPr="00F25213" w:rsidRDefault="00E82AEB" w:rsidP="00297AB5">
            <w:pPr>
              <w:tabs>
                <w:tab w:val="left" w:pos="4197"/>
              </w:tabs>
              <w:spacing w:before="60" w:after="60" w:line="240" w:lineRule="auto"/>
              <w:jc w:val="center"/>
              <w:rPr>
                <w:b/>
                <w:kern w:val="2"/>
                <w:szCs w:val="28"/>
              </w:rPr>
            </w:pPr>
            <w:r w:rsidRPr="00F25213">
              <w:rPr>
                <w:b/>
                <w:kern w:val="2"/>
                <w:szCs w:val="28"/>
              </w:rPr>
              <w:t>Đơn vị</w:t>
            </w:r>
          </w:p>
        </w:tc>
        <w:tc>
          <w:tcPr>
            <w:tcW w:w="2396" w:type="dxa"/>
            <w:shd w:val="clear" w:color="auto" w:fill="auto"/>
            <w:vAlign w:val="center"/>
          </w:tcPr>
          <w:p w14:paraId="32D6848B" w14:textId="2C97887E" w:rsidR="00E82AEB" w:rsidRPr="00F25213" w:rsidRDefault="00297AB5" w:rsidP="00297AB5">
            <w:pPr>
              <w:tabs>
                <w:tab w:val="left" w:pos="4197"/>
              </w:tabs>
              <w:spacing w:before="60" w:after="60" w:line="240" w:lineRule="auto"/>
              <w:jc w:val="center"/>
              <w:rPr>
                <w:b/>
                <w:kern w:val="2"/>
                <w:szCs w:val="28"/>
              </w:rPr>
            </w:pPr>
            <w:r>
              <w:rPr>
                <w:b/>
                <w:kern w:val="2"/>
                <w:szCs w:val="28"/>
              </w:rPr>
              <w:t>Mức độ</w:t>
            </w:r>
          </w:p>
        </w:tc>
      </w:tr>
      <w:tr w:rsidR="00E82AEB" w:rsidRPr="00F25213" w14:paraId="4AB0AD39" w14:textId="77777777" w:rsidTr="00495064">
        <w:trPr>
          <w:trHeight w:val="776"/>
        </w:trPr>
        <w:tc>
          <w:tcPr>
            <w:tcW w:w="2693" w:type="dxa"/>
            <w:shd w:val="clear" w:color="auto" w:fill="auto"/>
            <w:vAlign w:val="center"/>
          </w:tcPr>
          <w:p w14:paraId="3A81C0A2" w14:textId="77777777" w:rsidR="00E82AEB" w:rsidRPr="00F25213" w:rsidRDefault="00E82AEB" w:rsidP="00297AB5">
            <w:pPr>
              <w:tabs>
                <w:tab w:val="left" w:pos="4197"/>
              </w:tabs>
              <w:spacing w:before="60" w:after="60" w:line="240" w:lineRule="auto"/>
              <w:jc w:val="center"/>
              <w:rPr>
                <w:b/>
                <w:kern w:val="2"/>
                <w:szCs w:val="28"/>
              </w:rPr>
            </w:pPr>
            <w:r w:rsidRPr="00F25213">
              <w:rPr>
                <w:kern w:val="2"/>
                <w:szCs w:val="28"/>
              </w:rPr>
              <w:t>Glucose máu lúc đói</w:t>
            </w:r>
          </w:p>
        </w:tc>
        <w:tc>
          <w:tcPr>
            <w:tcW w:w="2098" w:type="dxa"/>
            <w:shd w:val="clear" w:color="auto" w:fill="auto"/>
            <w:vAlign w:val="center"/>
          </w:tcPr>
          <w:p w14:paraId="1EC7D561" w14:textId="5320C243" w:rsidR="00E82AEB" w:rsidRPr="00F25213" w:rsidRDefault="00DB01E5" w:rsidP="00297AB5">
            <w:pPr>
              <w:tabs>
                <w:tab w:val="left" w:pos="4197"/>
              </w:tabs>
              <w:spacing w:before="60" w:after="60" w:line="240" w:lineRule="auto"/>
              <w:jc w:val="center"/>
              <w:rPr>
                <w:b/>
                <w:kern w:val="2"/>
                <w:szCs w:val="28"/>
              </w:rPr>
            </w:pPr>
            <w:r>
              <w:rPr>
                <w:kern w:val="2"/>
                <w:szCs w:val="28"/>
              </w:rPr>
              <w:t>mmol/L</w:t>
            </w:r>
          </w:p>
        </w:tc>
        <w:tc>
          <w:tcPr>
            <w:tcW w:w="2396" w:type="dxa"/>
            <w:shd w:val="clear" w:color="auto" w:fill="auto"/>
            <w:vAlign w:val="center"/>
          </w:tcPr>
          <w:p w14:paraId="237E9897" w14:textId="6856E4B8" w:rsidR="00E82AEB" w:rsidRPr="00F25213" w:rsidRDefault="001F6EF7" w:rsidP="00297AB5">
            <w:pPr>
              <w:tabs>
                <w:tab w:val="left" w:pos="4197"/>
              </w:tabs>
              <w:spacing w:before="60" w:after="60" w:line="240" w:lineRule="auto"/>
              <w:jc w:val="center"/>
              <w:rPr>
                <w:b/>
                <w:kern w:val="2"/>
                <w:szCs w:val="28"/>
              </w:rPr>
            </w:pPr>
            <w:r w:rsidRPr="00F25213">
              <w:rPr>
                <w:kern w:val="2"/>
                <w:szCs w:val="28"/>
              </w:rPr>
              <w:t xml:space="preserve">≤ </w:t>
            </w:r>
            <w:r w:rsidR="00E82AEB" w:rsidRPr="00F25213">
              <w:rPr>
                <w:kern w:val="2"/>
                <w:szCs w:val="28"/>
              </w:rPr>
              <w:t>7,2</w:t>
            </w:r>
          </w:p>
        </w:tc>
      </w:tr>
      <w:tr w:rsidR="00E82AEB" w:rsidRPr="00F25213" w14:paraId="1DD4505B" w14:textId="77777777" w:rsidTr="00495064">
        <w:trPr>
          <w:trHeight w:val="776"/>
        </w:trPr>
        <w:tc>
          <w:tcPr>
            <w:tcW w:w="2693" w:type="dxa"/>
            <w:shd w:val="clear" w:color="auto" w:fill="auto"/>
            <w:vAlign w:val="center"/>
          </w:tcPr>
          <w:p w14:paraId="76F251C6" w14:textId="77777777" w:rsidR="00E82AEB" w:rsidRPr="00F25213" w:rsidRDefault="00E82AEB" w:rsidP="00297AB5">
            <w:pPr>
              <w:tabs>
                <w:tab w:val="left" w:pos="4197"/>
              </w:tabs>
              <w:spacing w:before="60" w:after="60" w:line="240" w:lineRule="auto"/>
              <w:jc w:val="center"/>
              <w:rPr>
                <w:b/>
                <w:kern w:val="2"/>
                <w:szCs w:val="28"/>
              </w:rPr>
            </w:pPr>
            <w:r w:rsidRPr="00F25213">
              <w:rPr>
                <w:kern w:val="2"/>
                <w:szCs w:val="28"/>
              </w:rPr>
              <w:t>HbA1C</w:t>
            </w:r>
          </w:p>
        </w:tc>
        <w:tc>
          <w:tcPr>
            <w:tcW w:w="2098" w:type="dxa"/>
            <w:shd w:val="clear" w:color="auto" w:fill="auto"/>
            <w:vAlign w:val="center"/>
          </w:tcPr>
          <w:p w14:paraId="4938129D" w14:textId="77777777" w:rsidR="00E82AEB" w:rsidRPr="00F25213" w:rsidRDefault="00E82AEB" w:rsidP="00297AB5">
            <w:pPr>
              <w:tabs>
                <w:tab w:val="left" w:pos="4197"/>
              </w:tabs>
              <w:spacing w:before="60" w:after="60" w:line="240" w:lineRule="auto"/>
              <w:jc w:val="center"/>
              <w:rPr>
                <w:b/>
                <w:kern w:val="2"/>
                <w:szCs w:val="28"/>
              </w:rPr>
            </w:pPr>
            <w:r w:rsidRPr="00F25213">
              <w:rPr>
                <w:kern w:val="2"/>
                <w:szCs w:val="28"/>
              </w:rPr>
              <w:t>%</w:t>
            </w:r>
          </w:p>
        </w:tc>
        <w:tc>
          <w:tcPr>
            <w:tcW w:w="2396" w:type="dxa"/>
            <w:shd w:val="clear" w:color="auto" w:fill="auto"/>
            <w:vAlign w:val="center"/>
          </w:tcPr>
          <w:p w14:paraId="47FF07A0" w14:textId="457A2E8B" w:rsidR="00E82AEB" w:rsidRPr="00F25213" w:rsidRDefault="00E82AEB" w:rsidP="00297AB5">
            <w:pPr>
              <w:tabs>
                <w:tab w:val="left" w:pos="4197"/>
              </w:tabs>
              <w:spacing w:before="60" w:after="60" w:line="240" w:lineRule="auto"/>
              <w:jc w:val="center"/>
              <w:rPr>
                <w:b/>
                <w:kern w:val="2"/>
                <w:szCs w:val="28"/>
              </w:rPr>
            </w:pPr>
            <w:r w:rsidRPr="00F25213">
              <w:rPr>
                <w:kern w:val="2"/>
                <w:szCs w:val="28"/>
              </w:rPr>
              <w:t>≤ 7.0</w:t>
            </w:r>
          </w:p>
        </w:tc>
      </w:tr>
    </w:tbl>
    <w:p w14:paraId="363F0C14" w14:textId="0BA8B85B" w:rsidR="00833AA6" w:rsidRPr="00385720" w:rsidRDefault="00833AA6" w:rsidP="00833AA6">
      <w:pPr>
        <w:spacing w:before="120" w:after="120"/>
        <w:ind w:firstLine="567"/>
        <w:rPr>
          <w:i/>
          <w:sz w:val="24"/>
          <w:szCs w:val="24"/>
        </w:rPr>
      </w:pPr>
      <w:bookmarkStart w:id="118" w:name="_Toc513414295"/>
      <w:bookmarkStart w:id="119" w:name="_Toc6386381"/>
      <w:bookmarkStart w:id="120" w:name="_Toc22651842"/>
      <w:bookmarkStart w:id="121" w:name="_Toc183597091"/>
      <w:r w:rsidRPr="00385720">
        <w:rPr>
          <w:i/>
          <w:sz w:val="24"/>
          <w:szCs w:val="24"/>
        </w:rPr>
        <w:t xml:space="preserve">*Nguồn: Hội </w:t>
      </w:r>
      <w:r w:rsidR="00F038AE">
        <w:rPr>
          <w:i/>
          <w:sz w:val="24"/>
          <w:szCs w:val="24"/>
        </w:rPr>
        <w:t>N</w:t>
      </w:r>
      <w:r w:rsidRPr="00385720">
        <w:rPr>
          <w:i/>
          <w:sz w:val="24"/>
          <w:szCs w:val="24"/>
        </w:rPr>
        <w:t xml:space="preserve">ội tiết – Đái tháo đường Việt Nam </w:t>
      </w:r>
      <w:r w:rsidRPr="00D17575">
        <w:rPr>
          <w:i/>
          <w:sz w:val="24"/>
          <w:szCs w:val="24"/>
        </w:rPr>
        <w:t>(2016) [</w:t>
      </w:r>
      <w:r>
        <w:rPr>
          <w:i/>
          <w:sz w:val="24"/>
          <w:szCs w:val="24"/>
        </w:rPr>
        <w:t>122</w:t>
      </w:r>
      <w:r w:rsidRPr="00D17575">
        <w:rPr>
          <w:i/>
          <w:sz w:val="24"/>
          <w:szCs w:val="24"/>
        </w:rPr>
        <w:t>]</w:t>
      </w:r>
    </w:p>
    <w:p w14:paraId="7083F8D3" w14:textId="762959F3" w:rsidR="00297AB5" w:rsidRDefault="00F359B9" w:rsidP="00297AB5">
      <w:pPr>
        <w:pStyle w:val="abang"/>
      </w:pPr>
      <w:bookmarkStart w:id="122" w:name="_Toc204432745"/>
      <w:r w:rsidRPr="00297AB5">
        <w:t>Bảng 2.</w:t>
      </w:r>
      <w:r w:rsidR="00F25213" w:rsidRPr="00297AB5">
        <w:t>8</w:t>
      </w:r>
      <w:r w:rsidRPr="00297AB5">
        <w:t>. Giá trị bình thường xét nghiệm huyết học</w:t>
      </w:r>
      <w:bookmarkEnd w:id="118"/>
      <w:bookmarkEnd w:id="119"/>
      <w:bookmarkEnd w:id="120"/>
      <w:bookmarkEnd w:id="121"/>
      <w:bookmarkEnd w:id="122"/>
    </w:p>
    <w:p w14:paraId="55AA1282" w14:textId="23AAF4F4" w:rsidR="001F6EF7" w:rsidRPr="00297AB5" w:rsidRDefault="001F6EF7" w:rsidP="00297AB5">
      <w:pPr>
        <w:pStyle w:val="abang"/>
      </w:pPr>
      <w:bookmarkStart w:id="123" w:name="_Toc204432746"/>
      <w:r w:rsidRPr="00297AB5">
        <w:t>của Bệnh viện 198 – Bộ Công an</w:t>
      </w:r>
      <w:bookmarkEnd w:id="123"/>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410"/>
        <w:gridCol w:w="2693"/>
      </w:tblGrid>
      <w:tr w:rsidR="00F359B9" w:rsidRPr="00F25213" w14:paraId="12D640A8" w14:textId="77777777" w:rsidTr="00495064">
        <w:trPr>
          <w:trHeight w:val="818"/>
        </w:trPr>
        <w:tc>
          <w:tcPr>
            <w:tcW w:w="2126" w:type="dxa"/>
            <w:vAlign w:val="center"/>
          </w:tcPr>
          <w:p w14:paraId="2BF7F709" w14:textId="77777777" w:rsidR="00F359B9" w:rsidRPr="00F25213" w:rsidRDefault="00F359B9" w:rsidP="00495064">
            <w:pPr>
              <w:jc w:val="center"/>
              <w:rPr>
                <w:b/>
                <w:szCs w:val="28"/>
              </w:rPr>
            </w:pPr>
            <w:r w:rsidRPr="00F25213">
              <w:rPr>
                <w:b/>
                <w:szCs w:val="28"/>
              </w:rPr>
              <w:t>Chỉ số</w:t>
            </w:r>
          </w:p>
        </w:tc>
        <w:tc>
          <w:tcPr>
            <w:tcW w:w="2410" w:type="dxa"/>
            <w:vAlign w:val="center"/>
          </w:tcPr>
          <w:p w14:paraId="62CCEA23" w14:textId="77777777" w:rsidR="00F359B9" w:rsidRPr="00F25213" w:rsidRDefault="00F359B9" w:rsidP="00495064">
            <w:pPr>
              <w:jc w:val="center"/>
              <w:rPr>
                <w:b/>
                <w:szCs w:val="28"/>
              </w:rPr>
            </w:pPr>
            <w:r w:rsidRPr="00F25213">
              <w:rPr>
                <w:b/>
                <w:szCs w:val="28"/>
              </w:rPr>
              <w:t>Đơn vị tính</w:t>
            </w:r>
          </w:p>
        </w:tc>
        <w:tc>
          <w:tcPr>
            <w:tcW w:w="2693" w:type="dxa"/>
            <w:vAlign w:val="center"/>
          </w:tcPr>
          <w:p w14:paraId="6A3F20B2" w14:textId="77777777" w:rsidR="00F359B9" w:rsidRPr="00F25213" w:rsidRDefault="00F359B9" w:rsidP="00495064">
            <w:pPr>
              <w:jc w:val="center"/>
              <w:rPr>
                <w:b/>
                <w:szCs w:val="28"/>
              </w:rPr>
            </w:pPr>
            <w:r w:rsidRPr="00F25213">
              <w:rPr>
                <w:b/>
                <w:szCs w:val="28"/>
              </w:rPr>
              <w:t>Giá trị bình thường</w:t>
            </w:r>
          </w:p>
        </w:tc>
      </w:tr>
      <w:tr w:rsidR="00F359B9" w:rsidRPr="00F25213" w14:paraId="5C8D40CB" w14:textId="77777777" w:rsidTr="00495064">
        <w:trPr>
          <w:trHeight w:val="818"/>
        </w:trPr>
        <w:tc>
          <w:tcPr>
            <w:tcW w:w="2126" w:type="dxa"/>
            <w:vAlign w:val="center"/>
          </w:tcPr>
          <w:p w14:paraId="407B2767" w14:textId="77777777" w:rsidR="00F359B9" w:rsidRPr="00F25213" w:rsidRDefault="00F359B9" w:rsidP="00495064">
            <w:pPr>
              <w:jc w:val="center"/>
              <w:rPr>
                <w:b/>
                <w:szCs w:val="28"/>
              </w:rPr>
            </w:pPr>
            <w:r w:rsidRPr="00F25213">
              <w:rPr>
                <w:szCs w:val="28"/>
              </w:rPr>
              <w:t>HC</w:t>
            </w:r>
          </w:p>
        </w:tc>
        <w:tc>
          <w:tcPr>
            <w:tcW w:w="2410" w:type="dxa"/>
            <w:vAlign w:val="center"/>
          </w:tcPr>
          <w:p w14:paraId="4FA36100" w14:textId="77777777" w:rsidR="00F359B9" w:rsidRPr="00F25213" w:rsidRDefault="00F359B9" w:rsidP="00495064">
            <w:pPr>
              <w:jc w:val="center"/>
              <w:rPr>
                <w:b/>
                <w:szCs w:val="28"/>
              </w:rPr>
            </w:pPr>
            <w:r w:rsidRPr="00F25213">
              <w:rPr>
                <w:szCs w:val="28"/>
              </w:rPr>
              <w:t>T/l</w:t>
            </w:r>
          </w:p>
        </w:tc>
        <w:tc>
          <w:tcPr>
            <w:tcW w:w="2693" w:type="dxa"/>
            <w:vAlign w:val="center"/>
          </w:tcPr>
          <w:p w14:paraId="49CD1AE3" w14:textId="77777777" w:rsidR="00F359B9" w:rsidRPr="00F25213" w:rsidRDefault="00F359B9" w:rsidP="00495064">
            <w:pPr>
              <w:jc w:val="center"/>
              <w:rPr>
                <w:b/>
                <w:szCs w:val="28"/>
              </w:rPr>
            </w:pPr>
            <w:r w:rsidRPr="00F25213">
              <w:rPr>
                <w:szCs w:val="28"/>
              </w:rPr>
              <w:t>3,8 -5,5</w:t>
            </w:r>
          </w:p>
        </w:tc>
      </w:tr>
      <w:tr w:rsidR="00F359B9" w:rsidRPr="00F25213" w14:paraId="2FB41AFF" w14:textId="77777777" w:rsidTr="00495064">
        <w:trPr>
          <w:trHeight w:val="818"/>
        </w:trPr>
        <w:tc>
          <w:tcPr>
            <w:tcW w:w="2126" w:type="dxa"/>
            <w:vAlign w:val="center"/>
          </w:tcPr>
          <w:p w14:paraId="31FB8CC8" w14:textId="77777777" w:rsidR="00F359B9" w:rsidRPr="00F25213" w:rsidRDefault="00F359B9" w:rsidP="00495064">
            <w:pPr>
              <w:jc w:val="center"/>
              <w:rPr>
                <w:b/>
                <w:szCs w:val="28"/>
              </w:rPr>
            </w:pPr>
            <w:r w:rsidRPr="00F25213">
              <w:rPr>
                <w:szCs w:val="28"/>
              </w:rPr>
              <w:t>HGB</w:t>
            </w:r>
          </w:p>
        </w:tc>
        <w:tc>
          <w:tcPr>
            <w:tcW w:w="2410" w:type="dxa"/>
            <w:vAlign w:val="center"/>
          </w:tcPr>
          <w:p w14:paraId="1A5490C0" w14:textId="77777777" w:rsidR="00F359B9" w:rsidRPr="00F25213" w:rsidRDefault="00F359B9" w:rsidP="00495064">
            <w:pPr>
              <w:jc w:val="center"/>
              <w:rPr>
                <w:b/>
                <w:szCs w:val="28"/>
              </w:rPr>
            </w:pPr>
            <w:r w:rsidRPr="00F25213">
              <w:rPr>
                <w:szCs w:val="28"/>
              </w:rPr>
              <w:t>g/l</w:t>
            </w:r>
          </w:p>
        </w:tc>
        <w:tc>
          <w:tcPr>
            <w:tcW w:w="2693" w:type="dxa"/>
            <w:vAlign w:val="center"/>
          </w:tcPr>
          <w:p w14:paraId="3941E327" w14:textId="77777777" w:rsidR="00F359B9" w:rsidRPr="00F25213" w:rsidRDefault="00F359B9" w:rsidP="00495064">
            <w:pPr>
              <w:jc w:val="center"/>
              <w:rPr>
                <w:b/>
                <w:szCs w:val="28"/>
              </w:rPr>
            </w:pPr>
            <w:r w:rsidRPr="00F25213">
              <w:rPr>
                <w:szCs w:val="28"/>
              </w:rPr>
              <w:t>120-170</w:t>
            </w:r>
          </w:p>
        </w:tc>
      </w:tr>
      <w:tr w:rsidR="00F359B9" w:rsidRPr="00F25213" w14:paraId="08AC4555" w14:textId="77777777" w:rsidTr="00495064">
        <w:trPr>
          <w:trHeight w:val="818"/>
        </w:trPr>
        <w:tc>
          <w:tcPr>
            <w:tcW w:w="2126" w:type="dxa"/>
            <w:vAlign w:val="center"/>
          </w:tcPr>
          <w:p w14:paraId="2B7C7B95" w14:textId="77777777" w:rsidR="00F359B9" w:rsidRPr="00F25213" w:rsidRDefault="00F359B9" w:rsidP="00495064">
            <w:pPr>
              <w:jc w:val="center"/>
              <w:rPr>
                <w:b/>
                <w:szCs w:val="28"/>
              </w:rPr>
            </w:pPr>
            <w:r w:rsidRPr="00F25213">
              <w:rPr>
                <w:szCs w:val="28"/>
              </w:rPr>
              <w:t>HCT</w:t>
            </w:r>
          </w:p>
        </w:tc>
        <w:tc>
          <w:tcPr>
            <w:tcW w:w="2410" w:type="dxa"/>
            <w:vAlign w:val="center"/>
          </w:tcPr>
          <w:p w14:paraId="619DDFE3" w14:textId="77777777" w:rsidR="00F359B9" w:rsidRPr="00F25213" w:rsidRDefault="00F359B9" w:rsidP="00495064">
            <w:pPr>
              <w:jc w:val="center"/>
              <w:rPr>
                <w:b/>
                <w:szCs w:val="28"/>
              </w:rPr>
            </w:pPr>
            <w:r w:rsidRPr="00F25213">
              <w:rPr>
                <w:szCs w:val="28"/>
              </w:rPr>
              <w:t>%</w:t>
            </w:r>
          </w:p>
        </w:tc>
        <w:tc>
          <w:tcPr>
            <w:tcW w:w="2693" w:type="dxa"/>
            <w:vAlign w:val="center"/>
          </w:tcPr>
          <w:p w14:paraId="00A302BA" w14:textId="77777777" w:rsidR="00F359B9" w:rsidRPr="00F25213" w:rsidRDefault="00F359B9" w:rsidP="00495064">
            <w:pPr>
              <w:jc w:val="center"/>
              <w:rPr>
                <w:b/>
                <w:szCs w:val="28"/>
              </w:rPr>
            </w:pPr>
            <w:r w:rsidRPr="00F25213">
              <w:rPr>
                <w:szCs w:val="28"/>
              </w:rPr>
              <w:t>34-50</w:t>
            </w:r>
          </w:p>
        </w:tc>
      </w:tr>
      <w:tr w:rsidR="00F359B9" w:rsidRPr="00F25213" w14:paraId="43FF70C5" w14:textId="77777777" w:rsidTr="00495064">
        <w:trPr>
          <w:trHeight w:val="818"/>
        </w:trPr>
        <w:tc>
          <w:tcPr>
            <w:tcW w:w="2126" w:type="dxa"/>
            <w:vAlign w:val="center"/>
          </w:tcPr>
          <w:p w14:paraId="53EC845A" w14:textId="77777777" w:rsidR="00F359B9" w:rsidRPr="00F25213" w:rsidRDefault="00F359B9" w:rsidP="00495064">
            <w:pPr>
              <w:jc w:val="center"/>
              <w:rPr>
                <w:b/>
                <w:szCs w:val="28"/>
              </w:rPr>
            </w:pPr>
            <w:r w:rsidRPr="00F25213">
              <w:rPr>
                <w:szCs w:val="28"/>
              </w:rPr>
              <w:t>MCV</w:t>
            </w:r>
          </w:p>
        </w:tc>
        <w:tc>
          <w:tcPr>
            <w:tcW w:w="2410" w:type="dxa"/>
            <w:vAlign w:val="center"/>
          </w:tcPr>
          <w:p w14:paraId="339E580F" w14:textId="363CE47B" w:rsidR="00F359B9" w:rsidRPr="00F25213" w:rsidRDefault="003563A0" w:rsidP="00495064">
            <w:pPr>
              <w:jc w:val="center"/>
              <w:rPr>
                <w:b/>
                <w:szCs w:val="28"/>
              </w:rPr>
            </w:pPr>
            <w:r w:rsidRPr="00F25213">
              <w:rPr>
                <w:szCs w:val="28"/>
              </w:rPr>
              <w:t>F</w:t>
            </w:r>
            <w:r w:rsidR="00F359B9" w:rsidRPr="00F25213">
              <w:rPr>
                <w:szCs w:val="28"/>
              </w:rPr>
              <w:t>l</w:t>
            </w:r>
          </w:p>
        </w:tc>
        <w:tc>
          <w:tcPr>
            <w:tcW w:w="2693" w:type="dxa"/>
            <w:vAlign w:val="center"/>
          </w:tcPr>
          <w:p w14:paraId="5CA5140F" w14:textId="77777777" w:rsidR="00F359B9" w:rsidRPr="00F25213" w:rsidRDefault="00F359B9" w:rsidP="00495064">
            <w:pPr>
              <w:jc w:val="center"/>
              <w:rPr>
                <w:b/>
                <w:szCs w:val="28"/>
              </w:rPr>
            </w:pPr>
            <w:r w:rsidRPr="00F25213">
              <w:rPr>
                <w:szCs w:val="28"/>
              </w:rPr>
              <w:t>78-100</w:t>
            </w:r>
          </w:p>
        </w:tc>
      </w:tr>
      <w:tr w:rsidR="00F359B9" w:rsidRPr="00F25213" w14:paraId="5BF2FA0D" w14:textId="77777777" w:rsidTr="00495064">
        <w:trPr>
          <w:trHeight w:val="818"/>
        </w:trPr>
        <w:tc>
          <w:tcPr>
            <w:tcW w:w="2126" w:type="dxa"/>
            <w:vAlign w:val="center"/>
          </w:tcPr>
          <w:p w14:paraId="39960FEE" w14:textId="77777777" w:rsidR="00F359B9" w:rsidRPr="00F25213" w:rsidRDefault="00F359B9" w:rsidP="00495064">
            <w:pPr>
              <w:jc w:val="center"/>
              <w:rPr>
                <w:b/>
                <w:szCs w:val="28"/>
              </w:rPr>
            </w:pPr>
            <w:r w:rsidRPr="00F25213">
              <w:rPr>
                <w:szCs w:val="28"/>
              </w:rPr>
              <w:t>MCH</w:t>
            </w:r>
          </w:p>
        </w:tc>
        <w:tc>
          <w:tcPr>
            <w:tcW w:w="2410" w:type="dxa"/>
            <w:vAlign w:val="center"/>
          </w:tcPr>
          <w:p w14:paraId="4CEDF98C" w14:textId="5C86FF6C" w:rsidR="00F359B9" w:rsidRPr="00F25213" w:rsidRDefault="003563A0" w:rsidP="00495064">
            <w:pPr>
              <w:jc w:val="center"/>
              <w:rPr>
                <w:b/>
                <w:szCs w:val="28"/>
              </w:rPr>
            </w:pPr>
            <w:r w:rsidRPr="00F25213">
              <w:rPr>
                <w:szCs w:val="28"/>
              </w:rPr>
              <w:t>P</w:t>
            </w:r>
            <w:r w:rsidR="00F359B9" w:rsidRPr="00F25213">
              <w:rPr>
                <w:szCs w:val="28"/>
              </w:rPr>
              <w:t>g</w:t>
            </w:r>
          </w:p>
        </w:tc>
        <w:tc>
          <w:tcPr>
            <w:tcW w:w="2693" w:type="dxa"/>
            <w:vAlign w:val="center"/>
          </w:tcPr>
          <w:p w14:paraId="608B52C3" w14:textId="77777777" w:rsidR="00F359B9" w:rsidRPr="00F25213" w:rsidRDefault="00F359B9" w:rsidP="00495064">
            <w:pPr>
              <w:jc w:val="center"/>
              <w:rPr>
                <w:b/>
                <w:szCs w:val="28"/>
              </w:rPr>
            </w:pPr>
            <w:r w:rsidRPr="00F25213">
              <w:rPr>
                <w:szCs w:val="28"/>
              </w:rPr>
              <w:t>24-33</w:t>
            </w:r>
          </w:p>
        </w:tc>
      </w:tr>
      <w:tr w:rsidR="00F359B9" w:rsidRPr="00F25213" w14:paraId="4B6E4366" w14:textId="77777777" w:rsidTr="00495064">
        <w:trPr>
          <w:trHeight w:val="818"/>
        </w:trPr>
        <w:tc>
          <w:tcPr>
            <w:tcW w:w="2126" w:type="dxa"/>
            <w:vAlign w:val="center"/>
          </w:tcPr>
          <w:p w14:paraId="136F9E31" w14:textId="77777777" w:rsidR="00F359B9" w:rsidRPr="00F25213" w:rsidRDefault="00F359B9" w:rsidP="00495064">
            <w:pPr>
              <w:jc w:val="center"/>
              <w:rPr>
                <w:b/>
                <w:szCs w:val="28"/>
              </w:rPr>
            </w:pPr>
            <w:r w:rsidRPr="00F25213">
              <w:rPr>
                <w:szCs w:val="28"/>
              </w:rPr>
              <w:t>MCHC</w:t>
            </w:r>
          </w:p>
        </w:tc>
        <w:tc>
          <w:tcPr>
            <w:tcW w:w="2410" w:type="dxa"/>
            <w:vAlign w:val="center"/>
          </w:tcPr>
          <w:p w14:paraId="3C146CA2" w14:textId="77777777" w:rsidR="00F359B9" w:rsidRPr="00F25213" w:rsidRDefault="00F359B9" w:rsidP="00495064">
            <w:pPr>
              <w:jc w:val="center"/>
              <w:rPr>
                <w:b/>
                <w:szCs w:val="28"/>
              </w:rPr>
            </w:pPr>
            <w:r w:rsidRPr="00F25213">
              <w:rPr>
                <w:szCs w:val="28"/>
              </w:rPr>
              <w:t>g/l</w:t>
            </w:r>
          </w:p>
        </w:tc>
        <w:tc>
          <w:tcPr>
            <w:tcW w:w="2693" w:type="dxa"/>
            <w:vAlign w:val="center"/>
          </w:tcPr>
          <w:p w14:paraId="76984A7B" w14:textId="77777777" w:rsidR="00F359B9" w:rsidRPr="00F25213" w:rsidRDefault="00F359B9" w:rsidP="00495064">
            <w:pPr>
              <w:jc w:val="center"/>
              <w:rPr>
                <w:b/>
                <w:szCs w:val="28"/>
              </w:rPr>
            </w:pPr>
            <w:r w:rsidRPr="00F25213">
              <w:rPr>
                <w:szCs w:val="28"/>
              </w:rPr>
              <w:t>315-355</w:t>
            </w:r>
          </w:p>
        </w:tc>
      </w:tr>
      <w:tr w:rsidR="00F359B9" w:rsidRPr="00F25213" w14:paraId="48048ECE" w14:textId="77777777" w:rsidTr="00495064">
        <w:trPr>
          <w:trHeight w:val="818"/>
        </w:trPr>
        <w:tc>
          <w:tcPr>
            <w:tcW w:w="2126" w:type="dxa"/>
            <w:vAlign w:val="center"/>
          </w:tcPr>
          <w:p w14:paraId="601C7D7D" w14:textId="77777777" w:rsidR="00F359B9" w:rsidRPr="00F25213" w:rsidRDefault="00F359B9" w:rsidP="00495064">
            <w:pPr>
              <w:jc w:val="center"/>
              <w:rPr>
                <w:b/>
                <w:szCs w:val="28"/>
              </w:rPr>
            </w:pPr>
            <w:r w:rsidRPr="00F25213">
              <w:rPr>
                <w:szCs w:val="28"/>
              </w:rPr>
              <w:t>BC</w:t>
            </w:r>
          </w:p>
        </w:tc>
        <w:tc>
          <w:tcPr>
            <w:tcW w:w="2410" w:type="dxa"/>
            <w:vAlign w:val="center"/>
          </w:tcPr>
          <w:p w14:paraId="400711A8" w14:textId="77777777" w:rsidR="00F359B9" w:rsidRPr="00F25213" w:rsidRDefault="00F359B9" w:rsidP="00495064">
            <w:pPr>
              <w:jc w:val="center"/>
              <w:rPr>
                <w:b/>
                <w:szCs w:val="28"/>
              </w:rPr>
            </w:pPr>
            <w:r w:rsidRPr="00F25213">
              <w:rPr>
                <w:szCs w:val="28"/>
              </w:rPr>
              <w:t>G/l</w:t>
            </w:r>
          </w:p>
        </w:tc>
        <w:tc>
          <w:tcPr>
            <w:tcW w:w="2693" w:type="dxa"/>
            <w:vAlign w:val="center"/>
          </w:tcPr>
          <w:p w14:paraId="6A3D2D6D" w14:textId="77777777" w:rsidR="00F359B9" w:rsidRPr="00F25213" w:rsidRDefault="00F359B9" w:rsidP="00495064">
            <w:pPr>
              <w:jc w:val="center"/>
              <w:rPr>
                <w:b/>
                <w:szCs w:val="28"/>
              </w:rPr>
            </w:pPr>
            <w:r w:rsidRPr="00F25213">
              <w:rPr>
                <w:szCs w:val="28"/>
              </w:rPr>
              <w:t>4-11</w:t>
            </w:r>
          </w:p>
        </w:tc>
      </w:tr>
      <w:tr w:rsidR="00F359B9" w:rsidRPr="00F25213" w14:paraId="385A043E" w14:textId="77777777" w:rsidTr="00495064">
        <w:trPr>
          <w:trHeight w:val="818"/>
        </w:trPr>
        <w:tc>
          <w:tcPr>
            <w:tcW w:w="2126" w:type="dxa"/>
            <w:vAlign w:val="center"/>
          </w:tcPr>
          <w:p w14:paraId="71E7575D" w14:textId="77777777" w:rsidR="00F359B9" w:rsidRPr="00F25213" w:rsidRDefault="00F359B9" w:rsidP="00495064">
            <w:pPr>
              <w:jc w:val="center"/>
              <w:rPr>
                <w:b/>
                <w:szCs w:val="28"/>
              </w:rPr>
            </w:pPr>
            <w:r w:rsidRPr="00F25213">
              <w:rPr>
                <w:szCs w:val="28"/>
              </w:rPr>
              <w:t>N</w:t>
            </w:r>
          </w:p>
        </w:tc>
        <w:tc>
          <w:tcPr>
            <w:tcW w:w="2410" w:type="dxa"/>
            <w:vAlign w:val="center"/>
          </w:tcPr>
          <w:p w14:paraId="530F8584" w14:textId="77777777" w:rsidR="00F359B9" w:rsidRPr="00F25213" w:rsidRDefault="00F359B9" w:rsidP="00495064">
            <w:pPr>
              <w:ind w:hanging="166"/>
              <w:jc w:val="center"/>
              <w:rPr>
                <w:b/>
                <w:szCs w:val="28"/>
              </w:rPr>
            </w:pPr>
            <w:r w:rsidRPr="00F25213">
              <w:rPr>
                <w:szCs w:val="28"/>
              </w:rPr>
              <w:t>%</w:t>
            </w:r>
          </w:p>
        </w:tc>
        <w:tc>
          <w:tcPr>
            <w:tcW w:w="2693" w:type="dxa"/>
            <w:vAlign w:val="center"/>
          </w:tcPr>
          <w:p w14:paraId="1582072D" w14:textId="77777777" w:rsidR="00F359B9" w:rsidRPr="00F25213" w:rsidRDefault="00F359B9" w:rsidP="00495064">
            <w:pPr>
              <w:jc w:val="center"/>
              <w:rPr>
                <w:b/>
                <w:szCs w:val="28"/>
              </w:rPr>
            </w:pPr>
            <w:r w:rsidRPr="00F25213">
              <w:rPr>
                <w:szCs w:val="28"/>
              </w:rPr>
              <w:t>45-75</w:t>
            </w:r>
          </w:p>
        </w:tc>
      </w:tr>
      <w:tr w:rsidR="00F359B9" w:rsidRPr="00F25213" w14:paraId="3297E57E" w14:textId="77777777" w:rsidTr="00495064">
        <w:trPr>
          <w:trHeight w:val="818"/>
        </w:trPr>
        <w:tc>
          <w:tcPr>
            <w:tcW w:w="2126" w:type="dxa"/>
            <w:vAlign w:val="center"/>
          </w:tcPr>
          <w:p w14:paraId="70618F85" w14:textId="77777777" w:rsidR="00F359B9" w:rsidRPr="00F25213" w:rsidRDefault="00F359B9" w:rsidP="00495064">
            <w:pPr>
              <w:jc w:val="center"/>
              <w:rPr>
                <w:b/>
                <w:szCs w:val="28"/>
              </w:rPr>
            </w:pPr>
            <w:r w:rsidRPr="00F25213">
              <w:rPr>
                <w:szCs w:val="28"/>
              </w:rPr>
              <w:t>L</w:t>
            </w:r>
          </w:p>
        </w:tc>
        <w:tc>
          <w:tcPr>
            <w:tcW w:w="2410" w:type="dxa"/>
            <w:vAlign w:val="center"/>
          </w:tcPr>
          <w:p w14:paraId="69CBC8B7" w14:textId="77777777" w:rsidR="00F359B9" w:rsidRPr="00F25213" w:rsidRDefault="00F359B9" w:rsidP="00495064">
            <w:pPr>
              <w:jc w:val="center"/>
              <w:rPr>
                <w:b/>
                <w:szCs w:val="28"/>
              </w:rPr>
            </w:pPr>
            <w:r w:rsidRPr="00F25213">
              <w:rPr>
                <w:szCs w:val="28"/>
              </w:rPr>
              <w:t>%</w:t>
            </w:r>
          </w:p>
        </w:tc>
        <w:tc>
          <w:tcPr>
            <w:tcW w:w="2693" w:type="dxa"/>
            <w:vAlign w:val="center"/>
          </w:tcPr>
          <w:p w14:paraId="49E007CB" w14:textId="77777777" w:rsidR="00F359B9" w:rsidRPr="00F25213" w:rsidRDefault="00F359B9" w:rsidP="00495064">
            <w:pPr>
              <w:jc w:val="center"/>
              <w:rPr>
                <w:b/>
                <w:szCs w:val="28"/>
              </w:rPr>
            </w:pPr>
            <w:r w:rsidRPr="00F25213">
              <w:rPr>
                <w:szCs w:val="28"/>
              </w:rPr>
              <w:t>20-40</w:t>
            </w:r>
          </w:p>
        </w:tc>
      </w:tr>
    </w:tbl>
    <w:p w14:paraId="57E28AF9" w14:textId="77777777" w:rsidR="00297AB5" w:rsidRPr="00297AB5" w:rsidRDefault="00297AB5" w:rsidP="00297AB5">
      <w:pPr>
        <w:pStyle w:val="abang"/>
        <w:rPr>
          <w:sz w:val="12"/>
        </w:rPr>
      </w:pPr>
      <w:bookmarkStart w:id="124" w:name="_Toc513414296"/>
      <w:bookmarkStart w:id="125" w:name="_Toc6386382"/>
      <w:bookmarkStart w:id="126" w:name="_Toc22651843"/>
      <w:bookmarkStart w:id="127" w:name="_Toc183597092"/>
    </w:p>
    <w:p w14:paraId="7B49DB44" w14:textId="77777777" w:rsidR="00495064" w:rsidRDefault="00495064">
      <w:pPr>
        <w:rPr>
          <w:rFonts w:eastAsia="Calibri"/>
          <w:b/>
          <w:color w:val="000000"/>
          <w:szCs w:val="28"/>
        </w:rPr>
      </w:pPr>
      <w:bookmarkStart w:id="128" w:name="_Toc204432747"/>
      <w:r>
        <w:br w:type="page"/>
      </w:r>
    </w:p>
    <w:p w14:paraId="2F566080" w14:textId="3A26BDBD" w:rsidR="00297AB5" w:rsidRDefault="00F359B9" w:rsidP="00297AB5">
      <w:pPr>
        <w:pStyle w:val="abang"/>
      </w:pPr>
      <w:r w:rsidRPr="00297AB5">
        <w:lastRenderedPageBreak/>
        <w:t>Bảng 2.</w:t>
      </w:r>
      <w:r w:rsidR="00F25213" w:rsidRPr="00297AB5">
        <w:t>9</w:t>
      </w:r>
      <w:r w:rsidRPr="00297AB5">
        <w:t>. Giá trị binh thường chỉ số hóa sinh máu</w:t>
      </w:r>
      <w:bookmarkEnd w:id="124"/>
      <w:bookmarkEnd w:id="125"/>
      <w:bookmarkEnd w:id="126"/>
      <w:bookmarkEnd w:id="127"/>
      <w:bookmarkEnd w:id="128"/>
    </w:p>
    <w:p w14:paraId="59451A53" w14:textId="3613C416" w:rsidR="001F6EF7" w:rsidRPr="00297AB5" w:rsidRDefault="001F6EF7" w:rsidP="00297AB5">
      <w:pPr>
        <w:pStyle w:val="abang"/>
      </w:pPr>
      <w:bookmarkStart w:id="129" w:name="_Toc204432748"/>
      <w:r w:rsidRPr="00297AB5">
        <w:t>của Bệnh viện 198 – Bộ Công an</w:t>
      </w:r>
      <w:bookmarkEnd w:id="12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410"/>
        <w:gridCol w:w="2835"/>
      </w:tblGrid>
      <w:tr w:rsidR="00F359B9" w:rsidRPr="00F25213" w14:paraId="0997CB30" w14:textId="77777777" w:rsidTr="00297AB5">
        <w:tc>
          <w:tcPr>
            <w:tcW w:w="2126" w:type="dxa"/>
            <w:vAlign w:val="center"/>
          </w:tcPr>
          <w:p w14:paraId="5564DD30" w14:textId="77777777" w:rsidR="00F359B9" w:rsidRPr="00F25213" w:rsidRDefault="00F359B9" w:rsidP="004E62E0">
            <w:pPr>
              <w:spacing w:before="60" w:after="60"/>
              <w:jc w:val="center"/>
              <w:rPr>
                <w:b/>
                <w:szCs w:val="28"/>
              </w:rPr>
            </w:pPr>
            <w:r w:rsidRPr="00F25213">
              <w:rPr>
                <w:b/>
                <w:szCs w:val="28"/>
              </w:rPr>
              <w:t>Chỉ số</w:t>
            </w:r>
          </w:p>
        </w:tc>
        <w:tc>
          <w:tcPr>
            <w:tcW w:w="2410" w:type="dxa"/>
            <w:vAlign w:val="center"/>
          </w:tcPr>
          <w:p w14:paraId="19865494" w14:textId="77777777" w:rsidR="00F359B9" w:rsidRPr="00F25213" w:rsidRDefault="00F359B9" w:rsidP="004E62E0">
            <w:pPr>
              <w:spacing w:before="60" w:after="60"/>
              <w:jc w:val="center"/>
              <w:rPr>
                <w:b/>
                <w:szCs w:val="28"/>
              </w:rPr>
            </w:pPr>
            <w:r w:rsidRPr="00F25213">
              <w:rPr>
                <w:b/>
                <w:szCs w:val="28"/>
              </w:rPr>
              <w:t>Đơn vị tính</w:t>
            </w:r>
          </w:p>
        </w:tc>
        <w:tc>
          <w:tcPr>
            <w:tcW w:w="2835" w:type="dxa"/>
            <w:vAlign w:val="center"/>
          </w:tcPr>
          <w:p w14:paraId="516778F2" w14:textId="77777777" w:rsidR="00F359B9" w:rsidRPr="00F25213" w:rsidRDefault="00F359B9" w:rsidP="004E62E0">
            <w:pPr>
              <w:spacing w:before="60" w:after="60"/>
              <w:jc w:val="center"/>
              <w:rPr>
                <w:b/>
                <w:szCs w:val="28"/>
              </w:rPr>
            </w:pPr>
            <w:r w:rsidRPr="00F25213">
              <w:rPr>
                <w:b/>
                <w:szCs w:val="28"/>
              </w:rPr>
              <w:t>Giá trị bình thường</w:t>
            </w:r>
          </w:p>
        </w:tc>
      </w:tr>
      <w:tr w:rsidR="00F359B9" w:rsidRPr="00F25213" w14:paraId="17A0F3F3" w14:textId="77777777" w:rsidTr="00297AB5">
        <w:tc>
          <w:tcPr>
            <w:tcW w:w="2126" w:type="dxa"/>
          </w:tcPr>
          <w:p w14:paraId="1F5A99CD" w14:textId="77777777" w:rsidR="00F359B9" w:rsidRPr="00F25213" w:rsidRDefault="00F359B9" w:rsidP="004E62E0">
            <w:pPr>
              <w:spacing w:before="60" w:after="60" w:line="276" w:lineRule="auto"/>
              <w:jc w:val="center"/>
              <w:rPr>
                <w:b/>
                <w:szCs w:val="28"/>
              </w:rPr>
            </w:pPr>
            <w:r w:rsidRPr="00F25213">
              <w:rPr>
                <w:szCs w:val="28"/>
              </w:rPr>
              <w:t>Ure</w:t>
            </w:r>
          </w:p>
        </w:tc>
        <w:tc>
          <w:tcPr>
            <w:tcW w:w="2410" w:type="dxa"/>
          </w:tcPr>
          <w:p w14:paraId="71CB0B23" w14:textId="090F6952" w:rsidR="00F359B9" w:rsidRPr="00F25213" w:rsidRDefault="00DB01E5" w:rsidP="004E62E0">
            <w:pPr>
              <w:spacing w:before="60" w:after="60" w:line="276" w:lineRule="auto"/>
              <w:jc w:val="center"/>
              <w:rPr>
                <w:b/>
                <w:szCs w:val="28"/>
              </w:rPr>
            </w:pPr>
            <w:r>
              <w:rPr>
                <w:szCs w:val="28"/>
              </w:rPr>
              <w:t>mmol/L</w:t>
            </w:r>
          </w:p>
        </w:tc>
        <w:tc>
          <w:tcPr>
            <w:tcW w:w="2835" w:type="dxa"/>
          </w:tcPr>
          <w:p w14:paraId="15772A5D" w14:textId="77777777" w:rsidR="00F359B9" w:rsidRPr="00F25213" w:rsidRDefault="00F359B9" w:rsidP="004E62E0">
            <w:pPr>
              <w:spacing w:before="60" w:after="60" w:line="276" w:lineRule="auto"/>
              <w:jc w:val="center"/>
              <w:rPr>
                <w:b/>
                <w:szCs w:val="28"/>
              </w:rPr>
            </w:pPr>
            <w:r w:rsidRPr="00F25213">
              <w:rPr>
                <w:szCs w:val="28"/>
              </w:rPr>
              <w:t>3,6-6,6</w:t>
            </w:r>
          </w:p>
        </w:tc>
      </w:tr>
      <w:tr w:rsidR="00F359B9" w:rsidRPr="00F25213" w14:paraId="4BF253B8" w14:textId="77777777" w:rsidTr="00297AB5">
        <w:tc>
          <w:tcPr>
            <w:tcW w:w="2126" w:type="dxa"/>
          </w:tcPr>
          <w:p w14:paraId="14BB73AB" w14:textId="77777777" w:rsidR="00F359B9" w:rsidRPr="00F25213" w:rsidRDefault="00F359B9" w:rsidP="004E62E0">
            <w:pPr>
              <w:spacing w:before="60" w:after="60" w:line="276" w:lineRule="auto"/>
              <w:jc w:val="center"/>
              <w:rPr>
                <w:b/>
                <w:szCs w:val="28"/>
              </w:rPr>
            </w:pPr>
            <w:r w:rsidRPr="00F25213">
              <w:rPr>
                <w:szCs w:val="28"/>
              </w:rPr>
              <w:t>Creatinin</w:t>
            </w:r>
          </w:p>
        </w:tc>
        <w:tc>
          <w:tcPr>
            <w:tcW w:w="2410" w:type="dxa"/>
          </w:tcPr>
          <w:p w14:paraId="7651180C" w14:textId="6718123E" w:rsidR="00F359B9" w:rsidRPr="00F25213" w:rsidRDefault="00015AE2" w:rsidP="004E62E0">
            <w:pPr>
              <w:spacing w:before="60" w:after="60" w:line="276" w:lineRule="auto"/>
              <w:jc w:val="center"/>
              <w:rPr>
                <w:b/>
                <w:szCs w:val="28"/>
              </w:rPr>
            </w:pPr>
            <w:r>
              <w:rPr>
                <w:szCs w:val="28"/>
              </w:rPr>
              <w:t>μmol/L</w:t>
            </w:r>
          </w:p>
        </w:tc>
        <w:tc>
          <w:tcPr>
            <w:tcW w:w="2835" w:type="dxa"/>
          </w:tcPr>
          <w:p w14:paraId="201475A7" w14:textId="77777777" w:rsidR="00F359B9" w:rsidRPr="00F25213" w:rsidRDefault="00F359B9" w:rsidP="004E62E0">
            <w:pPr>
              <w:spacing w:before="60" w:after="60" w:line="276" w:lineRule="auto"/>
              <w:jc w:val="center"/>
              <w:rPr>
                <w:b/>
                <w:szCs w:val="28"/>
              </w:rPr>
            </w:pPr>
            <w:r w:rsidRPr="00F25213">
              <w:rPr>
                <w:szCs w:val="28"/>
              </w:rPr>
              <w:t>55-110</w:t>
            </w:r>
          </w:p>
        </w:tc>
      </w:tr>
      <w:tr w:rsidR="00F359B9" w:rsidRPr="00F25213" w14:paraId="04166BF0" w14:textId="77777777" w:rsidTr="00297AB5">
        <w:tc>
          <w:tcPr>
            <w:tcW w:w="2126" w:type="dxa"/>
          </w:tcPr>
          <w:p w14:paraId="2A82A1B2" w14:textId="77777777" w:rsidR="00F359B9" w:rsidRPr="00F25213" w:rsidRDefault="00F359B9" w:rsidP="004E62E0">
            <w:pPr>
              <w:spacing w:before="60" w:after="60" w:line="276" w:lineRule="auto"/>
              <w:jc w:val="center"/>
              <w:rPr>
                <w:b/>
                <w:szCs w:val="28"/>
              </w:rPr>
            </w:pPr>
            <w:r w:rsidRPr="00F25213">
              <w:rPr>
                <w:szCs w:val="28"/>
              </w:rPr>
              <w:t>Glucose</w:t>
            </w:r>
          </w:p>
        </w:tc>
        <w:tc>
          <w:tcPr>
            <w:tcW w:w="2410" w:type="dxa"/>
          </w:tcPr>
          <w:p w14:paraId="7081FA0F" w14:textId="7BCAAE38" w:rsidR="00F359B9" w:rsidRPr="00F25213" w:rsidRDefault="00DB01E5" w:rsidP="004E62E0">
            <w:pPr>
              <w:spacing w:before="60" w:after="60" w:line="276" w:lineRule="auto"/>
              <w:jc w:val="center"/>
              <w:rPr>
                <w:b/>
                <w:szCs w:val="28"/>
              </w:rPr>
            </w:pPr>
            <w:r>
              <w:rPr>
                <w:szCs w:val="28"/>
              </w:rPr>
              <w:t>mmol/L</w:t>
            </w:r>
          </w:p>
        </w:tc>
        <w:tc>
          <w:tcPr>
            <w:tcW w:w="2835" w:type="dxa"/>
          </w:tcPr>
          <w:p w14:paraId="45630DD5" w14:textId="77777777" w:rsidR="00F359B9" w:rsidRPr="00F25213" w:rsidRDefault="00F359B9" w:rsidP="004E62E0">
            <w:pPr>
              <w:spacing w:before="60" w:after="60" w:line="276" w:lineRule="auto"/>
              <w:jc w:val="center"/>
              <w:rPr>
                <w:b/>
                <w:szCs w:val="28"/>
              </w:rPr>
            </w:pPr>
            <w:r w:rsidRPr="00F25213">
              <w:rPr>
                <w:szCs w:val="28"/>
              </w:rPr>
              <w:t>3,8-6,4</w:t>
            </w:r>
          </w:p>
        </w:tc>
      </w:tr>
      <w:tr w:rsidR="00F359B9" w:rsidRPr="00F25213" w14:paraId="7F7005DA" w14:textId="77777777" w:rsidTr="00297AB5">
        <w:tc>
          <w:tcPr>
            <w:tcW w:w="2126" w:type="dxa"/>
          </w:tcPr>
          <w:p w14:paraId="5CA50132" w14:textId="77777777" w:rsidR="00F359B9" w:rsidRPr="00F25213" w:rsidRDefault="00F359B9" w:rsidP="004E62E0">
            <w:pPr>
              <w:spacing w:before="60" w:after="60" w:line="276" w:lineRule="auto"/>
              <w:jc w:val="center"/>
              <w:rPr>
                <w:b/>
                <w:szCs w:val="28"/>
              </w:rPr>
            </w:pPr>
            <w:r w:rsidRPr="00F25213">
              <w:rPr>
                <w:szCs w:val="28"/>
              </w:rPr>
              <w:t>Cholesterol</w:t>
            </w:r>
          </w:p>
        </w:tc>
        <w:tc>
          <w:tcPr>
            <w:tcW w:w="2410" w:type="dxa"/>
          </w:tcPr>
          <w:p w14:paraId="412BC6B0" w14:textId="4443CB06" w:rsidR="00F359B9" w:rsidRPr="00F25213" w:rsidRDefault="00DB01E5" w:rsidP="004E62E0">
            <w:pPr>
              <w:spacing w:before="60" w:after="60" w:line="276" w:lineRule="auto"/>
              <w:jc w:val="center"/>
              <w:rPr>
                <w:b/>
                <w:szCs w:val="28"/>
              </w:rPr>
            </w:pPr>
            <w:r>
              <w:rPr>
                <w:szCs w:val="28"/>
              </w:rPr>
              <w:t>mmol/L</w:t>
            </w:r>
          </w:p>
        </w:tc>
        <w:tc>
          <w:tcPr>
            <w:tcW w:w="2835" w:type="dxa"/>
          </w:tcPr>
          <w:p w14:paraId="47721A84" w14:textId="77777777" w:rsidR="00F359B9" w:rsidRPr="00F25213" w:rsidRDefault="00F359B9" w:rsidP="004E62E0">
            <w:pPr>
              <w:spacing w:before="60" w:after="60" w:line="276" w:lineRule="auto"/>
              <w:jc w:val="center"/>
              <w:rPr>
                <w:b/>
                <w:szCs w:val="28"/>
              </w:rPr>
            </w:pPr>
            <w:r w:rsidRPr="00F25213">
              <w:rPr>
                <w:szCs w:val="28"/>
              </w:rPr>
              <w:t>3,8-5,2</w:t>
            </w:r>
          </w:p>
        </w:tc>
      </w:tr>
      <w:tr w:rsidR="00F359B9" w:rsidRPr="00F25213" w14:paraId="58CEA9CB" w14:textId="77777777" w:rsidTr="00297AB5">
        <w:tc>
          <w:tcPr>
            <w:tcW w:w="2126" w:type="dxa"/>
          </w:tcPr>
          <w:p w14:paraId="079D7C7A" w14:textId="77777777" w:rsidR="00F359B9" w:rsidRPr="00F25213" w:rsidRDefault="00F359B9" w:rsidP="004E62E0">
            <w:pPr>
              <w:spacing w:before="60" w:after="60" w:line="276" w:lineRule="auto"/>
              <w:jc w:val="center"/>
              <w:rPr>
                <w:b/>
                <w:szCs w:val="28"/>
              </w:rPr>
            </w:pPr>
            <w:r w:rsidRPr="00F25213">
              <w:rPr>
                <w:szCs w:val="28"/>
              </w:rPr>
              <w:t>Triglycerid</w:t>
            </w:r>
          </w:p>
        </w:tc>
        <w:tc>
          <w:tcPr>
            <w:tcW w:w="2410" w:type="dxa"/>
          </w:tcPr>
          <w:p w14:paraId="3FBD0699" w14:textId="11ABF6C3" w:rsidR="00F359B9" w:rsidRPr="00F25213" w:rsidRDefault="00DB01E5" w:rsidP="004E62E0">
            <w:pPr>
              <w:spacing w:before="60" w:after="60" w:line="276" w:lineRule="auto"/>
              <w:jc w:val="center"/>
              <w:rPr>
                <w:b/>
                <w:szCs w:val="28"/>
              </w:rPr>
            </w:pPr>
            <w:r>
              <w:rPr>
                <w:szCs w:val="28"/>
              </w:rPr>
              <w:t>mmol/L</w:t>
            </w:r>
          </w:p>
        </w:tc>
        <w:tc>
          <w:tcPr>
            <w:tcW w:w="2835" w:type="dxa"/>
          </w:tcPr>
          <w:p w14:paraId="51B2F0DA" w14:textId="77777777" w:rsidR="00F359B9" w:rsidRPr="00F25213" w:rsidRDefault="00F359B9" w:rsidP="004E62E0">
            <w:pPr>
              <w:spacing w:before="60" w:after="60" w:line="276" w:lineRule="auto"/>
              <w:jc w:val="center"/>
              <w:rPr>
                <w:b/>
                <w:szCs w:val="28"/>
              </w:rPr>
            </w:pPr>
            <w:r w:rsidRPr="00F25213">
              <w:rPr>
                <w:szCs w:val="28"/>
              </w:rPr>
              <w:t>0,46- 1,88</w:t>
            </w:r>
          </w:p>
        </w:tc>
      </w:tr>
      <w:tr w:rsidR="00F359B9" w:rsidRPr="00F25213" w14:paraId="674E88B2" w14:textId="77777777" w:rsidTr="00297AB5">
        <w:tc>
          <w:tcPr>
            <w:tcW w:w="2126" w:type="dxa"/>
          </w:tcPr>
          <w:p w14:paraId="0B54BF58" w14:textId="77777777" w:rsidR="00F359B9" w:rsidRPr="00F25213" w:rsidRDefault="00F359B9" w:rsidP="004E62E0">
            <w:pPr>
              <w:spacing w:before="60" w:after="60" w:line="276" w:lineRule="auto"/>
              <w:jc w:val="center"/>
              <w:rPr>
                <w:b/>
                <w:szCs w:val="28"/>
              </w:rPr>
            </w:pPr>
            <w:r w:rsidRPr="00F25213">
              <w:rPr>
                <w:szCs w:val="28"/>
              </w:rPr>
              <w:t>HDL-c</w:t>
            </w:r>
          </w:p>
        </w:tc>
        <w:tc>
          <w:tcPr>
            <w:tcW w:w="2410" w:type="dxa"/>
          </w:tcPr>
          <w:p w14:paraId="4D3D4A57" w14:textId="139E78D7" w:rsidR="00F359B9" w:rsidRPr="00F25213" w:rsidRDefault="00DB01E5" w:rsidP="004E62E0">
            <w:pPr>
              <w:spacing w:before="60" w:after="60" w:line="276" w:lineRule="auto"/>
              <w:jc w:val="center"/>
              <w:rPr>
                <w:b/>
                <w:szCs w:val="28"/>
              </w:rPr>
            </w:pPr>
            <w:r>
              <w:rPr>
                <w:szCs w:val="28"/>
              </w:rPr>
              <w:t>mmol/L</w:t>
            </w:r>
          </w:p>
        </w:tc>
        <w:tc>
          <w:tcPr>
            <w:tcW w:w="2835" w:type="dxa"/>
          </w:tcPr>
          <w:p w14:paraId="4359CE5C" w14:textId="77777777" w:rsidR="00F359B9" w:rsidRPr="00F25213" w:rsidRDefault="00F359B9" w:rsidP="004E62E0">
            <w:pPr>
              <w:spacing w:before="60" w:after="60" w:line="276" w:lineRule="auto"/>
              <w:jc w:val="center"/>
              <w:rPr>
                <w:b/>
                <w:szCs w:val="28"/>
              </w:rPr>
            </w:pPr>
            <w:r w:rsidRPr="00F25213">
              <w:rPr>
                <w:szCs w:val="28"/>
              </w:rPr>
              <w:t>≥ 0,9</w:t>
            </w:r>
          </w:p>
        </w:tc>
      </w:tr>
      <w:tr w:rsidR="00F359B9" w:rsidRPr="00F25213" w14:paraId="717C9168" w14:textId="77777777" w:rsidTr="00297AB5">
        <w:tc>
          <w:tcPr>
            <w:tcW w:w="2126" w:type="dxa"/>
          </w:tcPr>
          <w:p w14:paraId="4ADEF65F" w14:textId="77777777" w:rsidR="00F359B9" w:rsidRPr="00F25213" w:rsidRDefault="00F359B9" w:rsidP="004E62E0">
            <w:pPr>
              <w:spacing w:before="60" w:after="60" w:line="276" w:lineRule="auto"/>
              <w:jc w:val="center"/>
              <w:rPr>
                <w:b/>
                <w:szCs w:val="28"/>
              </w:rPr>
            </w:pPr>
            <w:r w:rsidRPr="00F25213">
              <w:rPr>
                <w:szCs w:val="28"/>
              </w:rPr>
              <w:t>LDL- c</w:t>
            </w:r>
          </w:p>
        </w:tc>
        <w:tc>
          <w:tcPr>
            <w:tcW w:w="2410" w:type="dxa"/>
          </w:tcPr>
          <w:p w14:paraId="669E6EF4" w14:textId="128046A2" w:rsidR="00F359B9" w:rsidRPr="00F25213" w:rsidRDefault="00DB01E5" w:rsidP="004E62E0">
            <w:pPr>
              <w:spacing w:before="60" w:after="60" w:line="276" w:lineRule="auto"/>
              <w:jc w:val="center"/>
              <w:rPr>
                <w:b/>
                <w:szCs w:val="28"/>
              </w:rPr>
            </w:pPr>
            <w:r>
              <w:rPr>
                <w:szCs w:val="28"/>
              </w:rPr>
              <w:t>mmol/L</w:t>
            </w:r>
          </w:p>
        </w:tc>
        <w:tc>
          <w:tcPr>
            <w:tcW w:w="2835" w:type="dxa"/>
          </w:tcPr>
          <w:p w14:paraId="67137BAD" w14:textId="77777777" w:rsidR="00F359B9" w:rsidRPr="00F25213" w:rsidRDefault="00F359B9" w:rsidP="004E62E0">
            <w:pPr>
              <w:spacing w:before="60" w:after="60" w:line="276" w:lineRule="auto"/>
              <w:jc w:val="center"/>
              <w:rPr>
                <w:b/>
                <w:szCs w:val="28"/>
              </w:rPr>
            </w:pPr>
            <w:r w:rsidRPr="00F25213">
              <w:rPr>
                <w:szCs w:val="28"/>
              </w:rPr>
              <w:t>&lt; 3,4</w:t>
            </w:r>
          </w:p>
        </w:tc>
      </w:tr>
      <w:tr w:rsidR="00F359B9" w:rsidRPr="00F25213" w14:paraId="7CC17A0F" w14:textId="77777777" w:rsidTr="00297AB5">
        <w:tc>
          <w:tcPr>
            <w:tcW w:w="2126" w:type="dxa"/>
          </w:tcPr>
          <w:p w14:paraId="52E342C2" w14:textId="77777777" w:rsidR="00F359B9" w:rsidRPr="00F25213" w:rsidRDefault="00F359B9" w:rsidP="004E62E0">
            <w:pPr>
              <w:spacing w:before="60" w:after="60" w:line="276" w:lineRule="auto"/>
              <w:jc w:val="center"/>
              <w:rPr>
                <w:b/>
                <w:szCs w:val="28"/>
              </w:rPr>
            </w:pPr>
            <w:r w:rsidRPr="00F25213">
              <w:rPr>
                <w:szCs w:val="28"/>
              </w:rPr>
              <w:t>Acid uric</w:t>
            </w:r>
          </w:p>
        </w:tc>
        <w:tc>
          <w:tcPr>
            <w:tcW w:w="2410" w:type="dxa"/>
          </w:tcPr>
          <w:p w14:paraId="7384EF9B" w14:textId="6237C5BD" w:rsidR="00F359B9" w:rsidRPr="00F25213" w:rsidRDefault="00015AE2" w:rsidP="004E62E0">
            <w:pPr>
              <w:spacing w:before="60" w:after="60" w:line="276" w:lineRule="auto"/>
              <w:jc w:val="center"/>
              <w:rPr>
                <w:b/>
                <w:szCs w:val="28"/>
              </w:rPr>
            </w:pPr>
            <w:r>
              <w:rPr>
                <w:szCs w:val="28"/>
              </w:rPr>
              <w:t>μmol/L</w:t>
            </w:r>
          </w:p>
        </w:tc>
        <w:tc>
          <w:tcPr>
            <w:tcW w:w="2835" w:type="dxa"/>
          </w:tcPr>
          <w:p w14:paraId="4DE8F310" w14:textId="77777777" w:rsidR="00F359B9" w:rsidRPr="00F25213" w:rsidRDefault="00F359B9" w:rsidP="004E62E0">
            <w:pPr>
              <w:spacing w:before="60" w:after="60" w:line="276" w:lineRule="auto"/>
              <w:jc w:val="center"/>
              <w:rPr>
                <w:b/>
                <w:szCs w:val="28"/>
              </w:rPr>
            </w:pPr>
            <w:r w:rsidRPr="00F25213">
              <w:rPr>
                <w:szCs w:val="28"/>
              </w:rPr>
              <w:t>Nam &lt; 420, Nữ &lt; 380</w:t>
            </w:r>
          </w:p>
        </w:tc>
      </w:tr>
      <w:tr w:rsidR="00F359B9" w:rsidRPr="00F25213" w14:paraId="2ADFEBD4" w14:textId="77777777" w:rsidTr="00297AB5">
        <w:tc>
          <w:tcPr>
            <w:tcW w:w="2126" w:type="dxa"/>
          </w:tcPr>
          <w:p w14:paraId="25749C12" w14:textId="77777777" w:rsidR="00F359B9" w:rsidRPr="00F25213" w:rsidRDefault="00F359B9" w:rsidP="004E62E0">
            <w:pPr>
              <w:spacing w:before="60" w:after="60" w:line="276" w:lineRule="auto"/>
              <w:jc w:val="center"/>
              <w:rPr>
                <w:b/>
                <w:szCs w:val="28"/>
              </w:rPr>
            </w:pPr>
            <w:r w:rsidRPr="00F25213">
              <w:rPr>
                <w:szCs w:val="28"/>
              </w:rPr>
              <w:t>SGOT</w:t>
            </w:r>
          </w:p>
        </w:tc>
        <w:tc>
          <w:tcPr>
            <w:tcW w:w="2410" w:type="dxa"/>
          </w:tcPr>
          <w:p w14:paraId="05941384" w14:textId="144F7D79" w:rsidR="00F359B9" w:rsidRPr="00F25213" w:rsidRDefault="00635C09" w:rsidP="004E62E0">
            <w:pPr>
              <w:spacing w:before="60" w:after="60" w:line="276" w:lineRule="auto"/>
              <w:jc w:val="center"/>
              <w:rPr>
                <w:b/>
                <w:szCs w:val="28"/>
              </w:rPr>
            </w:pPr>
            <w:r>
              <w:rPr>
                <w:szCs w:val="28"/>
              </w:rPr>
              <w:t>u/L</w:t>
            </w:r>
          </w:p>
        </w:tc>
        <w:tc>
          <w:tcPr>
            <w:tcW w:w="2835" w:type="dxa"/>
          </w:tcPr>
          <w:p w14:paraId="1CBD728A" w14:textId="77777777" w:rsidR="00F359B9" w:rsidRPr="00F25213" w:rsidRDefault="00F359B9" w:rsidP="004E62E0">
            <w:pPr>
              <w:spacing w:before="60" w:after="60" w:line="276" w:lineRule="auto"/>
              <w:jc w:val="center"/>
              <w:rPr>
                <w:b/>
                <w:szCs w:val="28"/>
              </w:rPr>
            </w:pPr>
            <w:r w:rsidRPr="00F25213">
              <w:rPr>
                <w:szCs w:val="28"/>
              </w:rPr>
              <w:t>&lt; 40</w:t>
            </w:r>
          </w:p>
        </w:tc>
      </w:tr>
      <w:tr w:rsidR="00F359B9" w:rsidRPr="00F25213" w14:paraId="2FA1ED99" w14:textId="77777777" w:rsidTr="00297AB5">
        <w:tc>
          <w:tcPr>
            <w:tcW w:w="2126" w:type="dxa"/>
          </w:tcPr>
          <w:p w14:paraId="6B66F9BB" w14:textId="77777777" w:rsidR="00F359B9" w:rsidRPr="00F25213" w:rsidRDefault="00F359B9" w:rsidP="004E62E0">
            <w:pPr>
              <w:spacing w:before="60" w:after="60" w:line="276" w:lineRule="auto"/>
              <w:jc w:val="center"/>
              <w:rPr>
                <w:b/>
                <w:szCs w:val="28"/>
              </w:rPr>
            </w:pPr>
            <w:r w:rsidRPr="00F25213">
              <w:rPr>
                <w:szCs w:val="28"/>
              </w:rPr>
              <w:t>SGPT</w:t>
            </w:r>
          </w:p>
        </w:tc>
        <w:tc>
          <w:tcPr>
            <w:tcW w:w="2410" w:type="dxa"/>
          </w:tcPr>
          <w:p w14:paraId="68877357" w14:textId="6D8FBAC5" w:rsidR="00F359B9" w:rsidRPr="00F25213" w:rsidRDefault="00635C09" w:rsidP="004E62E0">
            <w:pPr>
              <w:spacing w:before="60" w:after="60" w:line="276" w:lineRule="auto"/>
              <w:jc w:val="center"/>
              <w:rPr>
                <w:b/>
                <w:szCs w:val="28"/>
              </w:rPr>
            </w:pPr>
            <w:r>
              <w:rPr>
                <w:szCs w:val="28"/>
              </w:rPr>
              <w:t>u/L</w:t>
            </w:r>
          </w:p>
        </w:tc>
        <w:tc>
          <w:tcPr>
            <w:tcW w:w="2835" w:type="dxa"/>
          </w:tcPr>
          <w:p w14:paraId="2F60CCEA" w14:textId="77777777" w:rsidR="00F359B9" w:rsidRPr="00F25213" w:rsidRDefault="00F359B9" w:rsidP="004E62E0">
            <w:pPr>
              <w:spacing w:before="60" w:after="60" w:line="276" w:lineRule="auto"/>
              <w:jc w:val="center"/>
              <w:rPr>
                <w:b/>
                <w:szCs w:val="28"/>
              </w:rPr>
            </w:pPr>
            <w:r w:rsidRPr="00F25213">
              <w:rPr>
                <w:szCs w:val="28"/>
              </w:rPr>
              <w:t>&lt;40</w:t>
            </w:r>
          </w:p>
        </w:tc>
      </w:tr>
      <w:tr w:rsidR="00F359B9" w:rsidRPr="00F25213" w14:paraId="2EDEA91B" w14:textId="77777777" w:rsidTr="00297AB5">
        <w:tc>
          <w:tcPr>
            <w:tcW w:w="2126" w:type="dxa"/>
          </w:tcPr>
          <w:p w14:paraId="6543946D" w14:textId="77777777" w:rsidR="00F359B9" w:rsidRPr="00F25213" w:rsidRDefault="00F359B9" w:rsidP="004E62E0">
            <w:pPr>
              <w:spacing w:before="60" w:after="60" w:line="276" w:lineRule="auto"/>
              <w:jc w:val="center"/>
              <w:rPr>
                <w:b/>
                <w:szCs w:val="28"/>
              </w:rPr>
            </w:pPr>
            <w:r w:rsidRPr="00F25213">
              <w:rPr>
                <w:szCs w:val="28"/>
              </w:rPr>
              <w:t>HbA1c</w:t>
            </w:r>
          </w:p>
        </w:tc>
        <w:tc>
          <w:tcPr>
            <w:tcW w:w="2410" w:type="dxa"/>
          </w:tcPr>
          <w:p w14:paraId="6CA20F62" w14:textId="77777777" w:rsidR="00F359B9" w:rsidRPr="00F25213" w:rsidRDefault="00F359B9" w:rsidP="004E62E0">
            <w:pPr>
              <w:spacing w:before="60" w:after="60" w:line="276" w:lineRule="auto"/>
              <w:jc w:val="center"/>
              <w:rPr>
                <w:b/>
                <w:szCs w:val="28"/>
              </w:rPr>
            </w:pPr>
            <w:r w:rsidRPr="00F25213">
              <w:rPr>
                <w:szCs w:val="28"/>
              </w:rPr>
              <w:t>%</w:t>
            </w:r>
          </w:p>
        </w:tc>
        <w:tc>
          <w:tcPr>
            <w:tcW w:w="2835" w:type="dxa"/>
          </w:tcPr>
          <w:p w14:paraId="20351120" w14:textId="77777777" w:rsidR="00F359B9" w:rsidRPr="00F25213" w:rsidRDefault="00F359B9" w:rsidP="004E62E0">
            <w:pPr>
              <w:spacing w:before="60" w:after="60" w:line="276" w:lineRule="auto"/>
              <w:jc w:val="center"/>
              <w:rPr>
                <w:b/>
                <w:szCs w:val="28"/>
              </w:rPr>
            </w:pPr>
            <w:r w:rsidRPr="00F25213">
              <w:rPr>
                <w:szCs w:val="28"/>
              </w:rPr>
              <w:t>4-6</w:t>
            </w:r>
          </w:p>
        </w:tc>
      </w:tr>
    </w:tbl>
    <w:p w14:paraId="5C3D876F" w14:textId="77777777" w:rsidR="004E62E0" w:rsidRDefault="004E62E0" w:rsidP="00F25213">
      <w:pPr>
        <w:pStyle w:val="111"/>
        <w:rPr>
          <w:color w:val="auto"/>
        </w:rPr>
      </w:pPr>
      <w:bookmarkStart w:id="130" w:name="_Toc22651844"/>
      <w:bookmarkStart w:id="131" w:name="_Toc184411787"/>
    </w:p>
    <w:p w14:paraId="11AAF0C2" w14:textId="3F81A07D" w:rsidR="00F359B9" w:rsidRPr="00F25213" w:rsidRDefault="00F359B9" w:rsidP="00F25213">
      <w:pPr>
        <w:pStyle w:val="111"/>
        <w:rPr>
          <w:color w:val="auto"/>
        </w:rPr>
      </w:pPr>
      <w:bookmarkStart w:id="132" w:name="_Toc204432527"/>
      <w:r w:rsidRPr="00F25213">
        <w:rPr>
          <w:color w:val="auto"/>
        </w:rPr>
        <w:t>2.2.3. Xử lý số liệu và đạo đức y học trong nghiên cứu.</w:t>
      </w:r>
      <w:bookmarkEnd w:id="130"/>
      <w:bookmarkEnd w:id="131"/>
      <w:bookmarkEnd w:id="132"/>
    </w:p>
    <w:p w14:paraId="65E30C5B" w14:textId="77777777" w:rsidR="00F359B9" w:rsidRPr="00F25213" w:rsidRDefault="00F359B9" w:rsidP="00F359B9">
      <w:pPr>
        <w:rPr>
          <w:b/>
          <w:szCs w:val="28"/>
          <w:lang w:val="da-DK"/>
        </w:rPr>
      </w:pPr>
      <w:bookmarkStart w:id="133" w:name="_Toc464227612"/>
      <w:bookmarkStart w:id="134" w:name="_Toc464309378"/>
      <w:r w:rsidRPr="00F25213">
        <w:rPr>
          <w:i/>
          <w:szCs w:val="28"/>
        </w:rPr>
        <w:t>2.2.3.1. Xử lý số liệu</w:t>
      </w:r>
      <w:bookmarkEnd w:id="133"/>
      <w:bookmarkEnd w:id="134"/>
    </w:p>
    <w:p w14:paraId="525DDCA5" w14:textId="767AEB42" w:rsidR="00F359B9" w:rsidRPr="004A61DA" w:rsidRDefault="00F359B9" w:rsidP="00F359B9">
      <w:pPr>
        <w:ind w:firstLine="567"/>
        <w:rPr>
          <w:b/>
          <w:szCs w:val="28"/>
          <w:lang w:val="da-DK"/>
        </w:rPr>
      </w:pPr>
      <w:r w:rsidRPr="004A61DA">
        <w:rPr>
          <w:szCs w:val="28"/>
          <w:lang w:val="da-DK"/>
        </w:rPr>
        <w:t>+Số liệu được lưu giữ bằng phần mềm Excel 2010</w:t>
      </w:r>
      <w:r w:rsidR="001F6EF7">
        <w:rPr>
          <w:szCs w:val="28"/>
          <w:lang w:val="da-DK"/>
        </w:rPr>
        <w:t xml:space="preserve">. Nesfatin-1 được xử lý và phân tích </w:t>
      </w:r>
      <w:r w:rsidRPr="004A61DA">
        <w:rPr>
          <w:szCs w:val="28"/>
          <w:lang w:val="da-DK"/>
        </w:rPr>
        <w:t xml:space="preserve">bằng phần mềm thống kê y học </w:t>
      </w:r>
      <w:r w:rsidR="00866AA3" w:rsidRPr="004A61DA">
        <w:rPr>
          <w:szCs w:val="28"/>
          <w:lang w:val="da-DK"/>
        </w:rPr>
        <w:t>Stata 17</w:t>
      </w:r>
      <w:r w:rsidRPr="004A61DA">
        <w:rPr>
          <w:szCs w:val="28"/>
          <w:lang w:val="da-DK"/>
        </w:rPr>
        <w:t>.</w:t>
      </w:r>
      <w:r w:rsidR="00866AA3">
        <w:rPr>
          <w:szCs w:val="28"/>
          <w:lang w:val="da-DK"/>
        </w:rPr>
        <w:t xml:space="preserve"> Phân tích xét nghiệm gen</w:t>
      </w:r>
      <w:r w:rsidR="00A71DFC">
        <w:rPr>
          <w:szCs w:val="28"/>
          <w:lang w:val="da-DK"/>
        </w:rPr>
        <w:t xml:space="preserve"> được sử dụng phần mềm chuyên biệt đã được trình bày tại mục 2.2.1.1</w:t>
      </w:r>
    </w:p>
    <w:p w14:paraId="75E67AC2" w14:textId="26DB7F27" w:rsidR="00F359B9" w:rsidRPr="004A61DA" w:rsidRDefault="00F359B9" w:rsidP="00F359B9">
      <w:pPr>
        <w:ind w:firstLine="567"/>
        <w:rPr>
          <w:b/>
          <w:szCs w:val="28"/>
          <w:lang w:val="da-DK"/>
        </w:rPr>
      </w:pPr>
      <w:r w:rsidRPr="004A61DA">
        <w:rPr>
          <w:szCs w:val="28"/>
          <w:lang w:val="da-DK"/>
        </w:rPr>
        <w:t xml:space="preserve">+Các đồ thị được vẽ tự động </w:t>
      </w:r>
      <w:r w:rsidR="001E0B60">
        <w:rPr>
          <w:szCs w:val="28"/>
          <w:lang w:val="da-DK"/>
        </w:rPr>
        <w:t>trên máy</w:t>
      </w:r>
      <w:r w:rsidRPr="004A61DA">
        <w:rPr>
          <w:szCs w:val="28"/>
          <w:lang w:val="da-DK"/>
        </w:rPr>
        <w:t>.</w:t>
      </w:r>
    </w:p>
    <w:p w14:paraId="260055FF" w14:textId="77777777" w:rsidR="00F359B9" w:rsidRPr="004A61DA" w:rsidRDefault="00F359B9" w:rsidP="00F359B9">
      <w:pPr>
        <w:ind w:firstLine="567"/>
        <w:rPr>
          <w:b/>
          <w:szCs w:val="28"/>
          <w:lang w:val="da-DK"/>
        </w:rPr>
      </w:pPr>
      <w:r w:rsidRPr="004A61DA">
        <w:rPr>
          <w:szCs w:val="28"/>
          <w:lang w:val="da-DK"/>
        </w:rPr>
        <w:t>+Các thuật toán được sử dụng:</w:t>
      </w:r>
    </w:p>
    <w:p w14:paraId="75EFD24D" w14:textId="77777777" w:rsidR="00F359B9" w:rsidRPr="004A61DA" w:rsidRDefault="00F359B9" w:rsidP="00F359B9">
      <w:pPr>
        <w:ind w:firstLine="567"/>
        <w:rPr>
          <w:b/>
          <w:szCs w:val="28"/>
          <w:lang w:val="da-DK"/>
        </w:rPr>
      </w:pPr>
      <w:r w:rsidRPr="004A61DA">
        <w:rPr>
          <w:szCs w:val="28"/>
          <w:lang w:val="da-DK"/>
        </w:rPr>
        <w:t>- Tính tỷ lệ phần trăm  (%).</w:t>
      </w:r>
    </w:p>
    <w:p w14:paraId="0C63DCCC" w14:textId="33A6DC9B" w:rsidR="00F359B9" w:rsidRPr="004A61DA" w:rsidRDefault="00F359B9" w:rsidP="00F359B9">
      <w:pPr>
        <w:ind w:firstLine="567"/>
        <w:rPr>
          <w:b/>
          <w:szCs w:val="28"/>
          <w:lang w:val="da-DK"/>
        </w:rPr>
      </w:pPr>
      <w:r w:rsidRPr="004A61DA">
        <w:rPr>
          <w:szCs w:val="28"/>
          <w:lang w:val="da-DK"/>
        </w:rPr>
        <w:t>- Tính giá trị</w:t>
      </w:r>
      <w:r w:rsidR="004B5823" w:rsidRPr="004A61DA">
        <w:rPr>
          <w:szCs w:val="28"/>
          <w:lang w:val="da-DK"/>
        </w:rPr>
        <w:t xml:space="preserve"> trung bình hoặc trung vị sau khi kiểm định số liệu theo luật phân phối chuẩn.</w:t>
      </w:r>
    </w:p>
    <w:p w14:paraId="6E1A254B" w14:textId="2369FA61" w:rsidR="00F359B9" w:rsidRPr="004A61DA" w:rsidRDefault="00F359B9" w:rsidP="00F359B9">
      <w:pPr>
        <w:ind w:firstLine="567"/>
        <w:rPr>
          <w:b/>
          <w:szCs w:val="28"/>
          <w:lang w:val="da-DK"/>
        </w:rPr>
      </w:pPr>
      <w:r w:rsidRPr="004A61DA">
        <w:rPr>
          <w:szCs w:val="28"/>
          <w:lang w:val="da-DK"/>
        </w:rPr>
        <w:t xml:space="preserve">- So sánh các giá trị trung bình </w:t>
      </w:r>
      <w:r w:rsidR="004B5823" w:rsidRPr="004A61DA">
        <w:rPr>
          <w:szCs w:val="28"/>
          <w:lang w:val="da-DK"/>
        </w:rPr>
        <w:t xml:space="preserve"> hoặc trung vị </w:t>
      </w:r>
      <w:r w:rsidRPr="004A61DA">
        <w:rPr>
          <w:szCs w:val="28"/>
          <w:lang w:val="da-DK"/>
        </w:rPr>
        <w:t>và tỷ lệ phần trăm</w:t>
      </w:r>
    </w:p>
    <w:p w14:paraId="7C15AE5F" w14:textId="33B72D70" w:rsidR="00F359B9" w:rsidRDefault="00F359B9" w:rsidP="00495064">
      <w:pPr>
        <w:spacing w:line="348" w:lineRule="auto"/>
        <w:ind w:firstLine="567"/>
        <w:rPr>
          <w:szCs w:val="28"/>
          <w:lang w:val="da-DK"/>
        </w:rPr>
      </w:pPr>
      <w:r w:rsidRPr="004A61DA">
        <w:rPr>
          <w:szCs w:val="28"/>
          <w:lang w:val="da-DK"/>
        </w:rPr>
        <w:lastRenderedPageBreak/>
        <w:t>+ Sử dụng kiểm định T-student so sánh 2 giá trị trung bình</w:t>
      </w:r>
      <w:r w:rsidR="004B5823" w:rsidRPr="004A61DA">
        <w:rPr>
          <w:szCs w:val="28"/>
          <w:lang w:val="da-DK"/>
        </w:rPr>
        <w:t xml:space="preserve"> hoặc trung vị</w:t>
      </w:r>
      <w:r w:rsidRPr="004A61DA">
        <w:rPr>
          <w:szCs w:val="28"/>
          <w:lang w:val="da-DK"/>
        </w:rPr>
        <w:t>, mức tin cậy 95% (</w:t>
      </w:r>
      <w:r w:rsidRPr="00F25213">
        <w:rPr>
          <w:szCs w:val="28"/>
        </w:rPr>
        <w:t>α</w:t>
      </w:r>
      <w:r w:rsidRPr="004A61DA">
        <w:rPr>
          <w:szCs w:val="28"/>
          <w:lang w:val="da-DK"/>
        </w:rPr>
        <w:t>=0,05)</w:t>
      </w:r>
    </w:p>
    <w:p w14:paraId="15440060" w14:textId="6D6F3EB3" w:rsidR="006A6C6A" w:rsidRPr="006A6C6A" w:rsidRDefault="006A6C6A" w:rsidP="00495064">
      <w:pPr>
        <w:spacing w:line="348" w:lineRule="auto"/>
        <w:ind w:firstLine="567"/>
        <w:rPr>
          <w:b/>
          <w:szCs w:val="28"/>
          <w:lang w:val="da-DK"/>
        </w:rPr>
      </w:pPr>
      <w:r>
        <w:rPr>
          <w:szCs w:val="28"/>
          <w:lang w:val="da-DK"/>
        </w:rPr>
        <w:t xml:space="preserve">+ Xác định nồng độ </w:t>
      </w:r>
      <w:r w:rsidRPr="006A6C6A">
        <w:rPr>
          <w:iCs/>
          <w:szCs w:val="28"/>
          <w:lang w:val="da-DK"/>
        </w:rPr>
        <w:t>nesfatin-1</w:t>
      </w:r>
      <w:r>
        <w:rPr>
          <w:iCs/>
          <w:szCs w:val="28"/>
          <w:lang w:val="da-DK"/>
        </w:rPr>
        <w:t xml:space="preserve"> giảm khi &lt; tứ phân vị dưới (25%); tăng khi &gt; tứ phân vị trên (75%) giá trị chỉ số của nhóm tham chiếu</w:t>
      </w:r>
    </w:p>
    <w:p w14:paraId="66CF63BA" w14:textId="77777777" w:rsidR="00F359B9" w:rsidRPr="004A61DA" w:rsidRDefault="00F359B9" w:rsidP="00495064">
      <w:pPr>
        <w:spacing w:line="348" w:lineRule="auto"/>
        <w:ind w:firstLine="567"/>
        <w:rPr>
          <w:b/>
          <w:szCs w:val="28"/>
          <w:lang w:val="da-DK"/>
        </w:rPr>
      </w:pPr>
      <w:r w:rsidRPr="004A61DA">
        <w:rPr>
          <w:szCs w:val="28"/>
          <w:lang w:val="da-DK"/>
        </w:rPr>
        <w:t xml:space="preserve">+ Sử dụng kiểm định </w:t>
      </w:r>
      <w:r w:rsidRPr="00F25213">
        <w:rPr>
          <w:szCs w:val="28"/>
        </w:rPr>
        <w:sym w:font="Symbol" w:char="F063"/>
      </w:r>
      <w:r w:rsidRPr="004A61DA">
        <w:rPr>
          <w:szCs w:val="28"/>
          <w:vertAlign w:val="superscript"/>
          <w:lang w:val="da-DK"/>
        </w:rPr>
        <w:t>2</w:t>
      </w:r>
      <w:r w:rsidRPr="004A61DA">
        <w:rPr>
          <w:szCs w:val="28"/>
          <w:lang w:val="da-DK"/>
        </w:rPr>
        <w:t xml:space="preserve"> so sánh các tỷ lệ,mức tin cậy 95% (</w:t>
      </w:r>
      <w:r w:rsidRPr="00F25213">
        <w:rPr>
          <w:szCs w:val="28"/>
        </w:rPr>
        <w:t>α</w:t>
      </w:r>
      <w:r w:rsidRPr="004A61DA">
        <w:rPr>
          <w:szCs w:val="28"/>
          <w:lang w:val="da-DK"/>
        </w:rPr>
        <w:t xml:space="preserve">=0,05). </w:t>
      </w:r>
    </w:p>
    <w:p w14:paraId="65563283" w14:textId="77777777" w:rsidR="00F359B9" w:rsidRPr="00F25213" w:rsidRDefault="00F359B9" w:rsidP="00495064">
      <w:pPr>
        <w:spacing w:line="348" w:lineRule="auto"/>
        <w:ind w:firstLine="567"/>
        <w:rPr>
          <w:b/>
          <w:szCs w:val="28"/>
          <w:lang w:val="da-DK"/>
        </w:rPr>
      </w:pPr>
      <w:r w:rsidRPr="00F25213">
        <w:rPr>
          <w:szCs w:val="28"/>
          <w:lang w:val="da-DK"/>
        </w:rPr>
        <w:t>- Giá trị của p tính toán &lt; 0.05 được coi là có ý nghĩa thống kê.</w:t>
      </w:r>
    </w:p>
    <w:p w14:paraId="36DCA581" w14:textId="77777777" w:rsidR="00F359B9" w:rsidRPr="00F25213" w:rsidRDefault="00F359B9" w:rsidP="00495064">
      <w:pPr>
        <w:spacing w:line="348" w:lineRule="auto"/>
        <w:ind w:firstLine="567"/>
        <w:rPr>
          <w:b/>
          <w:szCs w:val="28"/>
          <w:lang w:val="da-DK"/>
        </w:rPr>
      </w:pPr>
      <w:r w:rsidRPr="00F25213">
        <w:rPr>
          <w:szCs w:val="28"/>
          <w:lang w:val="da-DK"/>
        </w:rPr>
        <w:t>- Tính hệ số tương quan r để tìm hiểu mối liên quan giữa hai đại lượng</w:t>
      </w:r>
    </w:p>
    <w:p w14:paraId="49C61E81" w14:textId="77777777" w:rsidR="00F359B9" w:rsidRPr="00F25213" w:rsidRDefault="00F359B9" w:rsidP="00495064">
      <w:pPr>
        <w:spacing w:line="348" w:lineRule="auto"/>
        <w:ind w:firstLine="567"/>
        <w:rPr>
          <w:b/>
          <w:szCs w:val="28"/>
          <w:lang w:val="da-DK"/>
        </w:rPr>
      </w:pPr>
      <w:r w:rsidRPr="00F25213">
        <w:rPr>
          <w:szCs w:val="28"/>
          <w:lang w:val="da-DK"/>
        </w:rPr>
        <w:t>Nếu r dương là tương quan thuận, nếu r âm là tương quan nghịch.</w:t>
      </w:r>
    </w:p>
    <w:p w14:paraId="508D1022" w14:textId="77777777" w:rsidR="00F359B9" w:rsidRPr="00F25213" w:rsidRDefault="00F359B9" w:rsidP="00495064">
      <w:pPr>
        <w:spacing w:line="348" w:lineRule="auto"/>
        <w:ind w:firstLine="567"/>
        <w:rPr>
          <w:b/>
          <w:szCs w:val="28"/>
          <w:lang w:val="da-DK"/>
        </w:rPr>
      </w:pPr>
      <w:r w:rsidRPr="00F25213">
        <w:rPr>
          <w:szCs w:val="28"/>
          <w:lang w:val="da-DK"/>
        </w:rPr>
        <w:t>r ≤ 0,2</w:t>
      </w:r>
      <w:r w:rsidRPr="00F25213">
        <w:rPr>
          <w:szCs w:val="28"/>
          <w:lang w:val="da-DK"/>
        </w:rPr>
        <w:tab/>
      </w:r>
      <w:r w:rsidRPr="00F25213">
        <w:rPr>
          <w:szCs w:val="28"/>
          <w:lang w:val="da-DK"/>
        </w:rPr>
        <w:tab/>
        <w:t>: Không có tương quan</w:t>
      </w:r>
    </w:p>
    <w:p w14:paraId="4EB0B6F3" w14:textId="77777777" w:rsidR="00F359B9" w:rsidRPr="00F25213" w:rsidRDefault="00F359B9" w:rsidP="00495064">
      <w:pPr>
        <w:spacing w:line="348" w:lineRule="auto"/>
        <w:ind w:firstLine="567"/>
        <w:rPr>
          <w:b/>
          <w:szCs w:val="28"/>
          <w:lang w:val="da-DK"/>
        </w:rPr>
      </w:pPr>
      <w:r w:rsidRPr="00F25213">
        <w:rPr>
          <w:szCs w:val="28"/>
          <w:lang w:val="da-DK"/>
        </w:rPr>
        <w:t>0,2 &lt;  r ≤ 0,4</w:t>
      </w:r>
      <w:r w:rsidRPr="00F25213">
        <w:rPr>
          <w:szCs w:val="28"/>
          <w:lang w:val="da-DK"/>
        </w:rPr>
        <w:tab/>
        <w:t>: Tương quan yếu.</w:t>
      </w:r>
    </w:p>
    <w:p w14:paraId="6C6776DE" w14:textId="77777777" w:rsidR="00F359B9" w:rsidRPr="00F25213" w:rsidRDefault="00F359B9" w:rsidP="00495064">
      <w:pPr>
        <w:spacing w:line="348" w:lineRule="auto"/>
        <w:ind w:firstLine="567"/>
        <w:rPr>
          <w:b/>
          <w:szCs w:val="28"/>
          <w:lang w:val="da-DK"/>
        </w:rPr>
      </w:pPr>
      <w:r w:rsidRPr="00F25213">
        <w:rPr>
          <w:szCs w:val="28"/>
          <w:lang w:val="da-DK"/>
        </w:rPr>
        <w:t>0,4 &lt;  r ≤ 0,6</w:t>
      </w:r>
      <w:r w:rsidRPr="00F25213">
        <w:rPr>
          <w:szCs w:val="28"/>
          <w:lang w:val="da-DK"/>
        </w:rPr>
        <w:tab/>
        <w:t>: Tương quan trung bình.</w:t>
      </w:r>
    </w:p>
    <w:p w14:paraId="584826BF" w14:textId="77777777" w:rsidR="00F359B9" w:rsidRPr="00F25213" w:rsidRDefault="00F359B9" w:rsidP="00495064">
      <w:pPr>
        <w:spacing w:line="348" w:lineRule="auto"/>
        <w:ind w:firstLine="567"/>
        <w:rPr>
          <w:b/>
          <w:szCs w:val="28"/>
          <w:lang w:val="da-DK"/>
        </w:rPr>
      </w:pPr>
      <w:r w:rsidRPr="00F25213">
        <w:rPr>
          <w:szCs w:val="28"/>
          <w:lang w:val="da-DK"/>
        </w:rPr>
        <w:t>r  &gt; 0,6</w:t>
      </w:r>
      <w:r w:rsidRPr="00F25213">
        <w:rPr>
          <w:szCs w:val="28"/>
          <w:lang w:val="da-DK"/>
        </w:rPr>
        <w:tab/>
      </w:r>
      <w:r w:rsidRPr="00F25213">
        <w:rPr>
          <w:szCs w:val="28"/>
          <w:lang w:val="da-DK"/>
        </w:rPr>
        <w:tab/>
        <w:t>: Tương quan chặt chẽ</w:t>
      </w:r>
    </w:p>
    <w:p w14:paraId="63035037" w14:textId="117441BE" w:rsidR="00F359B9" w:rsidRPr="00F25213" w:rsidRDefault="00F359B9" w:rsidP="00495064">
      <w:pPr>
        <w:spacing w:line="348" w:lineRule="auto"/>
        <w:rPr>
          <w:b/>
          <w:i/>
          <w:szCs w:val="28"/>
          <w:lang w:val="da-DK"/>
        </w:rPr>
      </w:pPr>
      <w:bookmarkStart w:id="135" w:name="_Toc464227613"/>
      <w:bookmarkStart w:id="136" w:name="_Toc464309379"/>
      <w:r w:rsidRPr="00F25213">
        <w:rPr>
          <w:i/>
          <w:szCs w:val="28"/>
          <w:lang w:val="da-DK"/>
        </w:rPr>
        <w:t>2.2.3.2. Đ</w:t>
      </w:r>
      <w:r w:rsidRPr="002D0BBF">
        <w:rPr>
          <w:i/>
          <w:szCs w:val="28"/>
          <w:lang w:val="da-DK"/>
        </w:rPr>
        <w:t>ạo đức</w:t>
      </w:r>
      <w:r w:rsidRPr="00F25213">
        <w:rPr>
          <w:i/>
          <w:szCs w:val="28"/>
          <w:lang w:val="da-DK"/>
        </w:rPr>
        <w:t xml:space="preserve"> y học</w:t>
      </w:r>
      <w:r w:rsidRPr="002D0BBF">
        <w:rPr>
          <w:i/>
          <w:szCs w:val="28"/>
          <w:lang w:val="da-DK"/>
        </w:rPr>
        <w:t xml:space="preserve"> trong nghi</w:t>
      </w:r>
      <w:r w:rsidR="00B273C9" w:rsidRPr="002D0BBF">
        <w:rPr>
          <w:i/>
          <w:szCs w:val="28"/>
          <w:lang w:val="da-DK"/>
        </w:rPr>
        <w:t>ê</w:t>
      </w:r>
      <w:r w:rsidRPr="002D0BBF">
        <w:rPr>
          <w:i/>
          <w:szCs w:val="28"/>
          <w:lang w:val="da-DK"/>
        </w:rPr>
        <w:t>n cứu.</w:t>
      </w:r>
      <w:bookmarkEnd w:id="135"/>
      <w:bookmarkEnd w:id="136"/>
    </w:p>
    <w:p w14:paraId="11293E3A" w14:textId="77777777" w:rsidR="00F359B9" w:rsidRPr="00BD1CF1" w:rsidRDefault="00F359B9" w:rsidP="00495064">
      <w:pPr>
        <w:widowControl w:val="0"/>
        <w:numPr>
          <w:ilvl w:val="0"/>
          <w:numId w:val="3"/>
        </w:numPr>
        <w:spacing w:line="348" w:lineRule="auto"/>
        <w:ind w:left="0" w:firstLine="567"/>
        <w:contextualSpacing/>
        <w:rPr>
          <w:b/>
          <w:szCs w:val="28"/>
          <w:lang w:val="da-DK"/>
        </w:rPr>
      </w:pPr>
      <w:r w:rsidRPr="00BD1CF1">
        <w:rPr>
          <w:szCs w:val="28"/>
          <w:lang w:val="da-DK"/>
        </w:rPr>
        <w:t>Nghiên cứu không vi phạm đạo đức trong y học, phục vụ tốt cho hiệu quả điều trị. Đối tượng tham gia nghiên cứu được giải thích rõ mục tiêu và đồng ý tham gia</w:t>
      </w:r>
    </w:p>
    <w:p w14:paraId="7644EE4A" w14:textId="57368FAB" w:rsidR="00F359B9" w:rsidRPr="00BD1CF1" w:rsidRDefault="00F359B9" w:rsidP="00495064">
      <w:pPr>
        <w:widowControl w:val="0"/>
        <w:numPr>
          <w:ilvl w:val="0"/>
          <w:numId w:val="3"/>
        </w:numPr>
        <w:spacing w:line="348" w:lineRule="auto"/>
        <w:ind w:left="0" w:firstLine="567"/>
        <w:contextualSpacing/>
        <w:rPr>
          <w:b/>
          <w:szCs w:val="28"/>
          <w:lang w:val="da-DK"/>
        </w:rPr>
      </w:pPr>
      <w:r w:rsidRPr="00BD1CF1">
        <w:rPr>
          <w:szCs w:val="28"/>
          <w:lang w:val="da-DK"/>
        </w:rPr>
        <w:t>Đề cương nghiên cứu đã được thông qua và chấp nhận của Hội đồng thuộc Học viện Quân y</w:t>
      </w:r>
      <w:r w:rsidR="00B273C9" w:rsidRPr="00BD1CF1">
        <w:rPr>
          <w:szCs w:val="28"/>
          <w:lang w:val="da-DK"/>
        </w:rPr>
        <w:t xml:space="preserve"> và Bệnh viện 198 – Bộ Công an</w:t>
      </w:r>
      <w:r w:rsidRPr="00BD1CF1">
        <w:rPr>
          <w:szCs w:val="28"/>
          <w:lang w:val="da-DK"/>
        </w:rPr>
        <w:t>. Các xét nghiệm được thực hiện hoàn toàn đúng chỉ định, cần thiết cho chẩn đoán và điều trị.</w:t>
      </w:r>
    </w:p>
    <w:p w14:paraId="4D768810" w14:textId="77777777" w:rsidR="00F359B9" w:rsidRPr="00BD1CF1" w:rsidRDefault="00F359B9" w:rsidP="00495064">
      <w:pPr>
        <w:widowControl w:val="0"/>
        <w:numPr>
          <w:ilvl w:val="0"/>
          <w:numId w:val="3"/>
        </w:numPr>
        <w:spacing w:line="348" w:lineRule="auto"/>
        <w:ind w:left="0" w:firstLine="567"/>
        <w:contextualSpacing/>
        <w:rPr>
          <w:b/>
          <w:szCs w:val="28"/>
          <w:lang w:val="da-DK"/>
        </w:rPr>
      </w:pPr>
      <w:r w:rsidRPr="00BD1CF1">
        <w:rPr>
          <w:szCs w:val="28"/>
          <w:lang w:val="da-DK"/>
        </w:rPr>
        <w:t>Các thông tin liên quan đến bệnh nhân chỉ phục vụ cho nghiên cứu, được giữ kín, không phục vụ cho mục đích nào khác. Quá trình nghiên cứu không ảnh hưởng và gián đoạn điều trị của bệnh nhân.</w:t>
      </w:r>
    </w:p>
    <w:p w14:paraId="574EBF54" w14:textId="77777777" w:rsidR="00F359B9" w:rsidRPr="00BD1CF1" w:rsidRDefault="00F359B9" w:rsidP="00495064">
      <w:pPr>
        <w:widowControl w:val="0"/>
        <w:numPr>
          <w:ilvl w:val="0"/>
          <w:numId w:val="3"/>
        </w:numPr>
        <w:spacing w:line="348" w:lineRule="auto"/>
        <w:ind w:left="0" w:firstLine="567"/>
        <w:contextualSpacing/>
        <w:rPr>
          <w:b/>
          <w:szCs w:val="28"/>
          <w:lang w:val="da-DK"/>
        </w:rPr>
      </w:pPr>
      <w:r w:rsidRPr="00BD1CF1">
        <w:rPr>
          <w:szCs w:val="28"/>
          <w:lang w:val="da-DK"/>
        </w:rPr>
        <w:t>Bệnh nhân không phải chi trả bất kì một khoản nào liên quan đến nghiên cứu.</w:t>
      </w:r>
    </w:p>
    <w:p w14:paraId="030EDA7A" w14:textId="77777777" w:rsidR="00F359B9" w:rsidRPr="00BD1CF1" w:rsidRDefault="00F359B9" w:rsidP="00495064">
      <w:pPr>
        <w:widowControl w:val="0"/>
        <w:numPr>
          <w:ilvl w:val="0"/>
          <w:numId w:val="3"/>
        </w:numPr>
        <w:spacing w:line="348" w:lineRule="auto"/>
        <w:ind w:left="0" w:firstLine="567"/>
        <w:contextualSpacing/>
        <w:rPr>
          <w:b/>
          <w:szCs w:val="28"/>
          <w:lang w:val="da-DK"/>
        </w:rPr>
      </w:pPr>
      <w:r w:rsidRPr="00BD1CF1">
        <w:rPr>
          <w:szCs w:val="28"/>
          <w:lang w:val="da-DK"/>
        </w:rPr>
        <w:t>Trong quá trình nghiên cứu nếu xuất hiện các biến chứng nặng do bệnh hoặc bất kì biến chứng nào liên quan đến nghiên cứu thì sẽ dừng tiến hành nghiên cứu đối với bệnh nhân đó.</w:t>
      </w:r>
    </w:p>
    <w:p w14:paraId="6BE02F71" w14:textId="1E56D88A" w:rsidR="00297AB5" w:rsidRPr="00BD1CF1" w:rsidRDefault="00F359B9" w:rsidP="00495064">
      <w:pPr>
        <w:widowControl w:val="0"/>
        <w:numPr>
          <w:ilvl w:val="0"/>
          <w:numId w:val="3"/>
        </w:numPr>
        <w:spacing w:line="348" w:lineRule="auto"/>
        <w:ind w:left="0" w:firstLine="567"/>
        <w:contextualSpacing/>
        <w:rPr>
          <w:szCs w:val="28"/>
          <w:lang w:val="da-DK"/>
        </w:rPr>
      </w:pPr>
      <w:r w:rsidRPr="00BD1CF1">
        <w:rPr>
          <w:szCs w:val="28"/>
          <w:lang w:val="da-DK"/>
        </w:rPr>
        <w:t>Bệnh nhân có quyền từ chối tham gia và không tiếp tục hợp tác nghiên cứu nếu có lý do cá nhân hoặc ảnh hưởng đến quyền lợi của bệnh nhân.</w:t>
      </w:r>
    </w:p>
    <w:p w14:paraId="1288F9F1" w14:textId="77777777" w:rsidR="00F359B9" w:rsidRPr="00BD1CF1" w:rsidRDefault="00F359B9" w:rsidP="00F359B9">
      <w:pPr>
        <w:spacing w:line="240" w:lineRule="auto"/>
        <w:rPr>
          <w:b/>
          <w:szCs w:val="28"/>
          <w:lang w:val="da-DK"/>
        </w:rPr>
      </w:pPr>
    </w:p>
    <w:p w14:paraId="20A8D8F2" w14:textId="3F9A9127" w:rsidR="0054632C" w:rsidRPr="00BD1CF1" w:rsidRDefault="0054632C" w:rsidP="00080DEF">
      <w:pPr>
        <w:spacing w:line="240" w:lineRule="auto"/>
        <w:jc w:val="center"/>
        <w:rPr>
          <w:b/>
          <w:szCs w:val="28"/>
          <w:lang w:val="da-DK"/>
        </w:rPr>
      </w:pPr>
    </w:p>
    <w:p w14:paraId="08978F2A" w14:textId="79E98E24" w:rsidR="0054632C" w:rsidRPr="00BD1CF1" w:rsidRDefault="00BA0750" w:rsidP="00F359B9">
      <w:pPr>
        <w:spacing w:line="240" w:lineRule="auto"/>
        <w:rPr>
          <w:b/>
          <w:szCs w:val="28"/>
          <w:lang w:val="da-DK"/>
        </w:rPr>
      </w:pPr>
      <w:r>
        <w:rPr>
          <w:b/>
          <w:noProof/>
          <w:szCs w:val="28"/>
        </w:rPr>
        <mc:AlternateContent>
          <mc:Choice Requires="wpg">
            <w:drawing>
              <wp:anchor distT="0" distB="0" distL="114300" distR="114300" simplePos="0" relativeHeight="251677184" behindDoc="0" locked="0" layoutInCell="1" allowOverlap="1" wp14:anchorId="0FFF0639" wp14:editId="3F41497A">
                <wp:simplePos x="0" y="0"/>
                <wp:positionH relativeFrom="column">
                  <wp:posOffset>-476259</wp:posOffset>
                </wp:positionH>
                <wp:positionV relativeFrom="paragraph">
                  <wp:posOffset>-248598</wp:posOffset>
                </wp:positionV>
                <wp:extent cx="6413689" cy="7134031"/>
                <wp:effectExtent l="0" t="0" r="25400" b="10160"/>
                <wp:wrapNone/>
                <wp:docPr id="660715802" name="Group 127"/>
                <wp:cNvGraphicFramePr/>
                <a:graphic xmlns:a="http://schemas.openxmlformats.org/drawingml/2006/main">
                  <a:graphicData uri="http://schemas.microsoft.com/office/word/2010/wordprocessingGroup">
                    <wpg:wgp>
                      <wpg:cNvGrpSpPr/>
                      <wpg:grpSpPr>
                        <a:xfrm>
                          <a:off x="0" y="0"/>
                          <a:ext cx="6413689" cy="7134031"/>
                          <a:chOff x="0" y="0"/>
                          <a:chExt cx="6413689" cy="7134031"/>
                        </a:xfrm>
                      </wpg:grpSpPr>
                      <wps:wsp>
                        <wps:cNvPr id="830076217" name="Straight Arrow Connector 87"/>
                        <wps:cNvCnPr/>
                        <wps:spPr>
                          <a:xfrm>
                            <a:off x="4588823" y="3918857"/>
                            <a:ext cx="0" cy="541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9932318" name="Straight Arrow Connector 91"/>
                        <wps:cNvCnPr/>
                        <wps:spPr>
                          <a:xfrm>
                            <a:off x="4624449" y="5284520"/>
                            <a:ext cx="0" cy="43628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749450639" name="Group 126"/>
                        <wpg:cNvGrpSpPr/>
                        <wpg:grpSpPr>
                          <a:xfrm>
                            <a:off x="0" y="0"/>
                            <a:ext cx="6413689" cy="7134031"/>
                            <a:chOff x="0" y="0"/>
                            <a:chExt cx="6413689" cy="7134031"/>
                          </a:xfrm>
                        </wpg:grpSpPr>
                        <wps:wsp>
                          <wps:cNvPr id="1500800384" name="Connector: Elbow 92"/>
                          <wps:cNvCnPr/>
                          <wps:spPr>
                            <a:xfrm>
                              <a:off x="941695" y="5923129"/>
                              <a:ext cx="1392072" cy="1071349"/>
                            </a:xfrm>
                            <a:prstGeom prst="bentConnector3">
                              <a:avLst>
                                <a:gd name="adj1" fmla="val 17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340765385" name="Group 124"/>
                          <wpg:cNvGrpSpPr/>
                          <wpg:grpSpPr>
                            <a:xfrm>
                              <a:off x="0" y="0"/>
                              <a:ext cx="6413689" cy="7134031"/>
                              <a:chOff x="0" y="0"/>
                              <a:chExt cx="6413689" cy="7134031"/>
                            </a:xfrm>
                          </wpg:grpSpPr>
                          <wps:wsp>
                            <wps:cNvPr id="293746022" name="Straight Arrow Connector 105"/>
                            <wps:cNvCnPr/>
                            <wps:spPr>
                              <a:xfrm flipH="1">
                                <a:off x="2750389" y="284672"/>
                                <a:ext cx="0" cy="4327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0616466" name="Straight Connector 106"/>
                            <wps:cNvCnPr/>
                            <wps:spPr>
                              <a:xfrm>
                                <a:off x="879895" y="715993"/>
                                <a:ext cx="3684767" cy="0"/>
                              </a:xfrm>
                              <a:prstGeom prst="line">
                                <a:avLst/>
                              </a:prstGeom>
                            </wps:spPr>
                            <wps:style>
                              <a:lnRef idx="1">
                                <a:schemeClr val="dk1"/>
                              </a:lnRef>
                              <a:fillRef idx="0">
                                <a:schemeClr val="dk1"/>
                              </a:fillRef>
                              <a:effectRef idx="0">
                                <a:schemeClr val="dk1"/>
                              </a:effectRef>
                              <a:fontRef idx="minor">
                                <a:schemeClr val="tx1"/>
                              </a:fontRef>
                            </wps:style>
                            <wps:bodyPr/>
                          </wps:wsp>
                          <wpg:grpSp>
                            <wpg:cNvPr id="239911204" name="Group 123"/>
                            <wpg:cNvGrpSpPr/>
                            <wpg:grpSpPr>
                              <a:xfrm>
                                <a:off x="0" y="0"/>
                                <a:ext cx="6413689" cy="7134031"/>
                                <a:chOff x="0" y="0"/>
                                <a:chExt cx="6413689" cy="7134031"/>
                              </a:xfrm>
                            </wpg:grpSpPr>
                            <wps:wsp>
                              <wps:cNvPr id="1653215539" name="Text Box 3"/>
                              <wps:cNvSpPr txBox="1"/>
                              <wps:spPr>
                                <a:xfrm>
                                  <a:off x="3743865" y="1250831"/>
                                  <a:ext cx="1646891" cy="431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436D40" w14:textId="77777777" w:rsidR="00713D3B" w:rsidRDefault="00713D3B" w:rsidP="0074560F">
                                    <w:pPr>
                                      <w:spacing w:line="240" w:lineRule="auto"/>
                                      <w:jc w:val="center"/>
                                      <w:rPr>
                                        <w:sz w:val="24"/>
                                        <w:szCs w:val="24"/>
                                      </w:rPr>
                                    </w:pPr>
                                    <w:r w:rsidRPr="00950887">
                                      <w:rPr>
                                        <w:sz w:val="24"/>
                                        <w:szCs w:val="24"/>
                                      </w:rPr>
                                      <w:t xml:space="preserve">BN ĐTĐT2 </w:t>
                                    </w:r>
                                  </w:p>
                                  <w:p w14:paraId="18D465C5" w14:textId="2750F13D" w:rsidR="00713D3B" w:rsidRPr="00950887" w:rsidRDefault="00713D3B" w:rsidP="0074560F">
                                    <w:pPr>
                                      <w:spacing w:line="240" w:lineRule="auto"/>
                                      <w:jc w:val="center"/>
                                      <w:rPr>
                                        <w:b/>
                                        <w:sz w:val="24"/>
                                        <w:szCs w:val="24"/>
                                      </w:rPr>
                                    </w:pPr>
                                    <w:r w:rsidRPr="00950887">
                                      <w:rPr>
                                        <w:sz w:val="24"/>
                                        <w:szCs w:val="24"/>
                                      </w:rPr>
                                      <w:t xml:space="preserve">(n= </w:t>
                                    </w:r>
                                    <w:r>
                                      <w:rPr>
                                        <w:sz w:val="24"/>
                                        <w:szCs w:val="24"/>
                                      </w:rPr>
                                      <w:t>139</w:t>
                                    </w:r>
                                    <w:r w:rsidRPr="00950887">
                                      <w:rPr>
                                        <w:sz w:val="24"/>
                                        <w:szCs w:val="24"/>
                                      </w:rPr>
                                      <w:t>)</w:t>
                                    </w:r>
                                  </w:p>
                                  <w:p w14:paraId="5A1A392C" w14:textId="1EA77230" w:rsidR="00713D3B" w:rsidRPr="00950887" w:rsidRDefault="00713D3B" w:rsidP="0074560F">
                                    <w:pPr>
                                      <w:spacing w:line="240" w:lineRule="auto"/>
                                      <w:jc w:val="cente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081234" name="Straight Arrow Connector 101"/>
                              <wps:cNvCnPr/>
                              <wps:spPr>
                                <a:xfrm>
                                  <a:off x="4587816" y="1690778"/>
                                  <a:ext cx="0" cy="2047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977347984" name="Group 121"/>
                              <wpg:cNvGrpSpPr/>
                              <wpg:grpSpPr>
                                <a:xfrm>
                                  <a:off x="0" y="0"/>
                                  <a:ext cx="6413689" cy="7134031"/>
                                  <a:chOff x="0" y="0"/>
                                  <a:chExt cx="6413689" cy="7134031"/>
                                </a:xfrm>
                              </wpg:grpSpPr>
                              <wps:wsp>
                                <wps:cNvPr id="413416079" name="Straight Arrow Connector 104"/>
                                <wps:cNvCnPr/>
                                <wps:spPr>
                                  <a:xfrm flipH="1">
                                    <a:off x="5743755" y="1923691"/>
                                    <a:ext cx="0" cy="1539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116732141" name="Group 120"/>
                                <wpg:cNvGrpSpPr/>
                                <wpg:grpSpPr>
                                  <a:xfrm>
                                    <a:off x="0" y="0"/>
                                    <a:ext cx="6413689" cy="7134031"/>
                                    <a:chOff x="0" y="0"/>
                                    <a:chExt cx="6413689" cy="7134031"/>
                                  </a:xfrm>
                                </wpg:grpSpPr>
                                <wps:wsp>
                                  <wps:cNvPr id="455758573" name="Straight Arrow Connector 88"/>
                                  <wps:cNvCnPr/>
                                  <wps:spPr>
                                    <a:xfrm>
                                      <a:off x="921589" y="3881887"/>
                                      <a:ext cx="0" cy="4691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64639630" name="Straight Arrow Connector 90"/>
                                  <wps:cNvCnPr/>
                                  <wps:spPr>
                                    <a:xfrm>
                                      <a:off x="921589" y="5193102"/>
                                      <a:ext cx="0" cy="4755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79882353" name="Straight Arrow Connector 94"/>
                                  <wps:cNvCnPr/>
                                  <wps:spPr>
                                    <a:xfrm>
                                      <a:off x="947468" y="2562046"/>
                                      <a:ext cx="0" cy="45497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86301819" name="Straight Arrow Connector 95"/>
                                  <wps:cNvCnPr/>
                                  <wps:spPr>
                                    <a:xfrm>
                                      <a:off x="904336" y="1682151"/>
                                      <a:ext cx="0" cy="4286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541402116" name="Group 117"/>
                                  <wpg:cNvGrpSpPr/>
                                  <wpg:grpSpPr>
                                    <a:xfrm>
                                      <a:off x="0" y="0"/>
                                      <a:ext cx="6413689" cy="7134031"/>
                                      <a:chOff x="0" y="0"/>
                                      <a:chExt cx="6413689" cy="7134031"/>
                                    </a:xfrm>
                                  </wpg:grpSpPr>
                                  <wpg:grpSp>
                                    <wpg:cNvPr id="1285716714" name="Group 116"/>
                                    <wpg:cNvGrpSpPr/>
                                    <wpg:grpSpPr>
                                      <a:xfrm>
                                        <a:off x="0" y="0"/>
                                        <a:ext cx="6413689" cy="7134031"/>
                                        <a:chOff x="0" y="0"/>
                                        <a:chExt cx="6413689" cy="7134031"/>
                                      </a:xfrm>
                                    </wpg:grpSpPr>
                                    <wps:wsp>
                                      <wps:cNvPr id="511398093" name="Text Box 1"/>
                                      <wps:cNvSpPr txBox="1"/>
                                      <wps:spPr>
                                        <a:xfrm>
                                          <a:off x="2054431" y="2137559"/>
                                          <a:ext cx="1444105" cy="45260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EB7F78" w14:textId="77777777" w:rsidR="00713D3B" w:rsidRPr="00950887" w:rsidRDefault="00713D3B" w:rsidP="009802FF">
                                            <w:pPr>
                                              <w:spacing w:line="240" w:lineRule="auto"/>
                                              <w:jc w:val="center"/>
                                              <w:rPr>
                                                <w:b/>
                                                <w:sz w:val="24"/>
                                                <w:szCs w:val="24"/>
                                              </w:rPr>
                                            </w:pPr>
                                            <w:r w:rsidRPr="00950887">
                                              <w:rPr>
                                                <w:sz w:val="24"/>
                                                <w:szCs w:val="24"/>
                                              </w:rPr>
                                              <w:t>XN nesfatin -1</w:t>
                                            </w:r>
                                            <w:r>
                                              <w:rPr>
                                                <w:sz w:val="24"/>
                                                <w:szCs w:val="24"/>
                                              </w:rPr>
                                              <w:t xml:space="preserve"> và một số gen</w:t>
                                            </w:r>
                                            <w:r w:rsidRPr="00950887">
                                              <w:rPr>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8144338" name="Straight Arrow Connector 83"/>
                                      <wps:cNvCnPr/>
                                      <wps:spPr>
                                        <a:xfrm>
                                          <a:off x="1855025" y="3472543"/>
                                          <a:ext cx="182880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796540806" name="Straight Arrow Connector 84"/>
                                      <wps:cNvCnPr/>
                                      <wps:spPr>
                                        <a:xfrm flipH="1">
                                          <a:off x="2795650" y="2600696"/>
                                          <a:ext cx="0" cy="8648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170513374" name="Group 115"/>
                                      <wpg:cNvGrpSpPr/>
                                      <wpg:grpSpPr>
                                        <a:xfrm>
                                          <a:off x="0" y="0"/>
                                          <a:ext cx="6413689" cy="7134031"/>
                                          <a:chOff x="0" y="0"/>
                                          <a:chExt cx="6413689" cy="7134031"/>
                                        </a:xfrm>
                                      </wpg:grpSpPr>
                                      <wps:wsp>
                                        <wps:cNvPr id="949917024" name="Text Box 1"/>
                                        <wps:cNvSpPr txBox="1"/>
                                        <wps:spPr>
                                          <a:xfrm>
                                            <a:off x="4120737" y="5717969"/>
                                            <a:ext cx="950595" cy="275590"/>
                                          </a:xfrm>
                                          <a:prstGeom prst="rect">
                                            <a:avLst/>
                                          </a:prstGeom>
                                          <a:solidFill>
                                            <a:sysClr val="window" lastClr="FFFFFF"/>
                                          </a:solidFill>
                                          <a:ln w="6350">
                                            <a:solidFill>
                                              <a:prstClr val="black"/>
                                            </a:solidFill>
                                          </a:ln>
                                          <a:effectLst/>
                                        </wps:spPr>
                                        <wps:txbx>
                                          <w:txbxContent>
                                            <w:p w14:paraId="56569616" w14:textId="1176C57C" w:rsidR="00713D3B" w:rsidRPr="00950887" w:rsidRDefault="00713D3B" w:rsidP="00112B3F">
                                              <w:pPr>
                                                <w:spacing w:line="240" w:lineRule="auto"/>
                                                <w:jc w:val="center"/>
                                                <w:rPr>
                                                  <w:sz w:val="24"/>
                                                  <w:szCs w:val="24"/>
                                                </w:rPr>
                                              </w:pPr>
                                              <w:r w:rsidRPr="00950887">
                                                <w:rPr>
                                                  <w:sz w:val="24"/>
                                                  <w:szCs w:val="24"/>
                                                </w:rPr>
                                                <w:t xml:space="preserve">Kết luận </w:t>
                                              </w:r>
                                              <w:r>
                                                <w:rPr>
                                                  <w:sz w:val="24"/>
                                                  <w:szCs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64544880" name="Group 114"/>
                                        <wpg:cNvGrpSpPr/>
                                        <wpg:grpSpPr>
                                          <a:xfrm>
                                            <a:off x="0" y="0"/>
                                            <a:ext cx="6413689" cy="7134031"/>
                                            <a:chOff x="0" y="0"/>
                                            <a:chExt cx="6413689" cy="7134031"/>
                                          </a:xfrm>
                                        </wpg:grpSpPr>
                                        <wps:wsp>
                                          <wps:cNvPr id="1533269410" name="Text Box 1791545018"/>
                                          <wps:cNvSpPr txBox="1"/>
                                          <wps:spPr>
                                            <a:xfrm>
                                              <a:off x="3699163" y="4459185"/>
                                              <a:ext cx="1762784" cy="826492"/>
                                            </a:xfrm>
                                            <a:prstGeom prst="rect">
                                              <a:avLst/>
                                            </a:prstGeom>
                                            <a:solidFill>
                                              <a:sysClr val="window" lastClr="FFFFFF"/>
                                            </a:solidFill>
                                            <a:ln w="6350">
                                              <a:solidFill>
                                                <a:prstClr val="black"/>
                                              </a:solidFill>
                                            </a:ln>
                                            <a:effectLst/>
                                          </wps:spPr>
                                          <wps:txbx>
                                            <w:txbxContent>
                                              <w:p w14:paraId="7D8111B9" w14:textId="7285BEF1" w:rsidR="00713D3B" w:rsidRPr="00950887" w:rsidRDefault="00713D3B" w:rsidP="00414A29">
                                                <w:pPr>
                                                  <w:spacing w:before="120" w:after="120" w:line="240" w:lineRule="auto"/>
                                                  <w:jc w:val="center"/>
                                                  <w:rPr>
                                                    <w:sz w:val="24"/>
                                                    <w:szCs w:val="24"/>
                                                  </w:rPr>
                                                </w:pPr>
                                                <w:r w:rsidRPr="0068518E">
                                                  <w:rPr>
                                                    <w:sz w:val="24"/>
                                                    <w:szCs w:val="24"/>
                                                  </w:rPr>
                                                  <w:t>Mục tiêu 2: Mức độ biểu hiện</w:t>
                                                </w:r>
                                                <w:r w:rsidR="00495064">
                                                  <w:rPr>
                                                    <w:sz w:val="24"/>
                                                    <w:szCs w:val="24"/>
                                                  </w:rPr>
                                                  <w:t xml:space="preserve"> một số</w:t>
                                                </w:r>
                                                <w:r w:rsidRPr="0068518E">
                                                  <w:rPr>
                                                    <w:sz w:val="24"/>
                                                    <w:szCs w:val="24"/>
                                                  </w:rPr>
                                                  <w:t xml:space="preserve"> gen và liên quan </w:t>
                                                </w:r>
                                                <w:r w:rsidR="00495064">
                                                  <w:rPr>
                                                    <w:sz w:val="24"/>
                                                    <w:szCs w:val="24"/>
                                                  </w:rPr>
                                                  <w:t xml:space="preserve">của </w:t>
                                                </w:r>
                                                <w:r w:rsidRPr="0068518E">
                                                  <w:rPr>
                                                    <w:sz w:val="24"/>
                                                    <w:szCs w:val="24"/>
                                                  </w:rPr>
                                                  <w:t>gen khác biệt với nesfatin-1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16541007" name="Group 113"/>
                                          <wpg:cNvGrpSpPr/>
                                          <wpg:grpSpPr>
                                            <a:xfrm>
                                              <a:off x="0" y="0"/>
                                              <a:ext cx="6413689" cy="7134031"/>
                                              <a:chOff x="0" y="0"/>
                                              <a:chExt cx="6413689" cy="7134031"/>
                                            </a:xfrm>
                                          </wpg:grpSpPr>
                                          <wps:wsp>
                                            <wps:cNvPr id="68511114" name="Text Box 1"/>
                                            <wps:cNvSpPr txBox="1"/>
                                            <wps:spPr>
                                              <a:xfrm>
                                                <a:off x="5017324" y="2101933"/>
                                                <a:ext cx="1396365"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078329" w14:textId="77777777" w:rsidR="00713D3B" w:rsidRPr="00950887" w:rsidRDefault="00713D3B" w:rsidP="00FE3D9C">
                                                  <w:pPr>
                                                    <w:spacing w:line="240" w:lineRule="auto"/>
                                                    <w:ind w:left="-180" w:right="-180" w:firstLine="90"/>
                                                    <w:jc w:val="center"/>
                                                    <w:rPr>
                                                      <w:b/>
                                                      <w:sz w:val="24"/>
                                                      <w:szCs w:val="24"/>
                                                    </w:rPr>
                                                  </w:pPr>
                                                  <w:r w:rsidRPr="00950887">
                                                    <w:rPr>
                                                      <w:sz w:val="24"/>
                                                      <w:szCs w:val="24"/>
                                                    </w:rPr>
                                                    <w:t>Biểu hiện LS, CLS của BN</w:t>
                                                  </w:r>
                                                </w:p>
                                                <w:p w14:paraId="323CC2B3" w14:textId="2B094E24" w:rsidR="00713D3B" w:rsidRPr="00950887" w:rsidRDefault="00713D3B" w:rsidP="00FE3D9C">
                                                  <w:pPr>
                                                    <w:spacing w:line="240" w:lineRule="auto"/>
                                                    <w:jc w:val="cente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0110530" name="Connector: Elbow 86"/>
                                            <wps:cNvCnPr/>
                                            <wps:spPr>
                                              <a:xfrm flipH="1">
                                                <a:off x="5441372" y="2565070"/>
                                                <a:ext cx="289560" cy="896051"/>
                                              </a:xfrm>
                                              <a:prstGeom prst="bentConnector3">
                                                <a:avLst>
                                                  <a:gd name="adj1" fmla="val -1123"/>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06986669" name="Group 112"/>
                                            <wpg:cNvGrpSpPr/>
                                            <wpg:grpSpPr>
                                              <a:xfrm>
                                                <a:off x="0" y="0"/>
                                                <a:ext cx="5439300" cy="7134031"/>
                                                <a:chOff x="0" y="0"/>
                                                <a:chExt cx="5439300" cy="7134031"/>
                                              </a:xfrm>
                                            </wpg:grpSpPr>
                                            <wps:wsp>
                                              <wps:cNvPr id="596328010" name="Text Box 1"/>
                                              <wps:cNvSpPr txBox="1"/>
                                              <wps:spPr>
                                                <a:xfrm>
                                                  <a:off x="3711039" y="3069772"/>
                                                  <a:ext cx="1728261" cy="837268"/>
                                                </a:xfrm>
                                                <a:prstGeom prst="rect">
                                                  <a:avLst/>
                                                </a:prstGeom>
                                                <a:solidFill>
                                                  <a:sysClr val="window" lastClr="FFFFFF"/>
                                                </a:solidFill>
                                                <a:ln w="6350">
                                                  <a:solidFill>
                                                    <a:prstClr val="black"/>
                                                  </a:solidFill>
                                                </a:ln>
                                                <a:effectLst/>
                                              </wps:spPr>
                                              <wps:txbx>
                                                <w:txbxContent>
                                                  <w:p w14:paraId="69C2B984" w14:textId="77777777" w:rsidR="00713D3B" w:rsidRPr="00950887" w:rsidRDefault="00713D3B" w:rsidP="0068518E">
                                                    <w:pPr>
                                                      <w:spacing w:line="240" w:lineRule="auto"/>
                                                      <w:ind w:left="-90" w:right="-135"/>
                                                      <w:jc w:val="center"/>
                                                      <w:rPr>
                                                        <w:b/>
                                                        <w:sz w:val="24"/>
                                                        <w:szCs w:val="24"/>
                                                      </w:rPr>
                                                    </w:pPr>
                                                    <w:r>
                                                      <w:rPr>
                                                        <w:sz w:val="24"/>
                                                        <w:szCs w:val="24"/>
                                                      </w:rPr>
                                                      <w:t>So sánh gen được khảo sát giữa 2 nhóm và liên quan gen khác biệt với nồng độ nesfatin-1 của BN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04655247" name="Group 111"/>
                                              <wpg:cNvGrpSpPr/>
                                              <wpg:grpSpPr>
                                                <a:xfrm>
                                                  <a:off x="0" y="0"/>
                                                  <a:ext cx="4643081" cy="7134031"/>
                                                  <a:chOff x="0" y="0"/>
                                                  <a:chExt cx="4643081" cy="7134031"/>
                                                </a:xfrm>
                                              </wpg:grpSpPr>
                                              <wpg:grpSp>
                                                <wpg:cNvPr id="486026701" name="Group 82"/>
                                                <wpg:cNvGrpSpPr/>
                                                <wpg:grpSpPr>
                                                  <a:xfrm>
                                                    <a:off x="0" y="2113808"/>
                                                    <a:ext cx="1851025" cy="3823335"/>
                                                    <a:chOff x="0" y="0"/>
                                                    <a:chExt cx="1851214" cy="3823914"/>
                                                  </a:xfrm>
                                                </wpg:grpSpPr>
                                                <wps:wsp>
                                                  <wps:cNvPr id="17591649" name="Text Box 1428311603"/>
                                                  <wps:cNvSpPr txBox="1"/>
                                                  <wps:spPr>
                                                    <a:xfrm>
                                                      <a:off x="446227" y="3547872"/>
                                                      <a:ext cx="951012" cy="276042"/>
                                                    </a:xfrm>
                                                    <a:prstGeom prst="rect">
                                                      <a:avLst/>
                                                    </a:prstGeom>
                                                    <a:solidFill>
                                                      <a:sysClr val="window" lastClr="FFFFFF"/>
                                                    </a:solidFill>
                                                    <a:ln w="6350">
                                                      <a:solidFill>
                                                        <a:prstClr val="black"/>
                                                      </a:solidFill>
                                                    </a:ln>
                                                    <a:effectLst/>
                                                  </wps:spPr>
                                                  <wps:txbx>
                                                    <w:txbxContent>
                                                      <w:p w14:paraId="4B98E82F" w14:textId="303555CE" w:rsidR="00713D3B" w:rsidRPr="00950887" w:rsidRDefault="00713D3B" w:rsidP="0054632C">
                                                        <w:pPr>
                                                          <w:spacing w:line="240" w:lineRule="auto"/>
                                                          <w:jc w:val="center"/>
                                                          <w:rPr>
                                                            <w:sz w:val="24"/>
                                                            <w:szCs w:val="24"/>
                                                          </w:rPr>
                                                        </w:pPr>
                                                        <w:r w:rsidRPr="00950887">
                                                          <w:rPr>
                                                            <w:sz w:val="24"/>
                                                            <w:szCs w:val="24"/>
                                                          </w:rPr>
                                                          <w:t>Kết luận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37936853" name="Group 81"/>
                                                  <wpg:cNvGrpSpPr/>
                                                  <wpg:grpSpPr>
                                                    <a:xfrm>
                                                      <a:off x="0" y="0"/>
                                                      <a:ext cx="1851214" cy="3087014"/>
                                                      <a:chOff x="0" y="0"/>
                                                      <a:chExt cx="1851214" cy="3087014"/>
                                                    </a:xfrm>
                                                  </wpg:grpSpPr>
                                                  <wps:wsp>
                                                    <wps:cNvPr id="263942783" name="Text Box 1791545018"/>
                                                    <wps:cNvSpPr txBox="1"/>
                                                    <wps:spPr>
                                                      <a:xfrm>
                                                        <a:off x="51207" y="2260397"/>
                                                        <a:ext cx="1762964" cy="826617"/>
                                                      </a:xfrm>
                                                      <a:prstGeom prst="rect">
                                                        <a:avLst/>
                                                      </a:prstGeom>
                                                      <a:solidFill>
                                                        <a:sysClr val="window" lastClr="FFFFFF"/>
                                                      </a:solidFill>
                                                      <a:ln w="6350">
                                                        <a:solidFill>
                                                          <a:prstClr val="black"/>
                                                        </a:solidFill>
                                                      </a:ln>
                                                      <a:effectLst/>
                                                    </wps:spPr>
                                                    <wps:txbx>
                                                      <w:txbxContent>
                                                        <w:p w14:paraId="2B5FA788" w14:textId="307199DF" w:rsidR="00713D3B" w:rsidRPr="00950887" w:rsidRDefault="00713D3B" w:rsidP="0054632C">
                                                          <w:pPr>
                                                            <w:spacing w:line="240" w:lineRule="auto"/>
                                                            <w:jc w:val="center"/>
                                                            <w:rPr>
                                                              <w:sz w:val="24"/>
                                                              <w:szCs w:val="24"/>
                                                            </w:rPr>
                                                          </w:pPr>
                                                          <w:r w:rsidRPr="00950887">
                                                            <w:rPr>
                                                              <w:sz w:val="24"/>
                                                              <w:szCs w:val="24"/>
                                                            </w:rPr>
                                                            <w:t>Mục tiêu 1: Nồng độ nesfatin -1 và mối liên quan với một số đặc điểm</w:t>
                                                          </w:r>
                                                          <w:r>
                                                            <w:rPr>
                                                              <w:sz w:val="24"/>
                                                              <w:szCs w:val="24"/>
                                                            </w:rPr>
                                                            <w:t xml:space="preserve"> của BN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3809945" name="Group 80"/>
                                                    <wpg:cNvGrpSpPr/>
                                                    <wpg:grpSpPr>
                                                      <a:xfrm>
                                                        <a:off x="0" y="0"/>
                                                        <a:ext cx="1851214" cy="1776161"/>
                                                        <a:chOff x="0" y="0"/>
                                                        <a:chExt cx="1851214" cy="1776161"/>
                                                      </a:xfrm>
                                                    </wpg:grpSpPr>
                                                    <wps:wsp>
                                                      <wps:cNvPr id="209833847" name="Text Box 1567405902"/>
                                                      <wps:cNvSpPr txBox="1"/>
                                                      <wps:spPr>
                                                        <a:xfrm>
                                                          <a:off x="0" y="932213"/>
                                                          <a:ext cx="1851214" cy="843948"/>
                                                        </a:xfrm>
                                                        <a:prstGeom prst="rect">
                                                          <a:avLst/>
                                                        </a:prstGeom>
                                                        <a:solidFill>
                                                          <a:sysClr val="window" lastClr="FFFFFF"/>
                                                        </a:solidFill>
                                                        <a:ln w="6350">
                                                          <a:solidFill>
                                                            <a:prstClr val="black"/>
                                                          </a:solidFill>
                                                        </a:ln>
                                                        <a:effectLst/>
                                                      </wps:spPr>
                                                      <wps:txbx>
                                                        <w:txbxContent>
                                                          <w:p w14:paraId="20F1526E" w14:textId="1AC77767" w:rsidR="00713D3B" w:rsidRPr="00950887" w:rsidRDefault="00713D3B" w:rsidP="00C51722">
                                                            <w:pPr>
                                                              <w:spacing w:line="240" w:lineRule="auto"/>
                                                              <w:jc w:val="center"/>
                                                              <w:rPr>
                                                                <w:b/>
                                                                <w:sz w:val="24"/>
                                                                <w:szCs w:val="24"/>
                                                              </w:rPr>
                                                            </w:pPr>
                                                            <w:r>
                                                              <w:rPr>
                                                                <w:sz w:val="24"/>
                                                                <w:szCs w:val="24"/>
                                                              </w:rPr>
                                                              <w:t>So sánh</w:t>
                                                            </w:r>
                                                            <w:r w:rsidRPr="00950887">
                                                              <w:rPr>
                                                                <w:sz w:val="24"/>
                                                                <w:szCs w:val="24"/>
                                                              </w:rPr>
                                                              <w:t xml:space="preserve"> nesfatin </w:t>
                                                            </w:r>
                                                            <w:r>
                                                              <w:rPr>
                                                                <w:sz w:val="24"/>
                                                                <w:szCs w:val="24"/>
                                                              </w:rPr>
                                                              <w:t>–</w:t>
                                                            </w:r>
                                                            <w:r w:rsidRPr="00950887">
                                                              <w:rPr>
                                                                <w:sz w:val="24"/>
                                                                <w:szCs w:val="24"/>
                                                              </w:rPr>
                                                              <w:t xml:space="preserve"> 1</w:t>
                                                            </w:r>
                                                            <w:r>
                                                              <w:rPr>
                                                                <w:sz w:val="24"/>
                                                                <w:szCs w:val="24"/>
                                                              </w:rPr>
                                                              <w:t xml:space="preserve"> giữa 2 nhóm và liên quan nesfatin-1 với một số đặc điểm LS , CLS ở BN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430262" name="Text Box 1"/>
                                                      <wps:cNvSpPr txBox="1"/>
                                                      <wps:spPr>
                                                        <a:xfrm>
                                                          <a:off x="195943" y="0"/>
                                                          <a:ext cx="1444252" cy="45267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A5C7FB" w14:textId="77777777" w:rsidR="00713D3B" w:rsidRPr="00950887" w:rsidRDefault="00713D3B" w:rsidP="00955435">
                                                            <w:pPr>
                                                              <w:spacing w:line="240" w:lineRule="auto"/>
                                                              <w:jc w:val="center"/>
                                                              <w:rPr>
                                                                <w:b/>
                                                                <w:sz w:val="24"/>
                                                                <w:szCs w:val="24"/>
                                                              </w:rPr>
                                                            </w:pPr>
                                                            <w:r w:rsidRPr="00950887">
                                                              <w:rPr>
                                                                <w:sz w:val="24"/>
                                                                <w:szCs w:val="24"/>
                                                              </w:rPr>
                                                              <w:t>XN nesfatin -1</w:t>
                                                            </w:r>
                                                            <w:r>
                                                              <w:rPr>
                                                                <w:sz w:val="24"/>
                                                                <w:szCs w:val="24"/>
                                                              </w:rPr>
                                                              <w:t xml:space="preserve"> và một số gen</w:t>
                                                            </w:r>
                                                            <w:r w:rsidRPr="00950887">
                                                              <w:rPr>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762675242" name="Group 110"/>
                                                <wpg:cNvGrpSpPr/>
                                                <wpg:grpSpPr>
                                                  <a:xfrm>
                                                    <a:off x="95002" y="0"/>
                                                    <a:ext cx="4548079" cy="7134031"/>
                                                    <a:chOff x="0" y="0"/>
                                                    <a:chExt cx="4548079" cy="7134031"/>
                                                  </a:xfrm>
                                                </wpg:grpSpPr>
                                                <wps:wsp>
                                                  <wps:cNvPr id="332160016" name="Text Box 3"/>
                                                  <wps:cNvSpPr txBox="1"/>
                                                  <wps:spPr>
                                                    <a:xfrm>
                                                      <a:off x="0" y="1228298"/>
                                                      <a:ext cx="1646891" cy="4315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01BDC7" w14:textId="77777777" w:rsidR="00713D3B" w:rsidRPr="00950887" w:rsidRDefault="00713D3B" w:rsidP="00AF5C2E">
                                                        <w:pPr>
                                                          <w:spacing w:line="240" w:lineRule="auto"/>
                                                          <w:jc w:val="center"/>
                                                          <w:rPr>
                                                            <w:b/>
                                                            <w:sz w:val="24"/>
                                                            <w:szCs w:val="24"/>
                                                          </w:rPr>
                                                        </w:pPr>
                                                        <w:r w:rsidRPr="00950887">
                                                          <w:rPr>
                                                            <w:sz w:val="24"/>
                                                            <w:szCs w:val="24"/>
                                                          </w:rPr>
                                                          <w:t>Nhóm tham chiếu (n=</w:t>
                                                        </w:r>
                                                        <w:r>
                                                          <w:rPr>
                                                            <w:sz w:val="24"/>
                                                            <w:szCs w:val="24"/>
                                                          </w:rPr>
                                                          <w:t>75</w:t>
                                                        </w:r>
                                                        <w:r w:rsidRPr="00950887">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084970403" name="Group 109"/>
                                                  <wpg:cNvGrpSpPr/>
                                                  <wpg:grpSpPr>
                                                    <a:xfrm>
                                                      <a:off x="1576317" y="0"/>
                                                      <a:ext cx="2971762" cy="7134031"/>
                                                      <a:chOff x="0" y="0"/>
                                                      <a:chExt cx="2971762" cy="7134031"/>
                                                    </a:xfrm>
                                                  </wpg:grpSpPr>
                                                  <wps:wsp>
                                                    <wps:cNvPr id="1538612924" name="Text Box 1"/>
                                                    <wps:cNvSpPr txBox="1"/>
                                                    <wps:spPr>
                                                      <a:xfrm>
                                                        <a:off x="682569" y="6858000"/>
                                                        <a:ext cx="950948" cy="276031"/>
                                                      </a:xfrm>
                                                      <a:prstGeom prst="rect">
                                                        <a:avLst/>
                                                      </a:prstGeom>
                                                      <a:solidFill>
                                                        <a:sysClr val="window" lastClr="FFFFFF"/>
                                                      </a:solidFill>
                                                      <a:ln w="6350">
                                                        <a:solidFill>
                                                          <a:prstClr val="black"/>
                                                        </a:solidFill>
                                                      </a:ln>
                                                      <a:effectLst/>
                                                    </wps:spPr>
                                                    <wps:txbx>
                                                      <w:txbxContent>
                                                        <w:p w14:paraId="2A887C69" w14:textId="44C5E47C" w:rsidR="00713D3B" w:rsidRPr="00950887" w:rsidRDefault="00713D3B" w:rsidP="00112B3F">
                                                          <w:pPr>
                                                            <w:spacing w:line="240" w:lineRule="auto"/>
                                                            <w:jc w:val="center"/>
                                                            <w:rPr>
                                                              <w:sz w:val="24"/>
                                                              <w:szCs w:val="24"/>
                                                            </w:rPr>
                                                          </w:pPr>
                                                          <w:r>
                                                            <w:rPr>
                                                              <w:sz w:val="24"/>
                                                              <w:szCs w:val="24"/>
                                                            </w:rPr>
                                                            <w:t>Kiến nghị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7240720" name="Text Box 1"/>
                                                    <wps:cNvSpPr txBox="1"/>
                                                    <wps:spPr>
                                                      <a:xfrm>
                                                        <a:off x="0" y="0"/>
                                                        <a:ext cx="2194874" cy="2909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C7A98A" w14:textId="77777777" w:rsidR="00713D3B" w:rsidRPr="00950887" w:rsidRDefault="00713D3B" w:rsidP="00BD2532">
                                                          <w:pPr>
                                                            <w:spacing w:line="240" w:lineRule="auto"/>
                                                            <w:ind w:right="-155"/>
                                                            <w:jc w:val="center"/>
                                                            <w:rPr>
                                                              <w:b/>
                                                              <w:sz w:val="24"/>
                                                              <w:szCs w:val="24"/>
                                                            </w:rPr>
                                                          </w:pPr>
                                                          <w:r w:rsidRPr="00950887">
                                                            <w:rPr>
                                                              <w:sz w:val="24"/>
                                                              <w:szCs w:val="24"/>
                                                            </w:rPr>
                                                            <w:t>Đối tượng nghiên cứu (n=2</w:t>
                                                          </w:r>
                                                          <w:r>
                                                            <w:rPr>
                                                              <w:sz w:val="24"/>
                                                              <w:szCs w:val="24"/>
                                                            </w:rPr>
                                                            <w:t>14</w:t>
                                                          </w:r>
                                                          <w:r w:rsidRPr="00950887">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4689342" name="Connector: Elbow 93"/>
                                                    <wps:cNvCnPr/>
                                                    <wps:spPr>
                                                      <a:xfrm flipH="1">
                                                        <a:off x="1666875" y="5991225"/>
                                                        <a:ext cx="1304887" cy="1009934"/>
                                                      </a:xfrm>
                                                      <a:prstGeom prst="bentConnector3">
                                                        <a:avLst>
                                                          <a:gd name="adj1" fmla="val 727"/>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grpSp>
                                          </wpg:grpSp>
                                        </wpg:grpSp>
                                      </wpg:grpSp>
                                    </wpg:grpSp>
                                    <wps:wsp>
                                      <wps:cNvPr id="1158223884" name="Straight Connector 102"/>
                                      <wps:cNvCnPr/>
                                      <wps:spPr>
                                        <a:xfrm>
                                          <a:off x="2754994" y="1929776"/>
                                          <a:ext cx="2986780" cy="5542"/>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163088499" name="Straight Arrow Connector 103"/>
                                    <wps:cNvCnPr/>
                                    <wps:spPr>
                                      <a:xfrm flipH="1">
                                        <a:off x="2755075" y="1928287"/>
                                        <a:ext cx="0" cy="20927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03232820" name="Straight Arrow Connector 107"/>
                                  <wps:cNvCnPr/>
                                  <wps:spPr>
                                    <a:xfrm flipH="1">
                                      <a:off x="878457" y="733246"/>
                                      <a:ext cx="0" cy="4929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grpSp>
                          <wps:wsp>
                            <wps:cNvPr id="2096493925" name="Straight Arrow Connector 108"/>
                            <wps:cNvCnPr/>
                            <wps:spPr>
                              <a:xfrm>
                                <a:off x="4570563" y="715993"/>
                                <a:ext cx="0" cy="50866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g:wgp>
                  </a:graphicData>
                </a:graphic>
              </wp:anchor>
            </w:drawing>
          </mc:Choice>
          <mc:Fallback>
            <w:pict>
              <v:group w14:anchorId="0FFF0639" id="Group 127" o:spid="_x0000_s1026" style="position:absolute;left:0;text-align:left;margin-left:-37.5pt;margin-top:-19.55pt;width:505pt;height:561.75pt;z-index:251677184" coordsize="64136,71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">
                <v:shapetype id="_x0000_t32" coordsize="21600,21600" o:spt="32" o:oned="t" path="m,l21600,21600e" filled="f">
                  <v:path arrowok="t" fillok="f" o:connecttype="none"/>
                  <o:lock v:ext="edit" shapetype="t"/>
                </v:shapetype>
                <v:shape id="Straight Arrow Connector 87" o:spid="_x0000_s1027" type="#_x0000_t32" style="position:absolute;left:45888;top:39188;width:0;height:5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" strokecolor="black [3040]">
                  <v:stroke endarrow="block"/>
                </v:shape>
                <v:shape id="Straight Arrow Connector 91" o:spid="_x0000_s1028" type="#_x0000_t32" style="position:absolute;left:46244;top:52845;width:0;height:43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" strokecolor="black [3040]">
                  <v:stroke endarrow="block"/>
                </v:shape>
                <v:group id="Group 126" o:spid="_x0000_s1029"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92" o:spid="_x0000_s1030" type="#_x0000_t34" style="position:absolute;left:9416;top:59231;width:13921;height:1071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" adj="37" strokecolor="black [3040]">
                    <v:stroke endarrow="block"/>
                  </v:shape>
                  <v:group id="Group 124" o:spid="_x0000_s1031"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">
                    <v:shape id="Straight Arrow Connector 105" o:spid="_x0000_s1032" type="#_x0000_t32" style="position:absolute;left:27503;top:2846;width:0;height:43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" strokecolor="black [3040]">
                      <v:stroke endarrow="block"/>
                    </v:shape>
                    <v:line id="Straight Connector 106" o:spid="_x0000_s1033" style="position:absolute;visibility:visible;mso-wrap-style:square" from="8798,7159" to="45646,7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" strokecolor="black [3040]"/>
                    <v:group id="Group 123" o:spid="_x0000_s1034"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">
                      <v:shapetype id="_x0000_t202" coordsize="21600,21600" o:spt="202" path="m,l,21600r21600,l21600,xe">
                        <v:stroke joinstyle="miter"/>
                        <v:path gradientshapeok="t" o:connecttype="rect"/>
                      </v:shapetype>
                      <v:shape id="Text Box 3" o:spid="_x0000_s1035" type="#_x0000_t202" style="position:absolute;left:37438;top:12508;width:1646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" fillcolor="white [3201]" strokeweight=".5pt">
                        <v:textbox>
                          <w:txbxContent>
                            <w:p w14:paraId="67436D40" w14:textId="77777777" w:rsidR="00713D3B" w:rsidRDefault="00713D3B" w:rsidP="0074560F">
                              <w:pPr>
                                <w:spacing w:line="240" w:lineRule="auto"/>
                                <w:jc w:val="center"/>
                                <w:rPr>
                                  <w:sz w:val="24"/>
                                  <w:szCs w:val="24"/>
                                </w:rPr>
                              </w:pPr>
                              <w:r w:rsidRPr="00950887">
                                <w:rPr>
                                  <w:sz w:val="24"/>
                                  <w:szCs w:val="24"/>
                                </w:rPr>
                                <w:t xml:space="preserve">BN ĐTĐT2 </w:t>
                              </w:r>
                            </w:p>
                            <w:p w14:paraId="18D465C5" w14:textId="2750F13D" w:rsidR="00713D3B" w:rsidRPr="00950887" w:rsidRDefault="00713D3B" w:rsidP="0074560F">
                              <w:pPr>
                                <w:spacing w:line="240" w:lineRule="auto"/>
                                <w:jc w:val="center"/>
                                <w:rPr>
                                  <w:b/>
                                  <w:sz w:val="24"/>
                                  <w:szCs w:val="24"/>
                                </w:rPr>
                              </w:pPr>
                              <w:r w:rsidRPr="00950887">
                                <w:rPr>
                                  <w:sz w:val="24"/>
                                  <w:szCs w:val="24"/>
                                </w:rPr>
                                <w:t xml:space="preserve">(n= </w:t>
                              </w:r>
                              <w:r>
                                <w:rPr>
                                  <w:sz w:val="24"/>
                                  <w:szCs w:val="24"/>
                                </w:rPr>
                                <w:t>139</w:t>
                              </w:r>
                              <w:r w:rsidRPr="00950887">
                                <w:rPr>
                                  <w:sz w:val="24"/>
                                  <w:szCs w:val="24"/>
                                </w:rPr>
                                <w:t>)</w:t>
                              </w:r>
                            </w:p>
                            <w:p w14:paraId="5A1A392C" w14:textId="1EA77230" w:rsidR="00713D3B" w:rsidRPr="00950887" w:rsidRDefault="00713D3B" w:rsidP="0074560F">
                              <w:pPr>
                                <w:spacing w:line="240" w:lineRule="auto"/>
                                <w:jc w:val="center"/>
                                <w:rPr>
                                  <w:b/>
                                  <w:sz w:val="24"/>
                                  <w:szCs w:val="24"/>
                                </w:rPr>
                              </w:pPr>
                            </w:p>
                          </w:txbxContent>
                        </v:textbox>
                      </v:shape>
                      <v:shape id="Straight Arrow Connector 101" o:spid="_x0000_s1036" type="#_x0000_t32" style="position:absolute;left:45878;top:16907;width:0;height:20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" strokecolor="black [3040]">
                        <v:stroke endarrow="block"/>
                      </v:shape>
                      <v:group id="Group 121" o:spid="_x0000_s1037"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">
                        <v:shape id="Straight Arrow Connector 104" o:spid="_x0000_s1038" type="#_x0000_t32" style="position:absolute;left:57437;top:19236;width:0;height:15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" strokecolor="black [3040]">
                          <v:stroke endarrow="block"/>
                        </v:shape>
                        <v:group id="Group 120" o:spid="_x0000_s1039"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">
                          <v:shape id="Straight Arrow Connector 88" o:spid="_x0000_s1040" type="#_x0000_t32" style="position:absolute;left:9215;top:38818;width:0;height:46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" strokecolor="black [3040]">
                            <v:stroke endarrow="block"/>
                          </v:shape>
                          <v:shape id="Straight Arrow Connector 90" o:spid="_x0000_s1041" type="#_x0000_t32" style="position:absolute;left:9215;top:51931;width:0;height:47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" strokecolor="black [3040]">
                            <v:stroke endarrow="block"/>
                          </v:shape>
                          <v:shape id="Straight Arrow Connector 94" o:spid="_x0000_s1042" type="#_x0000_t32" style="position:absolute;left:9474;top:25620;width:0;height:45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" strokecolor="black [3040]">
                            <v:stroke endarrow="block"/>
                          </v:shape>
                          <v:shape id="Straight Arrow Connector 95" o:spid="_x0000_s1043" type="#_x0000_t32" style="position:absolute;left:9043;top:16821;width:0;height:4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" strokecolor="black [3040]">
                            <v:stroke endarrow="block"/>
                          </v:shape>
                          <v:group id="Group 117" o:spid="_x0000_s1044"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">
                            <v:group id="Group 116" o:spid="_x0000_s1045"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">
                              <v:shape id="Text Box 1" o:spid="_x0000_s1046" type="#_x0000_t202" style="position:absolute;left:20544;top:21375;width:14441;height:4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" fillcolor="white [3201]" strokeweight=".5pt">
                                <v:textbox>
                                  <w:txbxContent>
                                    <w:p w14:paraId="15EB7F78" w14:textId="77777777" w:rsidR="00713D3B" w:rsidRPr="00950887" w:rsidRDefault="00713D3B" w:rsidP="009802FF">
                                      <w:pPr>
                                        <w:spacing w:line="240" w:lineRule="auto"/>
                                        <w:jc w:val="center"/>
                                        <w:rPr>
                                          <w:b/>
                                          <w:sz w:val="24"/>
                                          <w:szCs w:val="24"/>
                                        </w:rPr>
                                      </w:pPr>
                                      <w:r w:rsidRPr="00950887">
                                        <w:rPr>
                                          <w:sz w:val="24"/>
                                          <w:szCs w:val="24"/>
                                        </w:rPr>
                                        <w:t>XN nesfatin -1</w:t>
                                      </w:r>
                                      <w:r>
                                        <w:rPr>
                                          <w:sz w:val="24"/>
                                          <w:szCs w:val="24"/>
                                        </w:rPr>
                                        <w:t xml:space="preserve"> và một số gen</w:t>
                                      </w:r>
                                      <w:r w:rsidRPr="00950887">
                                        <w:rPr>
                                          <w:sz w:val="24"/>
                                          <w:szCs w:val="24"/>
                                        </w:rPr>
                                        <w:t xml:space="preserve"> </w:t>
                                      </w:r>
                                    </w:p>
                                  </w:txbxContent>
                                </v:textbox>
                              </v:shape>
                              <v:shape id="Straight Arrow Connector 83" o:spid="_x0000_s1047" type="#_x0000_t32" style="position:absolute;left:18550;top:34725;width:182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" strokecolor="black [3040]">
                                <v:stroke startarrow="block" endarrow="block"/>
                              </v:shape>
                              <v:shape id="Straight Arrow Connector 84" o:spid="_x0000_s1048" type="#_x0000_t32" style="position:absolute;left:27956;top:26006;width:0;height:864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" strokecolor="black [3040]">
                                <v:stroke endarrow="block"/>
                              </v:shape>
                              <v:group id="Group 115" o:spid="_x0000_s1049"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">
                                <v:shape id="Text Box 1" o:spid="_x0000_s1050" type="#_x0000_t202" style="position:absolute;left:41207;top:57179;width:9506;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" fillcolor="window" strokeweight=".5pt">
                                  <v:textbox>
                                    <w:txbxContent>
                                      <w:p w14:paraId="56569616" w14:textId="1176C57C" w:rsidR="00713D3B" w:rsidRPr="00950887" w:rsidRDefault="00713D3B" w:rsidP="00112B3F">
                                        <w:pPr>
                                          <w:spacing w:line="240" w:lineRule="auto"/>
                                          <w:jc w:val="center"/>
                                          <w:rPr>
                                            <w:sz w:val="24"/>
                                            <w:szCs w:val="24"/>
                                          </w:rPr>
                                        </w:pPr>
                                        <w:r w:rsidRPr="00950887">
                                          <w:rPr>
                                            <w:sz w:val="24"/>
                                            <w:szCs w:val="24"/>
                                          </w:rPr>
                                          <w:t xml:space="preserve">Kết luận </w:t>
                                        </w:r>
                                        <w:r>
                                          <w:rPr>
                                            <w:sz w:val="24"/>
                                            <w:szCs w:val="24"/>
                                          </w:rPr>
                                          <w:t>2</w:t>
                                        </w:r>
                                      </w:p>
                                    </w:txbxContent>
                                  </v:textbox>
                                </v:shape>
                                <v:group id="Group 114" o:spid="_x0000_s1051"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">
                                  <v:shape id="Text Box 1791545018" o:spid="_x0000_s1052" type="#_x0000_t202" style="position:absolute;left:36991;top:44591;width:17628;height:8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" fillcolor="window" strokeweight=".5pt">
                                    <v:textbox>
                                      <w:txbxContent>
                                        <w:p w14:paraId="7D8111B9" w14:textId="7285BEF1" w:rsidR="00713D3B" w:rsidRPr="00950887" w:rsidRDefault="00713D3B" w:rsidP="00414A29">
                                          <w:pPr>
                                            <w:spacing w:before="120" w:after="120" w:line="240" w:lineRule="auto"/>
                                            <w:jc w:val="center"/>
                                            <w:rPr>
                                              <w:sz w:val="24"/>
                                              <w:szCs w:val="24"/>
                                            </w:rPr>
                                          </w:pPr>
                                          <w:r w:rsidRPr="0068518E">
                                            <w:rPr>
                                              <w:sz w:val="24"/>
                                              <w:szCs w:val="24"/>
                                            </w:rPr>
                                            <w:t>Mục tiêu 2: Mức độ biểu hiện</w:t>
                                          </w:r>
                                          <w:r w:rsidR="00495064">
                                            <w:rPr>
                                              <w:sz w:val="24"/>
                                              <w:szCs w:val="24"/>
                                            </w:rPr>
                                            <w:t xml:space="preserve"> một số</w:t>
                                          </w:r>
                                          <w:r w:rsidRPr="0068518E">
                                            <w:rPr>
                                              <w:sz w:val="24"/>
                                              <w:szCs w:val="24"/>
                                            </w:rPr>
                                            <w:t xml:space="preserve"> gen và liên quan </w:t>
                                          </w:r>
                                          <w:r w:rsidR="00495064">
                                            <w:rPr>
                                              <w:sz w:val="24"/>
                                              <w:szCs w:val="24"/>
                                            </w:rPr>
                                            <w:t xml:space="preserve">của </w:t>
                                          </w:r>
                                          <w:r w:rsidRPr="0068518E">
                                            <w:rPr>
                                              <w:sz w:val="24"/>
                                              <w:szCs w:val="24"/>
                                            </w:rPr>
                                            <w:t>gen khác biệt với nesfatin-1</w:t>
                                          </w:r>
                                        </w:p>
                                      </w:txbxContent>
                                    </v:textbox>
                                  </v:shape>
                                  <v:group id="Group 113" o:spid="_x0000_s1053" style="position:absolute;width:64136;height:71340" coordsize="64136,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">
                                    <v:shape id="Text Box 1" o:spid="_x0000_s1054" type="#_x0000_t202" style="position:absolute;left:50173;top:21019;width:13963;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" fillcolor="white [3201]" strokeweight=".5pt">
                                      <v:textbox>
                                        <w:txbxContent>
                                          <w:p w14:paraId="1F078329" w14:textId="77777777" w:rsidR="00713D3B" w:rsidRPr="00950887" w:rsidRDefault="00713D3B" w:rsidP="00FE3D9C">
                                            <w:pPr>
                                              <w:spacing w:line="240" w:lineRule="auto"/>
                                              <w:ind w:left="-180" w:right="-180" w:firstLine="90"/>
                                              <w:jc w:val="center"/>
                                              <w:rPr>
                                                <w:b/>
                                                <w:sz w:val="24"/>
                                                <w:szCs w:val="24"/>
                                              </w:rPr>
                                            </w:pPr>
                                            <w:r w:rsidRPr="00950887">
                                              <w:rPr>
                                                <w:sz w:val="24"/>
                                                <w:szCs w:val="24"/>
                                              </w:rPr>
                                              <w:t>Biểu hiện LS, CLS của BN</w:t>
                                            </w:r>
                                          </w:p>
                                          <w:p w14:paraId="323CC2B3" w14:textId="2B094E24" w:rsidR="00713D3B" w:rsidRPr="00950887" w:rsidRDefault="00713D3B" w:rsidP="00FE3D9C">
                                            <w:pPr>
                                              <w:spacing w:line="240" w:lineRule="auto"/>
                                              <w:jc w:val="center"/>
                                              <w:rPr>
                                                <w:b/>
                                                <w:sz w:val="24"/>
                                                <w:szCs w:val="24"/>
                                              </w:rPr>
                                            </w:pPr>
                                          </w:p>
                                        </w:txbxContent>
                                      </v:textbox>
                                    </v:shape>
                                    <v:shape id="Connector: Elbow 86" o:spid="_x0000_s1055" type="#_x0000_t34" style="position:absolute;left:54413;top:25650;width:2896;height:8961;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" adj="-243" strokecolor="black [3040]">
                                      <v:stroke endarrow="block"/>
                                    </v:shape>
                                    <v:group id="Group 112" o:spid="_x0000_s1056" style="position:absolute;width:54393;height:71340" coordsize="54393,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">
                                      <v:shape id="Text Box 1" o:spid="_x0000_s1057" type="#_x0000_t202" style="position:absolute;left:37110;top:30697;width:17283;height:8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" fillcolor="window" strokeweight=".5pt">
                                        <v:textbox>
                                          <w:txbxContent>
                                            <w:p w14:paraId="69C2B984" w14:textId="77777777" w:rsidR="00713D3B" w:rsidRPr="00950887" w:rsidRDefault="00713D3B" w:rsidP="0068518E">
                                              <w:pPr>
                                                <w:spacing w:line="240" w:lineRule="auto"/>
                                                <w:ind w:left="-90" w:right="-135"/>
                                                <w:jc w:val="center"/>
                                                <w:rPr>
                                                  <w:b/>
                                                  <w:sz w:val="24"/>
                                                  <w:szCs w:val="24"/>
                                                </w:rPr>
                                              </w:pPr>
                                              <w:r>
                                                <w:rPr>
                                                  <w:sz w:val="24"/>
                                                  <w:szCs w:val="24"/>
                                                </w:rPr>
                                                <w:t>So sánh gen được khảo sát giữa 2 nhóm và liên quan gen khác biệt với nồng độ nesfatin-1 của BN</w:t>
                                              </w:r>
                                            </w:p>
                                          </w:txbxContent>
                                        </v:textbox>
                                      </v:shape>
                                      <v:group id="Group 111" o:spid="_x0000_s1058" style="position:absolute;width:46430;height:71340" coordsize="46430,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">
                                        <v:group id="Group 82" o:spid="_x0000_s1059" style="position:absolute;top:21138;width:18510;height:38233" coordsize="18512,38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">
                                          <v:shape id="Text Box 1428311603" o:spid="_x0000_s1060" type="#_x0000_t202" style="position:absolute;left:4462;top:35478;width:9510;height:2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" fillcolor="window" strokeweight=".5pt">
                                            <v:textbox>
                                              <w:txbxContent>
                                                <w:p w14:paraId="4B98E82F" w14:textId="303555CE" w:rsidR="00713D3B" w:rsidRPr="00950887" w:rsidRDefault="00713D3B" w:rsidP="0054632C">
                                                  <w:pPr>
                                                    <w:spacing w:line="240" w:lineRule="auto"/>
                                                    <w:jc w:val="center"/>
                                                    <w:rPr>
                                                      <w:sz w:val="24"/>
                                                      <w:szCs w:val="24"/>
                                                    </w:rPr>
                                                  </w:pPr>
                                                  <w:r w:rsidRPr="00950887">
                                                    <w:rPr>
                                                      <w:sz w:val="24"/>
                                                      <w:szCs w:val="24"/>
                                                    </w:rPr>
                                                    <w:t>Kết luận 1</w:t>
                                                  </w:r>
                                                </w:p>
                                              </w:txbxContent>
                                            </v:textbox>
                                          </v:shape>
                                          <v:group id="Group 81" o:spid="_x0000_s1061" style="position:absolute;width:18512;height:30870" coordsize="18512,30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">
                                            <v:shape id="Text Box 1791545018" o:spid="_x0000_s1062" type="#_x0000_t202" style="position:absolute;left:512;top:22603;width:17629;height:8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" fillcolor="window" strokeweight=".5pt">
                                              <v:textbox>
                                                <w:txbxContent>
                                                  <w:p w14:paraId="2B5FA788" w14:textId="307199DF" w:rsidR="00713D3B" w:rsidRPr="00950887" w:rsidRDefault="00713D3B" w:rsidP="0054632C">
                                                    <w:pPr>
                                                      <w:spacing w:line="240" w:lineRule="auto"/>
                                                      <w:jc w:val="center"/>
                                                      <w:rPr>
                                                        <w:sz w:val="24"/>
                                                        <w:szCs w:val="24"/>
                                                      </w:rPr>
                                                    </w:pPr>
                                                    <w:r w:rsidRPr="00950887">
                                                      <w:rPr>
                                                        <w:sz w:val="24"/>
                                                        <w:szCs w:val="24"/>
                                                      </w:rPr>
                                                      <w:t>Mục tiêu 1: Nồng độ nesfatin -1 và mối liên quan với một số đặc điểm</w:t>
                                                    </w:r>
                                                    <w:r>
                                                      <w:rPr>
                                                        <w:sz w:val="24"/>
                                                        <w:szCs w:val="24"/>
                                                      </w:rPr>
                                                      <w:t xml:space="preserve"> của BN</w:t>
                                                    </w:r>
                                                  </w:p>
                                                </w:txbxContent>
                                              </v:textbox>
                                            </v:shape>
                                            <v:group id="Group 80" o:spid="_x0000_s1063" style="position:absolute;width:18512;height:17761" coordsize="18512,17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">
                                              <v:shape id="Text Box 1567405902" o:spid="_x0000_s1064" type="#_x0000_t202" style="position:absolute;top:9322;width:18512;height:8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" fillcolor="window" strokeweight=".5pt">
                                                <v:textbox>
                                                  <w:txbxContent>
                                                    <w:p w14:paraId="20F1526E" w14:textId="1AC77767" w:rsidR="00713D3B" w:rsidRPr="00950887" w:rsidRDefault="00713D3B" w:rsidP="00C51722">
                                                      <w:pPr>
                                                        <w:spacing w:line="240" w:lineRule="auto"/>
                                                        <w:jc w:val="center"/>
                                                        <w:rPr>
                                                          <w:b/>
                                                          <w:sz w:val="24"/>
                                                          <w:szCs w:val="24"/>
                                                        </w:rPr>
                                                      </w:pPr>
                                                      <w:r>
                                                        <w:rPr>
                                                          <w:sz w:val="24"/>
                                                          <w:szCs w:val="24"/>
                                                        </w:rPr>
                                                        <w:t>So sánh</w:t>
                                                      </w:r>
                                                      <w:r w:rsidRPr="00950887">
                                                        <w:rPr>
                                                          <w:sz w:val="24"/>
                                                          <w:szCs w:val="24"/>
                                                        </w:rPr>
                                                        <w:t xml:space="preserve"> nesfatin </w:t>
                                                      </w:r>
                                                      <w:r>
                                                        <w:rPr>
                                                          <w:sz w:val="24"/>
                                                          <w:szCs w:val="24"/>
                                                        </w:rPr>
                                                        <w:t>–</w:t>
                                                      </w:r>
                                                      <w:r w:rsidRPr="00950887">
                                                        <w:rPr>
                                                          <w:sz w:val="24"/>
                                                          <w:szCs w:val="24"/>
                                                        </w:rPr>
                                                        <w:t xml:space="preserve"> 1</w:t>
                                                      </w:r>
                                                      <w:r>
                                                        <w:rPr>
                                                          <w:sz w:val="24"/>
                                                          <w:szCs w:val="24"/>
                                                        </w:rPr>
                                                        <w:t xml:space="preserve"> giữa 2 nhóm và liên quan nesfatin-1 với một số đặc điểm LS , CLS ở BN</w:t>
                                                      </w:r>
                                                    </w:p>
                                                  </w:txbxContent>
                                                </v:textbox>
                                              </v:shape>
                                              <v:shape id="Text Box 1" o:spid="_x0000_s1065" type="#_x0000_t202" style="position:absolute;left:1959;width:14442;height:4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" fillcolor="white [3201]" strokeweight=".5pt">
                                                <v:textbox>
                                                  <w:txbxContent>
                                                    <w:p w14:paraId="27A5C7FB" w14:textId="77777777" w:rsidR="00713D3B" w:rsidRPr="00950887" w:rsidRDefault="00713D3B" w:rsidP="00955435">
                                                      <w:pPr>
                                                        <w:spacing w:line="240" w:lineRule="auto"/>
                                                        <w:jc w:val="center"/>
                                                        <w:rPr>
                                                          <w:b/>
                                                          <w:sz w:val="24"/>
                                                          <w:szCs w:val="24"/>
                                                        </w:rPr>
                                                      </w:pPr>
                                                      <w:r w:rsidRPr="00950887">
                                                        <w:rPr>
                                                          <w:sz w:val="24"/>
                                                          <w:szCs w:val="24"/>
                                                        </w:rPr>
                                                        <w:t>XN nesfatin -1</w:t>
                                                      </w:r>
                                                      <w:r>
                                                        <w:rPr>
                                                          <w:sz w:val="24"/>
                                                          <w:szCs w:val="24"/>
                                                        </w:rPr>
                                                        <w:t xml:space="preserve"> và một số gen</w:t>
                                                      </w:r>
                                                      <w:r w:rsidRPr="00950887">
                                                        <w:rPr>
                                                          <w:sz w:val="24"/>
                                                          <w:szCs w:val="24"/>
                                                        </w:rPr>
                                                        <w:t xml:space="preserve"> </w:t>
                                                      </w:r>
                                                    </w:p>
                                                  </w:txbxContent>
                                                </v:textbox>
                                              </v:shape>
                                            </v:group>
                                          </v:group>
                                        </v:group>
                                        <v:group id="Group 110" o:spid="_x0000_s1066" style="position:absolute;left:950;width:45480;height:71340" coordsize="45480,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">
                                          <v:shape id="Text Box 3" o:spid="_x0000_s1067" type="#_x0000_t202" style="position:absolute;top:12282;width:16468;height:4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" fillcolor="white [3201]" strokeweight=".5pt">
                                            <v:textbox>
                                              <w:txbxContent>
                                                <w:p w14:paraId="0801BDC7" w14:textId="77777777" w:rsidR="00713D3B" w:rsidRPr="00950887" w:rsidRDefault="00713D3B" w:rsidP="00AF5C2E">
                                                  <w:pPr>
                                                    <w:spacing w:line="240" w:lineRule="auto"/>
                                                    <w:jc w:val="center"/>
                                                    <w:rPr>
                                                      <w:b/>
                                                      <w:sz w:val="24"/>
                                                      <w:szCs w:val="24"/>
                                                    </w:rPr>
                                                  </w:pPr>
                                                  <w:r w:rsidRPr="00950887">
                                                    <w:rPr>
                                                      <w:sz w:val="24"/>
                                                      <w:szCs w:val="24"/>
                                                    </w:rPr>
                                                    <w:t>Nhóm tham chiếu (n=</w:t>
                                                  </w:r>
                                                  <w:r>
                                                    <w:rPr>
                                                      <w:sz w:val="24"/>
                                                      <w:szCs w:val="24"/>
                                                    </w:rPr>
                                                    <w:t>75</w:t>
                                                  </w:r>
                                                  <w:r w:rsidRPr="00950887">
                                                    <w:rPr>
                                                      <w:sz w:val="24"/>
                                                      <w:szCs w:val="24"/>
                                                    </w:rPr>
                                                    <w:t>)</w:t>
                                                  </w:r>
                                                </w:p>
                                              </w:txbxContent>
                                            </v:textbox>
                                          </v:shape>
                                          <v:group id="Group 109" o:spid="_x0000_s1068" style="position:absolute;left:15763;width:29717;height:71340" coordsize="29717,71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">
                                            <v:shape id="Text Box 1" o:spid="_x0000_s1069" type="#_x0000_t202" style="position:absolute;left:6825;top:68580;width:9510;height:2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" fillcolor="window" strokeweight=".5pt">
                                              <v:textbox>
                                                <w:txbxContent>
                                                  <w:p w14:paraId="2A887C69" w14:textId="44C5E47C" w:rsidR="00713D3B" w:rsidRPr="00950887" w:rsidRDefault="00713D3B" w:rsidP="00112B3F">
                                                    <w:pPr>
                                                      <w:spacing w:line="240" w:lineRule="auto"/>
                                                      <w:jc w:val="center"/>
                                                      <w:rPr>
                                                        <w:sz w:val="24"/>
                                                        <w:szCs w:val="24"/>
                                                      </w:rPr>
                                                    </w:pPr>
                                                    <w:r>
                                                      <w:rPr>
                                                        <w:sz w:val="24"/>
                                                        <w:szCs w:val="24"/>
                                                      </w:rPr>
                                                      <w:t>Kiến nghị</w:t>
                                                    </w:r>
                                                  </w:p>
                                                </w:txbxContent>
                                              </v:textbox>
                                            </v:shape>
                                            <v:shape id="Text Box 1" o:spid="_x0000_s1070" type="#_x0000_t202" style="position:absolute;width:21948;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" fillcolor="white [3201]" strokeweight=".5pt">
                                              <v:textbox>
                                                <w:txbxContent>
                                                  <w:p w14:paraId="1FC7A98A" w14:textId="77777777" w:rsidR="00713D3B" w:rsidRPr="00950887" w:rsidRDefault="00713D3B" w:rsidP="00BD2532">
                                                    <w:pPr>
                                                      <w:spacing w:line="240" w:lineRule="auto"/>
                                                      <w:ind w:right="-155"/>
                                                      <w:jc w:val="center"/>
                                                      <w:rPr>
                                                        <w:b/>
                                                        <w:sz w:val="24"/>
                                                        <w:szCs w:val="24"/>
                                                      </w:rPr>
                                                    </w:pPr>
                                                    <w:r w:rsidRPr="00950887">
                                                      <w:rPr>
                                                        <w:sz w:val="24"/>
                                                        <w:szCs w:val="24"/>
                                                      </w:rPr>
                                                      <w:t>Đối tượng nghiên cứu (n=2</w:t>
                                                    </w:r>
                                                    <w:r>
                                                      <w:rPr>
                                                        <w:sz w:val="24"/>
                                                        <w:szCs w:val="24"/>
                                                      </w:rPr>
                                                      <w:t>14</w:t>
                                                    </w:r>
                                                    <w:r w:rsidRPr="00950887">
                                                      <w:rPr>
                                                        <w:sz w:val="24"/>
                                                        <w:szCs w:val="24"/>
                                                      </w:rPr>
                                                      <w:t>)</w:t>
                                                    </w:r>
                                                  </w:p>
                                                </w:txbxContent>
                                              </v:textbox>
                                            </v:shape>
                                            <v:shape id="Connector: Elbow 93" o:spid="_x0000_s1071" type="#_x0000_t34" style="position:absolute;left:16668;top:59912;width:13049;height:10099;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" adj="157" strokecolor="black [3040]">
                                              <v:stroke endarrow="block"/>
                                            </v:shape>
                                          </v:group>
                                        </v:group>
                                      </v:group>
                                    </v:group>
                                  </v:group>
                                </v:group>
                              </v:group>
                              <v:line id="Straight Connector 102" o:spid="_x0000_s1072" style="position:absolute;visibility:visible;mso-wrap-style:square" from="27549,19297" to="57417,19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" strokecolor="black [3040]"/>
                            </v:group>
                            <v:shape id="Straight Arrow Connector 103" o:spid="_x0000_s1073" type="#_x0000_t32" style="position:absolute;left:27550;top:19282;width:0;height:20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" strokecolor="black [3040]">
                              <v:stroke endarrow="block"/>
                            </v:shape>
                          </v:group>
                          <v:shape id="Straight Arrow Connector 107" o:spid="_x0000_s1074" type="#_x0000_t32" style="position:absolute;left:8784;top:7332;width:0;height:49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" strokecolor="black [3040]">
                            <v:stroke endarrow="block"/>
                          </v:shape>
                        </v:group>
                      </v:group>
                    </v:group>
                    <v:shape id="Straight Arrow Connector 108" o:spid="_x0000_s1075" type="#_x0000_t32" style="position:absolute;left:45705;top:7159;width:0;height:50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" strokecolor="black [3040]">
                      <v:stroke endarrow="block"/>
                    </v:shape>
                  </v:group>
                </v:group>
              </v:group>
            </w:pict>
          </mc:Fallback>
        </mc:AlternateContent>
      </w:r>
    </w:p>
    <w:p w14:paraId="62D0AEAF" w14:textId="2B7FD6FA" w:rsidR="00F359B9" w:rsidRPr="00BD1CF1" w:rsidRDefault="00F359B9" w:rsidP="00F359B9">
      <w:pPr>
        <w:spacing w:line="240" w:lineRule="auto"/>
        <w:rPr>
          <w:b/>
          <w:szCs w:val="28"/>
          <w:lang w:val="da-DK"/>
        </w:rPr>
      </w:pPr>
    </w:p>
    <w:p w14:paraId="7ACA6941" w14:textId="38F9338A" w:rsidR="00F359B9" w:rsidRPr="00BD1CF1" w:rsidRDefault="00F359B9" w:rsidP="00F359B9">
      <w:pPr>
        <w:spacing w:line="240" w:lineRule="auto"/>
        <w:rPr>
          <w:b/>
          <w:szCs w:val="28"/>
          <w:lang w:val="da-DK"/>
        </w:rPr>
      </w:pPr>
    </w:p>
    <w:p w14:paraId="6E4A5D67" w14:textId="0EFAC597" w:rsidR="00BD2532" w:rsidRPr="00BD1CF1" w:rsidRDefault="00BD2532" w:rsidP="00F359B9">
      <w:pPr>
        <w:spacing w:line="240" w:lineRule="auto"/>
        <w:rPr>
          <w:b/>
          <w:szCs w:val="28"/>
          <w:lang w:val="da-DK"/>
        </w:rPr>
      </w:pPr>
    </w:p>
    <w:p w14:paraId="4234E237" w14:textId="19B3E4FB" w:rsidR="00F359B9" w:rsidRPr="00BD1CF1" w:rsidRDefault="00F359B9" w:rsidP="00F359B9">
      <w:pPr>
        <w:spacing w:line="240" w:lineRule="auto"/>
        <w:rPr>
          <w:b/>
          <w:szCs w:val="28"/>
          <w:lang w:val="da-DK"/>
        </w:rPr>
      </w:pPr>
    </w:p>
    <w:p w14:paraId="01D73EB6" w14:textId="3724973F" w:rsidR="00F359B9" w:rsidRPr="00BD1CF1" w:rsidRDefault="00F359B9" w:rsidP="00F359B9">
      <w:pPr>
        <w:spacing w:line="240" w:lineRule="auto"/>
        <w:rPr>
          <w:b/>
          <w:szCs w:val="28"/>
          <w:lang w:val="da-DK"/>
        </w:rPr>
      </w:pPr>
    </w:p>
    <w:p w14:paraId="398D80B8" w14:textId="5ED37E0A" w:rsidR="00F359B9" w:rsidRPr="00BD1CF1" w:rsidRDefault="00F359B9" w:rsidP="00F359B9">
      <w:pPr>
        <w:spacing w:line="240" w:lineRule="auto"/>
        <w:rPr>
          <w:b/>
          <w:szCs w:val="28"/>
          <w:lang w:val="da-DK"/>
        </w:rPr>
      </w:pPr>
    </w:p>
    <w:p w14:paraId="048FD9F5" w14:textId="566C4CA0" w:rsidR="00F359B9" w:rsidRPr="00BD1CF1" w:rsidRDefault="00C51722" w:rsidP="00C51722">
      <w:pPr>
        <w:tabs>
          <w:tab w:val="left" w:pos="8407"/>
        </w:tabs>
        <w:spacing w:line="240" w:lineRule="auto"/>
        <w:rPr>
          <w:b/>
          <w:szCs w:val="28"/>
          <w:lang w:val="da-DK"/>
        </w:rPr>
      </w:pPr>
      <w:r w:rsidRPr="00BD1CF1">
        <w:rPr>
          <w:b/>
          <w:szCs w:val="28"/>
          <w:lang w:val="da-DK"/>
        </w:rPr>
        <w:tab/>
      </w:r>
    </w:p>
    <w:p w14:paraId="1DA93E95" w14:textId="2558211F" w:rsidR="00F359B9" w:rsidRPr="00BD1CF1" w:rsidRDefault="00F359B9" w:rsidP="00F359B9">
      <w:pPr>
        <w:spacing w:line="240" w:lineRule="auto"/>
        <w:rPr>
          <w:b/>
          <w:szCs w:val="28"/>
          <w:lang w:val="da-DK"/>
        </w:rPr>
      </w:pPr>
    </w:p>
    <w:p w14:paraId="00D2A4E9" w14:textId="4DA16A3E" w:rsidR="00F359B9" w:rsidRPr="00BD1CF1" w:rsidRDefault="00F359B9" w:rsidP="00F359B9">
      <w:pPr>
        <w:spacing w:line="240" w:lineRule="auto"/>
        <w:rPr>
          <w:b/>
          <w:szCs w:val="28"/>
          <w:lang w:val="da-DK"/>
        </w:rPr>
      </w:pPr>
    </w:p>
    <w:p w14:paraId="2C0D3CC3" w14:textId="6E766DD3" w:rsidR="00F359B9" w:rsidRPr="00BD1CF1" w:rsidRDefault="00F359B9" w:rsidP="00F359B9">
      <w:pPr>
        <w:spacing w:line="240" w:lineRule="auto"/>
        <w:rPr>
          <w:b/>
          <w:szCs w:val="28"/>
          <w:lang w:val="da-DK"/>
        </w:rPr>
      </w:pPr>
    </w:p>
    <w:p w14:paraId="12E0CE93" w14:textId="32044D41" w:rsidR="00F359B9" w:rsidRPr="00BD1CF1" w:rsidRDefault="00F359B9" w:rsidP="00F359B9">
      <w:pPr>
        <w:spacing w:line="240" w:lineRule="auto"/>
        <w:rPr>
          <w:b/>
          <w:szCs w:val="28"/>
          <w:lang w:val="da-DK"/>
        </w:rPr>
      </w:pPr>
    </w:p>
    <w:p w14:paraId="55619230" w14:textId="0393965E" w:rsidR="00F359B9" w:rsidRPr="00BD1CF1" w:rsidRDefault="00F359B9" w:rsidP="00F359B9">
      <w:pPr>
        <w:spacing w:line="240" w:lineRule="auto"/>
        <w:rPr>
          <w:b/>
          <w:szCs w:val="28"/>
          <w:lang w:val="da-DK"/>
        </w:rPr>
      </w:pPr>
    </w:p>
    <w:p w14:paraId="1B322726" w14:textId="7416A953" w:rsidR="00F359B9" w:rsidRPr="00BD1CF1" w:rsidRDefault="00F359B9" w:rsidP="00F359B9">
      <w:pPr>
        <w:spacing w:line="240" w:lineRule="auto"/>
        <w:rPr>
          <w:b/>
          <w:szCs w:val="28"/>
          <w:lang w:val="da-DK"/>
        </w:rPr>
      </w:pPr>
    </w:p>
    <w:p w14:paraId="6E14A795" w14:textId="70B6048B" w:rsidR="00F359B9" w:rsidRPr="00BD1CF1" w:rsidRDefault="00F359B9" w:rsidP="00F359B9">
      <w:pPr>
        <w:spacing w:line="240" w:lineRule="auto"/>
        <w:rPr>
          <w:b/>
          <w:szCs w:val="28"/>
          <w:lang w:val="da-DK"/>
        </w:rPr>
      </w:pPr>
    </w:p>
    <w:p w14:paraId="296DE39C" w14:textId="58660C4F" w:rsidR="00F359B9" w:rsidRPr="00BD1CF1" w:rsidRDefault="00F359B9" w:rsidP="00F359B9">
      <w:pPr>
        <w:spacing w:line="240" w:lineRule="auto"/>
        <w:rPr>
          <w:b/>
          <w:szCs w:val="28"/>
          <w:lang w:val="da-DK"/>
        </w:rPr>
      </w:pPr>
    </w:p>
    <w:p w14:paraId="77C1A179" w14:textId="3A7E28EB" w:rsidR="00F359B9" w:rsidRPr="00BD1CF1" w:rsidRDefault="00F359B9" w:rsidP="00F359B9">
      <w:pPr>
        <w:spacing w:line="240" w:lineRule="auto"/>
        <w:rPr>
          <w:b/>
          <w:szCs w:val="28"/>
          <w:lang w:val="da-DK"/>
        </w:rPr>
      </w:pPr>
    </w:p>
    <w:p w14:paraId="5A5C9BF0" w14:textId="1CEBA4F8" w:rsidR="00F359B9" w:rsidRPr="00BD1CF1" w:rsidRDefault="00F359B9" w:rsidP="00F359B9">
      <w:pPr>
        <w:spacing w:line="240" w:lineRule="auto"/>
        <w:rPr>
          <w:b/>
          <w:szCs w:val="28"/>
          <w:lang w:val="da-DK"/>
        </w:rPr>
      </w:pPr>
    </w:p>
    <w:p w14:paraId="2DD71F21" w14:textId="7E7627E3" w:rsidR="00F359B9" w:rsidRPr="00BD1CF1" w:rsidRDefault="00F359B9" w:rsidP="00F359B9">
      <w:pPr>
        <w:spacing w:line="240" w:lineRule="auto"/>
        <w:rPr>
          <w:b/>
          <w:szCs w:val="28"/>
          <w:lang w:val="da-DK"/>
        </w:rPr>
      </w:pPr>
    </w:p>
    <w:p w14:paraId="30D1FFC5" w14:textId="29FEDDFB" w:rsidR="00F359B9" w:rsidRPr="00BD1CF1" w:rsidRDefault="00F359B9" w:rsidP="00F359B9">
      <w:pPr>
        <w:spacing w:line="240" w:lineRule="auto"/>
        <w:rPr>
          <w:b/>
          <w:szCs w:val="28"/>
          <w:lang w:val="da-DK"/>
        </w:rPr>
      </w:pPr>
    </w:p>
    <w:p w14:paraId="034DE6B0" w14:textId="312A2292" w:rsidR="00F359B9" w:rsidRPr="00BD1CF1" w:rsidRDefault="00F359B9" w:rsidP="00F359B9">
      <w:pPr>
        <w:spacing w:line="240" w:lineRule="auto"/>
        <w:rPr>
          <w:b/>
          <w:szCs w:val="28"/>
          <w:lang w:val="da-DK"/>
        </w:rPr>
      </w:pPr>
    </w:p>
    <w:p w14:paraId="5E97914D" w14:textId="7D7C89DA" w:rsidR="00F359B9" w:rsidRPr="00BD1CF1" w:rsidRDefault="00F359B9" w:rsidP="00F359B9">
      <w:pPr>
        <w:spacing w:line="240" w:lineRule="auto"/>
        <w:rPr>
          <w:b/>
          <w:szCs w:val="28"/>
          <w:lang w:val="da-DK"/>
        </w:rPr>
      </w:pPr>
    </w:p>
    <w:p w14:paraId="5BAFB848" w14:textId="7A4F6C85" w:rsidR="00F359B9" w:rsidRPr="00BD1CF1" w:rsidRDefault="00F359B9" w:rsidP="00F359B9">
      <w:pPr>
        <w:spacing w:line="240" w:lineRule="auto"/>
        <w:rPr>
          <w:b/>
          <w:szCs w:val="28"/>
          <w:lang w:val="da-DK"/>
        </w:rPr>
      </w:pPr>
    </w:p>
    <w:p w14:paraId="7F3D8343" w14:textId="0122B678" w:rsidR="00F359B9" w:rsidRPr="00BD1CF1" w:rsidRDefault="00F359B9" w:rsidP="00F359B9">
      <w:pPr>
        <w:spacing w:line="240" w:lineRule="auto"/>
        <w:rPr>
          <w:b/>
          <w:szCs w:val="28"/>
          <w:lang w:val="da-DK"/>
        </w:rPr>
      </w:pPr>
    </w:p>
    <w:p w14:paraId="75E18AC3" w14:textId="2482812C" w:rsidR="00F359B9" w:rsidRPr="00BD1CF1" w:rsidRDefault="00F359B9" w:rsidP="00F359B9">
      <w:pPr>
        <w:spacing w:line="240" w:lineRule="auto"/>
        <w:rPr>
          <w:b/>
          <w:szCs w:val="28"/>
          <w:lang w:val="da-DK"/>
        </w:rPr>
      </w:pPr>
    </w:p>
    <w:p w14:paraId="68954A8E" w14:textId="26E9C387" w:rsidR="00F359B9" w:rsidRPr="00BD1CF1" w:rsidRDefault="00F359B9" w:rsidP="00F359B9">
      <w:pPr>
        <w:spacing w:line="240" w:lineRule="auto"/>
        <w:rPr>
          <w:b/>
          <w:szCs w:val="28"/>
          <w:lang w:val="da-DK"/>
        </w:rPr>
      </w:pPr>
    </w:p>
    <w:p w14:paraId="425A2332" w14:textId="5AE96275" w:rsidR="00F359B9" w:rsidRPr="00BD1CF1" w:rsidRDefault="00F359B9" w:rsidP="00F359B9">
      <w:pPr>
        <w:spacing w:line="240" w:lineRule="auto"/>
        <w:rPr>
          <w:b/>
          <w:szCs w:val="28"/>
          <w:lang w:val="da-DK"/>
        </w:rPr>
      </w:pPr>
    </w:p>
    <w:p w14:paraId="17050770" w14:textId="0B7398DA" w:rsidR="00F359B9" w:rsidRPr="00BD1CF1" w:rsidRDefault="00F359B9" w:rsidP="00F359B9">
      <w:pPr>
        <w:spacing w:line="240" w:lineRule="auto"/>
        <w:rPr>
          <w:b/>
          <w:szCs w:val="28"/>
          <w:lang w:val="da-DK"/>
        </w:rPr>
      </w:pPr>
    </w:p>
    <w:p w14:paraId="36FB1819" w14:textId="603CF60D" w:rsidR="00F359B9" w:rsidRPr="00BD1CF1" w:rsidRDefault="00F359B9" w:rsidP="00F359B9">
      <w:pPr>
        <w:spacing w:line="240" w:lineRule="auto"/>
        <w:rPr>
          <w:b/>
          <w:szCs w:val="28"/>
          <w:lang w:val="da-DK"/>
        </w:rPr>
      </w:pPr>
    </w:p>
    <w:p w14:paraId="59D84AB3" w14:textId="2A8E6876" w:rsidR="00F359B9" w:rsidRPr="00BD1CF1" w:rsidRDefault="00F359B9" w:rsidP="00F359B9">
      <w:pPr>
        <w:spacing w:line="240" w:lineRule="auto"/>
        <w:rPr>
          <w:b/>
          <w:szCs w:val="28"/>
          <w:lang w:val="da-DK"/>
        </w:rPr>
      </w:pPr>
    </w:p>
    <w:p w14:paraId="59B6AA24" w14:textId="7C932BAB" w:rsidR="00F359B9" w:rsidRPr="00BD1CF1" w:rsidRDefault="00F359B9" w:rsidP="00F359B9">
      <w:pPr>
        <w:spacing w:line="240" w:lineRule="auto"/>
        <w:rPr>
          <w:b/>
          <w:szCs w:val="28"/>
          <w:lang w:val="da-DK"/>
        </w:rPr>
      </w:pPr>
    </w:p>
    <w:p w14:paraId="4FA9FD3F" w14:textId="07274C30" w:rsidR="00F359B9" w:rsidRPr="00BD1CF1" w:rsidRDefault="00F359B9" w:rsidP="00F359B9">
      <w:pPr>
        <w:spacing w:line="240" w:lineRule="auto"/>
        <w:rPr>
          <w:b/>
          <w:szCs w:val="28"/>
          <w:lang w:val="da-DK"/>
        </w:rPr>
      </w:pPr>
    </w:p>
    <w:p w14:paraId="59BD9BF8" w14:textId="23D5BDDD" w:rsidR="00FD5194" w:rsidRPr="00BD1CF1" w:rsidRDefault="00FD5194" w:rsidP="00F359B9">
      <w:pPr>
        <w:spacing w:line="240" w:lineRule="auto"/>
        <w:rPr>
          <w:b/>
          <w:szCs w:val="28"/>
          <w:lang w:val="da-DK"/>
        </w:rPr>
      </w:pPr>
    </w:p>
    <w:p w14:paraId="7E973271" w14:textId="66AAD3CC" w:rsidR="00FD5194" w:rsidRPr="00BD1CF1" w:rsidRDefault="00FD5194" w:rsidP="00F359B9">
      <w:pPr>
        <w:spacing w:line="240" w:lineRule="auto"/>
        <w:rPr>
          <w:b/>
          <w:szCs w:val="28"/>
          <w:lang w:val="da-DK"/>
        </w:rPr>
      </w:pPr>
    </w:p>
    <w:p w14:paraId="38A92904" w14:textId="2E525BB0" w:rsidR="00FD5194" w:rsidRPr="00BD1CF1" w:rsidRDefault="00FD5194" w:rsidP="00F359B9">
      <w:pPr>
        <w:spacing w:line="240" w:lineRule="auto"/>
        <w:rPr>
          <w:b/>
          <w:szCs w:val="28"/>
          <w:lang w:val="da-DK"/>
        </w:rPr>
      </w:pPr>
    </w:p>
    <w:p w14:paraId="47652F61" w14:textId="26F2B7A8" w:rsidR="00F359B9" w:rsidRPr="00BD1CF1" w:rsidRDefault="00F359B9" w:rsidP="00F359B9">
      <w:pPr>
        <w:spacing w:line="240" w:lineRule="auto"/>
        <w:rPr>
          <w:b/>
          <w:szCs w:val="28"/>
          <w:lang w:val="da-DK"/>
        </w:rPr>
      </w:pPr>
    </w:p>
    <w:p w14:paraId="0FD77FBF" w14:textId="289438E5" w:rsidR="00F359B9" w:rsidRPr="00BD1CF1" w:rsidRDefault="00955435" w:rsidP="00F359B9">
      <w:pPr>
        <w:spacing w:line="240" w:lineRule="auto"/>
        <w:rPr>
          <w:b/>
          <w:szCs w:val="28"/>
          <w:lang w:val="da-DK"/>
        </w:rPr>
      </w:pPr>
      <w:r w:rsidRPr="00F25213">
        <w:rPr>
          <w:b/>
          <w:noProof/>
          <w:szCs w:val="28"/>
        </w:rPr>
        <mc:AlternateContent>
          <mc:Choice Requires="wps">
            <w:drawing>
              <wp:anchor distT="0" distB="0" distL="114300" distR="114300" simplePos="0" relativeHeight="251657728" behindDoc="0" locked="0" layoutInCell="1" allowOverlap="1" wp14:anchorId="27522C0F" wp14:editId="09798640">
                <wp:simplePos x="0" y="0"/>
                <wp:positionH relativeFrom="column">
                  <wp:posOffset>1058920</wp:posOffset>
                </wp:positionH>
                <wp:positionV relativeFrom="paragraph">
                  <wp:posOffset>162230</wp:posOffset>
                </wp:positionV>
                <wp:extent cx="3204057" cy="592455"/>
                <wp:effectExtent l="0" t="0" r="15875" b="17145"/>
                <wp:wrapNone/>
                <wp:docPr id="1228403965" name="Rectangle 1228403965"/>
                <wp:cNvGraphicFramePr/>
                <a:graphic xmlns:a="http://schemas.openxmlformats.org/drawingml/2006/main">
                  <a:graphicData uri="http://schemas.microsoft.com/office/word/2010/wordprocessingShape">
                    <wps:wsp>
                      <wps:cNvSpPr/>
                      <wps:spPr>
                        <a:xfrm>
                          <a:off x="0" y="0"/>
                          <a:ext cx="3204057" cy="59245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D9605D" w14:textId="4846BDC6" w:rsidR="00713D3B" w:rsidRPr="008C66FD" w:rsidRDefault="00713D3B" w:rsidP="00955435">
                            <w:pPr>
                              <w:spacing w:line="240" w:lineRule="auto"/>
                              <w:ind w:left="-180" w:right="-162"/>
                              <w:jc w:val="center"/>
                              <w:rPr>
                                <w:b/>
                                <w:color w:val="000000" w:themeColor="text1"/>
                              </w:rPr>
                            </w:pPr>
                            <w:r>
                              <w:rPr>
                                <w:b/>
                                <w:color w:val="000000" w:themeColor="text1"/>
                              </w:rPr>
                              <w:t>TÓM TẮT S</w:t>
                            </w:r>
                            <w:r w:rsidRPr="008C66FD">
                              <w:rPr>
                                <w:b/>
                                <w:color w:val="000000" w:themeColor="text1"/>
                              </w:rPr>
                              <w:t>Ơ ĐỒ NGHIÊN CỨU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22C0F" id="Rectangle 1228403965" o:spid="_x0000_s1076" style="position:absolute;left:0;text-align:left;margin-left:83.4pt;margin-top:12.75pt;width:252.3pt;height:46.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" filled="f" strokecolor="black [3213]" strokeweight="1pt">
                <v:textbox>
                  <w:txbxContent>
                    <w:p w14:paraId="52D9605D" w14:textId="4846BDC6" w:rsidR="00713D3B" w:rsidRPr="008C66FD" w:rsidRDefault="00713D3B" w:rsidP="00955435">
                      <w:pPr>
                        <w:spacing w:line="240" w:lineRule="auto"/>
                        <w:ind w:left="-180" w:right="-162"/>
                        <w:jc w:val="center"/>
                        <w:rPr>
                          <w:b/>
                          <w:color w:val="000000" w:themeColor="text1"/>
                        </w:rPr>
                      </w:pPr>
                      <w:r>
                        <w:rPr>
                          <w:b/>
                          <w:color w:val="000000" w:themeColor="text1"/>
                        </w:rPr>
                        <w:t>TÓM TẮT S</w:t>
                      </w:r>
                      <w:r w:rsidRPr="008C66FD">
                        <w:rPr>
                          <w:b/>
                          <w:color w:val="000000" w:themeColor="text1"/>
                        </w:rPr>
                        <w:t>Ơ ĐỒ NGHIÊN CỨU</w:t>
                      </w:r>
                    </w:p>
                  </w:txbxContent>
                </v:textbox>
              </v:rect>
            </w:pict>
          </mc:Fallback>
        </mc:AlternateContent>
      </w:r>
    </w:p>
    <w:p w14:paraId="594C7E41" w14:textId="2AF01A81" w:rsidR="00F359B9" w:rsidRPr="00BD1CF1" w:rsidRDefault="00F359B9" w:rsidP="00F359B9">
      <w:pPr>
        <w:spacing w:line="240" w:lineRule="auto"/>
        <w:rPr>
          <w:b/>
          <w:szCs w:val="28"/>
          <w:lang w:val="da-DK"/>
        </w:rPr>
      </w:pPr>
    </w:p>
    <w:p w14:paraId="66946278" w14:textId="75C2A6BB" w:rsidR="00F359B9" w:rsidRPr="00BD1CF1" w:rsidRDefault="00F359B9" w:rsidP="00F359B9">
      <w:pPr>
        <w:spacing w:line="240" w:lineRule="auto"/>
        <w:rPr>
          <w:b/>
          <w:szCs w:val="28"/>
          <w:lang w:val="da-DK"/>
        </w:rPr>
      </w:pPr>
    </w:p>
    <w:p w14:paraId="600C9407" w14:textId="01A859C1" w:rsidR="002666F3" w:rsidRPr="00BD1CF1" w:rsidRDefault="00F25213" w:rsidP="00F25213">
      <w:pPr>
        <w:pStyle w:val="1"/>
        <w:rPr>
          <w:lang w:val="da-DK"/>
        </w:rPr>
      </w:pPr>
      <w:bookmarkStart w:id="137" w:name="_Toc184411788"/>
      <w:bookmarkStart w:id="138" w:name="_Toc204432528"/>
      <w:r w:rsidRPr="00BD1CF1">
        <w:rPr>
          <w:lang w:val="da-DK"/>
        </w:rPr>
        <w:lastRenderedPageBreak/>
        <w:t xml:space="preserve">CHƯƠNG </w:t>
      </w:r>
      <w:r w:rsidR="002666F3" w:rsidRPr="00BD1CF1">
        <w:rPr>
          <w:lang w:val="da-DK"/>
        </w:rPr>
        <w:t>3. KẾT QUẢ NGHIÊN CỨU</w:t>
      </w:r>
      <w:bookmarkEnd w:id="137"/>
      <w:bookmarkEnd w:id="138"/>
    </w:p>
    <w:p w14:paraId="07464291" w14:textId="77777777" w:rsidR="00F25213" w:rsidRPr="00BD1CF1" w:rsidRDefault="00F25213" w:rsidP="00F25213">
      <w:pPr>
        <w:pStyle w:val="11"/>
        <w:rPr>
          <w:b w:val="0"/>
          <w:bCs/>
          <w:lang w:val="da-DK"/>
        </w:rPr>
      </w:pPr>
    </w:p>
    <w:p w14:paraId="5D97B758" w14:textId="0E1E0851" w:rsidR="002666F3" w:rsidRPr="00BD1CF1" w:rsidRDefault="00FD6D91" w:rsidP="006302C3">
      <w:pPr>
        <w:pStyle w:val="11"/>
        <w:rPr>
          <w:lang w:val="da-DK"/>
        </w:rPr>
      </w:pPr>
      <w:bookmarkStart w:id="139" w:name="_Toc184411789"/>
      <w:bookmarkStart w:id="140" w:name="_Toc204432529"/>
      <w:r w:rsidRPr="00BD1CF1">
        <w:rPr>
          <w:lang w:val="da-DK"/>
        </w:rPr>
        <w:t>3.1 ĐẶC ĐIỂM CHUNG ĐỐI TƯỢNG NGHIÊN CỨU</w:t>
      </w:r>
      <w:bookmarkEnd w:id="139"/>
      <w:bookmarkEnd w:id="140"/>
    </w:p>
    <w:p w14:paraId="56C0EA6F" w14:textId="7060083B" w:rsidR="009339CD" w:rsidRPr="00BD1CF1" w:rsidRDefault="009339CD" w:rsidP="006302C3">
      <w:pPr>
        <w:pStyle w:val="abang"/>
        <w:rPr>
          <w:lang w:val="da-DK"/>
        </w:rPr>
      </w:pPr>
      <w:bookmarkStart w:id="141" w:name="_Toc183597093"/>
      <w:bookmarkStart w:id="142" w:name="_Toc204432749"/>
      <w:r w:rsidRPr="00BD1CF1">
        <w:rPr>
          <w:lang w:val="da-DK"/>
        </w:rPr>
        <w:t>Bảng 3.1</w:t>
      </w:r>
      <w:r w:rsidR="00850BF9" w:rsidRPr="00BD1CF1">
        <w:rPr>
          <w:lang w:val="da-DK"/>
        </w:rPr>
        <w:t>.</w:t>
      </w:r>
      <w:r w:rsidRPr="00BD1CF1">
        <w:rPr>
          <w:lang w:val="da-DK"/>
        </w:rPr>
        <w:t xml:space="preserve"> Tỷ lệ tuổi, giới giữa 2 nhóm</w:t>
      </w:r>
      <w:bookmarkEnd w:id="141"/>
      <w:bookmarkEnd w:id="142"/>
    </w:p>
    <w:tbl>
      <w:tblPr>
        <w:tblStyle w:val="TableGrid"/>
        <w:tblW w:w="9129" w:type="dxa"/>
        <w:tblLook w:val="04A0" w:firstRow="1" w:lastRow="0" w:firstColumn="1" w:lastColumn="0" w:noHBand="0" w:noVBand="1"/>
      </w:tblPr>
      <w:tblGrid>
        <w:gridCol w:w="1836"/>
        <w:gridCol w:w="1518"/>
        <w:gridCol w:w="2514"/>
        <w:gridCol w:w="1840"/>
        <w:gridCol w:w="1421"/>
      </w:tblGrid>
      <w:tr w:rsidR="009339CD" w:rsidRPr="00F25213" w14:paraId="0055D75A" w14:textId="77777777" w:rsidTr="00FD6D91">
        <w:tc>
          <w:tcPr>
            <w:tcW w:w="3354" w:type="dxa"/>
            <w:gridSpan w:val="2"/>
            <w:vAlign w:val="center"/>
          </w:tcPr>
          <w:p w14:paraId="41EE8F19" w14:textId="77777777" w:rsidR="009339CD" w:rsidRPr="00DD36DE" w:rsidRDefault="009339CD" w:rsidP="00CA068C">
            <w:pPr>
              <w:spacing w:before="120" w:after="120" w:line="360" w:lineRule="auto"/>
              <w:jc w:val="center"/>
              <w:rPr>
                <w:b/>
                <w:szCs w:val="28"/>
              </w:rPr>
            </w:pPr>
            <w:r w:rsidRPr="00DD36DE">
              <w:rPr>
                <w:b/>
                <w:szCs w:val="28"/>
              </w:rPr>
              <w:t>Đặc điểm</w:t>
            </w:r>
          </w:p>
        </w:tc>
        <w:tc>
          <w:tcPr>
            <w:tcW w:w="2514" w:type="dxa"/>
            <w:vAlign w:val="center"/>
          </w:tcPr>
          <w:p w14:paraId="77F485B3" w14:textId="3278AC27" w:rsidR="009339CD" w:rsidRPr="00DD36DE" w:rsidRDefault="009339CD" w:rsidP="00CA068C">
            <w:pPr>
              <w:spacing w:before="120" w:after="120" w:line="360" w:lineRule="auto"/>
              <w:jc w:val="center"/>
              <w:rPr>
                <w:b/>
                <w:szCs w:val="28"/>
              </w:rPr>
            </w:pPr>
            <w:r w:rsidRPr="00DD36DE">
              <w:rPr>
                <w:b/>
                <w:szCs w:val="28"/>
              </w:rPr>
              <w:t xml:space="preserve">Nhóm </w:t>
            </w:r>
            <w:r w:rsidR="00FD6D91">
              <w:rPr>
                <w:b/>
                <w:szCs w:val="28"/>
              </w:rPr>
              <w:t>tham chiếu</w:t>
            </w:r>
          </w:p>
          <w:p w14:paraId="7ABA1923" w14:textId="77777777" w:rsidR="009339CD" w:rsidRPr="00DD36DE" w:rsidRDefault="009339CD" w:rsidP="00CA068C">
            <w:pPr>
              <w:spacing w:before="120" w:after="120" w:line="360" w:lineRule="auto"/>
              <w:jc w:val="center"/>
              <w:rPr>
                <w:b/>
                <w:szCs w:val="28"/>
              </w:rPr>
            </w:pPr>
            <w:r w:rsidRPr="00DD36DE">
              <w:rPr>
                <w:b/>
                <w:szCs w:val="28"/>
              </w:rPr>
              <w:t>(n=75)</w:t>
            </w:r>
          </w:p>
        </w:tc>
        <w:tc>
          <w:tcPr>
            <w:tcW w:w="1840" w:type="dxa"/>
            <w:vAlign w:val="center"/>
          </w:tcPr>
          <w:p w14:paraId="50635052" w14:textId="77777777" w:rsidR="009339CD" w:rsidRPr="00DD36DE" w:rsidRDefault="009339CD" w:rsidP="00CA068C">
            <w:pPr>
              <w:spacing w:before="120" w:after="120" w:line="360" w:lineRule="auto"/>
              <w:jc w:val="center"/>
              <w:rPr>
                <w:b/>
                <w:szCs w:val="28"/>
              </w:rPr>
            </w:pPr>
            <w:r w:rsidRPr="00DD36DE">
              <w:rPr>
                <w:b/>
                <w:szCs w:val="28"/>
              </w:rPr>
              <w:t>Nhóm BN</w:t>
            </w:r>
          </w:p>
          <w:p w14:paraId="0D0D3654" w14:textId="77777777" w:rsidR="009339CD" w:rsidRPr="00DD36DE" w:rsidRDefault="009339CD" w:rsidP="00CA068C">
            <w:pPr>
              <w:spacing w:before="120" w:after="120" w:line="360" w:lineRule="auto"/>
              <w:jc w:val="center"/>
              <w:rPr>
                <w:b/>
                <w:szCs w:val="28"/>
              </w:rPr>
            </w:pPr>
            <w:r w:rsidRPr="00DD36DE">
              <w:rPr>
                <w:b/>
                <w:szCs w:val="28"/>
              </w:rPr>
              <w:t>(n=139)</w:t>
            </w:r>
          </w:p>
        </w:tc>
        <w:tc>
          <w:tcPr>
            <w:tcW w:w="1421" w:type="dxa"/>
            <w:vAlign w:val="center"/>
          </w:tcPr>
          <w:p w14:paraId="4EE9F481" w14:textId="03E00166" w:rsidR="009339CD" w:rsidRPr="00DD36DE" w:rsidRDefault="002A549D" w:rsidP="00CA068C">
            <w:pPr>
              <w:spacing w:before="120" w:after="120" w:line="360" w:lineRule="auto"/>
              <w:jc w:val="center"/>
              <w:rPr>
                <w:b/>
                <w:szCs w:val="28"/>
              </w:rPr>
            </w:pPr>
            <w:r w:rsidRPr="00DD36DE">
              <w:rPr>
                <w:b/>
                <w:szCs w:val="28"/>
              </w:rPr>
              <w:t>P</w:t>
            </w:r>
          </w:p>
        </w:tc>
      </w:tr>
      <w:tr w:rsidR="009339CD" w:rsidRPr="00F25213" w14:paraId="6D316AF5" w14:textId="77777777" w:rsidTr="00FD6D91">
        <w:tc>
          <w:tcPr>
            <w:tcW w:w="3354" w:type="dxa"/>
            <w:gridSpan w:val="2"/>
            <w:vAlign w:val="center"/>
          </w:tcPr>
          <w:p w14:paraId="78334D0B" w14:textId="77777777" w:rsidR="009339CD" w:rsidRPr="00F25213" w:rsidRDefault="009339CD" w:rsidP="00CA068C">
            <w:pPr>
              <w:spacing w:before="120" w:after="120" w:line="360" w:lineRule="auto"/>
              <w:jc w:val="left"/>
              <w:rPr>
                <w:szCs w:val="28"/>
              </w:rPr>
            </w:pPr>
            <w:r w:rsidRPr="00F25213">
              <w:rPr>
                <w:szCs w:val="28"/>
              </w:rPr>
              <w:t>Nữ</w:t>
            </w:r>
            <w:r>
              <w:rPr>
                <w:szCs w:val="28"/>
              </w:rPr>
              <w:t xml:space="preserve"> n (%)</w:t>
            </w:r>
          </w:p>
        </w:tc>
        <w:tc>
          <w:tcPr>
            <w:tcW w:w="2514" w:type="dxa"/>
            <w:vAlign w:val="center"/>
          </w:tcPr>
          <w:p w14:paraId="631F856C" w14:textId="77777777" w:rsidR="009339CD" w:rsidRPr="00F25213" w:rsidRDefault="009339CD" w:rsidP="00CA068C">
            <w:pPr>
              <w:spacing w:before="120" w:after="120" w:line="360" w:lineRule="auto"/>
              <w:jc w:val="center"/>
              <w:rPr>
                <w:szCs w:val="28"/>
              </w:rPr>
            </w:pPr>
            <w:r w:rsidRPr="00F25213">
              <w:rPr>
                <w:szCs w:val="28"/>
              </w:rPr>
              <w:t>50 (66,7)</w:t>
            </w:r>
          </w:p>
        </w:tc>
        <w:tc>
          <w:tcPr>
            <w:tcW w:w="1840" w:type="dxa"/>
            <w:vAlign w:val="center"/>
          </w:tcPr>
          <w:p w14:paraId="4B4E7400" w14:textId="77777777" w:rsidR="009339CD" w:rsidRPr="00F25213" w:rsidRDefault="009339CD" w:rsidP="00CA068C">
            <w:pPr>
              <w:spacing w:before="120" w:after="120" w:line="360" w:lineRule="auto"/>
              <w:jc w:val="center"/>
              <w:rPr>
                <w:szCs w:val="28"/>
              </w:rPr>
            </w:pPr>
            <w:r w:rsidRPr="00F25213">
              <w:rPr>
                <w:szCs w:val="28"/>
              </w:rPr>
              <w:t>63 (45,3)</w:t>
            </w:r>
          </w:p>
        </w:tc>
        <w:tc>
          <w:tcPr>
            <w:tcW w:w="1421" w:type="dxa"/>
            <w:vMerge w:val="restart"/>
            <w:vAlign w:val="center"/>
          </w:tcPr>
          <w:p w14:paraId="1BC4EFD4" w14:textId="77777777" w:rsidR="009339CD" w:rsidRPr="00B56DD6" w:rsidRDefault="009339CD" w:rsidP="00CA068C">
            <w:pPr>
              <w:spacing w:before="120" w:after="120" w:line="360" w:lineRule="auto"/>
              <w:jc w:val="center"/>
              <w:rPr>
                <w:szCs w:val="28"/>
                <w:vertAlign w:val="superscript"/>
              </w:rPr>
            </w:pPr>
            <w:r w:rsidRPr="00F25213">
              <w:rPr>
                <w:szCs w:val="28"/>
              </w:rPr>
              <w:t>0,003</w:t>
            </w:r>
            <w:r>
              <w:rPr>
                <w:szCs w:val="28"/>
                <w:vertAlign w:val="superscript"/>
              </w:rPr>
              <w:t>*</w:t>
            </w:r>
          </w:p>
        </w:tc>
      </w:tr>
      <w:tr w:rsidR="009339CD" w:rsidRPr="00F25213" w14:paraId="3CD9255C" w14:textId="77777777" w:rsidTr="00FD6D91">
        <w:tc>
          <w:tcPr>
            <w:tcW w:w="3354" w:type="dxa"/>
            <w:gridSpan w:val="2"/>
            <w:vAlign w:val="center"/>
          </w:tcPr>
          <w:p w14:paraId="1BE13C22" w14:textId="77777777" w:rsidR="009339CD" w:rsidRPr="00F25213" w:rsidRDefault="009339CD" w:rsidP="00CA068C">
            <w:pPr>
              <w:spacing w:before="120" w:after="120" w:line="360" w:lineRule="auto"/>
              <w:jc w:val="left"/>
              <w:rPr>
                <w:szCs w:val="28"/>
              </w:rPr>
            </w:pPr>
            <w:r w:rsidRPr="00F25213">
              <w:rPr>
                <w:szCs w:val="28"/>
              </w:rPr>
              <w:t>Nam</w:t>
            </w:r>
            <w:r>
              <w:rPr>
                <w:szCs w:val="28"/>
              </w:rPr>
              <w:t xml:space="preserve"> n (%)</w:t>
            </w:r>
          </w:p>
        </w:tc>
        <w:tc>
          <w:tcPr>
            <w:tcW w:w="2514" w:type="dxa"/>
            <w:vAlign w:val="center"/>
          </w:tcPr>
          <w:p w14:paraId="2ACC92E2" w14:textId="77777777" w:rsidR="009339CD" w:rsidRPr="00F25213" w:rsidRDefault="009339CD" w:rsidP="00CA068C">
            <w:pPr>
              <w:spacing w:before="120" w:after="120" w:line="360" w:lineRule="auto"/>
              <w:jc w:val="center"/>
              <w:rPr>
                <w:szCs w:val="28"/>
              </w:rPr>
            </w:pPr>
            <w:r w:rsidRPr="00F25213">
              <w:rPr>
                <w:szCs w:val="28"/>
              </w:rPr>
              <w:t>25 (33,3)</w:t>
            </w:r>
          </w:p>
        </w:tc>
        <w:tc>
          <w:tcPr>
            <w:tcW w:w="1840" w:type="dxa"/>
            <w:vAlign w:val="center"/>
          </w:tcPr>
          <w:p w14:paraId="052BBA3A" w14:textId="77777777" w:rsidR="009339CD" w:rsidRPr="00F25213" w:rsidRDefault="009339CD" w:rsidP="00CA068C">
            <w:pPr>
              <w:spacing w:before="120" w:after="120" w:line="360" w:lineRule="auto"/>
              <w:jc w:val="center"/>
              <w:rPr>
                <w:szCs w:val="28"/>
              </w:rPr>
            </w:pPr>
            <w:r w:rsidRPr="00F25213">
              <w:rPr>
                <w:szCs w:val="28"/>
              </w:rPr>
              <w:t>76 (54,7)</w:t>
            </w:r>
          </w:p>
        </w:tc>
        <w:tc>
          <w:tcPr>
            <w:tcW w:w="1421" w:type="dxa"/>
            <w:vMerge/>
            <w:vAlign w:val="center"/>
          </w:tcPr>
          <w:p w14:paraId="7993F98A" w14:textId="77777777" w:rsidR="009339CD" w:rsidRPr="00F25213" w:rsidRDefault="009339CD" w:rsidP="00CA068C">
            <w:pPr>
              <w:spacing w:before="120" w:after="120" w:line="360" w:lineRule="auto"/>
              <w:jc w:val="center"/>
              <w:rPr>
                <w:szCs w:val="28"/>
              </w:rPr>
            </w:pPr>
          </w:p>
        </w:tc>
      </w:tr>
      <w:tr w:rsidR="009339CD" w:rsidRPr="00F25213" w14:paraId="354EDA63" w14:textId="77777777" w:rsidTr="00FD6D91">
        <w:tc>
          <w:tcPr>
            <w:tcW w:w="1836" w:type="dxa"/>
            <w:vMerge w:val="restart"/>
            <w:vAlign w:val="center"/>
          </w:tcPr>
          <w:p w14:paraId="717B086B" w14:textId="77777777" w:rsidR="009339CD" w:rsidRDefault="009339CD" w:rsidP="00CA068C">
            <w:pPr>
              <w:spacing w:before="120" w:after="120" w:line="360" w:lineRule="auto"/>
              <w:jc w:val="center"/>
              <w:rPr>
                <w:szCs w:val="28"/>
              </w:rPr>
            </w:pPr>
            <w:r w:rsidRPr="00F25213">
              <w:rPr>
                <w:szCs w:val="28"/>
              </w:rPr>
              <w:t>Nhóm tuổi</w:t>
            </w:r>
          </w:p>
          <w:p w14:paraId="17FEF473" w14:textId="77777777" w:rsidR="009339CD" w:rsidRPr="00F25213" w:rsidRDefault="009339CD" w:rsidP="00CA068C">
            <w:pPr>
              <w:spacing w:before="120" w:after="120" w:line="360" w:lineRule="auto"/>
              <w:jc w:val="center"/>
              <w:rPr>
                <w:szCs w:val="28"/>
              </w:rPr>
            </w:pPr>
            <w:r>
              <w:rPr>
                <w:szCs w:val="28"/>
              </w:rPr>
              <w:t>n (%)</w:t>
            </w:r>
          </w:p>
        </w:tc>
        <w:tc>
          <w:tcPr>
            <w:tcW w:w="1518" w:type="dxa"/>
            <w:vAlign w:val="center"/>
          </w:tcPr>
          <w:p w14:paraId="2AF491C2" w14:textId="77777777" w:rsidR="009339CD" w:rsidRPr="00F25213" w:rsidRDefault="009339CD" w:rsidP="00CA068C">
            <w:pPr>
              <w:spacing w:before="120" w:after="120" w:line="360" w:lineRule="auto"/>
              <w:jc w:val="center"/>
              <w:rPr>
                <w:szCs w:val="28"/>
              </w:rPr>
            </w:pPr>
            <w:r w:rsidRPr="00F25213">
              <w:rPr>
                <w:szCs w:val="28"/>
              </w:rPr>
              <w:t>&lt;50</w:t>
            </w:r>
          </w:p>
        </w:tc>
        <w:tc>
          <w:tcPr>
            <w:tcW w:w="2514" w:type="dxa"/>
            <w:vAlign w:val="center"/>
          </w:tcPr>
          <w:p w14:paraId="038878E0" w14:textId="77777777" w:rsidR="009339CD" w:rsidRPr="00F25213" w:rsidRDefault="009339CD" w:rsidP="00CA068C">
            <w:pPr>
              <w:spacing w:before="120" w:after="120" w:line="360" w:lineRule="auto"/>
              <w:jc w:val="center"/>
              <w:rPr>
                <w:szCs w:val="28"/>
              </w:rPr>
            </w:pPr>
            <w:r w:rsidRPr="00F25213">
              <w:rPr>
                <w:szCs w:val="28"/>
              </w:rPr>
              <w:t>17 (22,7)</w:t>
            </w:r>
          </w:p>
        </w:tc>
        <w:tc>
          <w:tcPr>
            <w:tcW w:w="1840" w:type="dxa"/>
            <w:vAlign w:val="center"/>
          </w:tcPr>
          <w:p w14:paraId="2591E219" w14:textId="77777777" w:rsidR="009339CD" w:rsidRPr="00F25213" w:rsidRDefault="009339CD" w:rsidP="00CA068C">
            <w:pPr>
              <w:spacing w:before="120" w:after="120" w:line="360" w:lineRule="auto"/>
              <w:jc w:val="center"/>
              <w:rPr>
                <w:szCs w:val="28"/>
              </w:rPr>
            </w:pPr>
            <w:r w:rsidRPr="00F25213">
              <w:rPr>
                <w:szCs w:val="28"/>
              </w:rPr>
              <w:t>13 (9,4 )</w:t>
            </w:r>
          </w:p>
        </w:tc>
        <w:tc>
          <w:tcPr>
            <w:tcW w:w="1421" w:type="dxa"/>
            <w:vMerge w:val="restart"/>
            <w:vAlign w:val="center"/>
          </w:tcPr>
          <w:p w14:paraId="689B9FD0" w14:textId="77777777" w:rsidR="009339CD" w:rsidRPr="00B56DD6" w:rsidRDefault="009339CD" w:rsidP="00CA068C">
            <w:pPr>
              <w:spacing w:before="120" w:after="120" w:line="360" w:lineRule="auto"/>
              <w:jc w:val="center"/>
              <w:rPr>
                <w:szCs w:val="28"/>
                <w:vertAlign w:val="superscript"/>
              </w:rPr>
            </w:pPr>
            <w:r w:rsidRPr="00F25213">
              <w:rPr>
                <w:szCs w:val="28"/>
              </w:rPr>
              <w:t>&lt;0,001</w:t>
            </w:r>
            <w:r>
              <w:rPr>
                <w:szCs w:val="28"/>
                <w:vertAlign w:val="superscript"/>
              </w:rPr>
              <w:t>*</w:t>
            </w:r>
          </w:p>
        </w:tc>
      </w:tr>
      <w:tr w:rsidR="009339CD" w:rsidRPr="00F25213" w14:paraId="784F6F5F" w14:textId="77777777" w:rsidTr="00FD6D91">
        <w:tc>
          <w:tcPr>
            <w:tcW w:w="1836" w:type="dxa"/>
            <w:vMerge/>
            <w:vAlign w:val="center"/>
          </w:tcPr>
          <w:p w14:paraId="2D1CCA0E" w14:textId="77777777" w:rsidR="009339CD" w:rsidRPr="00F25213" w:rsidRDefault="009339CD" w:rsidP="00CA068C">
            <w:pPr>
              <w:spacing w:before="120" w:after="120" w:line="360" w:lineRule="auto"/>
              <w:jc w:val="center"/>
              <w:rPr>
                <w:szCs w:val="28"/>
              </w:rPr>
            </w:pPr>
          </w:p>
        </w:tc>
        <w:tc>
          <w:tcPr>
            <w:tcW w:w="1518" w:type="dxa"/>
            <w:vAlign w:val="center"/>
          </w:tcPr>
          <w:p w14:paraId="44803681" w14:textId="77777777" w:rsidR="009339CD" w:rsidRPr="00F25213" w:rsidRDefault="009339CD" w:rsidP="00CA068C">
            <w:pPr>
              <w:spacing w:before="120" w:after="120" w:line="360" w:lineRule="auto"/>
              <w:jc w:val="center"/>
              <w:rPr>
                <w:szCs w:val="28"/>
              </w:rPr>
            </w:pPr>
            <w:r w:rsidRPr="00F25213">
              <w:rPr>
                <w:szCs w:val="28"/>
              </w:rPr>
              <w:t>50-59</w:t>
            </w:r>
          </w:p>
        </w:tc>
        <w:tc>
          <w:tcPr>
            <w:tcW w:w="2514" w:type="dxa"/>
            <w:vAlign w:val="center"/>
          </w:tcPr>
          <w:p w14:paraId="05B7CE48" w14:textId="77777777" w:rsidR="009339CD" w:rsidRPr="00F25213" w:rsidRDefault="009339CD" w:rsidP="00CA068C">
            <w:pPr>
              <w:spacing w:before="120" w:after="120" w:line="360" w:lineRule="auto"/>
              <w:jc w:val="center"/>
              <w:rPr>
                <w:szCs w:val="28"/>
              </w:rPr>
            </w:pPr>
            <w:r w:rsidRPr="00F25213">
              <w:rPr>
                <w:szCs w:val="28"/>
              </w:rPr>
              <w:t>30 (40,0)</w:t>
            </w:r>
          </w:p>
        </w:tc>
        <w:tc>
          <w:tcPr>
            <w:tcW w:w="1840" w:type="dxa"/>
            <w:vAlign w:val="center"/>
          </w:tcPr>
          <w:p w14:paraId="77714458" w14:textId="77777777" w:rsidR="009339CD" w:rsidRPr="00F25213" w:rsidRDefault="009339CD" w:rsidP="00CA068C">
            <w:pPr>
              <w:spacing w:before="120" w:after="120" w:line="360" w:lineRule="auto"/>
              <w:jc w:val="center"/>
              <w:rPr>
                <w:szCs w:val="28"/>
              </w:rPr>
            </w:pPr>
            <w:r w:rsidRPr="00F25213">
              <w:rPr>
                <w:szCs w:val="28"/>
              </w:rPr>
              <w:t>28 (20,1)</w:t>
            </w:r>
          </w:p>
        </w:tc>
        <w:tc>
          <w:tcPr>
            <w:tcW w:w="1421" w:type="dxa"/>
            <w:vMerge/>
            <w:vAlign w:val="center"/>
          </w:tcPr>
          <w:p w14:paraId="4F57D9E8" w14:textId="77777777" w:rsidR="009339CD" w:rsidRPr="00F25213" w:rsidRDefault="009339CD" w:rsidP="00CA068C">
            <w:pPr>
              <w:spacing w:before="120" w:after="120" w:line="360" w:lineRule="auto"/>
              <w:rPr>
                <w:szCs w:val="28"/>
              </w:rPr>
            </w:pPr>
          </w:p>
        </w:tc>
      </w:tr>
      <w:tr w:rsidR="009339CD" w:rsidRPr="00F25213" w14:paraId="722ECE6B" w14:textId="77777777" w:rsidTr="00FD6D91">
        <w:tc>
          <w:tcPr>
            <w:tcW w:w="1836" w:type="dxa"/>
            <w:vMerge/>
            <w:vAlign w:val="center"/>
          </w:tcPr>
          <w:p w14:paraId="1A708467" w14:textId="77777777" w:rsidR="009339CD" w:rsidRPr="00F25213" w:rsidRDefault="009339CD" w:rsidP="00CA068C">
            <w:pPr>
              <w:spacing w:before="120" w:after="120" w:line="360" w:lineRule="auto"/>
              <w:jc w:val="center"/>
              <w:rPr>
                <w:szCs w:val="28"/>
              </w:rPr>
            </w:pPr>
          </w:p>
        </w:tc>
        <w:tc>
          <w:tcPr>
            <w:tcW w:w="1518" w:type="dxa"/>
            <w:vAlign w:val="center"/>
          </w:tcPr>
          <w:p w14:paraId="699424AE" w14:textId="77777777" w:rsidR="009339CD" w:rsidRPr="00F25213" w:rsidRDefault="009339CD" w:rsidP="00CA068C">
            <w:pPr>
              <w:spacing w:before="120" w:after="120" w:line="360" w:lineRule="auto"/>
              <w:jc w:val="center"/>
              <w:rPr>
                <w:szCs w:val="28"/>
              </w:rPr>
            </w:pPr>
            <w:r w:rsidRPr="00F25213">
              <w:rPr>
                <w:szCs w:val="28"/>
              </w:rPr>
              <w:t>60-69</w:t>
            </w:r>
          </w:p>
        </w:tc>
        <w:tc>
          <w:tcPr>
            <w:tcW w:w="2514" w:type="dxa"/>
            <w:vAlign w:val="center"/>
          </w:tcPr>
          <w:p w14:paraId="73500911" w14:textId="77777777" w:rsidR="009339CD" w:rsidRPr="00F25213" w:rsidRDefault="009339CD" w:rsidP="00CA068C">
            <w:pPr>
              <w:spacing w:before="120" w:after="120" w:line="360" w:lineRule="auto"/>
              <w:jc w:val="center"/>
              <w:rPr>
                <w:szCs w:val="28"/>
              </w:rPr>
            </w:pPr>
            <w:r w:rsidRPr="00F25213">
              <w:rPr>
                <w:szCs w:val="28"/>
              </w:rPr>
              <w:t>22 (29,3)</w:t>
            </w:r>
          </w:p>
        </w:tc>
        <w:tc>
          <w:tcPr>
            <w:tcW w:w="1840" w:type="dxa"/>
            <w:vAlign w:val="center"/>
          </w:tcPr>
          <w:p w14:paraId="6078B38E" w14:textId="77777777" w:rsidR="009339CD" w:rsidRPr="00F25213" w:rsidRDefault="009339CD" w:rsidP="00CA068C">
            <w:pPr>
              <w:spacing w:before="120" w:after="120" w:line="360" w:lineRule="auto"/>
              <w:jc w:val="center"/>
              <w:rPr>
                <w:szCs w:val="28"/>
              </w:rPr>
            </w:pPr>
            <w:r w:rsidRPr="00F25213">
              <w:rPr>
                <w:szCs w:val="28"/>
              </w:rPr>
              <w:t>64 (46,0)</w:t>
            </w:r>
          </w:p>
        </w:tc>
        <w:tc>
          <w:tcPr>
            <w:tcW w:w="1421" w:type="dxa"/>
            <w:vMerge/>
            <w:vAlign w:val="center"/>
          </w:tcPr>
          <w:p w14:paraId="118D3B76" w14:textId="77777777" w:rsidR="009339CD" w:rsidRPr="00F25213" w:rsidRDefault="009339CD" w:rsidP="00CA068C">
            <w:pPr>
              <w:spacing w:before="120" w:after="120" w:line="360" w:lineRule="auto"/>
              <w:rPr>
                <w:szCs w:val="28"/>
              </w:rPr>
            </w:pPr>
          </w:p>
        </w:tc>
      </w:tr>
      <w:tr w:rsidR="009339CD" w:rsidRPr="00F25213" w14:paraId="05AC8B30" w14:textId="77777777" w:rsidTr="00FD6D91">
        <w:tc>
          <w:tcPr>
            <w:tcW w:w="1836" w:type="dxa"/>
            <w:vMerge/>
            <w:vAlign w:val="center"/>
          </w:tcPr>
          <w:p w14:paraId="08B1D3B0" w14:textId="77777777" w:rsidR="009339CD" w:rsidRPr="00F25213" w:rsidRDefault="009339CD" w:rsidP="00CA068C">
            <w:pPr>
              <w:spacing w:before="120" w:after="120" w:line="360" w:lineRule="auto"/>
              <w:jc w:val="center"/>
              <w:rPr>
                <w:szCs w:val="28"/>
              </w:rPr>
            </w:pPr>
          </w:p>
        </w:tc>
        <w:tc>
          <w:tcPr>
            <w:tcW w:w="1518" w:type="dxa"/>
            <w:vAlign w:val="center"/>
          </w:tcPr>
          <w:p w14:paraId="2912C14F" w14:textId="77777777" w:rsidR="009339CD" w:rsidRPr="00F25213" w:rsidRDefault="009339CD" w:rsidP="00CA068C">
            <w:pPr>
              <w:spacing w:before="120" w:after="120" w:line="360" w:lineRule="auto"/>
              <w:jc w:val="center"/>
              <w:rPr>
                <w:szCs w:val="28"/>
              </w:rPr>
            </w:pPr>
            <w:r w:rsidRPr="00F25213">
              <w:rPr>
                <w:szCs w:val="28"/>
              </w:rPr>
              <w:t>≥70</w:t>
            </w:r>
          </w:p>
        </w:tc>
        <w:tc>
          <w:tcPr>
            <w:tcW w:w="2514" w:type="dxa"/>
            <w:vAlign w:val="center"/>
          </w:tcPr>
          <w:p w14:paraId="4F8EBA48" w14:textId="77777777" w:rsidR="009339CD" w:rsidRPr="00F25213" w:rsidRDefault="009339CD" w:rsidP="00CA068C">
            <w:pPr>
              <w:spacing w:before="120" w:after="120" w:line="360" w:lineRule="auto"/>
              <w:jc w:val="center"/>
              <w:rPr>
                <w:szCs w:val="28"/>
              </w:rPr>
            </w:pPr>
            <w:r w:rsidRPr="00F25213">
              <w:rPr>
                <w:szCs w:val="28"/>
              </w:rPr>
              <w:t>6 (8,0)</w:t>
            </w:r>
          </w:p>
        </w:tc>
        <w:tc>
          <w:tcPr>
            <w:tcW w:w="1840" w:type="dxa"/>
            <w:vAlign w:val="center"/>
          </w:tcPr>
          <w:p w14:paraId="318D3A0B" w14:textId="77777777" w:rsidR="009339CD" w:rsidRPr="00F25213" w:rsidRDefault="009339CD" w:rsidP="00CA068C">
            <w:pPr>
              <w:spacing w:before="120" w:after="120" w:line="360" w:lineRule="auto"/>
              <w:jc w:val="center"/>
              <w:rPr>
                <w:szCs w:val="28"/>
              </w:rPr>
            </w:pPr>
            <w:r w:rsidRPr="00F25213">
              <w:rPr>
                <w:szCs w:val="28"/>
              </w:rPr>
              <w:t>34 (24,5)</w:t>
            </w:r>
          </w:p>
        </w:tc>
        <w:tc>
          <w:tcPr>
            <w:tcW w:w="1421" w:type="dxa"/>
            <w:vMerge/>
            <w:vAlign w:val="center"/>
          </w:tcPr>
          <w:p w14:paraId="11F88254" w14:textId="77777777" w:rsidR="009339CD" w:rsidRPr="00F25213" w:rsidRDefault="009339CD" w:rsidP="00CA068C">
            <w:pPr>
              <w:spacing w:before="120" w:after="120" w:line="360" w:lineRule="auto"/>
              <w:rPr>
                <w:szCs w:val="28"/>
              </w:rPr>
            </w:pPr>
          </w:p>
        </w:tc>
      </w:tr>
      <w:tr w:rsidR="009339CD" w:rsidRPr="00F25213" w14:paraId="07A85AE2" w14:textId="77777777" w:rsidTr="00FD6D91">
        <w:tc>
          <w:tcPr>
            <w:tcW w:w="1836" w:type="dxa"/>
            <w:vMerge/>
            <w:vAlign w:val="center"/>
          </w:tcPr>
          <w:p w14:paraId="47646C88" w14:textId="77777777" w:rsidR="009339CD" w:rsidRPr="00F25213" w:rsidRDefault="009339CD" w:rsidP="00CA068C">
            <w:pPr>
              <w:spacing w:before="120" w:after="120" w:line="360" w:lineRule="auto"/>
              <w:jc w:val="center"/>
              <w:rPr>
                <w:szCs w:val="28"/>
              </w:rPr>
            </w:pPr>
          </w:p>
        </w:tc>
        <w:tc>
          <w:tcPr>
            <w:tcW w:w="1518" w:type="dxa"/>
            <w:vAlign w:val="center"/>
          </w:tcPr>
          <w:p w14:paraId="72A46ACE" w14:textId="77777777" w:rsidR="009339CD" w:rsidRPr="00F25213" w:rsidRDefault="009339CD" w:rsidP="00CA068C">
            <w:pPr>
              <w:spacing w:before="120" w:after="120" w:line="360" w:lineRule="auto"/>
              <w:jc w:val="center"/>
              <w:rPr>
                <w:szCs w:val="28"/>
              </w:rPr>
            </w:pPr>
            <w:r>
              <w:rPr>
                <w:szCs w:val="28"/>
              </w:rPr>
              <w:t>Tổng</w:t>
            </w:r>
          </w:p>
        </w:tc>
        <w:tc>
          <w:tcPr>
            <w:tcW w:w="2514" w:type="dxa"/>
            <w:vAlign w:val="center"/>
          </w:tcPr>
          <w:p w14:paraId="28A25307" w14:textId="77777777" w:rsidR="009339CD" w:rsidRPr="00F25213" w:rsidRDefault="009339CD" w:rsidP="00CA068C">
            <w:pPr>
              <w:spacing w:before="120" w:after="120" w:line="360" w:lineRule="auto"/>
              <w:jc w:val="center"/>
              <w:rPr>
                <w:szCs w:val="28"/>
              </w:rPr>
            </w:pPr>
            <w:r>
              <w:rPr>
                <w:szCs w:val="28"/>
              </w:rPr>
              <w:t>75 (100,0)</w:t>
            </w:r>
          </w:p>
        </w:tc>
        <w:tc>
          <w:tcPr>
            <w:tcW w:w="1840" w:type="dxa"/>
            <w:vAlign w:val="center"/>
          </w:tcPr>
          <w:p w14:paraId="7658067C" w14:textId="77777777" w:rsidR="009339CD" w:rsidRPr="00F25213" w:rsidRDefault="009339CD" w:rsidP="00CA068C">
            <w:pPr>
              <w:spacing w:before="120" w:after="120" w:line="360" w:lineRule="auto"/>
              <w:jc w:val="center"/>
              <w:rPr>
                <w:szCs w:val="28"/>
              </w:rPr>
            </w:pPr>
            <w:r>
              <w:rPr>
                <w:szCs w:val="28"/>
              </w:rPr>
              <w:t>139 (100,0)</w:t>
            </w:r>
          </w:p>
        </w:tc>
        <w:tc>
          <w:tcPr>
            <w:tcW w:w="1421" w:type="dxa"/>
            <w:vMerge/>
            <w:vAlign w:val="center"/>
          </w:tcPr>
          <w:p w14:paraId="29FDC62C" w14:textId="77777777" w:rsidR="009339CD" w:rsidRPr="00F25213" w:rsidRDefault="009339CD" w:rsidP="00CA068C">
            <w:pPr>
              <w:spacing w:before="120" w:after="120" w:line="360" w:lineRule="auto"/>
              <w:rPr>
                <w:szCs w:val="28"/>
              </w:rPr>
            </w:pPr>
          </w:p>
        </w:tc>
      </w:tr>
      <w:tr w:rsidR="009339CD" w:rsidRPr="00F25213" w14:paraId="24A85F85" w14:textId="77777777" w:rsidTr="00FD6D91">
        <w:tc>
          <w:tcPr>
            <w:tcW w:w="3354" w:type="dxa"/>
            <w:gridSpan w:val="2"/>
            <w:vAlign w:val="center"/>
          </w:tcPr>
          <w:p w14:paraId="60B33BDC" w14:textId="77777777" w:rsidR="009339CD" w:rsidRPr="00F25213" w:rsidRDefault="009339CD" w:rsidP="00CA068C">
            <w:pPr>
              <w:spacing w:before="120" w:after="120" w:line="360" w:lineRule="auto"/>
              <w:jc w:val="center"/>
              <w:rPr>
                <w:szCs w:val="28"/>
              </w:rPr>
            </w:pPr>
            <w:r w:rsidRPr="00F25213">
              <w:rPr>
                <w:szCs w:val="28"/>
              </w:rPr>
              <w:t xml:space="preserve">Tuổi </w:t>
            </w:r>
            <w:r>
              <w:rPr>
                <w:szCs w:val="28"/>
              </w:rPr>
              <w:t xml:space="preserve">TB </w:t>
            </w:r>
            <w:r>
              <w:rPr>
                <w:szCs w:val="28"/>
              </w:rPr>
              <w:sym w:font="Symbol" w:char="F0B1"/>
            </w:r>
            <w:r>
              <w:rPr>
                <w:szCs w:val="28"/>
              </w:rPr>
              <w:t xml:space="preserve"> SD </w:t>
            </w:r>
            <w:r w:rsidRPr="00F25213">
              <w:rPr>
                <w:szCs w:val="28"/>
              </w:rPr>
              <w:t>(năm)</w:t>
            </w:r>
          </w:p>
        </w:tc>
        <w:tc>
          <w:tcPr>
            <w:tcW w:w="2514" w:type="dxa"/>
            <w:vAlign w:val="center"/>
          </w:tcPr>
          <w:p w14:paraId="570C43C2" w14:textId="77777777" w:rsidR="009339CD" w:rsidRPr="00F25213" w:rsidRDefault="009339CD" w:rsidP="00CA068C">
            <w:pPr>
              <w:spacing w:before="120" w:after="120" w:line="360" w:lineRule="auto"/>
              <w:jc w:val="center"/>
              <w:rPr>
                <w:szCs w:val="28"/>
              </w:rPr>
            </w:pPr>
            <w:r w:rsidRPr="00F25213">
              <w:rPr>
                <w:szCs w:val="28"/>
              </w:rPr>
              <w:t>56,1 ± 10,2</w:t>
            </w:r>
          </w:p>
        </w:tc>
        <w:tc>
          <w:tcPr>
            <w:tcW w:w="1840" w:type="dxa"/>
            <w:vAlign w:val="center"/>
          </w:tcPr>
          <w:p w14:paraId="0C904558" w14:textId="77777777" w:rsidR="009339CD" w:rsidRPr="00F25213" w:rsidRDefault="009339CD" w:rsidP="00CA068C">
            <w:pPr>
              <w:spacing w:before="120" w:after="120" w:line="360" w:lineRule="auto"/>
              <w:jc w:val="center"/>
              <w:rPr>
                <w:szCs w:val="28"/>
              </w:rPr>
            </w:pPr>
            <w:r w:rsidRPr="00F25213">
              <w:rPr>
                <w:szCs w:val="28"/>
              </w:rPr>
              <w:t>62,7 ± 8,7</w:t>
            </w:r>
          </w:p>
        </w:tc>
        <w:tc>
          <w:tcPr>
            <w:tcW w:w="1421" w:type="dxa"/>
            <w:vAlign w:val="center"/>
          </w:tcPr>
          <w:p w14:paraId="15C0E89C" w14:textId="77777777" w:rsidR="009339CD" w:rsidRPr="00B56DD6" w:rsidRDefault="009339CD" w:rsidP="00CA068C">
            <w:pPr>
              <w:spacing w:before="120" w:after="120" w:line="360" w:lineRule="auto"/>
              <w:jc w:val="center"/>
              <w:rPr>
                <w:szCs w:val="28"/>
                <w:vertAlign w:val="superscript"/>
              </w:rPr>
            </w:pPr>
            <w:r w:rsidRPr="00F25213">
              <w:rPr>
                <w:szCs w:val="28"/>
              </w:rPr>
              <w:t>&lt; 0,001</w:t>
            </w:r>
            <w:r>
              <w:rPr>
                <w:szCs w:val="28"/>
                <w:vertAlign w:val="superscript"/>
              </w:rPr>
              <w:t>**</w:t>
            </w:r>
          </w:p>
        </w:tc>
      </w:tr>
    </w:tbl>
    <w:p w14:paraId="6A6549A8" w14:textId="77777777" w:rsidR="009339CD" w:rsidRPr="00B56DD6" w:rsidRDefault="009339CD" w:rsidP="006302C3">
      <w:pPr>
        <w:spacing w:before="120" w:after="120"/>
        <w:rPr>
          <w:i/>
          <w:sz w:val="24"/>
          <w:szCs w:val="24"/>
        </w:rPr>
      </w:pPr>
      <w:r w:rsidRPr="00B56DD6">
        <w:rPr>
          <w:sz w:val="24"/>
          <w:szCs w:val="24"/>
        </w:rPr>
        <w:t>(*)</w:t>
      </w:r>
      <w:r w:rsidRPr="00B56DD6">
        <w:rPr>
          <w:i/>
          <w:sz w:val="24"/>
          <w:szCs w:val="24"/>
        </w:rPr>
        <w:t xml:space="preserve"> Chi-Square test; </w:t>
      </w:r>
      <w:r w:rsidRPr="00B56DD6">
        <w:rPr>
          <w:sz w:val="24"/>
          <w:szCs w:val="24"/>
        </w:rPr>
        <w:t>(**)</w:t>
      </w:r>
      <w:r w:rsidRPr="00B56DD6">
        <w:rPr>
          <w:i/>
          <w:sz w:val="24"/>
          <w:szCs w:val="24"/>
        </w:rPr>
        <w:t xml:space="preserve"> Independent Sample T test</w:t>
      </w:r>
    </w:p>
    <w:p w14:paraId="04B3C1A6" w14:textId="751F7690" w:rsidR="002666F3" w:rsidRPr="00F25213" w:rsidRDefault="002666F3" w:rsidP="006302C3">
      <w:pPr>
        <w:ind w:firstLine="720"/>
        <w:rPr>
          <w:szCs w:val="28"/>
        </w:rPr>
      </w:pPr>
      <w:r w:rsidRPr="00F25213">
        <w:rPr>
          <w:szCs w:val="28"/>
        </w:rPr>
        <w:t xml:space="preserve">+ </w:t>
      </w:r>
      <w:r w:rsidR="00B448A9">
        <w:rPr>
          <w:szCs w:val="28"/>
        </w:rPr>
        <w:t>Phân bố giới tính</w:t>
      </w:r>
      <w:r w:rsidR="00DD36DE">
        <w:rPr>
          <w:szCs w:val="28"/>
        </w:rPr>
        <w:t xml:space="preserve"> và nhóm tuổi</w:t>
      </w:r>
      <w:r w:rsidR="00B448A9">
        <w:rPr>
          <w:szCs w:val="28"/>
        </w:rPr>
        <w:t xml:space="preserve"> trong nhóm bệnh và nhóm</w:t>
      </w:r>
      <w:r w:rsidR="00FD6D91">
        <w:rPr>
          <w:szCs w:val="28"/>
        </w:rPr>
        <w:t xml:space="preserve"> tham chiếu </w:t>
      </w:r>
      <w:r w:rsidR="00B448A9">
        <w:rPr>
          <w:szCs w:val="28"/>
        </w:rPr>
        <w:t xml:space="preserve">khác nhau có ý nghĩa thống kê </w:t>
      </w:r>
      <w:r w:rsidR="00A61B4F">
        <w:rPr>
          <w:szCs w:val="28"/>
        </w:rPr>
        <w:t>(</w:t>
      </w:r>
      <w:r w:rsidR="00B448A9">
        <w:rPr>
          <w:szCs w:val="28"/>
        </w:rPr>
        <w:t>p &lt; 0,01)</w:t>
      </w:r>
      <w:r w:rsidR="0018488A">
        <w:rPr>
          <w:szCs w:val="28"/>
        </w:rPr>
        <w:t>. Tỷ lệ BN nữ thấp hơn, BN nam cao hơn so với nhóm tham chiếu.</w:t>
      </w:r>
    </w:p>
    <w:p w14:paraId="73F377EC" w14:textId="3FB098EE" w:rsidR="00B448A9" w:rsidRDefault="002666F3" w:rsidP="006302C3">
      <w:pPr>
        <w:ind w:firstLine="720"/>
        <w:rPr>
          <w:szCs w:val="28"/>
        </w:rPr>
      </w:pPr>
      <w:r w:rsidRPr="00F25213">
        <w:rPr>
          <w:szCs w:val="28"/>
        </w:rPr>
        <w:t xml:space="preserve">+ Tuổi trung bình của </w:t>
      </w:r>
      <w:r w:rsidR="00B448A9">
        <w:rPr>
          <w:szCs w:val="28"/>
        </w:rPr>
        <w:t xml:space="preserve">nhóm </w:t>
      </w:r>
      <w:r w:rsidRPr="00F25213">
        <w:rPr>
          <w:szCs w:val="28"/>
        </w:rPr>
        <w:t xml:space="preserve">bệnh nhân cao hơn có ý nghĩa </w:t>
      </w:r>
      <w:r w:rsidR="00B448A9">
        <w:rPr>
          <w:szCs w:val="28"/>
        </w:rPr>
        <w:t xml:space="preserve">thống kê </w:t>
      </w:r>
      <w:r w:rsidRPr="00F25213">
        <w:rPr>
          <w:szCs w:val="28"/>
        </w:rPr>
        <w:t xml:space="preserve">so với nhóm </w:t>
      </w:r>
      <w:r w:rsidR="00FD6D91">
        <w:rPr>
          <w:szCs w:val="28"/>
        </w:rPr>
        <w:t>tham chiếu</w:t>
      </w:r>
      <w:r w:rsidR="00B448A9">
        <w:rPr>
          <w:szCs w:val="28"/>
        </w:rPr>
        <w:t xml:space="preserve"> (p &lt; 0,001)</w:t>
      </w:r>
    </w:p>
    <w:p w14:paraId="3CF143F3" w14:textId="77777777" w:rsidR="00CA068C" w:rsidRDefault="00CA068C">
      <w:pPr>
        <w:rPr>
          <w:rFonts w:eastAsia="Calibri"/>
          <w:b/>
          <w:color w:val="000000"/>
          <w:szCs w:val="28"/>
        </w:rPr>
      </w:pPr>
      <w:bookmarkStart w:id="143" w:name="_Toc183597094"/>
      <w:r>
        <w:br w:type="page"/>
      </w:r>
    </w:p>
    <w:p w14:paraId="51974EBE" w14:textId="165B0591" w:rsidR="002666F3" w:rsidRPr="006302C3" w:rsidRDefault="002666F3" w:rsidP="006302C3">
      <w:pPr>
        <w:pStyle w:val="abang"/>
      </w:pPr>
      <w:bookmarkStart w:id="144" w:name="_Toc204432750"/>
      <w:r w:rsidRPr="006302C3">
        <w:lastRenderedPageBreak/>
        <w:t>Bảng 3.2. So sánh BMI giữa 2 nhóm</w:t>
      </w:r>
      <w:bookmarkEnd w:id="143"/>
      <w:bookmarkEnd w:id="144"/>
    </w:p>
    <w:tbl>
      <w:tblPr>
        <w:tblStyle w:val="TableGrid"/>
        <w:tblW w:w="0" w:type="auto"/>
        <w:tblLook w:val="04A0" w:firstRow="1" w:lastRow="0" w:firstColumn="1" w:lastColumn="0" w:noHBand="0" w:noVBand="1"/>
      </w:tblPr>
      <w:tblGrid>
        <w:gridCol w:w="2256"/>
        <w:gridCol w:w="2712"/>
        <w:gridCol w:w="2262"/>
        <w:gridCol w:w="1707"/>
      </w:tblGrid>
      <w:tr w:rsidR="002666F3" w:rsidRPr="00F25213" w14:paraId="7FC6B83E" w14:textId="77777777" w:rsidTr="0018488A">
        <w:tc>
          <w:tcPr>
            <w:tcW w:w="2256" w:type="dxa"/>
            <w:vAlign w:val="center"/>
          </w:tcPr>
          <w:p w14:paraId="34B4B05B" w14:textId="77777777" w:rsidR="002666F3" w:rsidRPr="00DD36DE" w:rsidRDefault="002666F3" w:rsidP="006302C3">
            <w:pPr>
              <w:spacing w:before="120" w:after="120" w:line="360" w:lineRule="auto"/>
              <w:jc w:val="center"/>
              <w:rPr>
                <w:b/>
                <w:szCs w:val="28"/>
              </w:rPr>
            </w:pPr>
            <w:r w:rsidRPr="00DD36DE">
              <w:rPr>
                <w:b/>
                <w:szCs w:val="28"/>
              </w:rPr>
              <w:t>BMI (kg/m</w:t>
            </w:r>
            <w:r w:rsidRPr="00DD36DE">
              <w:rPr>
                <w:b/>
                <w:szCs w:val="28"/>
                <w:vertAlign w:val="superscript"/>
              </w:rPr>
              <w:t>2</w:t>
            </w:r>
            <w:r w:rsidRPr="00DD36DE">
              <w:rPr>
                <w:b/>
                <w:szCs w:val="28"/>
              </w:rPr>
              <w:t>)</w:t>
            </w:r>
          </w:p>
        </w:tc>
        <w:tc>
          <w:tcPr>
            <w:tcW w:w="2712" w:type="dxa"/>
            <w:vAlign w:val="center"/>
          </w:tcPr>
          <w:p w14:paraId="5657D1FB" w14:textId="32E479ED" w:rsidR="00DD36DE" w:rsidRPr="00DD36DE" w:rsidRDefault="002666F3" w:rsidP="006302C3">
            <w:pPr>
              <w:spacing w:before="120" w:after="120" w:line="360" w:lineRule="auto"/>
              <w:jc w:val="center"/>
              <w:rPr>
                <w:b/>
                <w:szCs w:val="28"/>
              </w:rPr>
            </w:pPr>
            <w:r w:rsidRPr="00DD36DE">
              <w:rPr>
                <w:b/>
                <w:szCs w:val="28"/>
              </w:rPr>
              <w:t xml:space="preserve">Nhóm </w:t>
            </w:r>
            <w:r w:rsidR="00FD6D91">
              <w:rPr>
                <w:b/>
                <w:szCs w:val="28"/>
              </w:rPr>
              <w:t>tham chiếu</w:t>
            </w:r>
            <w:r w:rsidRPr="00DD36DE">
              <w:rPr>
                <w:b/>
                <w:szCs w:val="28"/>
              </w:rPr>
              <w:t xml:space="preserve"> </w:t>
            </w:r>
          </w:p>
          <w:p w14:paraId="12DE6B07" w14:textId="00D71546" w:rsidR="002666F3" w:rsidRPr="00DD36DE" w:rsidRDefault="002666F3" w:rsidP="006302C3">
            <w:pPr>
              <w:spacing w:before="120" w:after="120" w:line="360" w:lineRule="auto"/>
              <w:jc w:val="center"/>
              <w:rPr>
                <w:b/>
                <w:szCs w:val="28"/>
              </w:rPr>
            </w:pPr>
            <w:r w:rsidRPr="00DD36DE">
              <w:rPr>
                <w:b/>
                <w:szCs w:val="28"/>
              </w:rPr>
              <w:t>(n =75)</w:t>
            </w:r>
          </w:p>
        </w:tc>
        <w:tc>
          <w:tcPr>
            <w:tcW w:w="2262" w:type="dxa"/>
            <w:vAlign w:val="center"/>
          </w:tcPr>
          <w:p w14:paraId="79BCA875" w14:textId="77777777" w:rsidR="002666F3" w:rsidRPr="00DD36DE" w:rsidRDefault="002666F3" w:rsidP="006302C3">
            <w:pPr>
              <w:spacing w:before="120" w:after="120" w:line="360" w:lineRule="auto"/>
              <w:jc w:val="center"/>
              <w:rPr>
                <w:b/>
                <w:szCs w:val="28"/>
              </w:rPr>
            </w:pPr>
            <w:r w:rsidRPr="00DD36DE">
              <w:rPr>
                <w:b/>
                <w:szCs w:val="28"/>
              </w:rPr>
              <w:t>Nhóm BN</w:t>
            </w:r>
          </w:p>
          <w:p w14:paraId="55978431" w14:textId="77777777" w:rsidR="002666F3" w:rsidRPr="00DD36DE" w:rsidRDefault="002666F3" w:rsidP="006302C3">
            <w:pPr>
              <w:spacing w:before="120" w:after="120" w:line="360" w:lineRule="auto"/>
              <w:jc w:val="center"/>
              <w:rPr>
                <w:b/>
                <w:szCs w:val="28"/>
              </w:rPr>
            </w:pPr>
            <w:r w:rsidRPr="00DD36DE">
              <w:rPr>
                <w:b/>
                <w:szCs w:val="28"/>
              </w:rPr>
              <w:t>(n=139)</w:t>
            </w:r>
          </w:p>
        </w:tc>
        <w:tc>
          <w:tcPr>
            <w:tcW w:w="1707" w:type="dxa"/>
            <w:vAlign w:val="center"/>
          </w:tcPr>
          <w:p w14:paraId="30B73706" w14:textId="77777777" w:rsidR="002666F3" w:rsidRPr="00DD36DE" w:rsidRDefault="002666F3" w:rsidP="006302C3">
            <w:pPr>
              <w:spacing w:before="120" w:after="120" w:line="360" w:lineRule="auto"/>
              <w:jc w:val="center"/>
              <w:rPr>
                <w:b/>
                <w:szCs w:val="28"/>
              </w:rPr>
            </w:pPr>
            <w:r w:rsidRPr="00DD36DE">
              <w:rPr>
                <w:b/>
                <w:szCs w:val="28"/>
              </w:rPr>
              <w:t>P</w:t>
            </w:r>
          </w:p>
        </w:tc>
      </w:tr>
      <w:tr w:rsidR="00DD36DE" w:rsidRPr="00F25213" w14:paraId="3EB2D694" w14:textId="77777777" w:rsidTr="006302C3">
        <w:trPr>
          <w:trHeight w:val="1035"/>
        </w:trPr>
        <w:tc>
          <w:tcPr>
            <w:tcW w:w="2256" w:type="dxa"/>
            <w:vAlign w:val="center"/>
          </w:tcPr>
          <w:p w14:paraId="006C4D43" w14:textId="1938E7AF" w:rsidR="00B56DD6" w:rsidRPr="00F25213" w:rsidRDefault="00DD36DE" w:rsidP="006302C3">
            <w:pPr>
              <w:spacing w:before="120" w:after="120" w:line="360" w:lineRule="auto"/>
              <w:jc w:val="center"/>
              <w:rPr>
                <w:szCs w:val="28"/>
              </w:rPr>
            </w:pPr>
            <w:r w:rsidRPr="00F25213">
              <w:rPr>
                <w:szCs w:val="28"/>
              </w:rPr>
              <w:t>&lt; 18,5</w:t>
            </w:r>
          </w:p>
        </w:tc>
        <w:tc>
          <w:tcPr>
            <w:tcW w:w="2712" w:type="dxa"/>
            <w:vAlign w:val="center"/>
          </w:tcPr>
          <w:p w14:paraId="55DCBE75" w14:textId="4483612F" w:rsidR="00DD36DE" w:rsidRPr="00F25213" w:rsidRDefault="00DD36DE" w:rsidP="006302C3">
            <w:pPr>
              <w:spacing w:before="120" w:after="120" w:line="360" w:lineRule="auto"/>
              <w:jc w:val="center"/>
              <w:rPr>
                <w:szCs w:val="28"/>
              </w:rPr>
            </w:pPr>
            <w:r w:rsidRPr="00F25213">
              <w:rPr>
                <w:szCs w:val="28"/>
              </w:rPr>
              <w:t>2 (2,7)</w:t>
            </w:r>
          </w:p>
        </w:tc>
        <w:tc>
          <w:tcPr>
            <w:tcW w:w="2262" w:type="dxa"/>
            <w:vAlign w:val="center"/>
          </w:tcPr>
          <w:p w14:paraId="10837469" w14:textId="4E55B6E9" w:rsidR="00DD36DE" w:rsidRPr="00F25213" w:rsidRDefault="00DD36DE" w:rsidP="006302C3">
            <w:pPr>
              <w:spacing w:before="120" w:after="120" w:line="360" w:lineRule="auto"/>
              <w:jc w:val="center"/>
              <w:rPr>
                <w:szCs w:val="28"/>
              </w:rPr>
            </w:pPr>
            <w:r w:rsidRPr="00F25213">
              <w:rPr>
                <w:szCs w:val="28"/>
              </w:rPr>
              <w:t>2 (1,4)</w:t>
            </w:r>
          </w:p>
        </w:tc>
        <w:tc>
          <w:tcPr>
            <w:tcW w:w="1707" w:type="dxa"/>
            <w:vMerge w:val="restart"/>
            <w:vAlign w:val="center"/>
          </w:tcPr>
          <w:p w14:paraId="1E15A049" w14:textId="0C0A46E2" w:rsidR="00DD36DE" w:rsidRPr="00DD36DE" w:rsidRDefault="00DD36DE" w:rsidP="006302C3">
            <w:pPr>
              <w:spacing w:before="120" w:after="120" w:line="360" w:lineRule="auto"/>
              <w:jc w:val="center"/>
              <w:rPr>
                <w:szCs w:val="28"/>
                <w:vertAlign w:val="superscript"/>
              </w:rPr>
            </w:pPr>
            <w:r>
              <w:rPr>
                <w:szCs w:val="28"/>
              </w:rPr>
              <w:t>&lt; 0,001</w:t>
            </w:r>
            <w:r>
              <w:rPr>
                <w:szCs w:val="28"/>
                <w:vertAlign w:val="superscript"/>
              </w:rPr>
              <w:t>*</w:t>
            </w:r>
          </w:p>
        </w:tc>
      </w:tr>
      <w:tr w:rsidR="00DD36DE" w:rsidRPr="00F25213" w14:paraId="3873E6C5" w14:textId="77777777" w:rsidTr="006302C3">
        <w:trPr>
          <w:trHeight w:val="1035"/>
        </w:trPr>
        <w:tc>
          <w:tcPr>
            <w:tcW w:w="2256" w:type="dxa"/>
            <w:vAlign w:val="center"/>
          </w:tcPr>
          <w:p w14:paraId="6DDEBF3C" w14:textId="77777777" w:rsidR="00DD36DE" w:rsidRPr="00F25213" w:rsidRDefault="00DD36DE" w:rsidP="006302C3">
            <w:pPr>
              <w:spacing w:before="120" w:after="120" w:line="360" w:lineRule="auto"/>
              <w:jc w:val="center"/>
              <w:rPr>
                <w:szCs w:val="28"/>
              </w:rPr>
            </w:pPr>
            <w:r w:rsidRPr="00F25213">
              <w:rPr>
                <w:szCs w:val="28"/>
              </w:rPr>
              <w:t>18,5 -22,9</w:t>
            </w:r>
          </w:p>
        </w:tc>
        <w:tc>
          <w:tcPr>
            <w:tcW w:w="2712" w:type="dxa"/>
            <w:vAlign w:val="center"/>
          </w:tcPr>
          <w:p w14:paraId="155B47FA" w14:textId="4C46008A" w:rsidR="00DD36DE" w:rsidRPr="00F25213" w:rsidRDefault="00DD36DE" w:rsidP="006302C3">
            <w:pPr>
              <w:spacing w:before="120" w:after="120" w:line="360" w:lineRule="auto"/>
              <w:jc w:val="center"/>
              <w:rPr>
                <w:szCs w:val="28"/>
              </w:rPr>
            </w:pPr>
            <w:r w:rsidRPr="00F25213">
              <w:rPr>
                <w:szCs w:val="28"/>
              </w:rPr>
              <w:t>43 (57,3)</w:t>
            </w:r>
          </w:p>
        </w:tc>
        <w:tc>
          <w:tcPr>
            <w:tcW w:w="2262" w:type="dxa"/>
            <w:vAlign w:val="center"/>
          </w:tcPr>
          <w:p w14:paraId="69E4F9F0" w14:textId="5025CA77" w:rsidR="00DD36DE" w:rsidRPr="00F25213" w:rsidRDefault="00DD36DE" w:rsidP="006302C3">
            <w:pPr>
              <w:spacing w:before="120" w:after="120" w:line="360" w:lineRule="auto"/>
              <w:jc w:val="center"/>
              <w:rPr>
                <w:szCs w:val="28"/>
              </w:rPr>
            </w:pPr>
            <w:r w:rsidRPr="00F25213">
              <w:rPr>
                <w:szCs w:val="28"/>
              </w:rPr>
              <w:t>47 (33,8)</w:t>
            </w:r>
          </w:p>
        </w:tc>
        <w:tc>
          <w:tcPr>
            <w:tcW w:w="1707" w:type="dxa"/>
            <w:vMerge/>
            <w:vAlign w:val="center"/>
          </w:tcPr>
          <w:p w14:paraId="10556E44" w14:textId="77777777" w:rsidR="00DD36DE" w:rsidRPr="00F25213" w:rsidRDefault="00DD36DE" w:rsidP="006302C3">
            <w:pPr>
              <w:spacing w:before="120" w:after="120" w:line="360" w:lineRule="auto"/>
              <w:jc w:val="center"/>
              <w:rPr>
                <w:szCs w:val="28"/>
              </w:rPr>
            </w:pPr>
          </w:p>
        </w:tc>
      </w:tr>
      <w:tr w:rsidR="00DD36DE" w:rsidRPr="00F25213" w14:paraId="3136A1E0" w14:textId="77777777" w:rsidTr="006302C3">
        <w:trPr>
          <w:trHeight w:val="1035"/>
        </w:trPr>
        <w:tc>
          <w:tcPr>
            <w:tcW w:w="2256" w:type="dxa"/>
            <w:vAlign w:val="center"/>
          </w:tcPr>
          <w:p w14:paraId="5168D2A8" w14:textId="77777777" w:rsidR="00DD36DE" w:rsidRPr="00F25213" w:rsidRDefault="00DD36DE" w:rsidP="006302C3">
            <w:pPr>
              <w:spacing w:before="120" w:after="120" w:line="360" w:lineRule="auto"/>
              <w:jc w:val="center"/>
              <w:rPr>
                <w:szCs w:val="28"/>
              </w:rPr>
            </w:pPr>
            <w:r w:rsidRPr="00F25213">
              <w:rPr>
                <w:szCs w:val="28"/>
              </w:rPr>
              <w:t>23-24,9</w:t>
            </w:r>
          </w:p>
        </w:tc>
        <w:tc>
          <w:tcPr>
            <w:tcW w:w="2712" w:type="dxa"/>
            <w:vAlign w:val="center"/>
          </w:tcPr>
          <w:p w14:paraId="3D664E9F" w14:textId="6DDA495A" w:rsidR="00DD36DE" w:rsidRPr="00F25213" w:rsidRDefault="00DD36DE" w:rsidP="006302C3">
            <w:pPr>
              <w:spacing w:before="120" w:after="120" w:line="360" w:lineRule="auto"/>
              <w:jc w:val="center"/>
              <w:rPr>
                <w:szCs w:val="28"/>
              </w:rPr>
            </w:pPr>
            <w:r w:rsidRPr="00F25213">
              <w:rPr>
                <w:szCs w:val="28"/>
              </w:rPr>
              <w:t>25 (33,3)</w:t>
            </w:r>
          </w:p>
        </w:tc>
        <w:tc>
          <w:tcPr>
            <w:tcW w:w="2262" w:type="dxa"/>
            <w:vAlign w:val="center"/>
          </w:tcPr>
          <w:p w14:paraId="18E31091" w14:textId="204ABBE1" w:rsidR="00DD36DE" w:rsidRPr="00F25213" w:rsidRDefault="00DD36DE" w:rsidP="006302C3">
            <w:pPr>
              <w:spacing w:before="120" w:after="120" w:line="360" w:lineRule="auto"/>
              <w:jc w:val="center"/>
              <w:rPr>
                <w:szCs w:val="28"/>
              </w:rPr>
            </w:pPr>
            <w:r w:rsidRPr="00F25213">
              <w:rPr>
                <w:szCs w:val="28"/>
              </w:rPr>
              <w:t>54 (38,8)</w:t>
            </w:r>
          </w:p>
        </w:tc>
        <w:tc>
          <w:tcPr>
            <w:tcW w:w="1707" w:type="dxa"/>
            <w:vMerge/>
            <w:vAlign w:val="center"/>
          </w:tcPr>
          <w:p w14:paraId="59FF463E" w14:textId="77777777" w:rsidR="00DD36DE" w:rsidRPr="00F25213" w:rsidRDefault="00DD36DE" w:rsidP="006302C3">
            <w:pPr>
              <w:spacing w:before="120" w:after="120" w:line="360" w:lineRule="auto"/>
              <w:jc w:val="center"/>
              <w:rPr>
                <w:szCs w:val="28"/>
              </w:rPr>
            </w:pPr>
          </w:p>
        </w:tc>
      </w:tr>
      <w:tr w:rsidR="00DD36DE" w:rsidRPr="00F25213" w14:paraId="2346BA9C" w14:textId="77777777" w:rsidTr="006302C3">
        <w:trPr>
          <w:trHeight w:val="1035"/>
        </w:trPr>
        <w:tc>
          <w:tcPr>
            <w:tcW w:w="2256" w:type="dxa"/>
            <w:vAlign w:val="center"/>
          </w:tcPr>
          <w:p w14:paraId="17ECD0B0" w14:textId="0445A4D0" w:rsidR="00DD36DE" w:rsidRPr="00F25213" w:rsidRDefault="00DD36DE" w:rsidP="006302C3">
            <w:pPr>
              <w:spacing w:before="120" w:after="120" w:line="360" w:lineRule="auto"/>
              <w:jc w:val="center"/>
              <w:rPr>
                <w:szCs w:val="28"/>
              </w:rPr>
            </w:pPr>
            <w:r w:rsidRPr="00F25213">
              <w:rPr>
                <w:szCs w:val="28"/>
              </w:rPr>
              <w:t>≥</w:t>
            </w:r>
            <w:r w:rsidR="00B56DD6">
              <w:rPr>
                <w:szCs w:val="28"/>
              </w:rPr>
              <w:t xml:space="preserve"> </w:t>
            </w:r>
            <w:r w:rsidRPr="00F25213">
              <w:rPr>
                <w:szCs w:val="28"/>
              </w:rPr>
              <w:t>25</w:t>
            </w:r>
          </w:p>
        </w:tc>
        <w:tc>
          <w:tcPr>
            <w:tcW w:w="2712" w:type="dxa"/>
            <w:vAlign w:val="center"/>
          </w:tcPr>
          <w:p w14:paraId="730EC042" w14:textId="63FE5BD1" w:rsidR="00DD36DE" w:rsidRPr="00F25213" w:rsidRDefault="00DD36DE" w:rsidP="006302C3">
            <w:pPr>
              <w:spacing w:before="120" w:after="120" w:line="360" w:lineRule="auto"/>
              <w:jc w:val="center"/>
              <w:rPr>
                <w:szCs w:val="28"/>
              </w:rPr>
            </w:pPr>
            <w:r w:rsidRPr="00F25213">
              <w:rPr>
                <w:szCs w:val="28"/>
              </w:rPr>
              <w:t>5 (6,7)</w:t>
            </w:r>
          </w:p>
        </w:tc>
        <w:tc>
          <w:tcPr>
            <w:tcW w:w="2262" w:type="dxa"/>
            <w:vAlign w:val="center"/>
          </w:tcPr>
          <w:p w14:paraId="17F29964" w14:textId="378895E2" w:rsidR="00DD36DE" w:rsidRPr="00F25213" w:rsidRDefault="00DD36DE" w:rsidP="006302C3">
            <w:pPr>
              <w:spacing w:before="120" w:after="120" w:line="360" w:lineRule="auto"/>
              <w:jc w:val="center"/>
              <w:rPr>
                <w:szCs w:val="28"/>
              </w:rPr>
            </w:pPr>
            <w:r w:rsidRPr="00F25213">
              <w:rPr>
                <w:szCs w:val="28"/>
              </w:rPr>
              <w:t>36 (25,9)</w:t>
            </w:r>
          </w:p>
        </w:tc>
        <w:tc>
          <w:tcPr>
            <w:tcW w:w="1707" w:type="dxa"/>
            <w:vMerge/>
            <w:vAlign w:val="center"/>
          </w:tcPr>
          <w:p w14:paraId="50F35D14" w14:textId="77777777" w:rsidR="00DD36DE" w:rsidRPr="00F25213" w:rsidRDefault="00DD36DE" w:rsidP="006302C3">
            <w:pPr>
              <w:spacing w:before="120" w:after="120" w:line="360" w:lineRule="auto"/>
              <w:jc w:val="center"/>
              <w:rPr>
                <w:szCs w:val="28"/>
              </w:rPr>
            </w:pPr>
          </w:p>
        </w:tc>
      </w:tr>
      <w:tr w:rsidR="00DD36DE" w:rsidRPr="00F25213" w14:paraId="332C9868" w14:textId="77777777" w:rsidTr="006302C3">
        <w:trPr>
          <w:trHeight w:val="1035"/>
        </w:trPr>
        <w:tc>
          <w:tcPr>
            <w:tcW w:w="2256" w:type="dxa"/>
            <w:vAlign w:val="center"/>
          </w:tcPr>
          <w:p w14:paraId="760AA0E3" w14:textId="6D33E3CF" w:rsidR="00DD36DE" w:rsidRPr="00F25213" w:rsidRDefault="00DD36DE" w:rsidP="006302C3">
            <w:pPr>
              <w:spacing w:before="120" w:after="120" w:line="360" w:lineRule="auto"/>
              <w:jc w:val="center"/>
              <w:rPr>
                <w:szCs w:val="28"/>
              </w:rPr>
            </w:pPr>
            <w:r>
              <w:rPr>
                <w:szCs w:val="28"/>
              </w:rPr>
              <w:t>Tổng</w:t>
            </w:r>
          </w:p>
        </w:tc>
        <w:tc>
          <w:tcPr>
            <w:tcW w:w="2712" w:type="dxa"/>
            <w:vAlign w:val="center"/>
          </w:tcPr>
          <w:p w14:paraId="10CB0E57" w14:textId="37D39DEF" w:rsidR="00DD36DE" w:rsidRPr="00F25213" w:rsidRDefault="00DD36DE" w:rsidP="006302C3">
            <w:pPr>
              <w:spacing w:before="120" w:after="120" w:line="360" w:lineRule="auto"/>
              <w:jc w:val="center"/>
              <w:rPr>
                <w:szCs w:val="28"/>
              </w:rPr>
            </w:pPr>
            <w:r>
              <w:rPr>
                <w:szCs w:val="28"/>
              </w:rPr>
              <w:t>75 (100,0)</w:t>
            </w:r>
          </w:p>
        </w:tc>
        <w:tc>
          <w:tcPr>
            <w:tcW w:w="2262" w:type="dxa"/>
            <w:vAlign w:val="center"/>
          </w:tcPr>
          <w:p w14:paraId="58F1EC68" w14:textId="0E82625A" w:rsidR="00DD36DE" w:rsidRPr="00F25213" w:rsidRDefault="00DD36DE" w:rsidP="006302C3">
            <w:pPr>
              <w:spacing w:before="120" w:after="120" w:line="360" w:lineRule="auto"/>
              <w:jc w:val="center"/>
              <w:rPr>
                <w:szCs w:val="28"/>
              </w:rPr>
            </w:pPr>
            <w:r>
              <w:rPr>
                <w:szCs w:val="28"/>
              </w:rPr>
              <w:t>139 (100,0)</w:t>
            </w:r>
          </w:p>
        </w:tc>
        <w:tc>
          <w:tcPr>
            <w:tcW w:w="1707" w:type="dxa"/>
            <w:vMerge/>
            <w:vAlign w:val="center"/>
          </w:tcPr>
          <w:p w14:paraId="54073296" w14:textId="77777777" w:rsidR="00DD36DE" w:rsidRPr="00F25213" w:rsidRDefault="00DD36DE" w:rsidP="006302C3">
            <w:pPr>
              <w:spacing w:before="120" w:after="120" w:line="360" w:lineRule="auto"/>
              <w:jc w:val="center"/>
              <w:rPr>
                <w:szCs w:val="28"/>
              </w:rPr>
            </w:pPr>
          </w:p>
        </w:tc>
      </w:tr>
      <w:tr w:rsidR="00DD36DE" w:rsidRPr="00F25213" w14:paraId="1FAABE14" w14:textId="77777777" w:rsidTr="006302C3">
        <w:trPr>
          <w:trHeight w:val="1035"/>
        </w:trPr>
        <w:tc>
          <w:tcPr>
            <w:tcW w:w="2256" w:type="dxa"/>
            <w:vAlign w:val="center"/>
          </w:tcPr>
          <w:p w14:paraId="77543F60" w14:textId="41158301" w:rsidR="00DD36DE" w:rsidRDefault="00DD36DE" w:rsidP="006302C3">
            <w:pPr>
              <w:spacing w:before="120" w:after="120" w:line="360" w:lineRule="auto"/>
              <w:jc w:val="center"/>
              <w:rPr>
                <w:szCs w:val="28"/>
              </w:rPr>
            </w:pPr>
            <w:r w:rsidRPr="00F25213">
              <w:rPr>
                <w:szCs w:val="28"/>
              </w:rPr>
              <w:t>Trung bình</w:t>
            </w:r>
            <w:r>
              <w:rPr>
                <w:szCs w:val="28"/>
              </w:rPr>
              <w:t xml:space="preserve"> </w:t>
            </w:r>
            <w:r>
              <w:rPr>
                <w:szCs w:val="28"/>
              </w:rPr>
              <w:sym w:font="Symbol" w:char="F0B1"/>
            </w:r>
            <w:r>
              <w:rPr>
                <w:szCs w:val="28"/>
              </w:rPr>
              <w:t xml:space="preserve"> SD</w:t>
            </w:r>
          </w:p>
        </w:tc>
        <w:tc>
          <w:tcPr>
            <w:tcW w:w="2712" w:type="dxa"/>
            <w:vAlign w:val="center"/>
          </w:tcPr>
          <w:p w14:paraId="761043FA" w14:textId="714F89A3" w:rsidR="00DD36DE" w:rsidRDefault="00DD36DE" w:rsidP="006302C3">
            <w:pPr>
              <w:spacing w:before="120" w:after="120" w:line="360" w:lineRule="auto"/>
              <w:jc w:val="center"/>
              <w:rPr>
                <w:szCs w:val="28"/>
              </w:rPr>
            </w:pPr>
            <w:r w:rsidRPr="00F25213">
              <w:rPr>
                <w:szCs w:val="28"/>
              </w:rPr>
              <w:t>22,4 ± 1,8</w:t>
            </w:r>
          </w:p>
        </w:tc>
        <w:tc>
          <w:tcPr>
            <w:tcW w:w="2262" w:type="dxa"/>
            <w:vAlign w:val="center"/>
          </w:tcPr>
          <w:p w14:paraId="690CC2A2" w14:textId="13602EF9" w:rsidR="00DD36DE" w:rsidRDefault="00DD36DE" w:rsidP="006302C3">
            <w:pPr>
              <w:spacing w:before="120" w:after="120" w:line="360" w:lineRule="auto"/>
              <w:jc w:val="center"/>
              <w:rPr>
                <w:szCs w:val="28"/>
              </w:rPr>
            </w:pPr>
            <w:r w:rsidRPr="00F25213">
              <w:rPr>
                <w:szCs w:val="28"/>
              </w:rPr>
              <w:t>23,7 ± 2,2</w:t>
            </w:r>
          </w:p>
        </w:tc>
        <w:tc>
          <w:tcPr>
            <w:tcW w:w="1707" w:type="dxa"/>
            <w:vAlign w:val="center"/>
          </w:tcPr>
          <w:p w14:paraId="2993A196" w14:textId="6E549FA6" w:rsidR="00DD36DE" w:rsidRPr="00DD36DE" w:rsidRDefault="00DD36DE" w:rsidP="006302C3">
            <w:pPr>
              <w:spacing w:before="120" w:after="120" w:line="360" w:lineRule="auto"/>
              <w:jc w:val="center"/>
              <w:rPr>
                <w:szCs w:val="28"/>
                <w:vertAlign w:val="superscript"/>
              </w:rPr>
            </w:pPr>
            <w:r>
              <w:rPr>
                <w:szCs w:val="28"/>
              </w:rPr>
              <w:t>&lt; 0,001</w:t>
            </w:r>
            <w:r>
              <w:rPr>
                <w:szCs w:val="28"/>
                <w:vertAlign w:val="superscript"/>
              </w:rPr>
              <w:t>**</w:t>
            </w:r>
          </w:p>
        </w:tc>
      </w:tr>
    </w:tbl>
    <w:p w14:paraId="3A7B6466" w14:textId="77777777" w:rsidR="00B56DD6" w:rsidRPr="00B56DD6" w:rsidRDefault="00B56DD6" w:rsidP="00B56DD6">
      <w:pPr>
        <w:spacing w:before="60" w:after="60" w:line="320" w:lineRule="exact"/>
        <w:rPr>
          <w:i/>
          <w:sz w:val="24"/>
          <w:szCs w:val="24"/>
        </w:rPr>
      </w:pPr>
      <w:r w:rsidRPr="00B56DD6">
        <w:rPr>
          <w:sz w:val="24"/>
          <w:szCs w:val="24"/>
        </w:rPr>
        <w:t>(*)</w:t>
      </w:r>
      <w:r w:rsidRPr="00B56DD6">
        <w:rPr>
          <w:i/>
          <w:sz w:val="24"/>
          <w:szCs w:val="24"/>
        </w:rPr>
        <w:t xml:space="preserve"> Chi-Square test; </w:t>
      </w:r>
      <w:r w:rsidRPr="00B56DD6">
        <w:rPr>
          <w:sz w:val="24"/>
          <w:szCs w:val="24"/>
        </w:rPr>
        <w:t>(**)</w:t>
      </w:r>
      <w:r w:rsidRPr="00B56DD6">
        <w:rPr>
          <w:i/>
          <w:sz w:val="24"/>
          <w:szCs w:val="24"/>
        </w:rPr>
        <w:t xml:space="preserve"> Independent Sample T test</w:t>
      </w:r>
    </w:p>
    <w:p w14:paraId="030E0553" w14:textId="7CAE8A92" w:rsidR="002666F3" w:rsidRPr="00F25213" w:rsidRDefault="002666F3" w:rsidP="006302C3">
      <w:pPr>
        <w:spacing w:before="120"/>
        <w:ind w:firstLine="720"/>
        <w:rPr>
          <w:szCs w:val="28"/>
        </w:rPr>
      </w:pPr>
      <w:r w:rsidRPr="00F25213">
        <w:rPr>
          <w:szCs w:val="28"/>
        </w:rPr>
        <w:t xml:space="preserve">+ BMI trung bình của nhóm BN cao hơn có ý nghĩa so với nhóm </w:t>
      </w:r>
      <w:r w:rsidR="0018488A">
        <w:rPr>
          <w:szCs w:val="28"/>
        </w:rPr>
        <w:t>tham chiếu</w:t>
      </w:r>
    </w:p>
    <w:p w14:paraId="4BEEF06F" w14:textId="6FE14E66" w:rsidR="002666F3" w:rsidRPr="00F25213" w:rsidRDefault="002666F3" w:rsidP="006302C3">
      <w:pPr>
        <w:ind w:firstLine="720"/>
        <w:rPr>
          <w:spacing w:val="-6"/>
          <w:szCs w:val="28"/>
        </w:rPr>
      </w:pPr>
      <w:r w:rsidRPr="00F25213">
        <w:rPr>
          <w:spacing w:val="-6"/>
          <w:szCs w:val="28"/>
        </w:rPr>
        <w:t>+ Tỷ lệ đối tượng thuộc các mức BMI  giữa hai nhóm khác nhau có ý nghĩa thống kê</w:t>
      </w:r>
      <w:r w:rsidR="00B56DD6">
        <w:rPr>
          <w:spacing w:val="-6"/>
          <w:szCs w:val="28"/>
        </w:rPr>
        <w:t xml:space="preserve"> (p &lt; 0,001)</w:t>
      </w:r>
      <w:r w:rsidRPr="00F25213">
        <w:rPr>
          <w:spacing w:val="-6"/>
          <w:szCs w:val="28"/>
        </w:rPr>
        <w:t xml:space="preserve">,  trong đó tỷ lệ </w:t>
      </w:r>
      <w:r w:rsidR="00B56DD6">
        <w:rPr>
          <w:spacing w:val="-6"/>
          <w:szCs w:val="28"/>
        </w:rPr>
        <w:t xml:space="preserve">bệnh nhân </w:t>
      </w:r>
      <w:r w:rsidR="00F56117">
        <w:rPr>
          <w:spacing w:val="-6"/>
          <w:szCs w:val="28"/>
          <w:lang w:val="vi-VN"/>
        </w:rPr>
        <w:t>dư</w:t>
      </w:r>
      <w:r w:rsidR="00B56DD6">
        <w:rPr>
          <w:spacing w:val="-6"/>
          <w:szCs w:val="28"/>
        </w:rPr>
        <w:t xml:space="preserve"> cân, béo p</w:t>
      </w:r>
      <w:r w:rsidRPr="00F25213">
        <w:rPr>
          <w:spacing w:val="-6"/>
          <w:szCs w:val="28"/>
        </w:rPr>
        <w:t xml:space="preserve">hì </w:t>
      </w:r>
      <w:r w:rsidR="002F4B4B">
        <w:rPr>
          <w:spacing w:val="-6"/>
          <w:szCs w:val="28"/>
        </w:rPr>
        <w:t xml:space="preserve">của nhóm bệnh </w:t>
      </w:r>
      <w:r w:rsidRPr="00F25213">
        <w:rPr>
          <w:spacing w:val="-6"/>
          <w:szCs w:val="28"/>
        </w:rPr>
        <w:t xml:space="preserve">cao hơn so với nhóm </w:t>
      </w:r>
      <w:r w:rsidR="000161F6">
        <w:rPr>
          <w:spacing w:val="-6"/>
          <w:szCs w:val="28"/>
        </w:rPr>
        <w:t>tham chiếu</w:t>
      </w:r>
      <w:r w:rsidR="002F4B4B">
        <w:rPr>
          <w:spacing w:val="-6"/>
          <w:szCs w:val="28"/>
        </w:rPr>
        <w:t>.</w:t>
      </w:r>
    </w:p>
    <w:p w14:paraId="6DEB258F" w14:textId="77777777" w:rsidR="006302C3" w:rsidRDefault="006302C3">
      <w:pPr>
        <w:rPr>
          <w:rFonts w:eastAsia="Calibri"/>
          <w:b/>
          <w:color w:val="000000"/>
          <w:szCs w:val="28"/>
        </w:rPr>
      </w:pPr>
      <w:bookmarkStart w:id="145" w:name="_Toc183597095"/>
      <w:r>
        <w:br w:type="page"/>
      </w:r>
    </w:p>
    <w:p w14:paraId="288A9D68" w14:textId="759EE0CA" w:rsidR="002666F3" w:rsidRPr="00CA068C" w:rsidRDefault="002666F3" w:rsidP="00CA068C">
      <w:pPr>
        <w:pStyle w:val="abang"/>
      </w:pPr>
      <w:bookmarkStart w:id="146" w:name="_Toc204432751"/>
      <w:r w:rsidRPr="00CA068C">
        <w:lastRenderedPageBreak/>
        <w:t>Bả</w:t>
      </w:r>
      <w:r w:rsidR="00750DA2" w:rsidRPr="00CA068C">
        <w:t>ng 3.3</w:t>
      </w:r>
      <w:r w:rsidR="00850BF9">
        <w:t>.</w:t>
      </w:r>
      <w:r w:rsidR="00750DA2" w:rsidRPr="00CA068C">
        <w:t xml:space="preserve"> </w:t>
      </w:r>
      <w:r w:rsidR="002F4B4B" w:rsidRPr="00CA068C">
        <w:t>T</w:t>
      </w:r>
      <w:r w:rsidRPr="00CA068C">
        <w:t>hời gian phát hiện phát hiện b</w:t>
      </w:r>
      <w:r w:rsidR="000161F6" w:rsidRPr="00CA068C">
        <w:t>ệ</w:t>
      </w:r>
      <w:r w:rsidRPr="00CA068C">
        <w:t>nh</w:t>
      </w:r>
      <w:r w:rsidR="000161F6" w:rsidRPr="00CA068C">
        <w:t xml:space="preserve"> (n=139)</w:t>
      </w:r>
      <w:bookmarkEnd w:id="146"/>
      <w:r w:rsidRPr="00CA068C">
        <w:t xml:space="preserve"> </w:t>
      </w:r>
      <w:bookmarkEnd w:id="145"/>
    </w:p>
    <w:tbl>
      <w:tblPr>
        <w:tblStyle w:val="TableGrid"/>
        <w:tblW w:w="0" w:type="auto"/>
        <w:jc w:val="center"/>
        <w:tblLook w:val="04A0" w:firstRow="1" w:lastRow="0" w:firstColumn="1" w:lastColumn="0" w:noHBand="0" w:noVBand="1"/>
      </w:tblPr>
      <w:tblGrid>
        <w:gridCol w:w="4361"/>
        <w:gridCol w:w="2551"/>
        <w:gridCol w:w="2092"/>
      </w:tblGrid>
      <w:tr w:rsidR="002F4B4B" w:rsidRPr="00F25213" w14:paraId="69CE35B1" w14:textId="77777777" w:rsidTr="006302C3">
        <w:trPr>
          <w:trHeight w:val="851"/>
          <w:jc w:val="center"/>
        </w:trPr>
        <w:tc>
          <w:tcPr>
            <w:tcW w:w="4361" w:type="dxa"/>
            <w:vAlign w:val="center"/>
          </w:tcPr>
          <w:p w14:paraId="68C56968" w14:textId="2E12A62D" w:rsidR="002666F3" w:rsidRPr="002F4B4B" w:rsidRDefault="002F4B4B" w:rsidP="006302C3">
            <w:pPr>
              <w:spacing w:before="120" w:after="120" w:line="360" w:lineRule="auto"/>
              <w:jc w:val="center"/>
              <w:rPr>
                <w:b/>
                <w:szCs w:val="28"/>
              </w:rPr>
            </w:pPr>
            <w:r w:rsidRPr="002F4B4B">
              <w:rPr>
                <w:b/>
                <w:szCs w:val="28"/>
              </w:rPr>
              <w:t xml:space="preserve">Thời gian phát hiện bệnh </w:t>
            </w:r>
            <w:r w:rsidR="002666F3" w:rsidRPr="002F4B4B">
              <w:rPr>
                <w:b/>
                <w:szCs w:val="28"/>
              </w:rPr>
              <w:t>(năm)</w:t>
            </w:r>
          </w:p>
        </w:tc>
        <w:tc>
          <w:tcPr>
            <w:tcW w:w="2551" w:type="dxa"/>
            <w:vAlign w:val="center"/>
          </w:tcPr>
          <w:p w14:paraId="7869B7AF" w14:textId="494A1DA0" w:rsidR="002666F3" w:rsidRPr="002F4B4B" w:rsidRDefault="002666F3" w:rsidP="006302C3">
            <w:pPr>
              <w:spacing w:before="120" w:after="120" w:line="360" w:lineRule="auto"/>
              <w:jc w:val="center"/>
              <w:rPr>
                <w:b/>
                <w:szCs w:val="28"/>
              </w:rPr>
            </w:pPr>
            <w:r w:rsidRPr="002F4B4B">
              <w:rPr>
                <w:b/>
                <w:szCs w:val="28"/>
              </w:rPr>
              <w:t>Số lượ</w:t>
            </w:r>
            <w:r w:rsidR="002F4B4B">
              <w:rPr>
                <w:b/>
                <w:szCs w:val="28"/>
              </w:rPr>
              <w:t>ng (n )</w:t>
            </w:r>
          </w:p>
        </w:tc>
        <w:tc>
          <w:tcPr>
            <w:tcW w:w="2092" w:type="dxa"/>
            <w:vAlign w:val="center"/>
          </w:tcPr>
          <w:p w14:paraId="0AB8ACEA" w14:textId="2544A745" w:rsidR="002666F3" w:rsidRPr="002F4B4B" w:rsidRDefault="004A61DA" w:rsidP="006302C3">
            <w:pPr>
              <w:spacing w:before="120" w:after="120" w:line="360" w:lineRule="auto"/>
              <w:jc w:val="center"/>
              <w:rPr>
                <w:b/>
                <w:szCs w:val="28"/>
              </w:rPr>
            </w:pPr>
            <w:r w:rsidRPr="002F4B4B">
              <w:rPr>
                <w:b/>
                <w:szCs w:val="28"/>
              </w:rPr>
              <w:t>Tỷ</w:t>
            </w:r>
            <w:r w:rsidR="002666F3" w:rsidRPr="002F4B4B">
              <w:rPr>
                <w:b/>
                <w:szCs w:val="28"/>
              </w:rPr>
              <w:t xml:space="preserve"> lệ (%)</w:t>
            </w:r>
          </w:p>
        </w:tc>
      </w:tr>
      <w:tr w:rsidR="002F4B4B" w:rsidRPr="00F25213" w14:paraId="30AFB2CC" w14:textId="77777777" w:rsidTr="006302C3">
        <w:trPr>
          <w:trHeight w:val="851"/>
          <w:jc w:val="center"/>
        </w:trPr>
        <w:tc>
          <w:tcPr>
            <w:tcW w:w="4361" w:type="dxa"/>
            <w:vAlign w:val="center"/>
          </w:tcPr>
          <w:p w14:paraId="26EEB958" w14:textId="77777777" w:rsidR="002666F3" w:rsidRPr="00F25213" w:rsidRDefault="002666F3" w:rsidP="006302C3">
            <w:pPr>
              <w:spacing w:before="120" w:after="120" w:line="360" w:lineRule="auto"/>
              <w:jc w:val="center"/>
              <w:rPr>
                <w:szCs w:val="28"/>
              </w:rPr>
            </w:pPr>
            <w:r w:rsidRPr="00F25213">
              <w:rPr>
                <w:szCs w:val="28"/>
              </w:rPr>
              <w:t>Chẩn đoán lần đầu</w:t>
            </w:r>
          </w:p>
        </w:tc>
        <w:tc>
          <w:tcPr>
            <w:tcW w:w="2551" w:type="dxa"/>
            <w:vAlign w:val="center"/>
          </w:tcPr>
          <w:p w14:paraId="2F4929FB" w14:textId="77777777" w:rsidR="002666F3" w:rsidRPr="00F25213" w:rsidRDefault="002666F3" w:rsidP="006302C3">
            <w:pPr>
              <w:spacing w:before="120" w:after="120" w:line="360" w:lineRule="auto"/>
              <w:jc w:val="center"/>
              <w:rPr>
                <w:szCs w:val="28"/>
              </w:rPr>
            </w:pPr>
            <w:r w:rsidRPr="00F25213">
              <w:rPr>
                <w:szCs w:val="28"/>
              </w:rPr>
              <w:t>34</w:t>
            </w:r>
          </w:p>
        </w:tc>
        <w:tc>
          <w:tcPr>
            <w:tcW w:w="2092" w:type="dxa"/>
            <w:vAlign w:val="center"/>
          </w:tcPr>
          <w:p w14:paraId="24DC40D3" w14:textId="77777777" w:rsidR="002666F3" w:rsidRPr="00F25213" w:rsidRDefault="002666F3" w:rsidP="006302C3">
            <w:pPr>
              <w:spacing w:before="120" w:after="120" w:line="360" w:lineRule="auto"/>
              <w:jc w:val="center"/>
              <w:rPr>
                <w:szCs w:val="28"/>
              </w:rPr>
            </w:pPr>
            <w:r w:rsidRPr="00F25213">
              <w:rPr>
                <w:szCs w:val="28"/>
              </w:rPr>
              <w:t>24,5</w:t>
            </w:r>
          </w:p>
        </w:tc>
      </w:tr>
      <w:tr w:rsidR="002F4B4B" w:rsidRPr="00F25213" w14:paraId="3A04AF86" w14:textId="77777777" w:rsidTr="006302C3">
        <w:trPr>
          <w:trHeight w:val="851"/>
          <w:jc w:val="center"/>
        </w:trPr>
        <w:tc>
          <w:tcPr>
            <w:tcW w:w="4361" w:type="dxa"/>
            <w:vAlign w:val="center"/>
          </w:tcPr>
          <w:p w14:paraId="5F6B1546" w14:textId="5115804B" w:rsidR="002666F3" w:rsidRPr="00F25213" w:rsidRDefault="002666F3" w:rsidP="006302C3">
            <w:pPr>
              <w:spacing w:before="120" w:after="120" w:line="360" w:lineRule="auto"/>
              <w:jc w:val="center"/>
              <w:rPr>
                <w:szCs w:val="28"/>
              </w:rPr>
            </w:pPr>
            <w:r w:rsidRPr="00F25213">
              <w:rPr>
                <w:szCs w:val="28"/>
              </w:rPr>
              <w:t>&lt;</w:t>
            </w:r>
            <w:r w:rsidR="002F4B4B">
              <w:rPr>
                <w:szCs w:val="28"/>
              </w:rPr>
              <w:t xml:space="preserve"> </w:t>
            </w:r>
            <w:r w:rsidRPr="00F25213">
              <w:rPr>
                <w:szCs w:val="28"/>
              </w:rPr>
              <w:t>5</w:t>
            </w:r>
          </w:p>
        </w:tc>
        <w:tc>
          <w:tcPr>
            <w:tcW w:w="2551" w:type="dxa"/>
            <w:vAlign w:val="center"/>
          </w:tcPr>
          <w:p w14:paraId="2A1BFE1D" w14:textId="77777777" w:rsidR="002666F3" w:rsidRPr="00F25213" w:rsidRDefault="002666F3" w:rsidP="006302C3">
            <w:pPr>
              <w:spacing w:before="120" w:after="120" w:line="360" w:lineRule="auto"/>
              <w:jc w:val="center"/>
              <w:rPr>
                <w:szCs w:val="28"/>
              </w:rPr>
            </w:pPr>
            <w:r w:rsidRPr="00F25213">
              <w:rPr>
                <w:szCs w:val="28"/>
              </w:rPr>
              <w:t>51</w:t>
            </w:r>
          </w:p>
        </w:tc>
        <w:tc>
          <w:tcPr>
            <w:tcW w:w="2092" w:type="dxa"/>
            <w:vAlign w:val="center"/>
          </w:tcPr>
          <w:p w14:paraId="0EF076A7" w14:textId="77777777" w:rsidR="002666F3" w:rsidRPr="00F25213" w:rsidRDefault="002666F3" w:rsidP="006302C3">
            <w:pPr>
              <w:spacing w:before="120" w:after="120" w:line="360" w:lineRule="auto"/>
              <w:jc w:val="center"/>
              <w:rPr>
                <w:szCs w:val="28"/>
              </w:rPr>
            </w:pPr>
            <w:r w:rsidRPr="00F25213">
              <w:rPr>
                <w:szCs w:val="28"/>
              </w:rPr>
              <w:t>36,7</w:t>
            </w:r>
          </w:p>
        </w:tc>
      </w:tr>
      <w:tr w:rsidR="002F4B4B" w:rsidRPr="00F25213" w14:paraId="7A71E307" w14:textId="77777777" w:rsidTr="006302C3">
        <w:trPr>
          <w:trHeight w:val="851"/>
          <w:jc w:val="center"/>
        </w:trPr>
        <w:tc>
          <w:tcPr>
            <w:tcW w:w="4361" w:type="dxa"/>
            <w:vAlign w:val="center"/>
          </w:tcPr>
          <w:p w14:paraId="60CE6CC3" w14:textId="3DC7203C" w:rsidR="002666F3" w:rsidRPr="00F25213" w:rsidRDefault="002666F3" w:rsidP="006302C3">
            <w:pPr>
              <w:spacing w:before="120" w:after="120" w:line="360" w:lineRule="auto"/>
              <w:jc w:val="center"/>
              <w:rPr>
                <w:szCs w:val="28"/>
              </w:rPr>
            </w:pPr>
            <w:r w:rsidRPr="00F25213">
              <w:rPr>
                <w:szCs w:val="28"/>
              </w:rPr>
              <w:t>5</w:t>
            </w:r>
            <w:r w:rsidR="002F4B4B">
              <w:rPr>
                <w:szCs w:val="28"/>
              </w:rPr>
              <w:t xml:space="preserve"> </w:t>
            </w:r>
            <w:r w:rsidRPr="00F25213">
              <w:rPr>
                <w:szCs w:val="28"/>
              </w:rPr>
              <w:t>-</w:t>
            </w:r>
            <w:r w:rsidR="002F4B4B">
              <w:rPr>
                <w:szCs w:val="28"/>
              </w:rPr>
              <w:t xml:space="preserve"> </w:t>
            </w:r>
            <w:r w:rsidRPr="00F25213">
              <w:rPr>
                <w:szCs w:val="28"/>
              </w:rPr>
              <w:t>10</w:t>
            </w:r>
          </w:p>
        </w:tc>
        <w:tc>
          <w:tcPr>
            <w:tcW w:w="2551" w:type="dxa"/>
            <w:vAlign w:val="center"/>
          </w:tcPr>
          <w:p w14:paraId="6A2F60CF" w14:textId="77777777" w:rsidR="002666F3" w:rsidRPr="00F25213" w:rsidRDefault="002666F3" w:rsidP="006302C3">
            <w:pPr>
              <w:spacing w:before="120" w:after="120" w:line="360" w:lineRule="auto"/>
              <w:jc w:val="center"/>
              <w:rPr>
                <w:szCs w:val="28"/>
              </w:rPr>
            </w:pPr>
            <w:r w:rsidRPr="00F25213">
              <w:rPr>
                <w:szCs w:val="28"/>
              </w:rPr>
              <w:t>26</w:t>
            </w:r>
          </w:p>
        </w:tc>
        <w:tc>
          <w:tcPr>
            <w:tcW w:w="2092" w:type="dxa"/>
            <w:vAlign w:val="center"/>
          </w:tcPr>
          <w:p w14:paraId="36A1DB96" w14:textId="77777777" w:rsidR="002666F3" w:rsidRPr="00F25213" w:rsidRDefault="002666F3" w:rsidP="006302C3">
            <w:pPr>
              <w:spacing w:before="120" w:after="120" w:line="360" w:lineRule="auto"/>
              <w:jc w:val="center"/>
              <w:rPr>
                <w:szCs w:val="28"/>
              </w:rPr>
            </w:pPr>
            <w:r w:rsidRPr="00F25213">
              <w:rPr>
                <w:szCs w:val="28"/>
              </w:rPr>
              <w:t>18,7</w:t>
            </w:r>
          </w:p>
        </w:tc>
      </w:tr>
      <w:tr w:rsidR="002F4B4B" w:rsidRPr="00F25213" w14:paraId="38F27045" w14:textId="77777777" w:rsidTr="006302C3">
        <w:trPr>
          <w:trHeight w:val="851"/>
          <w:jc w:val="center"/>
        </w:trPr>
        <w:tc>
          <w:tcPr>
            <w:tcW w:w="4361" w:type="dxa"/>
            <w:vAlign w:val="center"/>
          </w:tcPr>
          <w:p w14:paraId="7E1F8611" w14:textId="3D12E3B5" w:rsidR="002666F3" w:rsidRPr="00F25213" w:rsidRDefault="002666F3" w:rsidP="006302C3">
            <w:pPr>
              <w:spacing w:before="120" w:after="120" w:line="360" w:lineRule="auto"/>
              <w:jc w:val="center"/>
              <w:rPr>
                <w:szCs w:val="28"/>
              </w:rPr>
            </w:pPr>
            <w:r w:rsidRPr="00F25213">
              <w:rPr>
                <w:szCs w:val="28"/>
              </w:rPr>
              <w:t>11</w:t>
            </w:r>
            <w:r w:rsidR="002F4B4B">
              <w:rPr>
                <w:szCs w:val="28"/>
              </w:rPr>
              <w:t xml:space="preserve"> </w:t>
            </w:r>
            <w:r w:rsidRPr="00F25213">
              <w:rPr>
                <w:szCs w:val="28"/>
              </w:rPr>
              <w:t>-</w:t>
            </w:r>
            <w:r w:rsidR="002F4B4B">
              <w:rPr>
                <w:szCs w:val="28"/>
              </w:rPr>
              <w:t xml:space="preserve"> </w:t>
            </w:r>
            <w:r w:rsidRPr="00F25213">
              <w:rPr>
                <w:szCs w:val="28"/>
              </w:rPr>
              <w:t>15</w:t>
            </w:r>
          </w:p>
        </w:tc>
        <w:tc>
          <w:tcPr>
            <w:tcW w:w="2551" w:type="dxa"/>
            <w:vAlign w:val="center"/>
          </w:tcPr>
          <w:p w14:paraId="1A672434" w14:textId="77777777" w:rsidR="002666F3" w:rsidRPr="00F25213" w:rsidRDefault="002666F3" w:rsidP="006302C3">
            <w:pPr>
              <w:spacing w:before="120" w:after="120" w:line="360" w:lineRule="auto"/>
              <w:jc w:val="center"/>
              <w:rPr>
                <w:szCs w:val="28"/>
              </w:rPr>
            </w:pPr>
            <w:r w:rsidRPr="00F25213">
              <w:rPr>
                <w:szCs w:val="28"/>
              </w:rPr>
              <w:t>18</w:t>
            </w:r>
          </w:p>
        </w:tc>
        <w:tc>
          <w:tcPr>
            <w:tcW w:w="2092" w:type="dxa"/>
            <w:vAlign w:val="center"/>
          </w:tcPr>
          <w:p w14:paraId="01E49345" w14:textId="77777777" w:rsidR="002666F3" w:rsidRPr="00F25213" w:rsidRDefault="002666F3" w:rsidP="006302C3">
            <w:pPr>
              <w:spacing w:before="120" w:after="120" w:line="360" w:lineRule="auto"/>
              <w:jc w:val="center"/>
              <w:rPr>
                <w:szCs w:val="28"/>
              </w:rPr>
            </w:pPr>
            <w:r w:rsidRPr="00F25213">
              <w:rPr>
                <w:szCs w:val="28"/>
              </w:rPr>
              <w:t>12,9</w:t>
            </w:r>
          </w:p>
        </w:tc>
      </w:tr>
      <w:tr w:rsidR="002F4B4B" w:rsidRPr="00F25213" w14:paraId="76949D56" w14:textId="77777777" w:rsidTr="006302C3">
        <w:trPr>
          <w:trHeight w:val="851"/>
          <w:jc w:val="center"/>
        </w:trPr>
        <w:tc>
          <w:tcPr>
            <w:tcW w:w="4361" w:type="dxa"/>
            <w:vAlign w:val="center"/>
          </w:tcPr>
          <w:p w14:paraId="47C9D55E" w14:textId="72418525" w:rsidR="002666F3" w:rsidRPr="00F25213" w:rsidRDefault="002666F3" w:rsidP="006302C3">
            <w:pPr>
              <w:spacing w:before="120" w:after="120" w:line="360" w:lineRule="auto"/>
              <w:jc w:val="center"/>
              <w:rPr>
                <w:szCs w:val="28"/>
              </w:rPr>
            </w:pPr>
            <w:r w:rsidRPr="00F25213">
              <w:rPr>
                <w:szCs w:val="28"/>
              </w:rPr>
              <w:t>&gt;</w:t>
            </w:r>
            <w:r w:rsidR="002F4B4B">
              <w:rPr>
                <w:szCs w:val="28"/>
              </w:rPr>
              <w:t xml:space="preserve"> </w:t>
            </w:r>
            <w:r w:rsidRPr="00F25213">
              <w:rPr>
                <w:szCs w:val="28"/>
              </w:rPr>
              <w:t>15</w:t>
            </w:r>
          </w:p>
        </w:tc>
        <w:tc>
          <w:tcPr>
            <w:tcW w:w="2551" w:type="dxa"/>
            <w:vAlign w:val="center"/>
          </w:tcPr>
          <w:p w14:paraId="250B60E0" w14:textId="77777777" w:rsidR="002666F3" w:rsidRPr="00F25213" w:rsidRDefault="002666F3" w:rsidP="006302C3">
            <w:pPr>
              <w:spacing w:before="120" w:after="120" w:line="360" w:lineRule="auto"/>
              <w:jc w:val="center"/>
              <w:rPr>
                <w:szCs w:val="28"/>
              </w:rPr>
            </w:pPr>
            <w:r w:rsidRPr="00F25213">
              <w:rPr>
                <w:szCs w:val="28"/>
              </w:rPr>
              <w:t>10</w:t>
            </w:r>
          </w:p>
        </w:tc>
        <w:tc>
          <w:tcPr>
            <w:tcW w:w="2092" w:type="dxa"/>
            <w:vAlign w:val="center"/>
          </w:tcPr>
          <w:p w14:paraId="4090302A" w14:textId="77777777" w:rsidR="002666F3" w:rsidRPr="00F25213" w:rsidRDefault="002666F3" w:rsidP="006302C3">
            <w:pPr>
              <w:spacing w:before="120" w:after="120" w:line="360" w:lineRule="auto"/>
              <w:jc w:val="center"/>
              <w:rPr>
                <w:szCs w:val="28"/>
              </w:rPr>
            </w:pPr>
            <w:r w:rsidRPr="00F25213">
              <w:rPr>
                <w:szCs w:val="28"/>
              </w:rPr>
              <w:t>7,2</w:t>
            </w:r>
          </w:p>
        </w:tc>
      </w:tr>
      <w:tr w:rsidR="002F4B4B" w:rsidRPr="00F25213" w14:paraId="35F52365" w14:textId="77777777" w:rsidTr="006302C3">
        <w:trPr>
          <w:trHeight w:val="851"/>
          <w:jc w:val="center"/>
        </w:trPr>
        <w:tc>
          <w:tcPr>
            <w:tcW w:w="4361" w:type="dxa"/>
            <w:vAlign w:val="center"/>
          </w:tcPr>
          <w:p w14:paraId="3E64E387" w14:textId="34C682CB" w:rsidR="002666F3" w:rsidRPr="002F4B4B" w:rsidRDefault="002666F3" w:rsidP="006302C3">
            <w:pPr>
              <w:spacing w:before="120" w:after="120" w:line="360" w:lineRule="auto"/>
              <w:jc w:val="center"/>
              <w:rPr>
                <w:szCs w:val="28"/>
              </w:rPr>
            </w:pPr>
            <w:r w:rsidRPr="00F25213">
              <w:rPr>
                <w:szCs w:val="28"/>
              </w:rPr>
              <w:t>Trung vị</w:t>
            </w:r>
            <w:r w:rsidR="002F4B4B">
              <w:rPr>
                <w:szCs w:val="28"/>
              </w:rPr>
              <w:t xml:space="preserve"> (Q</w:t>
            </w:r>
            <w:r w:rsidR="002F4B4B">
              <w:rPr>
                <w:szCs w:val="28"/>
                <w:vertAlign w:val="subscript"/>
              </w:rPr>
              <w:t>1</w:t>
            </w:r>
            <w:r w:rsidR="002F4B4B">
              <w:rPr>
                <w:szCs w:val="28"/>
              </w:rPr>
              <w:t xml:space="preserve"> – Q</w:t>
            </w:r>
            <w:r w:rsidR="002F4B4B">
              <w:rPr>
                <w:szCs w:val="28"/>
                <w:vertAlign w:val="subscript"/>
              </w:rPr>
              <w:t>3</w:t>
            </w:r>
            <w:r w:rsidR="002F4B4B">
              <w:rPr>
                <w:szCs w:val="28"/>
              </w:rPr>
              <w:t>)</w:t>
            </w:r>
          </w:p>
        </w:tc>
        <w:tc>
          <w:tcPr>
            <w:tcW w:w="4643" w:type="dxa"/>
            <w:gridSpan w:val="2"/>
            <w:vAlign w:val="center"/>
          </w:tcPr>
          <w:p w14:paraId="3F79927A" w14:textId="295BB4BF" w:rsidR="002666F3" w:rsidRPr="00F25213" w:rsidRDefault="002666F3" w:rsidP="006302C3">
            <w:pPr>
              <w:spacing w:before="120" w:after="120" w:line="360" w:lineRule="auto"/>
              <w:jc w:val="center"/>
              <w:rPr>
                <w:szCs w:val="28"/>
              </w:rPr>
            </w:pPr>
            <w:r w:rsidRPr="00F25213">
              <w:rPr>
                <w:szCs w:val="28"/>
              </w:rPr>
              <w:t>3,0 (0,5</w:t>
            </w:r>
            <w:r w:rsidR="002F4B4B">
              <w:rPr>
                <w:szCs w:val="28"/>
              </w:rPr>
              <w:t xml:space="preserve"> </w:t>
            </w:r>
            <w:r w:rsidRPr="00F25213">
              <w:rPr>
                <w:szCs w:val="28"/>
              </w:rPr>
              <w:t>-</w:t>
            </w:r>
            <w:r w:rsidR="002F4B4B">
              <w:rPr>
                <w:szCs w:val="28"/>
              </w:rPr>
              <w:t xml:space="preserve"> </w:t>
            </w:r>
            <w:r w:rsidRPr="00F25213">
              <w:rPr>
                <w:szCs w:val="28"/>
              </w:rPr>
              <w:t>6,0)</w:t>
            </w:r>
          </w:p>
        </w:tc>
      </w:tr>
    </w:tbl>
    <w:p w14:paraId="185BA1B3" w14:textId="77777777" w:rsidR="002666F3" w:rsidRPr="00F25213" w:rsidRDefault="002666F3" w:rsidP="002666F3">
      <w:pPr>
        <w:rPr>
          <w:sz w:val="6"/>
          <w:szCs w:val="28"/>
        </w:rPr>
      </w:pPr>
    </w:p>
    <w:p w14:paraId="3C5F6D00" w14:textId="35C2BA10" w:rsidR="002666F3" w:rsidRPr="00F25213" w:rsidRDefault="002666F3" w:rsidP="00164FED">
      <w:pPr>
        <w:spacing w:before="120"/>
        <w:ind w:firstLine="720"/>
        <w:rPr>
          <w:szCs w:val="28"/>
        </w:rPr>
      </w:pPr>
      <w:r w:rsidRPr="00F25213">
        <w:rPr>
          <w:szCs w:val="28"/>
        </w:rPr>
        <w:t xml:space="preserve">+ Có 34 </w:t>
      </w:r>
      <w:r w:rsidR="002F4B4B">
        <w:rPr>
          <w:szCs w:val="28"/>
        </w:rPr>
        <w:t>bệnh nhân</w:t>
      </w:r>
      <w:r w:rsidRPr="00F25213">
        <w:rPr>
          <w:szCs w:val="28"/>
        </w:rPr>
        <w:t xml:space="preserve"> (24,5%) được chẩn đoán bệnh lần đầu</w:t>
      </w:r>
    </w:p>
    <w:p w14:paraId="33E55EE9" w14:textId="393E2278" w:rsidR="002666F3" w:rsidRPr="00F25213" w:rsidRDefault="00034BB6" w:rsidP="00AA4E86">
      <w:pPr>
        <w:ind w:firstLine="720"/>
        <w:rPr>
          <w:szCs w:val="28"/>
        </w:rPr>
      </w:pPr>
      <w:r>
        <w:rPr>
          <w:noProof/>
        </w:rPr>
        <mc:AlternateContent>
          <mc:Choice Requires="wps">
            <w:drawing>
              <wp:anchor distT="0" distB="0" distL="114300" distR="114300" simplePos="0" relativeHeight="251662848" behindDoc="0" locked="0" layoutInCell="1" allowOverlap="1" wp14:anchorId="02E924D9" wp14:editId="161FF62E">
                <wp:simplePos x="0" y="0"/>
                <wp:positionH relativeFrom="column">
                  <wp:posOffset>-202565</wp:posOffset>
                </wp:positionH>
                <wp:positionV relativeFrom="paragraph">
                  <wp:posOffset>514350</wp:posOffset>
                </wp:positionV>
                <wp:extent cx="838200" cy="552450"/>
                <wp:effectExtent l="0" t="0" r="0" b="0"/>
                <wp:wrapNone/>
                <wp:docPr id="707993345" name="Rectangle 72"/>
                <wp:cNvGraphicFramePr/>
                <a:graphic xmlns:a="http://schemas.openxmlformats.org/drawingml/2006/main">
                  <a:graphicData uri="http://schemas.microsoft.com/office/word/2010/wordprocessingShape">
                    <wps:wsp>
                      <wps:cNvSpPr/>
                      <wps:spPr>
                        <a:xfrm>
                          <a:off x="0" y="0"/>
                          <a:ext cx="838200" cy="55245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0345EFB" w14:textId="309A1C85" w:rsidR="00713D3B" w:rsidRPr="00034BB6" w:rsidRDefault="00713D3B" w:rsidP="00034BB6">
                            <w:pPr>
                              <w:jc w:val="center"/>
                              <w:rPr>
                                <w:color w:val="000000" w:themeColor="text1"/>
                                <w:sz w:val="21"/>
                                <w:szCs w:val="21"/>
                              </w:rPr>
                            </w:pPr>
                            <w:r w:rsidRPr="00034BB6">
                              <w:rPr>
                                <w:color w:val="000000" w:themeColor="text1"/>
                                <w:sz w:val="21"/>
                                <w:szCs w:val="21"/>
                              </w:rPr>
                              <w:t>Tỷ lệ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E924D9" id="Rectangle 72" o:spid="_x0000_s1077" style="position:absolute;left:0;text-align:left;margin-left:-15.95pt;margin-top:40.5pt;width:66pt;height:4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" filled="f" stroked="f" strokeweight="2pt">
                <v:textbox>
                  <w:txbxContent>
                    <w:p w14:paraId="00345EFB" w14:textId="309A1C85" w:rsidR="00713D3B" w:rsidRPr="00034BB6" w:rsidRDefault="00713D3B" w:rsidP="00034BB6">
                      <w:pPr>
                        <w:jc w:val="center"/>
                        <w:rPr>
                          <w:color w:val="000000" w:themeColor="text1"/>
                          <w:sz w:val="21"/>
                          <w:szCs w:val="21"/>
                        </w:rPr>
                      </w:pPr>
                      <w:r w:rsidRPr="00034BB6">
                        <w:rPr>
                          <w:color w:val="000000" w:themeColor="text1"/>
                          <w:sz w:val="21"/>
                          <w:szCs w:val="21"/>
                        </w:rPr>
                        <w:t>Tỷ lệ (%)</w:t>
                      </w:r>
                    </w:p>
                  </w:txbxContent>
                </v:textbox>
              </v:rect>
            </w:pict>
          </mc:Fallback>
        </mc:AlternateContent>
      </w:r>
      <w:r w:rsidR="002666F3" w:rsidRPr="00F25213">
        <w:rPr>
          <w:szCs w:val="28"/>
        </w:rPr>
        <w:t xml:space="preserve">+Trong số </w:t>
      </w:r>
      <w:r w:rsidR="002F4B4B">
        <w:rPr>
          <w:szCs w:val="28"/>
        </w:rPr>
        <w:t>bệnh nhân</w:t>
      </w:r>
      <w:r w:rsidR="002666F3" w:rsidRPr="00F25213">
        <w:rPr>
          <w:szCs w:val="28"/>
        </w:rPr>
        <w:t xml:space="preserve"> đã được</w:t>
      </w:r>
      <w:r w:rsidR="000161F6">
        <w:rPr>
          <w:szCs w:val="28"/>
        </w:rPr>
        <w:t xml:space="preserve"> điều trị</w:t>
      </w:r>
      <w:r w:rsidR="002666F3" w:rsidRPr="00F25213">
        <w:rPr>
          <w:szCs w:val="28"/>
        </w:rPr>
        <w:t xml:space="preserve"> thì TGPHB &lt; 5 năm gặp với tỷ lệ cao nhất</w:t>
      </w:r>
      <w:r w:rsidR="002F4B4B">
        <w:rPr>
          <w:szCs w:val="28"/>
        </w:rPr>
        <w:t xml:space="preserve">, </w:t>
      </w:r>
      <w:r w:rsidR="002666F3" w:rsidRPr="00F25213">
        <w:rPr>
          <w:szCs w:val="28"/>
        </w:rPr>
        <w:t xml:space="preserve">&gt;15 năm </w:t>
      </w:r>
      <w:r w:rsidR="00AA4E86">
        <w:rPr>
          <w:szCs w:val="28"/>
        </w:rPr>
        <w:t>có</w:t>
      </w:r>
      <w:r w:rsidR="002666F3" w:rsidRPr="00F25213">
        <w:rPr>
          <w:szCs w:val="28"/>
        </w:rPr>
        <w:t xml:space="preserve"> tỉ lệ thấp nhất</w:t>
      </w:r>
      <w:r w:rsidR="002F4B4B">
        <w:rPr>
          <w:szCs w:val="28"/>
        </w:rPr>
        <w:t>.</w:t>
      </w:r>
    </w:p>
    <w:p w14:paraId="391DB424" w14:textId="1FBD2758" w:rsidR="002F4B4B" w:rsidRDefault="00880DD1" w:rsidP="00F25213">
      <w:pPr>
        <w:pStyle w:val="abieudo"/>
        <w:rPr>
          <w:b w:val="0"/>
        </w:rPr>
      </w:pPr>
      <w:bookmarkStart w:id="147" w:name="_Toc193890315"/>
      <w:bookmarkStart w:id="148" w:name="_Toc203050800"/>
      <w:bookmarkStart w:id="149" w:name="_Toc204432867"/>
      <w:bookmarkStart w:id="150" w:name="_Toc183598515"/>
      <w:r>
        <w:rPr>
          <w:noProof/>
        </w:rPr>
        <mc:AlternateContent>
          <mc:Choice Requires="wps">
            <w:drawing>
              <wp:anchor distT="0" distB="0" distL="114300" distR="114300" simplePos="0" relativeHeight="251667968" behindDoc="0" locked="0" layoutInCell="1" allowOverlap="1" wp14:anchorId="2989B6DD" wp14:editId="63340DA3">
                <wp:simplePos x="0" y="0"/>
                <wp:positionH relativeFrom="column">
                  <wp:posOffset>4959350</wp:posOffset>
                </wp:positionH>
                <wp:positionV relativeFrom="paragraph">
                  <wp:posOffset>1739265</wp:posOffset>
                </wp:positionV>
                <wp:extent cx="1028700" cy="552450"/>
                <wp:effectExtent l="0" t="0" r="0" b="0"/>
                <wp:wrapNone/>
                <wp:docPr id="742323580" name="Rectangle 72"/>
                <wp:cNvGraphicFramePr/>
                <a:graphic xmlns:a="http://schemas.openxmlformats.org/drawingml/2006/main">
                  <a:graphicData uri="http://schemas.microsoft.com/office/word/2010/wordprocessingShape">
                    <wps:wsp>
                      <wps:cNvSpPr/>
                      <wps:spPr>
                        <a:xfrm>
                          <a:off x="0" y="0"/>
                          <a:ext cx="1028700" cy="55245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8EB56C5" w14:textId="0AC94A29" w:rsidR="00713D3B" w:rsidRPr="00034BB6" w:rsidRDefault="00713D3B" w:rsidP="00880DD1">
                            <w:pPr>
                              <w:jc w:val="center"/>
                              <w:rPr>
                                <w:color w:val="000000" w:themeColor="text1"/>
                                <w:sz w:val="21"/>
                                <w:szCs w:val="21"/>
                              </w:rPr>
                            </w:pPr>
                            <w:r w:rsidRPr="00034BB6">
                              <w:rPr>
                                <w:color w:val="000000" w:themeColor="text1"/>
                                <w:sz w:val="21"/>
                                <w:szCs w:val="21"/>
                              </w:rPr>
                              <w:t xml:space="preserve">Tỷ </w:t>
                            </w:r>
                            <w:r>
                              <w:rPr>
                                <w:color w:val="000000" w:themeColor="text1"/>
                                <w:sz w:val="21"/>
                                <w:szCs w:val="21"/>
                              </w:rPr>
                              <w:t>số eo/hông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89B6DD" id="_x0000_s1078" style="position:absolute;left:0;text-align:left;margin-left:390.5pt;margin-top:136.95pt;width:81pt;height:43.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" filled="f" stroked="f" strokeweight="2pt">
                <v:textbox>
                  <w:txbxContent>
                    <w:p w14:paraId="08EB56C5" w14:textId="0AC94A29" w:rsidR="00713D3B" w:rsidRPr="00034BB6" w:rsidRDefault="00713D3B" w:rsidP="00880DD1">
                      <w:pPr>
                        <w:jc w:val="center"/>
                        <w:rPr>
                          <w:color w:val="000000" w:themeColor="text1"/>
                          <w:sz w:val="21"/>
                          <w:szCs w:val="21"/>
                        </w:rPr>
                      </w:pPr>
                      <w:r w:rsidRPr="00034BB6">
                        <w:rPr>
                          <w:color w:val="000000" w:themeColor="text1"/>
                          <w:sz w:val="21"/>
                          <w:szCs w:val="21"/>
                        </w:rPr>
                        <w:t xml:space="preserve">Tỷ </w:t>
                      </w:r>
                      <w:r>
                        <w:rPr>
                          <w:color w:val="000000" w:themeColor="text1"/>
                          <w:sz w:val="21"/>
                          <w:szCs w:val="21"/>
                        </w:rPr>
                        <w:t>số eo/hông</w:t>
                      </w:r>
                    </w:p>
                  </w:txbxContent>
                </v:textbox>
              </v:rect>
            </w:pict>
          </mc:Fallback>
        </mc:AlternateContent>
      </w:r>
      <w:r w:rsidR="00FB473B">
        <w:rPr>
          <w:noProof/>
        </w:rPr>
        <w:drawing>
          <wp:inline distT="0" distB="0" distL="0" distR="0" wp14:anchorId="43023582" wp14:editId="543CA147">
            <wp:extent cx="4572000" cy="2152650"/>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bookmarkEnd w:id="147"/>
      <w:bookmarkEnd w:id="148"/>
      <w:bookmarkEnd w:id="149"/>
    </w:p>
    <w:p w14:paraId="47036BC4" w14:textId="709A106B" w:rsidR="002666F3" w:rsidRPr="006302C3" w:rsidRDefault="002666F3" w:rsidP="006302C3">
      <w:pPr>
        <w:pStyle w:val="abieudo"/>
      </w:pPr>
      <w:bookmarkStart w:id="151" w:name="_Toc204432868"/>
      <w:r w:rsidRPr="006302C3">
        <w:t>Biểu đồ 3.1</w:t>
      </w:r>
      <w:r w:rsidR="00850BF9">
        <w:t>.</w:t>
      </w:r>
      <w:r w:rsidRPr="006302C3">
        <w:t xml:space="preserve"> Tỷ lệ </w:t>
      </w:r>
      <w:r w:rsidR="00FB473B" w:rsidRPr="006302C3">
        <w:t>bệnh nhân</w:t>
      </w:r>
      <w:r w:rsidRPr="006302C3">
        <w:t xml:space="preserve"> dựa vào </w:t>
      </w:r>
      <w:r w:rsidR="009873E7" w:rsidRPr="006302C3">
        <w:t>tỷ số eo</w:t>
      </w:r>
      <w:r w:rsidRPr="006302C3">
        <w:t>/hông</w:t>
      </w:r>
      <w:bookmarkEnd w:id="150"/>
      <w:bookmarkEnd w:id="151"/>
    </w:p>
    <w:p w14:paraId="55B57126" w14:textId="641D9797" w:rsidR="002666F3" w:rsidRPr="00F25213" w:rsidRDefault="00FB473B" w:rsidP="00AA4E86">
      <w:pPr>
        <w:ind w:firstLine="720"/>
        <w:rPr>
          <w:szCs w:val="28"/>
        </w:rPr>
      </w:pPr>
      <w:r>
        <w:rPr>
          <w:szCs w:val="28"/>
        </w:rPr>
        <w:t xml:space="preserve">Hầu hết bệnh nhân đều tăng </w:t>
      </w:r>
      <w:r w:rsidR="009873E7">
        <w:rPr>
          <w:szCs w:val="28"/>
        </w:rPr>
        <w:t>tỷ số eo</w:t>
      </w:r>
      <w:r>
        <w:rPr>
          <w:szCs w:val="28"/>
        </w:rPr>
        <w:t>/hông</w:t>
      </w:r>
      <w:r w:rsidR="00C17BA5">
        <w:rPr>
          <w:szCs w:val="28"/>
        </w:rPr>
        <w:t xml:space="preserve"> </w:t>
      </w:r>
      <w:r w:rsidR="008254CF">
        <w:rPr>
          <w:szCs w:val="28"/>
        </w:rPr>
        <w:t>(</w:t>
      </w:r>
      <w:r>
        <w:rPr>
          <w:szCs w:val="28"/>
        </w:rPr>
        <w:t>92,8</w:t>
      </w:r>
      <w:r w:rsidR="00C17BA5">
        <w:rPr>
          <w:szCs w:val="28"/>
        </w:rPr>
        <w:t>%</w:t>
      </w:r>
      <w:r w:rsidR="008254CF">
        <w:rPr>
          <w:szCs w:val="28"/>
        </w:rPr>
        <w:t>)</w:t>
      </w:r>
      <w:r w:rsidR="00C17BA5">
        <w:rPr>
          <w:szCs w:val="28"/>
        </w:rPr>
        <w:t xml:space="preserve">, trong khi đó </w:t>
      </w:r>
      <w:r w:rsidR="009873E7">
        <w:rPr>
          <w:szCs w:val="28"/>
        </w:rPr>
        <w:t xml:space="preserve">tỷ số eo </w:t>
      </w:r>
      <w:r w:rsidR="00C17BA5">
        <w:rPr>
          <w:szCs w:val="28"/>
        </w:rPr>
        <w:t>/hông bình thường chỉ có 7,2%</w:t>
      </w:r>
    </w:p>
    <w:p w14:paraId="2CC28F6E" w14:textId="36826362" w:rsidR="002666F3" w:rsidRPr="006302C3" w:rsidRDefault="002666F3" w:rsidP="006302C3">
      <w:pPr>
        <w:pStyle w:val="abang"/>
      </w:pPr>
      <w:bookmarkStart w:id="152" w:name="_Toc183597096"/>
      <w:bookmarkStart w:id="153" w:name="_Toc204432752"/>
      <w:r w:rsidRPr="006302C3">
        <w:lastRenderedPageBreak/>
        <w:t>Bảng 3.4</w:t>
      </w:r>
      <w:r w:rsidR="00850BF9">
        <w:t>.</w:t>
      </w:r>
      <w:r w:rsidRPr="006302C3">
        <w:t xml:space="preserve"> Đặc điểm rối loạn lipid máu</w:t>
      </w:r>
      <w:bookmarkEnd w:id="152"/>
      <w:r w:rsidR="009873E7" w:rsidRPr="006302C3">
        <w:t xml:space="preserve"> của BN</w:t>
      </w:r>
      <w:bookmarkEnd w:id="153"/>
    </w:p>
    <w:tbl>
      <w:tblPr>
        <w:tblStyle w:val="TableGrid"/>
        <w:tblW w:w="0" w:type="auto"/>
        <w:tblLook w:val="04A0" w:firstRow="1" w:lastRow="0" w:firstColumn="1" w:lastColumn="0" w:noHBand="0" w:noVBand="1"/>
      </w:tblPr>
      <w:tblGrid>
        <w:gridCol w:w="2265"/>
        <w:gridCol w:w="2193"/>
        <w:gridCol w:w="2172"/>
        <w:gridCol w:w="2148"/>
      </w:tblGrid>
      <w:tr w:rsidR="004A61DA" w:rsidRPr="00F25213" w14:paraId="11A04C45" w14:textId="77777777" w:rsidTr="006302C3">
        <w:trPr>
          <w:trHeight w:val="949"/>
        </w:trPr>
        <w:tc>
          <w:tcPr>
            <w:tcW w:w="4458" w:type="dxa"/>
            <w:gridSpan w:val="2"/>
            <w:vAlign w:val="center"/>
          </w:tcPr>
          <w:p w14:paraId="459656DF" w14:textId="5AAA7675" w:rsidR="004A61DA" w:rsidRPr="00C17BA5" w:rsidRDefault="004A61DA" w:rsidP="004A61DA">
            <w:pPr>
              <w:spacing w:line="360" w:lineRule="auto"/>
              <w:jc w:val="center"/>
              <w:rPr>
                <w:b/>
                <w:szCs w:val="28"/>
              </w:rPr>
            </w:pPr>
            <w:r w:rsidRPr="00C17BA5">
              <w:rPr>
                <w:b/>
                <w:szCs w:val="28"/>
              </w:rPr>
              <w:t>Biểu hiện</w:t>
            </w:r>
          </w:p>
        </w:tc>
        <w:tc>
          <w:tcPr>
            <w:tcW w:w="2172" w:type="dxa"/>
            <w:vAlign w:val="center"/>
          </w:tcPr>
          <w:p w14:paraId="338F95E2" w14:textId="6578A87F" w:rsidR="004A61DA" w:rsidRPr="00C17BA5" w:rsidRDefault="004A61DA" w:rsidP="00C17BA5">
            <w:pPr>
              <w:spacing w:line="360" w:lineRule="auto"/>
              <w:jc w:val="center"/>
              <w:rPr>
                <w:b/>
                <w:szCs w:val="28"/>
              </w:rPr>
            </w:pPr>
            <w:r w:rsidRPr="00C17BA5">
              <w:rPr>
                <w:b/>
                <w:szCs w:val="28"/>
              </w:rPr>
              <w:t>Số lượng</w:t>
            </w:r>
            <w:r w:rsidR="00090870">
              <w:rPr>
                <w:b/>
                <w:szCs w:val="28"/>
              </w:rPr>
              <w:t xml:space="preserve"> (n)</w:t>
            </w:r>
          </w:p>
        </w:tc>
        <w:tc>
          <w:tcPr>
            <w:tcW w:w="2148" w:type="dxa"/>
            <w:vAlign w:val="center"/>
          </w:tcPr>
          <w:p w14:paraId="2675D605" w14:textId="6838A0D3" w:rsidR="004A61DA" w:rsidRPr="00C17BA5" w:rsidRDefault="004A61DA" w:rsidP="004A61DA">
            <w:pPr>
              <w:spacing w:line="360" w:lineRule="auto"/>
              <w:jc w:val="center"/>
              <w:rPr>
                <w:b/>
                <w:szCs w:val="28"/>
              </w:rPr>
            </w:pPr>
            <w:r w:rsidRPr="00C17BA5">
              <w:rPr>
                <w:b/>
                <w:szCs w:val="28"/>
              </w:rPr>
              <w:t>Tỷ lệ (%)</w:t>
            </w:r>
          </w:p>
        </w:tc>
      </w:tr>
      <w:tr w:rsidR="002666F3" w:rsidRPr="00F25213" w14:paraId="01AA002E" w14:textId="77777777" w:rsidTr="006302C3">
        <w:trPr>
          <w:trHeight w:val="949"/>
        </w:trPr>
        <w:tc>
          <w:tcPr>
            <w:tcW w:w="2265" w:type="dxa"/>
            <w:vMerge w:val="restart"/>
            <w:vAlign w:val="center"/>
          </w:tcPr>
          <w:p w14:paraId="4D9AAD5C" w14:textId="69C10092" w:rsidR="002666F3" w:rsidRPr="00F25213" w:rsidRDefault="004A61DA" w:rsidP="002666F3">
            <w:pPr>
              <w:spacing w:line="360" w:lineRule="auto"/>
              <w:rPr>
                <w:szCs w:val="28"/>
              </w:rPr>
            </w:pPr>
            <w:r>
              <w:rPr>
                <w:szCs w:val="28"/>
              </w:rPr>
              <w:t>R</w:t>
            </w:r>
            <w:r w:rsidR="002666F3" w:rsidRPr="00F25213">
              <w:rPr>
                <w:szCs w:val="28"/>
              </w:rPr>
              <w:t>LLP</w:t>
            </w:r>
          </w:p>
          <w:p w14:paraId="41F98866" w14:textId="77777777" w:rsidR="002666F3" w:rsidRPr="00F25213" w:rsidRDefault="002666F3" w:rsidP="002666F3">
            <w:pPr>
              <w:spacing w:line="360" w:lineRule="auto"/>
              <w:rPr>
                <w:szCs w:val="28"/>
              </w:rPr>
            </w:pPr>
            <w:r w:rsidRPr="00F25213">
              <w:rPr>
                <w:szCs w:val="28"/>
              </w:rPr>
              <w:t>(n=137)</w:t>
            </w:r>
          </w:p>
        </w:tc>
        <w:tc>
          <w:tcPr>
            <w:tcW w:w="2193" w:type="dxa"/>
            <w:vAlign w:val="center"/>
          </w:tcPr>
          <w:p w14:paraId="1CF29310" w14:textId="77777777" w:rsidR="002666F3" w:rsidRPr="00F25213" w:rsidRDefault="002666F3" w:rsidP="004A61DA">
            <w:pPr>
              <w:spacing w:line="360" w:lineRule="auto"/>
              <w:jc w:val="center"/>
              <w:rPr>
                <w:szCs w:val="28"/>
              </w:rPr>
            </w:pPr>
            <w:r w:rsidRPr="00F25213">
              <w:rPr>
                <w:szCs w:val="28"/>
              </w:rPr>
              <w:t>Không</w:t>
            </w:r>
          </w:p>
        </w:tc>
        <w:tc>
          <w:tcPr>
            <w:tcW w:w="2172" w:type="dxa"/>
            <w:vAlign w:val="center"/>
          </w:tcPr>
          <w:p w14:paraId="210096C5" w14:textId="77777777" w:rsidR="002666F3" w:rsidRPr="00F25213" w:rsidRDefault="002666F3" w:rsidP="004A61DA">
            <w:pPr>
              <w:spacing w:line="360" w:lineRule="auto"/>
              <w:jc w:val="center"/>
              <w:rPr>
                <w:szCs w:val="28"/>
              </w:rPr>
            </w:pPr>
            <w:r w:rsidRPr="00F25213">
              <w:rPr>
                <w:szCs w:val="28"/>
              </w:rPr>
              <w:t>32</w:t>
            </w:r>
          </w:p>
        </w:tc>
        <w:tc>
          <w:tcPr>
            <w:tcW w:w="2148" w:type="dxa"/>
            <w:vAlign w:val="center"/>
          </w:tcPr>
          <w:p w14:paraId="2EA4C1C2" w14:textId="77777777" w:rsidR="002666F3" w:rsidRPr="00F25213" w:rsidRDefault="002666F3" w:rsidP="004A61DA">
            <w:pPr>
              <w:spacing w:line="360" w:lineRule="auto"/>
              <w:jc w:val="center"/>
              <w:rPr>
                <w:szCs w:val="28"/>
              </w:rPr>
            </w:pPr>
            <w:r w:rsidRPr="00F25213">
              <w:rPr>
                <w:szCs w:val="28"/>
              </w:rPr>
              <w:t>23,4</w:t>
            </w:r>
          </w:p>
        </w:tc>
      </w:tr>
      <w:tr w:rsidR="002666F3" w:rsidRPr="00F25213" w14:paraId="70924B75" w14:textId="77777777" w:rsidTr="006302C3">
        <w:trPr>
          <w:trHeight w:val="949"/>
        </w:trPr>
        <w:tc>
          <w:tcPr>
            <w:tcW w:w="2265" w:type="dxa"/>
            <w:vMerge/>
            <w:vAlign w:val="center"/>
          </w:tcPr>
          <w:p w14:paraId="71D589DF" w14:textId="77777777" w:rsidR="002666F3" w:rsidRPr="00F25213" w:rsidRDefault="002666F3" w:rsidP="002666F3">
            <w:pPr>
              <w:spacing w:line="360" w:lineRule="auto"/>
              <w:rPr>
                <w:szCs w:val="28"/>
              </w:rPr>
            </w:pPr>
          </w:p>
        </w:tc>
        <w:tc>
          <w:tcPr>
            <w:tcW w:w="2193" w:type="dxa"/>
            <w:vAlign w:val="center"/>
          </w:tcPr>
          <w:p w14:paraId="281733D0" w14:textId="77777777" w:rsidR="002666F3" w:rsidRPr="00F25213" w:rsidRDefault="002666F3" w:rsidP="004A61DA">
            <w:pPr>
              <w:spacing w:line="360" w:lineRule="auto"/>
              <w:jc w:val="center"/>
              <w:rPr>
                <w:szCs w:val="28"/>
              </w:rPr>
            </w:pPr>
            <w:r w:rsidRPr="00F25213">
              <w:rPr>
                <w:szCs w:val="28"/>
              </w:rPr>
              <w:t>Có</w:t>
            </w:r>
          </w:p>
        </w:tc>
        <w:tc>
          <w:tcPr>
            <w:tcW w:w="2172" w:type="dxa"/>
            <w:vAlign w:val="center"/>
          </w:tcPr>
          <w:p w14:paraId="1D2B8510" w14:textId="77777777" w:rsidR="002666F3" w:rsidRPr="00F25213" w:rsidRDefault="002666F3" w:rsidP="004A61DA">
            <w:pPr>
              <w:spacing w:line="360" w:lineRule="auto"/>
              <w:jc w:val="center"/>
              <w:rPr>
                <w:szCs w:val="28"/>
              </w:rPr>
            </w:pPr>
            <w:r w:rsidRPr="00F25213">
              <w:rPr>
                <w:szCs w:val="28"/>
              </w:rPr>
              <w:t>105</w:t>
            </w:r>
          </w:p>
        </w:tc>
        <w:tc>
          <w:tcPr>
            <w:tcW w:w="2148" w:type="dxa"/>
            <w:vAlign w:val="center"/>
          </w:tcPr>
          <w:p w14:paraId="299C69C4" w14:textId="77777777" w:rsidR="002666F3" w:rsidRPr="00F25213" w:rsidRDefault="002666F3" w:rsidP="004A61DA">
            <w:pPr>
              <w:spacing w:line="360" w:lineRule="auto"/>
              <w:jc w:val="center"/>
              <w:rPr>
                <w:szCs w:val="28"/>
              </w:rPr>
            </w:pPr>
            <w:r w:rsidRPr="00F25213">
              <w:rPr>
                <w:szCs w:val="28"/>
              </w:rPr>
              <w:t>76,6</w:t>
            </w:r>
          </w:p>
        </w:tc>
      </w:tr>
      <w:tr w:rsidR="002666F3" w:rsidRPr="00F25213" w14:paraId="0765AFC2" w14:textId="77777777" w:rsidTr="006302C3">
        <w:trPr>
          <w:trHeight w:val="949"/>
        </w:trPr>
        <w:tc>
          <w:tcPr>
            <w:tcW w:w="2265" w:type="dxa"/>
            <w:vMerge w:val="restart"/>
            <w:vAlign w:val="center"/>
          </w:tcPr>
          <w:p w14:paraId="3765BDBE" w14:textId="77777777" w:rsidR="002666F3" w:rsidRPr="00F25213" w:rsidRDefault="002666F3" w:rsidP="002666F3">
            <w:pPr>
              <w:spacing w:line="360" w:lineRule="auto"/>
              <w:rPr>
                <w:szCs w:val="28"/>
              </w:rPr>
            </w:pPr>
            <w:r w:rsidRPr="00F25213">
              <w:rPr>
                <w:szCs w:val="28"/>
              </w:rPr>
              <w:t>Cholesterol</w:t>
            </w:r>
          </w:p>
          <w:p w14:paraId="552CEDC6" w14:textId="77777777" w:rsidR="002666F3" w:rsidRPr="00F25213" w:rsidRDefault="002666F3" w:rsidP="002666F3">
            <w:pPr>
              <w:spacing w:line="360" w:lineRule="auto"/>
              <w:rPr>
                <w:szCs w:val="28"/>
              </w:rPr>
            </w:pPr>
            <w:r w:rsidRPr="00F25213">
              <w:rPr>
                <w:szCs w:val="28"/>
              </w:rPr>
              <w:t>(n-137)</w:t>
            </w:r>
          </w:p>
        </w:tc>
        <w:tc>
          <w:tcPr>
            <w:tcW w:w="2193" w:type="dxa"/>
            <w:vAlign w:val="center"/>
          </w:tcPr>
          <w:p w14:paraId="37AAB745" w14:textId="77777777" w:rsidR="002666F3" w:rsidRPr="00F25213" w:rsidRDefault="002666F3" w:rsidP="004A61DA">
            <w:pPr>
              <w:spacing w:line="360" w:lineRule="auto"/>
              <w:jc w:val="center"/>
              <w:rPr>
                <w:szCs w:val="28"/>
              </w:rPr>
            </w:pPr>
            <w:r w:rsidRPr="00F25213">
              <w:rPr>
                <w:szCs w:val="28"/>
              </w:rPr>
              <w:t>Bình thường</w:t>
            </w:r>
          </w:p>
        </w:tc>
        <w:tc>
          <w:tcPr>
            <w:tcW w:w="2172" w:type="dxa"/>
            <w:vAlign w:val="center"/>
          </w:tcPr>
          <w:p w14:paraId="2B45B2F3" w14:textId="77777777" w:rsidR="002666F3" w:rsidRPr="00F25213" w:rsidRDefault="002666F3" w:rsidP="004A61DA">
            <w:pPr>
              <w:spacing w:line="360" w:lineRule="auto"/>
              <w:jc w:val="center"/>
              <w:rPr>
                <w:szCs w:val="28"/>
              </w:rPr>
            </w:pPr>
            <w:r w:rsidRPr="00F25213">
              <w:rPr>
                <w:szCs w:val="28"/>
              </w:rPr>
              <w:t>87</w:t>
            </w:r>
          </w:p>
        </w:tc>
        <w:tc>
          <w:tcPr>
            <w:tcW w:w="2148" w:type="dxa"/>
            <w:vAlign w:val="center"/>
          </w:tcPr>
          <w:p w14:paraId="2BEEE8CC" w14:textId="77777777" w:rsidR="002666F3" w:rsidRPr="00F25213" w:rsidRDefault="002666F3" w:rsidP="004A61DA">
            <w:pPr>
              <w:spacing w:line="360" w:lineRule="auto"/>
              <w:jc w:val="center"/>
              <w:rPr>
                <w:szCs w:val="28"/>
              </w:rPr>
            </w:pPr>
            <w:r w:rsidRPr="00F25213">
              <w:rPr>
                <w:szCs w:val="28"/>
              </w:rPr>
              <w:t>63,5</w:t>
            </w:r>
          </w:p>
        </w:tc>
      </w:tr>
      <w:tr w:rsidR="002666F3" w:rsidRPr="00F25213" w14:paraId="12755E49" w14:textId="77777777" w:rsidTr="006302C3">
        <w:trPr>
          <w:trHeight w:val="949"/>
        </w:trPr>
        <w:tc>
          <w:tcPr>
            <w:tcW w:w="2265" w:type="dxa"/>
            <w:vMerge/>
            <w:vAlign w:val="center"/>
          </w:tcPr>
          <w:p w14:paraId="63144A31" w14:textId="77777777" w:rsidR="002666F3" w:rsidRPr="00F25213" w:rsidRDefault="002666F3" w:rsidP="002666F3">
            <w:pPr>
              <w:spacing w:line="360" w:lineRule="auto"/>
              <w:rPr>
                <w:szCs w:val="28"/>
              </w:rPr>
            </w:pPr>
          </w:p>
        </w:tc>
        <w:tc>
          <w:tcPr>
            <w:tcW w:w="2193" w:type="dxa"/>
            <w:vAlign w:val="center"/>
          </w:tcPr>
          <w:p w14:paraId="1C6F13CB" w14:textId="77777777" w:rsidR="002666F3" w:rsidRPr="00F25213" w:rsidRDefault="002666F3" w:rsidP="004A61DA">
            <w:pPr>
              <w:spacing w:line="360" w:lineRule="auto"/>
              <w:jc w:val="center"/>
              <w:rPr>
                <w:szCs w:val="28"/>
              </w:rPr>
            </w:pPr>
            <w:r w:rsidRPr="00F25213">
              <w:rPr>
                <w:szCs w:val="28"/>
              </w:rPr>
              <w:t>Tăng</w:t>
            </w:r>
          </w:p>
        </w:tc>
        <w:tc>
          <w:tcPr>
            <w:tcW w:w="2172" w:type="dxa"/>
            <w:vAlign w:val="center"/>
          </w:tcPr>
          <w:p w14:paraId="6C570BFD" w14:textId="77777777" w:rsidR="002666F3" w:rsidRPr="00F25213" w:rsidRDefault="002666F3" w:rsidP="004A61DA">
            <w:pPr>
              <w:spacing w:line="360" w:lineRule="auto"/>
              <w:jc w:val="center"/>
              <w:rPr>
                <w:szCs w:val="28"/>
              </w:rPr>
            </w:pPr>
            <w:r w:rsidRPr="00F25213">
              <w:rPr>
                <w:szCs w:val="28"/>
              </w:rPr>
              <w:t>50</w:t>
            </w:r>
          </w:p>
        </w:tc>
        <w:tc>
          <w:tcPr>
            <w:tcW w:w="2148" w:type="dxa"/>
            <w:vAlign w:val="center"/>
          </w:tcPr>
          <w:p w14:paraId="6273E06B" w14:textId="77777777" w:rsidR="002666F3" w:rsidRPr="00F25213" w:rsidRDefault="002666F3" w:rsidP="004A61DA">
            <w:pPr>
              <w:spacing w:line="360" w:lineRule="auto"/>
              <w:jc w:val="center"/>
              <w:rPr>
                <w:szCs w:val="28"/>
              </w:rPr>
            </w:pPr>
            <w:r w:rsidRPr="00F25213">
              <w:rPr>
                <w:szCs w:val="28"/>
              </w:rPr>
              <w:t>36,5</w:t>
            </w:r>
          </w:p>
        </w:tc>
      </w:tr>
      <w:tr w:rsidR="002666F3" w:rsidRPr="00F25213" w14:paraId="5DDCA4DC" w14:textId="77777777" w:rsidTr="006302C3">
        <w:trPr>
          <w:trHeight w:val="949"/>
        </w:trPr>
        <w:tc>
          <w:tcPr>
            <w:tcW w:w="2265" w:type="dxa"/>
            <w:vMerge w:val="restart"/>
            <w:vAlign w:val="center"/>
          </w:tcPr>
          <w:p w14:paraId="3BAEE233" w14:textId="77777777" w:rsidR="002666F3" w:rsidRPr="00F25213" w:rsidRDefault="002666F3" w:rsidP="002666F3">
            <w:pPr>
              <w:spacing w:line="360" w:lineRule="auto"/>
              <w:rPr>
                <w:szCs w:val="28"/>
              </w:rPr>
            </w:pPr>
            <w:r w:rsidRPr="00F25213">
              <w:rPr>
                <w:szCs w:val="28"/>
              </w:rPr>
              <w:t>LDL – C</w:t>
            </w:r>
          </w:p>
          <w:p w14:paraId="3F288389" w14:textId="77777777" w:rsidR="002666F3" w:rsidRPr="00F25213" w:rsidRDefault="002666F3" w:rsidP="002666F3">
            <w:pPr>
              <w:spacing w:line="360" w:lineRule="auto"/>
              <w:rPr>
                <w:szCs w:val="28"/>
              </w:rPr>
            </w:pPr>
            <w:r w:rsidRPr="00F25213">
              <w:rPr>
                <w:szCs w:val="28"/>
              </w:rPr>
              <w:t>(n=133)</w:t>
            </w:r>
          </w:p>
        </w:tc>
        <w:tc>
          <w:tcPr>
            <w:tcW w:w="2193" w:type="dxa"/>
            <w:vAlign w:val="center"/>
          </w:tcPr>
          <w:p w14:paraId="104B03C7" w14:textId="77777777" w:rsidR="002666F3" w:rsidRPr="00F25213" w:rsidRDefault="002666F3" w:rsidP="004A61DA">
            <w:pPr>
              <w:spacing w:line="360" w:lineRule="auto"/>
              <w:jc w:val="center"/>
              <w:rPr>
                <w:szCs w:val="28"/>
              </w:rPr>
            </w:pPr>
            <w:r w:rsidRPr="00F25213">
              <w:rPr>
                <w:szCs w:val="28"/>
              </w:rPr>
              <w:t>Bình thường</w:t>
            </w:r>
          </w:p>
        </w:tc>
        <w:tc>
          <w:tcPr>
            <w:tcW w:w="2172" w:type="dxa"/>
            <w:vAlign w:val="center"/>
          </w:tcPr>
          <w:p w14:paraId="28DC9713" w14:textId="77777777" w:rsidR="002666F3" w:rsidRPr="00F25213" w:rsidRDefault="002666F3" w:rsidP="004A61DA">
            <w:pPr>
              <w:spacing w:line="360" w:lineRule="auto"/>
              <w:jc w:val="center"/>
              <w:rPr>
                <w:szCs w:val="28"/>
              </w:rPr>
            </w:pPr>
            <w:r w:rsidRPr="00F25213">
              <w:rPr>
                <w:szCs w:val="28"/>
              </w:rPr>
              <w:t>93</w:t>
            </w:r>
          </w:p>
        </w:tc>
        <w:tc>
          <w:tcPr>
            <w:tcW w:w="2148" w:type="dxa"/>
            <w:vAlign w:val="center"/>
          </w:tcPr>
          <w:p w14:paraId="319C8D11" w14:textId="77777777" w:rsidR="002666F3" w:rsidRPr="00F25213" w:rsidRDefault="002666F3" w:rsidP="004A61DA">
            <w:pPr>
              <w:spacing w:line="360" w:lineRule="auto"/>
              <w:jc w:val="center"/>
              <w:rPr>
                <w:szCs w:val="28"/>
              </w:rPr>
            </w:pPr>
            <w:r w:rsidRPr="00F25213">
              <w:rPr>
                <w:szCs w:val="28"/>
              </w:rPr>
              <w:t>69,9</w:t>
            </w:r>
          </w:p>
        </w:tc>
      </w:tr>
      <w:tr w:rsidR="002666F3" w:rsidRPr="00F25213" w14:paraId="5D88E84D" w14:textId="77777777" w:rsidTr="006302C3">
        <w:trPr>
          <w:trHeight w:val="949"/>
        </w:trPr>
        <w:tc>
          <w:tcPr>
            <w:tcW w:w="2265" w:type="dxa"/>
            <w:vMerge/>
            <w:vAlign w:val="center"/>
          </w:tcPr>
          <w:p w14:paraId="74AD6409" w14:textId="77777777" w:rsidR="002666F3" w:rsidRPr="00F25213" w:rsidRDefault="002666F3" w:rsidP="002666F3">
            <w:pPr>
              <w:spacing w:line="360" w:lineRule="auto"/>
              <w:rPr>
                <w:szCs w:val="28"/>
              </w:rPr>
            </w:pPr>
          </w:p>
        </w:tc>
        <w:tc>
          <w:tcPr>
            <w:tcW w:w="2193" w:type="dxa"/>
            <w:vAlign w:val="center"/>
          </w:tcPr>
          <w:p w14:paraId="3AE39E7D" w14:textId="77777777" w:rsidR="002666F3" w:rsidRPr="00F25213" w:rsidRDefault="002666F3" w:rsidP="004A61DA">
            <w:pPr>
              <w:spacing w:line="360" w:lineRule="auto"/>
              <w:jc w:val="center"/>
              <w:rPr>
                <w:szCs w:val="28"/>
              </w:rPr>
            </w:pPr>
            <w:r w:rsidRPr="00F25213">
              <w:rPr>
                <w:szCs w:val="28"/>
              </w:rPr>
              <w:t>Tắng</w:t>
            </w:r>
          </w:p>
        </w:tc>
        <w:tc>
          <w:tcPr>
            <w:tcW w:w="2172" w:type="dxa"/>
            <w:vAlign w:val="center"/>
          </w:tcPr>
          <w:p w14:paraId="4943E692" w14:textId="77777777" w:rsidR="002666F3" w:rsidRPr="00F25213" w:rsidRDefault="002666F3" w:rsidP="004A61DA">
            <w:pPr>
              <w:spacing w:line="360" w:lineRule="auto"/>
              <w:jc w:val="center"/>
              <w:rPr>
                <w:szCs w:val="28"/>
              </w:rPr>
            </w:pPr>
            <w:r w:rsidRPr="00F25213">
              <w:rPr>
                <w:szCs w:val="28"/>
              </w:rPr>
              <w:t>40</w:t>
            </w:r>
          </w:p>
        </w:tc>
        <w:tc>
          <w:tcPr>
            <w:tcW w:w="2148" w:type="dxa"/>
            <w:vAlign w:val="center"/>
          </w:tcPr>
          <w:p w14:paraId="4CF13B9E" w14:textId="77777777" w:rsidR="002666F3" w:rsidRPr="00F25213" w:rsidRDefault="002666F3" w:rsidP="004A61DA">
            <w:pPr>
              <w:spacing w:line="360" w:lineRule="auto"/>
              <w:jc w:val="center"/>
              <w:rPr>
                <w:szCs w:val="28"/>
              </w:rPr>
            </w:pPr>
            <w:r w:rsidRPr="00F25213">
              <w:rPr>
                <w:szCs w:val="28"/>
              </w:rPr>
              <w:t>30,1</w:t>
            </w:r>
          </w:p>
        </w:tc>
      </w:tr>
      <w:tr w:rsidR="002666F3" w:rsidRPr="00F25213" w14:paraId="32E2077A" w14:textId="77777777" w:rsidTr="006302C3">
        <w:trPr>
          <w:trHeight w:val="949"/>
        </w:trPr>
        <w:tc>
          <w:tcPr>
            <w:tcW w:w="2265" w:type="dxa"/>
            <w:vMerge w:val="restart"/>
            <w:vAlign w:val="center"/>
          </w:tcPr>
          <w:p w14:paraId="6844ABE2" w14:textId="77777777" w:rsidR="002666F3" w:rsidRPr="00F25213" w:rsidRDefault="002666F3" w:rsidP="002666F3">
            <w:pPr>
              <w:spacing w:line="360" w:lineRule="auto"/>
              <w:rPr>
                <w:szCs w:val="28"/>
              </w:rPr>
            </w:pPr>
            <w:r w:rsidRPr="00F25213">
              <w:rPr>
                <w:szCs w:val="28"/>
              </w:rPr>
              <w:t>Triglycerid</w:t>
            </w:r>
          </w:p>
          <w:p w14:paraId="2D82FC1B" w14:textId="77777777" w:rsidR="002666F3" w:rsidRPr="00F25213" w:rsidRDefault="002666F3" w:rsidP="002666F3">
            <w:pPr>
              <w:spacing w:line="360" w:lineRule="auto"/>
              <w:rPr>
                <w:szCs w:val="28"/>
              </w:rPr>
            </w:pPr>
            <w:r w:rsidRPr="00F25213">
              <w:rPr>
                <w:szCs w:val="28"/>
              </w:rPr>
              <w:t>(n=137)</w:t>
            </w:r>
          </w:p>
        </w:tc>
        <w:tc>
          <w:tcPr>
            <w:tcW w:w="2193" w:type="dxa"/>
            <w:vAlign w:val="center"/>
          </w:tcPr>
          <w:p w14:paraId="150E6D14" w14:textId="77777777" w:rsidR="002666F3" w:rsidRPr="00F25213" w:rsidRDefault="002666F3" w:rsidP="004A61DA">
            <w:pPr>
              <w:spacing w:line="360" w:lineRule="auto"/>
              <w:jc w:val="center"/>
              <w:rPr>
                <w:szCs w:val="28"/>
              </w:rPr>
            </w:pPr>
            <w:r w:rsidRPr="00F25213">
              <w:rPr>
                <w:szCs w:val="28"/>
              </w:rPr>
              <w:t>Bình thường</w:t>
            </w:r>
          </w:p>
        </w:tc>
        <w:tc>
          <w:tcPr>
            <w:tcW w:w="2172" w:type="dxa"/>
            <w:vAlign w:val="center"/>
          </w:tcPr>
          <w:p w14:paraId="657B66DD" w14:textId="77777777" w:rsidR="002666F3" w:rsidRPr="00F25213" w:rsidRDefault="002666F3" w:rsidP="004A61DA">
            <w:pPr>
              <w:spacing w:line="360" w:lineRule="auto"/>
              <w:jc w:val="center"/>
              <w:rPr>
                <w:szCs w:val="28"/>
              </w:rPr>
            </w:pPr>
            <w:r w:rsidRPr="00F25213">
              <w:rPr>
                <w:szCs w:val="28"/>
              </w:rPr>
              <w:t>82</w:t>
            </w:r>
          </w:p>
        </w:tc>
        <w:tc>
          <w:tcPr>
            <w:tcW w:w="2148" w:type="dxa"/>
            <w:vAlign w:val="center"/>
          </w:tcPr>
          <w:p w14:paraId="4A261AE1" w14:textId="77777777" w:rsidR="002666F3" w:rsidRPr="00F25213" w:rsidRDefault="002666F3" w:rsidP="004A61DA">
            <w:pPr>
              <w:spacing w:line="360" w:lineRule="auto"/>
              <w:jc w:val="center"/>
              <w:rPr>
                <w:szCs w:val="28"/>
              </w:rPr>
            </w:pPr>
            <w:r w:rsidRPr="00F25213">
              <w:rPr>
                <w:szCs w:val="28"/>
              </w:rPr>
              <w:t>59,9</w:t>
            </w:r>
          </w:p>
        </w:tc>
      </w:tr>
      <w:tr w:rsidR="002666F3" w:rsidRPr="00F25213" w14:paraId="2A978C3B" w14:textId="77777777" w:rsidTr="006302C3">
        <w:trPr>
          <w:trHeight w:val="949"/>
        </w:trPr>
        <w:tc>
          <w:tcPr>
            <w:tcW w:w="2265" w:type="dxa"/>
            <w:vMerge/>
            <w:vAlign w:val="center"/>
          </w:tcPr>
          <w:p w14:paraId="24458FB7" w14:textId="77777777" w:rsidR="002666F3" w:rsidRPr="00F25213" w:rsidRDefault="002666F3" w:rsidP="002666F3">
            <w:pPr>
              <w:spacing w:line="360" w:lineRule="auto"/>
              <w:rPr>
                <w:szCs w:val="28"/>
              </w:rPr>
            </w:pPr>
          </w:p>
        </w:tc>
        <w:tc>
          <w:tcPr>
            <w:tcW w:w="2193" w:type="dxa"/>
            <w:vAlign w:val="center"/>
          </w:tcPr>
          <w:p w14:paraId="1BA72265" w14:textId="77777777" w:rsidR="002666F3" w:rsidRPr="00F25213" w:rsidRDefault="002666F3" w:rsidP="004A61DA">
            <w:pPr>
              <w:spacing w:line="360" w:lineRule="auto"/>
              <w:jc w:val="center"/>
              <w:rPr>
                <w:szCs w:val="28"/>
              </w:rPr>
            </w:pPr>
            <w:r w:rsidRPr="00F25213">
              <w:rPr>
                <w:szCs w:val="28"/>
              </w:rPr>
              <w:t>Tăng</w:t>
            </w:r>
          </w:p>
        </w:tc>
        <w:tc>
          <w:tcPr>
            <w:tcW w:w="2172" w:type="dxa"/>
            <w:vAlign w:val="center"/>
          </w:tcPr>
          <w:p w14:paraId="75DF3808" w14:textId="77777777" w:rsidR="002666F3" w:rsidRPr="00F25213" w:rsidRDefault="002666F3" w:rsidP="004A61DA">
            <w:pPr>
              <w:spacing w:line="360" w:lineRule="auto"/>
              <w:jc w:val="center"/>
              <w:rPr>
                <w:szCs w:val="28"/>
              </w:rPr>
            </w:pPr>
            <w:r w:rsidRPr="00F25213">
              <w:rPr>
                <w:szCs w:val="28"/>
              </w:rPr>
              <w:t>55</w:t>
            </w:r>
          </w:p>
        </w:tc>
        <w:tc>
          <w:tcPr>
            <w:tcW w:w="2148" w:type="dxa"/>
            <w:vAlign w:val="center"/>
          </w:tcPr>
          <w:p w14:paraId="0F7585B8" w14:textId="77777777" w:rsidR="002666F3" w:rsidRPr="00F25213" w:rsidRDefault="002666F3" w:rsidP="004A61DA">
            <w:pPr>
              <w:spacing w:line="360" w:lineRule="auto"/>
              <w:jc w:val="center"/>
              <w:rPr>
                <w:szCs w:val="28"/>
              </w:rPr>
            </w:pPr>
            <w:r w:rsidRPr="00F25213">
              <w:rPr>
                <w:szCs w:val="28"/>
              </w:rPr>
              <w:t>40,1</w:t>
            </w:r>
          </w:p>
        </w:tc>
      </w:tr>
      <w:tr w:rsidR="002666F3" w:rsidRPr="00F25213" w14:paraId="4D2E5865" w14:textId="77777777" w:rsidTr="006302C3">
        <w:trPr>
          <w:trHeight w:val="949"/>
        </w:trPr>
        <w:tc>
          <w:tcPr>
            <w:tcW w:w="2265" w:type="dxa"/>
            <w:vMerge w:val="restart"/>
            <w:vAlign w:val="center"/>
          </w:tcPr>
          <w:p w14:paraId="12EB899B" w14:textId="77777777" w:rsidR="002666F3" w:rsidRPr="00F25213" w:rsidRDefault="002666F3" w:rsidP="002666F3">
            <w:pPr>
              <w:spacing w:line="360" w:lineRule="auto"/>
              <w:rPr>
                <w:szCs w:val="28"/>
              </w:rPr>
            </w:pPr>
            <w:r w:rsidRPr="00F25213">
              <w:rPr>
                <w:szCs w:val="28"/>
              </w:rPr>
              <w:t>HDL-C</w:t>
            </w:r>
          </w:p>
          <w:p w14:paraId="710AAE70" w14:textId="77777777" w:rsidR="002666F3" w:rsidRPr="00F25213" w:rsidRDefault="002666F3" w:rsidP="002666F3">
            <w:pPr>
              <w:spacing w:line="360" w:lineRule="auto"/>
              <w:rPr>
                <w:szCs w:val="28"/>
              </w:rPr>
            </w:pPr>
            <w:r w:rsidRPr="00F25213">
              <w:rPr>
                <w:szCs w:val="28"/>
              </w:rPr>
              <w:t xml:space="preserve"> (n=120)</w:t>
            </w:r>
          </w:p>
        </w:tc>
        <w:tc>
          <w:tcPr>
            <w:tcW w:w="2193" w:type="dxa"/>
            <w:vAlign w:val="center"/>
          </w:tcPr>
          <w:p w14:paraId="41D2E231" w14:textId="77777777" w:rsidR="002666F3" w:rsidRPr="00F25213" w:rsidRDefault="002666F3" w:rsidP="004A61DA">
            <w:pPr>
              <w:spacing w:line="360" w:lineRule="auto"/>
              <w:jc w:val="center"/>
              <w:rPr>
                <w:szCs w:val="28"/>
              </w:rPr>
            </w:pPr>
            <w:r w:rsidRPr="00F25213">
              <w:rPr>
                <w:szCs w:val="28"/>
              </w:rPr>
              <w:t>Bình thường</w:t>
            </w:r>
          </w:p>
        </w:tc>
        <w:tc>
          <w:tcPr>
            <w:tcW w:w="2172" w:type="dxa"/>
            <w:vAlign w:val="center"/>
          </w:tcPr>
          <w:p w14:paraId="523C5408" w14:textId="77777777" w:rsidR="002666F3" w:rsidRPr="00F25213" w:rsidRDefault="002666F3" w:rsidP="004A61DA">
            <w:pPr>
              <w:spacing w:line="360" w:lineRule="auto"/>
              <w:jc w:val="center"/>
              <w:rPr>
                <w:szCs w:val="28"/>
              </w:rPr>
            </w:pPr>
            <w:r w:rsidRPr="00F25213">
              <w:rPr>
                <w:szCs w:val="28"/>
              </w:rPr>
              <w:t>69</w:t>
            </w:r>
          </w:p>
        </w:tc>
        <w:tc>
          <w:tcPr>
            <w:tcW w:w="2148" w:type="dxa"/>
            <w:vAlign w:val="center"/>
          </w:tcPr>
          <w:p w14:paraId="6F7095C3" w14:textId="77777777" w:rsidR="002666F3" w:rsidRPr="00F25213" w:rsidRDefault="002666F3" w:rsidP="004A61DA">
            <w:pPr>
              <w:spacing w:line="360" w:lineRule="auto"/>
              <w:jc w:val="center"/>
              <w:rPr>
                <w:szCs w:val="28"/>
              </w:rPr>
            </w:pPr>
            <w:r w:rsidRPr="00F25213">
              <w:rPr>
                <w:szCs w:val="28"/>
              </w:rPr>
              <w:t>57,5</w:t>
            </w:r>
          </w:p>
        </w:tc>
      </w:tr>
      <w:tr w:rsidR="002666F3" w:rsidRPr="00F25213" w14:paraId="27B67CC4" w14:textId="77777777" w:rsidTr="006302C3">
        <w:trPr>
          <w:trHeight w:val="949"/>
        </w:trPr>
        <w:tc>
          <w:tcPr>
            <w:tcW w:w="2265" w:type="dxa"/>
            <w:vMerge/>
            <w:vAlign w:val="center"/>
          </w:tcPr>
          <w:p w14:paraId="0601EC98" w14:textId="77777777" w:rsidR="002666F3" w:rsidRPr="00F25213" w:rsidRDefault="002666F3" w:rsidP="002666F3">
            <w:pPr>
              <w:spacing w:line="360" w:lineRule="auto"/>
              <w:rPr>
                <w:szCs w:val="28"/>
              </w:rPr>
            </w:pPr>
          </w:p>
        </w:tc>
        <w:tc>
          <w:tcPr>
            <w:tcW w:w="2193" w:type="dxa"/>
            <w:vAlign w:val="center"/>
          </w:tcPr>
          <w:p w14:paraId="12DE24CA" w14:textId="77777777" w:rsidR="002666F3" w:rsidRPr="00F25213" w:rsidRDefault="002666F3" w:rsidP="004A61DA">
            <w:pPr>
              <w:spacing w:line="360" w:lineRule="auto"/>
              <w:jc w:val="center"/>
              <w:rPr>
                <w:szCs w:val="28"/>
              </w:rPr>
            </w:pPr>
            <w:r w:rsidRPr="00F25213">
              <w:rPr>
                <w:szCs w:val="28"/>
              </w:rPr>
              <w:t>Giảm</w:t>
            </w:r>
          </w:p>
        </w:tc>
        <w:tc>
          <w:tcPr>
            <w:tcW w:w="2172" w:type="dxa"/>
            <w:vAlign w:val="center"/>
          </w:tcPr>
          <w:p w14:paraId="6F361B3E" w14:textId="77777777" w:rsidR="002666F3" w:rsidRPr="00F25213" w:rsidRDefault="002666F3" w:rsidP="004A61DA">
            <w:pPr>
              <w:spacing w:line="360" w:lineRule="auto"/>
              <w:jc w:val="center"/>
              <w:rPr>
                <w:szCs w:val="28"/>
              </w:rPr>
            </w:pPr>
            <w:r w:rsidRPr="00F25213">
              <w:rPr>
                <w:szCs w:val="28"/>
              </w:rPr>
              <w:t>51</w:t>
            </w:r>
          </w:p>
        </w:tc>
        <w:tc>
          <w:tcPr>
            <w:tcW w:w="2148" w:type="dxa"/>
            <w:vAlign w:val="center"/>
          </w:tcPr>
          <w:p w14:paraId="09C00CC4" w14:textId="77777777" w:rsidR="002666F3" w:rsidRPr="00F25213" w:rsidRDefault="002666F3" w:rsidP="004A61DA">
            <w:pPr>
              <w:spacing w:line="360" w:lineRule="auto"/>
              <w:jc w:val="center"/>
              <w:rPr>
                <w:szCs w:val="28"/>
              </w:rPr>
            </w:pPr>
            <w:r w:rsidRPr="00F25213">
              <w:rPr>
                <w:szCs w:val="28"/>
              </w:rPr>
              <w:t>42,5</w:t>
            </w:r>
          </w:p>
        </w:tc>
      </w:tr>
    </w:tbl>
    <w:p w14:paraId="1EDD4292" w14:textId="77777777" w:rsidR="002666F3" w:rsidRPr="006302C3" w:rsidRDefault="002666F3" w:rsidP="002666F3">
      <w:pPr>
        <w:rPr>
          <w:sz w:val="12"/>
          <w:szCs w:val="28"/>
        </w:rPr>
      </w:pPr>
    </w:p>
    <w:p w14:paraId="70AA3B1E" w14:textId="7FE589CF" w:rsidR="002666F3" w:rsidRPr="00F25213" w:rsidRDefault="002666F3" w:rsidP="006302C3">
      <w:pPr>
        <w:widowControl w:val="0"/>
        <w:ind w:firstLine="720"/>
        <w:rPr>
          <w:szCs w:val="28"/>
        </w:rPr>
      </w:pPr>
      <w:r w:rsidRPr="00F25213">
        <w:rPr>
          <w:szCs w:val="28"/>
        </w:rPr>
        <w:t xml:space="preserve">+ Tình trạng </w:t>
      </w:r>
      <w:r w:rsidR="00C17BA5">
        <w:rPr>
          <w:szCs w:val="28"/>
        </w:rPr>
        <w:t>bệnh nhân</w:t>
      </w:r>
      <w:r w:rsidRPr="00F25213">
        <w:rPr>
          <w:szCs w:val="28"/>
        </w:rPr>
        <w:t xml:space="preserve"> có rối loạn lipid máu gặp với tỉ lệ cao hơn so với không có rối loạn</w:t>
      </w:r>
    </w:p>
    <w:p w14:paraId="4DAAD620" w14:textId="033E9EE4" w:rsidR="002666F3" w:rsidRDefault="005F3686" w:rsidP="006302C3">
      <w:pPr>
        <w:widowControl w:val="0"/>
        <w:ind w:firstLine="720"/>
        <w:rPr>
          <w:szCs w:val="28"/>
        </w:rPr>
      </w:pPr>
      <w:r>
        <w:rPr>
          <w:szCs w:val="28"/>
        </w:rPr>
        <w:t xml:space="preserve">+ </w:t>
      </w:r>
      <w:r w:rsidR="00090870">
        <w:rPr>
          <w:szCs w:val="28"/>
        </w:rPr>
        <w:t>Phân loại</w:t>
      </w:r>
      <w:r w:rsidR="002666F3" w:rsidRPr="00F25213">
        <w:rPr>
          <w:szCs w:val="28"/>
        </w:rPr>
        <w:t xml:space="preserve"> của từng </w:t>
      </w:r>
      <w:r w:rsidR="00AA4E86">
        <w:rPr>
          <w:szCs w:val="28"/>
        </w:rPr>
        <w:t>chỉ</w:t>
      </w:r>
      <w:r w:rsidR="002666F3" w:rsidRPr="00F25213">
        <w:rPr>
          <w:szCs w:val="28"/>
        </w:rPr>
        <w:t xml:space="preserve"> số lipid máu </w:t>
      </w:r>
      <w:r w:rsidR="00D63191">
        <w:rPr>
          <w:szCs w:val="28"/>
        </w:rPr>
        <w:t>có</w:t>
      </w:r>
      <w:r w:rsidR="002666F3" w:rsidRPr="00F25213">
        <w:rPr>
          <w:szCs w:val="28"/>
        </w:rPr>
        <w:t xml:space="preserve"> tỷ lệ khác nhau, theo đó giảm HDL-C có tỷ lệ cao nhất, tăng LDL-C có tỉ lệ thấp nhất ,trong 4 chỉ số lipid.</w:t>
      </w:r>
    </w:p>
    <w:p w14:paraId="3CE5538A" w14:textId="68892FBE" w:rsidR="006302C3" w:rsidRPr="00F25213" w:rsidRDefault="006302C3" w:rsidP="00AA4E86">
      <w:pPr>
        <w:ind w:firstLine="720"/>
        <w:rPr>
          <w:szCs w:val="28"/>
        </w:rPr>
      </w:pPr>
      <w:r>
        <w:rPr>
          <w:noProof/>
        </w:rPr>
        <w:lastRenderedPageBreak/>
        <w:drawing>
          <wp:inline distT="0" distB="0" distL="0" distR="0" wp14:anchorId="71F9718C" wp14:editId="7538C8BA">
            <wp:extent cx="4572000" cy="3400425"/>
            <wp:effectExtent l="0" t="0" r="0" b="9525"/>
            <wp:docPr id="556888182" name="Chart 1">
              <a:extLst xmlns:a="http://schemas.openxmlformats.org/drawingml/2006/main">
                <a:ext uri="{FF2B5EF4-FFF2-40B4-BE49-F238E27FC236}">
                  <a16:creationId xmlns:a16="http://schemas.microsoft.com/office/drawing/2014/main" id="{D6059592-63B1-11F3-7A28-B887A40A45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7133BA3" w14:textId="3EF99418" w:rsidR="00D334CA" w:rsidRDefault="00D334CA" w:rsidP="006302C3">
      <w:pPr>
        <w:pStyle w:val="abieudo"/>
      </w:pPr>
      <w:bookmarkStart w:id="154" w:name="_Toc204432869"/>
      <w:bookmarkStart w:id="155" w:name="_Toc183597097"/>
      <w:r>
        <w:t>Biểu đồ 3.2. Tỷ lệ THA ở bệnh nhân (n=139)</w:t>
      </w:r>
      <w:bookmarkEnd w:id="154"/>
    </w:p>
    <w:p w14:paraId="236586D8" w14:textId="26C8E122" w:rsidR="00D334CA" w:rsidRDefault="00E80C62" w:rsidP="00D334CA">
      <w:pPr>
        <w:tabs>
          <w:tab w:val="left" w:pos="1665"/>
        </w:tabs>
      </w:pPr>
      <w:r>
        <w:t>Bệnh nhân có THA gặp với tỷ lệ cao hơn so với không có THA</w:t>
      </w:r>
    </w:p>
    <w:p w14:paraId="25D2331B" w14:textId="6CE120F9" w:rsidR="00343705" w:rsidRPr="00343705" w:rsidRDefault="00343705" w:rsidP="0020249B">
      <w:pPr>
        <w:pStyle w:val="abang"/>
      </w:pPr>
      <w:bookmarkStart w:id="156" w:name="_Toc204432753"/>
      <w:r>
        <w:t>Bảng 3.5. Phân loại RLLP dựa theo số lượng chỉ số biến đổi</w:t>
      </w:r>
      <w:bookmarkEnd w:id="156"/>
    </w:p>
    <w:tbl>
      <w:tblPr>
        <w:tblStyle w:val="TableGrid"/>
        <w:tblW w:w="0" w:type="auto"/>
        <w:jc w:val="center"/>
        <w:tblLook w:val="04A0" w:firstRow="1" w:lastRow="0" w:firstColumn="1" w:lastColumn="0" w:noHBand="0" w:noVBand="1"/>
      </w:tblPr>
      <w:tblGrid>
        <w:gridCol w:w="2178"/>
        <w:gridCol w:w="1787"/>
        <w:gridCol w:w="1756"/>
      </w:tblGrid>
      <w:tr w:rsidR="00343705" w14:paraId="2D516BBF" w14:textId="77777777" w:rsidTr="00C05538">
        <w:trPr>
          <w:jc w:val="center"/>
        </w:trPr>
        <w:tc>
          <w:tcPr>
            <w:tcW w:w="2178" w:type="dxa"/>
            <w:vAlign w:val="center"/>
          </w:tcPr>
          <w:p w14:paraId="642BEA66" w14:textId="07CDF466" w:rsidR="00343705" w:rsidRDefault="00343705" w:rsidP="00D16859">
            <w:pPr>
              <w:tabs>
                <w:tab w:val="left" w:pos="1665"/>
              </w:tabs>
              <w:spacing w:before="120" w:after="120"/>
              <w:jc w:val="center"/>
              <w:rPr>
                <w:b/>
                <w:bCs/>
              </w:rPr>
            </w:pPr>
            <w:r>
              <w:rPr>
                <w:b/>
                <w:bCs/>
              </w:rPr>
              <w:t>Số lượng chỉ số biến đổi</w:t>
            </w:r>
          </w:p>
        </w:tc>
        <w:tc>
          <w:tcPr>
            <w:tcW w:w="1787" w:type="dxa"/>
            <w:vAlign w:val="center"/>
          </w:tcPr>
          <w:p w14:paraId="03CC3130" w14:textId="04031462" w:rsidR="00343705" w:rsidRDefault="00343705" w:rsidP="00D16859">
            <w:pPr>
              <w:tabs>
                <w:tab w:val="left" w:pos="1665"/>
              </w:tabs>
              <w:spacing w:before="120" w:after="120"/>
              <w:jc w:val="center"/>
              <w:rPr>
                <w:b/>
                <w:bCs/>
              </w:rPr>
            </w:pPr>
            <w:r>
              <w:rPr>
                <w:b/>
                <w:bCs/>
              </w:rPr>
              <w:t>Số lượng (n)</w:t>
            </w:r>
          </w:p>
        </w:tc>
        <w:tc>
          <w:tcPr>
            <w:tcW w:w="1756" w:type="dxa"/>
            <w:vAlign w:val="center"/>
          </w:tcPr>
          <w:p w14:paraId="4B87A1A7" w14:textId="6A66A4F9" w:rsidR="00343705" w:rsidRDefault="00343705" w:rsidP="00D16859">
            <w:pPr>
              <w:tabs>
                <w:tab w:val="left" w:pos="1665"/>
              </w:tabs>
              <w:spacing w:before="120" w:after="120"/>
              <w:jc w:val="center"/>
              <w:rPr>
                <w:b/>
                <w:bCs/>
              </w:rPr>
            </w:pPr>
            <w:r>
              <w:rPr>
                <w:b/>
                <w:bCs/>
              </w:rPr>
              <w:t>Tỷ lệ (%)</w:t>
            </w:r>
          </w:p>
        </w:tc>
      </w:tr>
      <w:tr w:rsidR="00343705" w:rsidRPr="00343705" w14:paraId="6900CBF0" w14:textId="77777777" w:rsidTr="00C05538">
        <w:trPr>
          <w:jc w:val="center"/>
        </w:trPr>
        <w:tc>
          <w:tcPr>
            <w:tcW w:w="2178" w:type="dxa"/>
            <w:vAlign w:val="center"/>
          </w:tcPr>
          <w:p w14:paraId="279F3D54" w14:textId="7ED3CD6E" w:rsidR="00343705" w:rsidRPr="00343705" w:rsidRDefault="00343705" w:rsidP="00D16859">
            <w:pPr>
              <w:tabs>
                <w:tab w:val="left" w:pos="1665"/>
              </w:tabs>
              <w:spacing w:before="120" w:after="120"/>
              <w:jc w:val="center"/>
            </w:pPr>
            <w:r w:rsidRPr="00343705">
              <w:t>1</w:t>
            </w:r>
          </w:p>
        </w:tc>
        <w:tc>
          <w:tcPr>
            <w:tcW w:w="1787" w:type="dxa"/>
            <w:vAlign w:val="center"/>
          </w:tcPr>
          <w:p w14:paraId="2300892C" w14:textId="46000182" w:rsidR="00343705" w:rsidRPr="00343705" w:rsidRDefault="00343705" w:rsidP="00D16859">
            <w:pPr>
              <w:tabs>
                <w:tab w:val="left" w:pos="1665"/>
              </w:tabs>
              <w:spacing w:before="120" w:after="120"/>
              <w:jc w:val="center"/>
            </w:pPr>
            <w:r>
              <w:t>26</w:t>
            </w:r>
          </w:p>
        </w:tc>
        <w:tc>
          <w:tcPr>
            <w:tcW w:w="1756" w:type="dxa"/>
            <w:vAlign w:val="center"/>
          </w:tcPr>
          <w:p w14:paraId="669B25AA" w14:textId="7FD226FA" w:rsidR="00343705" w:rsidRPr="00343705" w:rsidRDefault="00343705" w:rsidP="00D16859">
            <w:pPr>
              <w:tabs>
                <w:tab w:val="left" w:pos="1665"/>
              </w:tabs>
              <w:spacing w:before="120" w:after="120"/>
              <w:jc w:val="center"/>
            </w:pPr>
            <w:r>
              <w:t>24,8</w:t>
            </w:r>
          </w:p>
        </w:tc>
      </w:tr>
      <w:tr w:rsidR="00343705" w:rsidRPr="00343705" w14:paraId="6A40D0C4" w14:textId="77777777" w:rsidTr="00C05538">
        <w:trPr>
          <w:jc w:val="center"/>
        </w:trPr>
        <w:tc>
          <w:tcPr>
            <w:tcW w:w="2178" w:type="dxa"/>
            <w:vAlign w:val="center"/>
          </w:tcPr>
          <w:p w14:paraId="5E9CA694" w14:textId="1E7CE129" w:rsidR="00343705" w:rsidRPr="00343705" w:rsidRDefault="00343705" w:rsidP="00D16859">
            <w:pPr>
              <w:tabs>
                <w:tab w:val="left" w:pos="1665"/>
              </w:tabs>
              <w:spacing w:before="120" w:after="120"/>
              <w:jc w:val="center"/>
            </w:pPr>
            <w:r w:rsidRPr="00343705">
              <w:t>2</w:t>
            </w:r>
          </w:p>
        </w:tc>
        <w:tc>
          <w:tcPr>
            <w:tcW w:w="1787" w:type="dxa"/>
            <w:vAlign w:val="center"/>
          </w:tcPr>
          <w:p w14:paraId="3AAF674A" w14:textId="7AB0CABF" w:rsidR="00343705" w:rsidRPr="00343705" w:rsidRDefault="00343705" w:rsidP="00D16859">
            <w:pPr>
              <w:tabs>
                <w:tab w:val="left" w:pos="1665"/>
              </w:tabs>
              <w:spacing w:before="120" w:after="120"/>
              <w:jc w:val="center"/>
            </w:pPr>
            <w:r>
              <w:t>51</w:t>
            </w:r>
          </w:p>
        </w:tc>
        <w:tc>
          <w:tcPr>
            <w:tcW w:w="1756" w:type="dxa"/>
            <w:vAlign w:val="center"/>
          </w:tcPr>
          <w:p w14:paraId="761A4E75" w14:textId="7AD19816" w:rsidR="00343705" w:rsidRPr="00343705" w:rsidRDefault="00343705" w:rsidP="00D16859">
            <w:pPr>
              <w:tabs>
                <w:tab w:val="left" w:pos="1665"/>
              </w:tabs>
              <w:spacing w:before="120" w:after="120"/>
              <w:jc w:val="center"/>
            </w:pPr>
            <w:r>
              <w:t>48,6</w:t>
            </w:r>
          </w:p>
        </w:tc>
      </w:tr>
      <w:tr w:rsidR="00343705" w:rsidRPr="00343705" w14:paraId="5474C909" w14:textId="77777777" w:rsidTr="00C05538">
        <w:trPr>
          <w:jc w:val="center"/>
        </w:trPr>
        <w:tc>
          <w:tcPr>
            <w:tcW w:w="2178" w:type="dxa"/>
            <w:vAlign w:val="center"/>
          </w:tcPr>
          <w:p w14:paraId="5395EF8E" w14:textId="37D6A076" w:rsidR="00343705" w:rsidRPr="00343705" w:rsidRDefault="00343705" w:rsidP="00D16859">
            <w:pPr>
              <w:tabs>
                <w:tab w:val="left" w:pos="1665"/>
              </w:tabs>
              <w:spacing w:before="120" w:after="120"/>
              <w:jc w:val="center"/>
            </w:pPr>
            <w:r w:rsidRPr="00343705">
              <w:t>3</w:t>
            </w:r>
          </w:p>
        </w:tc>
        <w:tc>
          <w:tcPr>
            <w:tcW w:w="1787" w:type="dxa"/>
            <w:vAlign w:val="center"/>
          </w:tcPr>
          <w:p w14:paraId="3A13FA32" w14:textId="35C17BB5" w:rsidR="00343705" w:rsidRPr="00343705" w:rsidRDefault="00343705" w:rsidP="00D16859">
            <w:pPr>
              <w:tabs>
                <w:tab w:val="left" w:pos="1665"/>
              </w:tabs>
              <w:spacing w:before="120" w:after="120"/>
              <w:jc w:val="center"/>
            </w:pPr>
            <w:r>
              <w:t>25</w:t>
            </w:r>
          </w:p>
        </w:tc>
        <w:tc>
          <w:tcPr>
            <w:tcW w:w="1756" w:type="dxa"/>
            <w:vAlign w:val="center"/>
          </w:tcPr>
          <w:p w14:paraId="2B722150" w14:textId="16489A3E" w:rsidR="00343705" w:rsidRPr="00343705" w:rsidRDefault="00343705" w:rsidP="00D16859">
            <w:pPr>
              <w:tabs>
                <w:tab w:val="left" w:pos="1665"/>
              </w:tabs>
              <w:spacing w:before="120" w:after="120"/>
              <w:jc w:val="center"/>
            </w:pPr>
            <w:r>
              <w:t>23,8</w:t>
            </w:r>
          </w:p>
        </w:tc>
      </w:tr>
      <w:tr w:rsidR="00343705" w:rsidRPr="00343705" w14:paraId="6C3D42C8" w14:textId="77777777" w:rsidTr="00C05538">
        <w:trPr>
          <w:jc w:val="center"/>
        </w:trPr>
        <w:tc>
          <w:tcPr>
            <w:tcW w:w="2178" w:type="dxa"/>
            <w:vAlign w:val="center"/>
          </w:tcPr>
          <w:p w14:paraId="1F514958" w14:textId="3FD69C0B" w:rsidR="00343705" w:rsidRPr="00343705" w:rsidRDefault="00343705" w:rsidP="00D16859">
            <w:pPr>
              <w:tabs>
                <w:tab w:val="left" w:pos="1665"/>
              </w:tabs>
              <w:spacing w:before="120" w:after="120"/>
              <w:jc w:val="center"/>
            </w:pPr>
            <w:r w:rsidRPr="00343705">
              <w:t>4</w:t>
            </w:r>
          </w:p>
        </w:tc>
        <w:tc>
          <w:tcPr>
            <w:tcW w:w="1787" w:type="dxa"/>
            <w:vAlign w:val="center"/>
          </w:tcPr>
          <w:p w14:paraId="0C777E1A" w14:textId="5AB38F6A" w:rsidR="00343705" w:rsidRPr="00343705" w:rsidRDefault="00343705" w:rsidP="00D16859">
            <w:pPr>
              <w:tabs>
                <w:tab w:val="left" w:pos="1665"/>
              </w:tabs>
              <w:spacing w:before="120" w:after="120"/>
              <w:jc w:val="center"/>
            </w:pPr>
            <w:r>
              <w:t>3</w:t>
            </w:r>
          </w:p>
        </w:tc>
        <w:tc>
          <w:tcPr>
            <w:tcW w:w="1756" w:type="dxa"/>
            <w:vAlign w:val="center"/>
          </w:tcPr>
          <w:p w14:paraId="5F2D69B6" w14:textId="7EFC8745" w:rsidR="00343705" w:rsidRPr="00343705" w:rsidRDefault="00343705" w:rsidP="00D16859">
            <w:pPr>
              <w:tabs>
                <w:tab w:val="left" w:pos="1665"/>
              </w:tabs>
              <w:spacing w:before="120" w:after="120"/>
              <w:jc w:val="center"/>
            </w:pPr>
            <w:r>
              <w:t>2</w:t>
            </w:r>
            <w:r w:rsidR="00C05538">
              <w:t>,</w:t>
            </w:r>
            <w:r>
              <w:t>8</w:t>
            </w:r>
          </w:p>
        </w:tc>
      </w:tr>
      <w:tr w:rsidR="00C05538" w:rsidRPr="00343705" w14:paraId="623E8FF9" w14:textId="77777777" w:rsidTr="00C05538">
        <w:trPr>
          <w:jc w:val="center"/>
        </w:trPr>
        <w:tc>
          <w:tcPr>
            <w:tcW w:w="2178" w:type="dxa"/>
            <w:vAlign w:val="center"/>
          </w:tcPr>
          <w:p w14:paraId="604DF3C7" w14:textId="1CC82534" w:rsidR="00C05538" w:rsidRPr="00343705" w:rsidRDefault="00C05538" w:rsidP="00D16859">
            <w:pPr>
              <w:tabs>
                <w:tab w:val="left" w:pos="1665"/>
              </w:tabs>
              <w:spacing w:before="120" w:after="120"/>
              <w:jc w:val="center"/>
            </w:pPr>
            <w:r>
              <w:t>Tổng số</w:t>
            </w:r>
          </w:p>
        </w:tc>
        <w:tc>
          <w:tcPr>
            <w:tcW w:w="1787" w:type="dxa"/>
            <w:vAlign w:val="center"/>
          </w:tcPr>
          <w:p w14:paraId="298E0D95" w14:textId="64DC6015" w:rsidR="00C05538" w:rsidRDefault="00C05538" w:rsidP="00D16859">
            <w:pPr>
              <w:tabs>
                <w:tab w:val="left" w:pos="1665"/>
              </w:tabs>
              <w:spacing w:before="120" w:after="120"/>
              <w:jc w:val="center"/>
            </w:pPr>
            <w:r>
              <w:t>105</w:t>
            </w:r>
          </w:p>
        </w:tc>
        <w:tc>
          <w:tcPr>
            <w:tcW w:w="1756" w:type="dxa"/>
            <w:vAlign w:val="center"/>
          </w:tcPr>
          <w:p w14:paraId="49ABE35F" w14:textId="625B46DE" w:rsidR="00C05538" w:rsidRDefault="00C05538" w:rsidP="00D16859">
            <w:pPr>
              <w:tabs>
                <w:tab w:val="left" w:pos="1665"/>
              </w:tabs>
              <w:spacing w:before="120" w:after="120"/>
              <w:jc w:val="center"/>
            </w:pPr>
            <w:r>
              <w:t>100,0</w:t>
            </w:r>
          </w:p>
        </w:tc>
      </w:tr>
    </w:tbl>
    <w:p w14:paraId="725DD78B" w14:textId="3FB231A5" w:rsidR="00E5349C" w:rsidRDefault="00C05538" w:rsidP="00D334CA">
      <w:pPr>
        <w:tabs>
          <w:tab w:val="left" w:pos="1665"/>
        </w:tabs>
      </w:pPr>
      <w:r>
        <w:t>+ Trong số BN có RLLP máu xuất hiện 4 tình huống biến đổi số lượng chỉ số từ 1 đến 4.</w:t>
      </w:r>
    </w:p>
    <w:p w14:paraId="2CEF1C5D" w14:textId="2D5FEB84" w:rsidR="00C05538" w:rsidRDefault="00C05538" w:rsidP="00D334CA">
      <w:pPr>
        <w:tabs>
          <w:tab w:val="left" w:pos="1665"/>
        </w:tabs>
      </w:pPr>
      <w:r>
        <w:t>+ BN có biến đổi 2 chỉ số lipid gặp với tỷ lệ cao nhất.</w:t>
      </w:r>
    </w:p>
    <w:p w14:paraId="44364DC5" w14:textId="36BD6DCC" w:rsidR="00C05538" w:rsidRDefault="00C05538" w:rsidP="00C05538">
      <w:pPr>
        <w:tabs>
          <w:tab w:val="left" w:pos="1665"/>
        </w:tabs>
      </w:pPr>
      <w:r>
        <w:t>+ BN có biến đổi</w:t>
      </w:r>
      <w:r w:rsidR="00D16859">
        <w:t xml:space="preserve"> đồng thời cả 4 chỉ số </w:t>
      </w:r>
      <w:r>
        <w:t xml:space="preserve">gặp với tỷ lệ </w:t>
      </w:r>
      <w:r w:rsidR="00D16859">
        <w:t>thấp</w:t>
      </w:r>
      <w:r>
        <w:t xml:space="preserve"> nhất.</w:t>
      </w:r>
    </w:p>
    <w:p w14:paraId="4744A591" w14:textId="77777777" w:rsidR="00E5349C" w:rsidRDefault="00E5349C" w:rsidP="00D334CA">
      <w:pPr>
        <w:tabs>
          <w:tab w:val="left" w:pos="1665"/>
        </w:tabs>
      </w:pPr>
    </w:p>
    <w:p w14:paraId="66DA786C" w14:textId="547585D0" w:rsidR="002666F3" w:rsidRPr="006302C3" w:rsidRDefault="002666F3" w:rsidP="006302C3">
      <w:pPr>
        <w:pStyle w:val="abang"/>
      </w:pPr>
      <w:bookmarkStart w:id="157" w:name="_Toc183597098"/>
      <w:bookmarkStart w:id="158" w:name="_Toc204432754"/>
      <w:bookmarkEnd w:id="155"/>
      <w:r w:rsidRPr="006302C3">
        <w:lastRenderedPageBreak/>
        <w:t>Bả</w:t>
      </w:r>
      <w:r w:rsidR="00750DA2" w:rsidRPr="006302C3">
        <w:t>ng 3.</w:t>
      </w:r>
      <w:r w:rsidR="00D16859">
        <w:t>6</w:t>
      </w:r>
      <w:r w:rsidR="00850BF9">
        <w:t>.</w:t>
      </w:r>
      <w:r w:rsidR="00750DA2" w:rsidRPr="006302C3">
        <w:t xml:space="preserve"> </w:t>
      </w:r>
      <w:r w:rsidR="00C17BA5" w:rsidRPr="006302C3">
        <w:t>Phân bố</w:t>
      </w:r>
      <w:r w:rsidR="004D7233" w:rsidRPr="006302C3">
        <w:t xml:space="preserve"> toàn bộ</w:t>
      </w:r>
      <w:r w:rsidR="00C17BA5" w:rsidRPr="006302C3">
        <w:t xml:space="preserve"> bệnh nhân theo</w:t>
      </w:r>
      <w:r w:rsidRPr="006302C3">
        <w:t xml:space="preserve"> mức glucose và HbA</w:t>
      </w:r>
      <w:r w:rsidR="00FD19C7" w:rsidRPr="006302C3">
        <w:t>1</w:t>
      </w:r>
      <w:r w:rsidRPr="006302C3">
        <w:t>c tại thời điểm nghiên cứu</w:t>
      </w:r>
      <w:bookmarkEnd w:id="157"/>
      <w:bookmarkEnd w:id="158"/>
    </w:p>
    <w:tbl>
      <w:tblPr>
        <w:tblStyle w:val="TableGrid"/>
        <w:tblW w:w="8755" w:type="dxa"/>
        <w:tblLook w:val="04A0" w:firstRow="1" w:lastRow="0" w:firstColumn="1" w:lastColumn="0" w:noHBand="0" w:noVBand="1"/>
      </w:tblPr>
      <w:tblGrid>
        <w:gridCol w:w="2830"/>
        <w:gridCol w:w="1814"/>
        <w:gridCol w:w="2055"/>
        <w:gridCol w:w="2056"/>
      </w:tblGrid>
      <w:tr w:rsidR="00F25213" w:rsidRPr="00F25213" w14:paraId="734031CC" w14:textId="77777777" w:rsidTr="0020249B">
        <w:trPr>
          <w:cantSplit/>
        </w:trPr>
        <w:tc>
          <w:tcPr>
            <w:tcW w:w="4644" w:type="dxa"/>
            <w:gridSpan w:val="2"/>
            <w:vAlign w:val="center"/>
          </w:tcPr>
          <w:p w14:paraId="664AC7CF" w14:textId="5FA306E8" w:rsidR="002666F3" w:rsidRPr="00C17BA5" w:rsidRDefault="002666F3" w:rsidP="005F3686">
            <w:pPr>
              <w:spacing w:line="360" w:lineRule="auto"/>
              <w:jc w:val="center"/>
              <w:rPr>
                <w:b/>
                <w:szCs w:val="28"/>
              </w:rPr>
            </w:pPr>
            <w:r w:rsidRPr="00C17BA5">
              <w:rPr>
                <w:b/>
                <w:szCs w:val="28"/>
              </w:rPr>
              <w:t>Chỉ số</w:t>
            </w:r>
            <w:r w:rsidR="004D7233">
              <w:rPr>
                <w:b/>
                <w:szCs w:val="28"/>
              </w:rPr>
              <w:t>/mức</w:t>
            </w:r>
          </w:p>
        </w:tc>
        <w:tc>
          <w:tcPr>
            <w:tcW w:w="2055" w:type="dxa"/>
            <w:vAlign w:val="center"/>
          </w:tcPr>
          <w:p w14:paraId="5DE044B6" w14:textId="5449BE94" w:rsidR="002666F3" w:rsidRPr="00C17BA5" w:rsidRDefault="002666F3" w:rsidP="00C17BA5">
            <w:pPr>
              <w:spacing w:line="360" w:lineRule="auto"/>
              <w:jc w:val="center"/>
              <w:rPr>
                <w:b/>
                <w:szCs w:val="28"/>
              </w:rPr>
            </w:pPr>
            <w:r w:rsidRPr="00C17BA5">
              <w:rPr>
                <w:b/>
                <w:szCs w:val="28"/>
              </w:rPr>
              <w:t>Số lượng</w:t>
            </w:r>
            <w:r w:rsidR="004D7233">
              <w:rPr>
                <w:b/>
                <w:szCs w:val="28"/>
              </w:rPr>
              <w:t xml:space="preserve"> (n)</w:t>
            </w:r>
          </w:p>
        </w:tc>
        <w:tc>
          <w:tcPr>
            <w:tcW w:w="2056" w:type="dxa"/>
            <w:vAlign w:val="center"/>
          </w:tcPr>
          <w:p w14:paraId="7FB8E543" w14:textId="77777777" w:rsidR="002666F3" w:rsidRPr="00C17BA5" w:rsidRDefault="002666F3" w:rsidP="005F3686">
            <w:pPr>
              <w:spacing w:line="360" w:lineRule="auto"/>
              <w:jc w:val="center"/>
              <w:rPr>
                <w:b/>
                <w:szCs w:val="28"/>
              </w:rPr>
            </w:pPr>
            <w:r w:rsidRPr="00C17BA5">
              <w:rPr>
                <w:b/>
                <w:szCs w:val="28"/>
              </w:rPr>
              <w:t>Tỷ lệ (%)</w:t>
            </w:r>
          </w:p>
        </w:tc>
      </w:tr>
      <w:tr w:rsidR="00F25213" w:rsidRPr="00F25213" w14:paraId="46BE22A3" w14:textId="77777777" w:rsidTr="0020249B">
        <w:trPr>
          <w:cantSplit/>
        </w:trPr>
        <w:tc>
          <w:tcPr>
            <w:tcW w:w="2830" w:type="dxa"/>
            <w:vMerge w:val="restart"/>
            <w:vAlign w:val="center"/>
          </w:tcPr>
          <w:p w14:paraId="534DB3DD" w14:textId="77777777" w:rsidR="002666F3" w:rsidRDefault="002666F3" w:rsidP="002666F3">
            <w:pPr>
              <w:spacing w:line="360" w:lineRule="auto"/>
              <w:rPr>
                <w:szCs w:val="28"/>
              </w:rPr>
            </w:pPr>
            <w:r w:rsidRPr="00F25213">
              <w:rPr>
                <w:szCs w:val="28"/>
              </w:rPr>
              <w:t>Glucose</w:t>
            </w:r>
            <w:r w:rsidR="004D7233">
              <w:rPr>
                <w:szCs w:val="28"/>
              </w:rPr>
              <w:t xml:space="preserve"> (mmol/L)</w:t>
            </w:r>
          </w:p>
          <w:p w14:paraId="00C3660F" w14:textId="29966025" w:rsidR="004D7233" w:rsidRPr="00F25213" w:rsidRDefault="004D7233" w:rsidP="002666F3">
            <w:pPr>
              <w:spacing w:line="360" w:lineRule="auto"/>
              <w:rPr>
                <w:szCs w:val="28"/>
              </w:rPr>
            </w:pPr>
            <w:r>
              <w:rPr>
                <w:szCs w:val="28"/>
              </w:rPr>
              <w:t>(n=139)</w:t>
            </w:r>
          </w:p>
        </w:tc>
        <w:tc>
          <w:tcPr>
            <w:tcW w:w="1814" w:type="dxa"/>
            <w:vAlign w:val="center"/>
          </w:tcPr>
          <w:p w14:paraId="632F062B" w14:textId="0085131B" w:rsidR="002666F3" w:rsidRPr="00C17BA5" w:rsidRDefault="002666F3" w:rsidP="00561E75">
            <w:pPr>
              <w:spacing w:line="360" w:lineRule="auto"/>
              <w:jc w:val="center"/>
              <w:rPr>
                <w:szCs w:val="28"/>
              </w:rPr>
            </w:pPr>
            <w:r w:rsidRPr="00C17BA5">
              <w:rPr>
                <w:szCs w:val="28"/>
              </w:rPr>
              <w:t>&gt;7,2</w:t>
            </w:r>
          </w:p>
        </w:tc>
        <w:tc>
          <w:tcPr>
            <w:tcW w:w="2055" w:type="dxa"/>
            <w:vAlign w:val="center"/>
          </w:tcPr>
          <w:p w14:paraId="1E0C8CB8" w14:textId="77777777" w:rsidR="002666F3" w:rsidRPr="00F25213" w:rsidRDefault="002666F3" w:rsidP="005F3686">
            <w:pPr>
              <w:spacing w:line="360" w:lineRule="auto"/>
              <w:jc w:val="center"/>
              <w:rPr>
                <w:szCs w:val="28"/>
              </w:rPr>
            </w:pPr>
            <w:r w:rsidRPr="00F25213">
              <w:rPr>
                <w:szCs w:val="28"/>
              </w:rPr>
              <w:t>79</w:t>
            </w:r>
          </w:p>
        </w:tc>
        <w:tc>
          <w:tcPr>
            <w:tcW w:w="2056" w:type="dxa"/>
            <w:vAlign w:val="center"/>
          </w:tcPr>
          <w:p w14:paraId="627F3FC4" w14:textId="77777777" w:rsidR="002666F3" w:rsidRPr="00F25213" w:rsidRDefault="002666F3" w:rsidP="005F3686">
            <w:pPr>
              <w:spacing w:line="360" w:lineRule="auto"/>
              <w:jc w:val="center"/>
              <w:rPr>
                <w:szCs w:val="28"/>
              </w:rPr>
            </w:pPr>
            <w:r w:rsidRPr="00F25213">
              <w:rPr>
                <w:szCs w:val="28"/>
              </w:rPr>
              <w:t>56,8</w:t>
            </w:r>
          </w:p>
        </w:tc>
      </w:tr>
      <w:tr w:rsidR="00F25213" w:rsidRPr="00F25213" w14:paraId="3594FEF5" w14:textId="77777777" w:rsidTr="0020249B">
        <w:trPr>
          <w:cantSplit/>
        </w:trPr>
        <w:tc>
          <w:tcPr>
            <w:tcW w:w="2830" w:type="dxa"/>
            <w:vMerge/>
            <w:vAlign w:val="center"/>
          </w:tcPr>
          <w:p w14:paraId="0743984B" w14:textId="77777777" w:rsidR="002666F3" w:rsidRPr="00F25213" w:rsidRDefault="002666F3" w:rsidP="002666F3">
            <w:pPr>
              <w:spacing w:line="360" w:lineRule="auto"/>
              <w:rPr>
                <w:szCs w:val="28"/>
              </w:rPr>
            </w:pPr>
          </w:p>
        </w:tc>
        <w:tc>
          <w:tcPr>
            <w:tcW w:w="1814" w:type="dxa"/>
            <w:vAlign w:val="center"/>
          </w:tcPr>
          <w:p w14:paraId="473616E4" w14:textId="3805C552" w:rsidR="002666F3" w:rsidRPr="00C17BA5" w:rsidRDefault="002666F3" w:rsidP="00561E75">
            <w:pPr>
              <w:spacing w:line="360" w:lineRule="auto"/>
              <w:jc w:val="center"/>
              <w:rPr>
                <w:szCs w:val="28"/>
              </w:rPr>
            </w:pPr>
            <w:r w:rsidRPr="00C17BA5">
              <w:rPr>
                <w:szCs w:val="28"/>
              </w:rPr>
              <w:t>≤7,2</w:t>
            </w:r>
          </w:p>
        </w:tc>
        <w:tc>
          <w:tcPr>
            <w:tcW w:w="2055" w:type="dxa"/>
            <w:vAlign w:val="center"/>
          </w:tcPr>
          <w:p w14:paraId="0118F1AA" w14:textId="77777777" w:rsidR="002666F3" w:rsidRPr="00F25213" w:rsidRDefault="002666F3" w:rsidP="005F3686">
            <w:pPr>
              <w:spacing w:line="360" w:lineRule="auto"/>
              <w:jc w:val="center"/>
              <w:rPr>
                <w:szCs w:val="28"/>
              </w:rPr>
            </w:pPr>
            <w:r w:rsidRPr="00F25213">
              <w:rPr>
                <w:szCs w:val="28"/>
              </w:rPr>
              <w:t>60</w:t>
            </w:r>
          </w:p>
        </w:tc>
        <w:tc>
          <w:tcPr>
            <w:tcW w:w="2056" w:type="dxa"/>
            <w:vAlign w:val="center"/>
          </w:tcPr>
          <w:p w14:paraId="34FBA927" w14:textId="77777777" w:rsidR="002666F3" w:rsidRPr="00F25213" w:rsidRDefault="002666F3" w:rsidP="005F3686">
            <w:pPr>
              <w:spacing w:line="360" w:lineRule="auto"/>
              <w:jc w:val="center"/>
              <w:rPr>
                <w:szCs w:val="28"/>
              </w:rPr>
            </w:pPr>
            <w:r w:rsidRPr="00F25213">
              <w:rPr>
                <w:szCs w:val="28"/>
              </w:rPr>
              <w:t>43,2</w:t>
            </w:r>
          </w:p>
        </w:tc>
      </w:tr>
      <w:tr w:rsidR="005F3686" w:rsidRPr="00F25213" w14:paraId="66C1336A" w14:textId="77777777" w:rsidTr="0020249B">
        <w:trPr>
          <w:cantSplit/>
        </w:trPr>
        <w:tc>
          <w:tcPr>
            <w:tcW w:w="2830" w:type="dxa"/>
            <w:vMerge w:val="restart"/>
            <w:vAlign w:val="center"/>
          </w:tcPr>
          <w:p w14:paraId="69CC8CBA" w14:textId="0F1BDB72" w:rsidR="005F3686" w:rsidRPr="00F25213" w:rsidRDefault="005F3686" w:rsidP="00F25213">
            <w:pPr>
              <w:spacing w:line="360" w:lineRule="auto"/>
              <w:rPr>
                <w:szCs w:val="28"/>
              </w:rPr>
            </w:pPr>
            <w:r w:rsidRPr="00F25213">
              <w:rPr>
                <w:szCs w:val="28"/>
              </w:rPr>
              <w:t>HbA</w:t>
            </w:r>
            <w:r w:rsidRPr="00F25213">
              <w:rPr>
                <w:szCs w:val="28"/>
                <w:vertAlign w:val="subscript"/>
              </w:rPr>
              <w:t>1</w:t>
            </w:r>
            <w:r w:rsidRPr="00F25213">
              <w:rPr>
                <w:szCs w:val="28"/>
              </w:rPr>
              <w:t>C  %</w:t>
            </w:r>
            <w:r>
              <w:rPr>
                <w:szCs w:val="28"/>
              </w:rPr>
              <w:t xml:space="preserve"> </w:t>
            </w:r>
            <w:r w:rsidRPr="00F25213">
              <w:rPr>
                <w:szCs w:val="28"/>
              </w:rPr>
              <w:t>(n=138)</w:t>
            </w:r>
          </w:p>
        </w:tc>
        <w:tc>
          <w:tcPr>
            <w:tcW w:w="1814" w:type="dxa"/>
            <w:vAlign w:val="center"/>
          </w:tcPr>
          <w:p w14:paraId="673F9BB4" w14:textId="38757A48" w:rsidR="005F3686" w:rsidRPr="00F25213" w:rsidRDefault="005F3686" w:rsidP="00561E75">
            <w:pPr>
              <w:spacing w:line="360" w:lineRule="auto"/>
              <w:jc w:val="center"/>
              <w:rPr>
                <w:szCs w:val="28"/>
              </w:rPr>
            </w:pPr>
            <w:r w:rsidRPr="00F25213">
              <w:rPr>
                <w:szCs w:val="28"/>
              </w:rPr>
              <w:t>≥7,0</w:t>
            </w:r>
          </w:p>
        </w:tc>
        <w:tc>
          <w:tcPr>
            <w:tcW w:w="2055" w:type="dxa"/>
            <w:vAlign w:val="center"/>
          </w:tcPr>
          <w:p w14:paraId="0D812022" w14:textId="253C3FD7" w:rsidR="005F3686" w:rsidRPr="00F25213" w:rsidRDefault="005F3686" w:rsidP="005F3686">
            <w:pPr>
              <w:spacing w:line="360" w:lineRule="auto"/>
              <w:jc w:val="center"/>
              <w:rPr>
                <w:szCs w:val="28"/>
              </w:rPr>
            </w:pPr>
            <w:r>
              <w:rPr>
                <w:szCs w:val="28"/>
              </w:rPr>
              <w:t>69</w:t>
            </w:r>
          </w:p>
        </w:tc>
        <w:tc>
          <w:tcPr>
            <w:tcW w:w="2056" w:type="dxa"/>
            <w:vAlign w:val="center"/>
          </w:tcPr>
          <w:p w14:paraId="2DBA7FAF" w14:textId="77777777" w:rsidR="005F3686" w:rsidRPr="00F25213" w:rsidRDefault="005F3686" w:rsidP="005F3686">
            <w:pPr>
              <w:spacing w:line="360" w:lineRule="auto"/>
              <w:jc w:val="center"/>
              <w:rPr>
                <w:szCs w:val="28"/>
              </w:rPr>
            </w:pPr>
            <w:r w:rsidRPr="00F25213">
              <w:rPr>
                <w:szCs w:val="28"/>
              </w:rPr>
              <w:t>50,0</w:t>
            </w:r>
          </w:p>
        </w:tc>
      </w:tr>
      <w:tr w:rsidR="005F3686" w:rsidRPr="00F25213" w14:paraId="7842B8E0" w14:textId="77777777" w:rsidTr="0020249B">
        <w:trPr>
          <w:cantSplit/>
        </w:trPr>
        <w:tc>
          <w:tcPr>
            <w:tcW w:w="2830" w:type="dxa"/>
            <w:vMerge/>
            <w:vAlign w:val="center"/>
          </w:tcPr>
          <w:p w14:paraId="1CDE575B" w14:textId="77777777" w:rsidR="005F3686" w:rsidRPr="00F25213" w:rsidRDefault="005F3686" w:rsidP="002666F3">
            <w:pPr>
              <w:spacing w:line="360" w:lineRule="auto"/>
              <w:rPr>
                <w:szCs w:val="28"/>
              </w:rPr>
            </w:pPr>
          </w:p>
        </w:tc>
        <w:tc>
          <w:tcPr>
            <w:tcW w:w="1814" w:type="dxa"/>
            <w:vAlign w:val="center"/>
          </w:tcPr>
          <w:p w14:paraId="18C9FC7A" w14:textId="026CAD8A" w:rsidR="005F3686" w:rsidRPr="00F25213" w:rsidRDefault="005F3686" w:rsidP="00561E75">
            <w:pPr>
              <w:spacing w:line="360" w:lineRule="auto"/>
              <w:jc w:val="center"/>
              <w:rPr>
                <w:szCs w:val="28"/>
              </w:rPr>
            </w:pPr>
            <w:r w:rsidRPr="00F25213">
              <w:rPr>
                <w:szCs w:val="28"/>
              </w:rPr>
              <w:t>&lt;7</w:t>
            </w:r>
          </w:p>
        </w:tc>
        <w:tc>
          <w:tcPr>
            <w:tcW w:w="2055" w:type="dxa"/>
            <w:vAlign w:val="center"/>
          </w:tcPr>
          <w:p w14:paraId="17E79390" w14:textId="77777777" w:rsidR="005F3686" w:rsidRPr="00F25213" w:rsidRDefault="005F3686" w:rsidP="005F3686">
            <w:pPr>
              <w:spacing w:line="360" w:lineRule="auto"/>
              <w:jc w:val="center"/>
              <w:rPr>
                <w:szCs w:val="28"/>
              </w:rPr>
            </w:pPr>
            <w:r w:rsidRPr="00F25213">
              <w:rPr>
                <w:szCs w:val="28"/>
              </w:rPr>
              <w:t>69</w:t>
            </w:r>
          </w:p>
        </w:tc>
        <w:tc>
          <w:tcPr>
            <w:tcW w:w="2056" w:type="dxa"/>
            <w:vAlign w:val="center"/>
          </w:tcPr>
          <w:p w14:paraId="2A14BA7B" w14:textId="77777777" w:rsidR="005F3686" w:rsidRPr="00F25213" w:rsidRDefault="005F3686" w:rsidP="005F3686">
            <w:pPr>
              <w:spacing w:line="360" w:lineRule="auto"/>
              <w:jc w:val="center"/>
              <w:rPr>
                <w:szCs w:val="28"/>
              </w:rPr>
            </w:pPr>
            <w:r w:rsidRPr="00F25213">
              <w:rPr>
                <w:szCs w:val="28"/>
              </w:rPr>
              <w:t>50,0</w:t>
            </w:r>
          </w:p>
        </w:tc>
      </w:tr>
    </w:tbl>
    <w:p w14:paraId="1094DFF6" w14:textId="77777777" w:rsidR="00164FED" w:rsidRPr="0020249B" w:rsidRDefault="00164FED" w:rsidP="00D63191">
      <w:pPr>
        <w:ind w:firstLine="720"/>
        <w:rPr>
          <w:sz w:val="12"/>
          <w:szCs w:val="28"/>
        </w:rPr>
      </w:pPr>
    </w:p>
    <w:p w14:paraId="26C14D4F" w14:textId="1DD8AB53" w:rsidR="002666F3" w:rsidRDefault="00164FED" w:rsidP="00D63191">
      <w:pPr>
        <w:ind w:firstLine="720"/>
        <w:rPr>
          <w:szCs w:val="28"/>
        </w:rPr>
      </w:pPr>
      <w:r>
        <w:rPr>
          <w:szCs w:val="28"/>
        </w:rPr>
        <w:t xml:space="preserve">+ </w:t>
      </w:r>
      <w:r w:rsidR="00BC607C">
        <w:rPr>
          <w:szCs w:val="28"/>
        </w:rPr>
        <w:t>B</w:t>
      </w:r>
      <w:r w:rsidR="00C17BA5">
        <w:rPr>
          <w:szCs w:val="28"/>
        </w:rPr>
        <w:t>ệnh nhân</w:t>
      </w:r>
      <w:r w:rsidR="002666F3" w:rsidRPr="00F25213">
        <w:rPr>
          <w:szCs w:val="28"/>
        </w:rPr>
        <w:t xml:space="preserve"> có</w:t>
      </w:r>
      <w:r w:rsidR="00561E75">
        <w:rPr>
          <w:szCs w:val="28"/>
        </w:rPr>
        <w:t xml:space="preserve"> tăng</w:t>
      </w:r>
      <w:r w:rsidR="002666F3" w:rsidRPr="00F25213">
        <w:rPr>
          <w:szCs w:val="28"/>
        </w:rPr>
        <w:t xml:space="preserve"> </w:t>
      </w:r>
      <w:r w:rsidR="00C17BA5">
        <w:rPr>
          <w:szCs w:val="28"/>
        </w:rPr>
        <w:t>n</w:t>
      </w:r>
      <w:r w:rsidR="00FD19C7">
        <w:rPr>
          <w:szCs w:val="28"/>
        </w:rPr>
        <w:t>ồ</w:t>
      </w:r>
      <w:r w:rsidR="002666F3" w:rsidRPr="00F25213">
        <w:rPr>
          <w:szCs w:val="28"/>
        </w:rPr>
        <w:t>ng độ glucose</w:t>
      </w:r>
      <w:r w:rsidR="00BC607C">
        <w:rPr>
          <w:szCs w:val="28"/>
        </w:rPr>
        <w:t xml:space="preserve"> gặp với tỷ lệ</w:t>
      </w:r>
      <w:r w:rsidR="00561E75">
        <w:rPr>
          <w:szCs w:val="28"/>
        </w:rPr>
        <w:t xml:space="preserve"> cao hơn so với</w:t>
      </w:r>
      <w:r w:rsidR="00BC607C">
        <w:rPr>
          <w:szCs w:val="28"/>
        </w:rPr>
        <w:t xml:space="preserve"> mức đạt theo yêu cầu</w:t>
      </w:r>
      <w:r w:rsidR="002666F3" w:rsidRPr="00F25213">
        <w:rPr>
          <w:szCs w:val="28"/>
        </w:rPr>
        <w:t xml:space="preserve"> (56,8% so với 50,0%)</w:t>
      </w:r>
      <w:r w:rsidR="00FD19C7">
        <w:rPr>
          <w:szCs w:val="28"/>
        </w:rPr>
        <w:t>.</w:t>
      </w:r>
    </w:p>
    <w:p w14:paraId="4CA8D662" w14:textId="4BE733BD" w:rsidR="00795AB0" w:rsidRPr="00F25213" w:rsidRDefault="00795AB0" w:rsidP="00D63191">
      <w:pPr>
        <w:ind w:firstLine="720"/>
        <w:rPr>
          <w:szCs w:val="28"/>
        </w:rPr>
      </w:pPr>
      <w:r>
        <w:rPr>
          <w:szCs w:val="28"/>
        </w:rPr>
        <w:t>+ Bệnh nhân có tăng HbA1c có tỷ lệ tương đương so với mức đạt theo yêu cầu</w:t>
      </w:r>
    </w:p>
    <w:p w14:paraId="60BFA245" w14:textId="0A6C8E34" w:rsidR="002666F3" w:rsidRPr="006302C3" w:rsidRDefault="002666F3" w:rsidP="006302C3">
      <w:pPr>
        <w:pStyle w:val="abang"/>
      </w:pPr>
      <w:bookmarkStart w:id="159" w:name="_Toc183597099"/>
      <w:bookmarkStart w:id="160" w:name="_Toc204432755"/>
      <w:r w:rsidRPr="006302C3">
        <w:t>Bảng 3.</w:t>
      </w:r>
      <w:r w:rsidR="00D16859">
        <w:t>7</w:t>
      </w:r>
      <w:r w:rsidR="00850BF9">
        <w:t>.</w:t>
      </w:r>
      <w:r w:rsidRPr="006302C3">
        <w:t xml:space="preserve"> Một số đặc điểm dùng thuốc hạ glucose máu ở bệnh nhân tại thời điểm nghiên cứu</w:t>
      </w:r>
      <w:bookmarkEnd w:id="159"/>
      <w:bookmarkEnd w:id="160"/>
    </w:p>
    <w:tbl>
      <w:tblPr>
        <w:tblStyle w:val="TableGrid"/>
        <w:tblW w:w="0" w:type="auto"/>
        <w:tblLook w:val="04A0" w:firstRow="1" w:lastRow="0" w:firstColumn="1" w:lastColumn="0" w:noHBand="0" w:noVBand="1"/>
      </w:tblPr>
      <w:tblGrid>
        <w:gridCol w:w="2272"/>
        <w:gridCol w:w="2247"/>
        <w:gridCol w:w="2252"/>
        <w:gridCol w:w="2233"/>
      </w:tblGrid>
      <w:tr w:rsidR="002666F3" w:rsidRPr="00F25213" w14:paraId="1D52A392" w14:textId="77777777" w:rsidTr="0020249B">
        <w:trPr>
          <w:cantSplit/>
        </w:trPr>
        <w:tc>
          <w:tcPr>
            <w:tcW w:w="4788" w:type="dxa"/>
            <w:gridSpan w:val="2"/>
            <w:vAlign w:val="center"/>
          </w:tcPr>
          <w:p w14:paraId="32C1115A" w14:textId="77777777" w:rsidR="002666F3" w:rsidRPr="00C17BA5" w:rsidRDefault="002666F3" w:rsidP="002666F3">
            <w:pPr>
              <w:spacing w:line="360" w:lineRule="auto"/>
              <w:jc w:val="center"/>
              <w:rPr>
                <w:b/>
                <w:szCs w:val="28"/>
              </w:rPr>
            </w:pPr>
            <w:r w:rsidRPr="00C17BA5">
              <w:rPr>
                <w:b/>
                <w:szCs w:val="28"/>
              </w:rPr>
              <w:t>Dùng thuốc</w:t>
            </w:r>
          </w:p>
        </w:tc>
        <w:tc>
          <w:tcPr>
            <w:tcW w:w="2394" w:type="dxa"/>
            <w:vAlign w:val="center"/>
          </w:tcPr>
          <w:p w14:paraId="33C36CD5" w14:textId="5DE713F0" w:rsidR="002666F3" w:rsidRPr="00C17BA5" w:rsidRDefault="002666F3" w:rsidP="00C17BA5">
            <w:pPr>
              <w:spacing w:line="360" w:lineRule="auto"/>
              <w:jc w:val="center"/>
              <w:rPr>
                <w:b/>
                <w:szCs w:val="28"/>
              </w:rPr>
            </w:pPr>
            <w:r w:rsidRPr="00C17BA5">
              <w:rPr>
                <w:b/>
                <w:szCs w:val="28"/>
              </w:rPr>
              <w:t>Số lượng</w:t>
            </w:r>
            <w:r w:rsidR="008C72A5">
              <w:rPr>
                <w:b/>
                <w:szCs w:val="28"/>
              </w:rPr>
              <w:t xml:space="preserve"> (n)</w:t>
            </w:r>
          </w:p>
        </w:tc>
        <w:tc>
          <w:tcPr>
            <w:tcW w:w="2394" w:type="dxa"/>
            <w:vAlign w:val="center"/>
          </w:tcPr>
          <w:p w14:paraId="6B32F7A0" w14:textId="77777777" w:rsidR="002666F3" w:rsidRPr="00C17BA5" w:rsidRDefault="002666F3" w:rsidP="002666F3">
            <w:pPr>
              <w:spacing w:line="360" w:lineRule="auto"/>
              <w:jc w:val="center"/>
              <w:rPr>
                <w:b/>
                <w:szCs w:val="28"/>
              </w:rPr>
            </w:pPr>
            <w:r w:rsidRPr="00C17BA5">
              <w:rPr>
                <w:b/>
                <w:szCs w:val="28"/>
              </w:rPr>
              <w:t>Tỷ lệ (%)</w:t>
            </w:r>
          </w:p>
        </w:tc>
      </w:tr>
      <w:tr w:rsidR="002666F3" w:rsidRPr="00F25213" w14:paraId="7000623A" w14:textId="77777777" w:rsidTr="0020249B">
        <w:trPr>
          <w:cantSplit/>
        </w:trPr>
        <w:tc>
          <w:tcPr>
            <w:tcW w:w="4788" w:type="dxa"/>
            <w:gridSpan w:val="2"/>
            <w:vAlign w:val="center"/>
          </w:tcPr>
          <w:p w14:paraId="0659E7FE" w14:textId="6AC4254E" w:rsidR="002666F3" w:rsidRPr="00F25213" w:rsidRDefault="008C72A5" w:rsidP="002666F3">
            <w:pPr>
              <w:spacing w:line="360" w:lineRule="auto"/>
              <w:jc w:val="center"/>
              <w:rPr>
                <w:szCs w:val="28"/>
              </w:rPr>
            </w:pPr>
            <w:r>
              <w:rPr>
                <w:szCs w:val="28"/>
              </w:rPr>
              <w:t>Chưa</w:t>
            </w:r>
            <w:r w:rsidR="002666F3" w:rsidRPr="00F25213">
              <w:rPr>
                <w:szCs w:val="28"/>
              </w:rPr>
              <w:t xml:space="preserve"> dùng</w:t>
            </w:r>
          </w:p>
        </w:tc>
        <w:tc>
          <w:tcPr>
            <w:tcW w:w="2394" w:type="dxa"/>
            <w:vAlign w:val="center"/>
          </w:tcPr>
          <w:p w14:paraId="4225A77B" w14:textId="77777777" w:rsidR="002666F3" w:rsidRPr="00F25213" w:rsidRDefault="002666F3" w:rsidP="002666F3">
            <w:pPr>
              <w:spacing w:line="360" w:lineRule="auto"/>
              <w:jc w:val="center"/>
              <w:rPr>
                <w:szCs w:val="28"/>
              </w:rPr>
            </w:pPr>
            <w:r w:rsidRPr="00F25213">
              <w:rPr>
                <w:szCs w:val="28"/>
              </w:rPr>
              <w:t>34</w:t>
            </w:r>
          </w:p>
        </w:tc>
        <w:tc>
          <w:tcPr>
            <w:tcW w:w="2394" w:type="dxa"/>
            <w:vAlign w:val="center"/>
          </w:tcPr>
          <w:p w14:paraId="3996F9F8" w14:textId="77777777" w:rsidR="002666F3" w:rsidRPr="00F25213" w:rsidRDefault="002666F3" w:rsidP="002666F3">
            <w:pPr>
              <w:spacing w:line="360" w:lineRule="auto"/>
              <w:jc w:val="center"/>
              <w:rPr>
                <w:szCs w:val="28"/>
              </w:rPr>
            </w:pPr>
            <w:r w:rsidRPr="00F25213">
              <w:rPr>
                <w:szCs w:val="28"/>
              </w:rPr>
              <w:t>24,5</w:t>
            </w:r>
          </w:p>
        </w:tc>
      </w:tr>
      <w:tr w:rsidR="002666F3" w:rsidRPr="00F25213" w14:paraId="54A6B40E" w14:textId="77777777" w:rsidTr="0020249B">
        <w:trPr>
          <w:cantSplit/>
        </w:trPr>
        <w:tc>
          <w:tcPr>
            <w:tcW w:w="4788" w:type="dxa"/>
            <w:gridSpan w:val="2"/>
            <w:tcBorders>
              <w:bottom w:val="single" w:sz="4" w:space="0" w:color="auto"/>
            </w:tcBorders>
            <w:vAlign w:val="center"/>
          </w:tcPr>
          <w:p w14:paraId="59C541AE" w14:textId="77777777" w:rsidR="002666F3" w:rsidRPr="00F25213" w:rsidRDefault="002666F3" w:rsidP="002666F3">
            <w:pPr>
              <w:spacing w:line="360" w:lineRule="auto"/>
              <w:jc w:val="center"/>
              <w:rPr>
                <w:szCs w:val="28"/>
              </w:rPr>
            </w:pPr>
            <w:r w:rsidRPr="00F25213">
              <w:rPr>
                <w:szCs w:val="28"/>
              </w:rPr>
              <w:t>Có dùng</w:t>
            </w:r>
          </w:p>
        </w:tc>
        <w:tc>
          <w:tcPr>
            <w:tcW w:w="2394" w:type="dxa"/>
            <w:vAlign w:val="center"/>
          </w:tcPr>
          <w:p w14:paraId="7F759EBA" w14:textId="77777777" w:rsidR="002666F3" w:rsidRPr="00F25213" w:rsidRDefault="002666F3" w:rsidP="002666F3">
            <w:pPr>
              <w:spacing w:line="360" w:lineRule="auto"/>
              <w:jc w:val="center"/>
              <w:rPr>
                <w:szCs w:val="28"/>
              </w:rPr>
            </w:pPr>
            <w:r w:rsidRPr="00F25213">
              <w:rPr>
                <w:szCs w:val="28"/>
              </w:rPr>
              <w:t>105</w:t>
            </w:r>
          </w:p>
        </w:tc>
        <w:tc>
          <w:tcPr>
            <w:tcW w:w="2394" w:type="dxa"/>
            <w:vAlign w:val="center"/>
          </w:tcPr>
          <w:p w14:paraId="5E5742B3" w14:textId="77777777" w:rsidR="002666F3" w:rsidRPr="00F25213" w:rsidRDefault="002666F3" w:rsidP="002666F3">
            <w:pPr>
              <w:spacing w:line="360" w:lineRule="auto"/>
              <w:jc w:val="center"/>
              <w:rPr>
                <w:szCs w:val="28"/>
              </w:rPr>
            </w:pPr>
            <w:r w:rsidRPr="00F25213">
              <w:rPr>
                <w:szCs w:val="28"/>
              </w:rPr>
              <w:t>75,5</w:t>
            </w:r>
          </w:p>
        </w:tc>
      </w:tr>
      <w:tr w:rsidR="002666F3" w:rsidRPr="00F25213" w14:paraId="0F47CF43" w14:textId="77777777" w:rsidTr="0020249B">
        <w:trPr>
          <w:cantSplit/>
        </w:trPr>
        <w:tc>
          <w:tcPr>
            <w:tcW w:w="2394" w:type="dxa"/>
            <w:vMerge w:val="restart"/>
            <w:vAlign w:val="center"/>
          </w:tcPr>
          <w:p w14:paraId="1A564D90" w14:textId="77777777" w:rsidR="002666F3" w:rsidRPr="00F25213" w:rsidRDefault="002666F3" w:rsidP="002666F3">
            <w:pPr>
              <w:spacing w:line="360" w:lineRule="auto"/>
              <w:jc w:val="center"/>
              <w:rPr>
                <w:szCs w:val="28"/>
              </w:rPr>
            </w:pPr>
            <w:r w:rsidRPr="00F25213">
              <w:rPr>
                <w:szCs w:val="28"/>
              </w:rPr>
              <w:t>Thuốc uống</w:t>
            </w:r>
          </w:p>
          <w:p w14:paraId="7BEA43EF" w14:textId="77777777" w:rsidR="002666F3" w:rsidRPr="00F25213" w:rsidRDefault="002666F3" w:rsidP="002666F3">
            <w:pPr>
              <w:spacing w:line="360" w:lineRule="auto"/>
              <w:jc w:val="center"/>
              <w:rPr>
                <w:szCs w:val="28"/>
              </w:rPr>
            </w:pPr>
            <w:r w:rsidRPr="00F25213">
              <w:rPr>
                <w:szCs w:val="28"/>
              </w:rPr>
              <w:t>(n=105)</w:t>
            </w:r>
          </w:p>
        </w:tc>
        <w:tc>
          <w:tcPr>
            <w:tcW w:w="2394" w:type="dxa"/>
            <w:vAlign w:val="center"/>
          </w:tcPr>
          <w:p w14:paraId="653D119F" w14:textId="77777777" w:rsidR="002666F3" w:rsidRPr="00F25213" w:rsidRDefault="002666F3" w:rsidP="002666F3">
            <w:pPr>
              <w:spacing w:line="360" w:lineRule="auto"/>
              <w:jc w:val="center"/>
              <w:rPr>
                <w:szCs w:val="28"/>
              </w:rPr>
            </w:pPr>
            <w:r w:rsidRPr="00F25213">
              <w:rPr>
                <w:szCs w:val="28"/>
              </w:rPr>
              <w:t>1 nhóm</w:t>
            </w:r>
          </w:p>
        </w:tc>
        <w:tc>
          <w:tcPr>
            <w:tcW w:w="2394" w:type="dxa"/>
            <w:vAlign w:val="center"/>
          </w:tcPr>
          <w:p w14:paraId="72D9ECE1" w14:textId="77777777" w:rsidR="002666F3" w:rsidRPr="00F25213" w:rsidRDefault="002666F3" w:rsidP="002666F3">
            <w:pPr>
              <w:spacing w:line="360" w:lineRule="auto"/>
              <w:jc w:val="center"/>
              <w:rPr>
                <w:szCs w:val="28"/>
              </w:rPr>
            </w:pPr>
            <w:r w:rsidRPr="00F25213">
              <w:rPr>
                <w:szCs w:val="28"/>
              </w:rPr>
              <w:t>32</w:t>
            </w:r>
          </w:p>
        </w:tc>
        <w:tc>
          <w:tcPr>
            <w:tcW w:w="2394" w:type="dxa"/>
            <w:vAlign w:val="center"/>
          </w:tcPr>
          <w:p w14:paraId="2D617810" w14:textId="77777777" w:rsidR="002666F3" w:rsidRPr="00F25213" w:rsidRDefault="002666F3" w:rsidP="002666F3">
            <w:pPr>
              <w:spacing w:line="360" w:lineRule="auto"/>
              <w:jc w:val="center"/>
              <w:rPr>
                <w:szCs w:val="28"/>
              </w:rPr>
            </w:pPr>
            <w:r w:rsidRPr="00F25213">
              <w:rPr>
                <w:szCs w:val="28"/>
              </w:rPr>
              <w:t>30,5</w:t>
            </w:r>
          </w:p>
        </w:tc>
      </w:tr>
      <w:tr w:rsidR="002666F3" w:rsidRPr="00F25213" w14:paraId="1301F918" w14:textId="77777777" w:rsidTr="0020249B">
        <w:trPr>
          <w:cantSplit/>
        </w:trPr>
        <w:tc>
          <w:tcPr>
            <w:tcW w:w="2394" w:type="dxa"/>
            <w:vMerge/>
            <w:vAlign w:val="center"/>
          </w:tcPr>
          <w:p w14:paraId="50E701D3" w14:textId="77777777" w:rsidR="002666F3" w:rsidRPr="00F25213" w:rsidRDefault="002666F3" w:rsidP="002666F3">
            <w:pPr>
              <w:spacing w:line="360" w:lineRule="auto"/>
              <w:jc w:val="center"/>
              <w:rPr>
                <w:szCs w:val="28"/>
              </w:rPr>
            </w:pPr>
          </w:p>
        </w:tc>
        <w:tc>
          <w:tcPr>
            <w:tcW w:w="2394" w:type="dxa"/>
            <w:vAlign w:val="center"/>
          </w:tcPr>
          <w:p w14:paraId="493DD63E" w14:textId="77777777" w:rsidR="002666F3" w:rsidRPr="00F25213" w:rsidRDefault="002666F3" w:rsidP="002666F3">
            <w:pPr>
              <w:spacing w:line="360" w:lineRule="auto"/>
              <w:jc w:val="center"/>
              <w:rPr>
                <w:szCs w:val="28"/>
              </w:rPr>
            </w:pPr>
            <w:r w:rsidRPr="00F25213">
              <w:rPr>
                <w:szCs w:val="28"/>
              </w:rPr>
              <w:t>2 nhóm</w:t>
            </w:r>
          </w:p>
        </w:tc>
        <w:tc>
          <w:tcPr>
            <w:tcW w:w="2394" w:type="dxa"/>
            <w:vAlign w:val="center"/>
          </w:tcPr>
          <w:p w14:paraId="6450D326" w14:textId="77777777" w:rsidR="002666F3" w:rsidRPr="00F25213" w:rsidRDefault="002666F3" w:rsidP="002666F3">
            <w:pPr>
              <w:spacing w:line="360" w:lineRule="auto"/>
              <w:jc w:val="center"/>
              <w:rPr>
                <w:szCs w:val="28"/>
              </w:rPr>
            </w:pPr>
            <w:r w:rsidRPr="00F25213">
              <w:rPr>
                <w:szCs w:val="28"/>
              </w:rPr>
              <w:t>61</w:t>
            </w:r>
          </w:p>
        </w:tc>
        <w:tc>
          <w:tcPr>
            <w:tcW w:w="2394" w:type="dxa"/>
            <w:vAlign w:val="center"/>
          </w:tcPr>
          <w:p w14:paraId="0BC155B7" w14:textId="77777777" w:rsidR="002666F3" w:rsidRPr="00F25213" w:rsidRDefault="002666F3" w:rsidP="002666F3">
            <w:pPr>
              <w:spacing w:line="360" w:lineRule="auto"/>
              <w:jc w:val="center"/>
              <w:rPr>
                <w:szCs w:val="28"/>
              </w:rPr>
            </w:pPr>
            <w:r w:rsidRPr="00F25213">
              <w:rPr>
                <w:szCs w:val="28"/>
              </w:rPr>
              <w:t>58,1</w:t>
            </w:r>
          </w:p>
        </w:tc>
      </w:tr>
      <w:tr w:rsidR="002666F3" w:rsidRPr="00F25213" w14:paraId="187F69A7" w14:textId="77777777" w:rsidTr="0020249B">
        <w:trPr>
          <w:cantSplit/>
        </w:trPr>
        <w:tc>
          <w:tcPr>
            <w:tcW w:w="2394" w:type="dxa"/>
            <w:vMerge/>
            <w:vAlign w:val="center"/>
          </w:tcPr>
          <w:p w14:paraId="4DBDB641" w14:textId="77777777" w:rsidR="002666F3" w:rsidRPr="00F25213" w:rsidRDefault="002666F3" w:rsidP="002666F3">
            <w:pPr>
              <w:spacing w:line="360" w:lineRule="auto"/>
              <w:jc w:val="center"/>
              <w:rPr>
                <w:szCs w:val="28"/>
              </w:rPr>
            </w:pPr>
          </w:p>
        </w:tc>
        <w:tc>
          <w:tcPr>
            <w:tcW w:w="2394" w:type="dxa"/>
            <w:vAlign w:val="center"/>
          </w:tcPr>
          <w:p w14:paraId="0205BFB9" w14:textId="77777777" w:rsidR="002666F3" w:rsidRPr="00F25213" w:rsidRDefault="002666F3" w:rsidP="002666F3">
            <w:pPr>
              <w:spacing w:line="360" w:lineRule="auto"/>
              <w:jc w:val="center"/>
              <w:rPr>
                <w:szCs w:val="28"/>
              </w:rPr>
            </w:pPr>
            <w:r w:rsidRPr="00F25213">
              <w:rPr>
                <w:szCs w:val="28"/>
              </w:rPr>
              <w:t>3 nhóm</w:t>
            </w:r>
          </w:p>
        </w:tc>
        <w:tc>
          <w:tcPr>
            <w:tcW w:w="2394" w:type="dxa"/>
            <w:vAlign w:val="center"/>
          </w:tcPr>
          <w:p w14:paraId="3198C319" w14:textId="77777777" w:rsidR="002666F3" w:rsidRPr="00F25213" w:rsidRDefault="002666F3" w:rsidP="002666F3">
            <w:pPr>
              <w:spacing w:line="360" w:lineRule="auto"/>
              <w:jc w:val="center"/>
              <w:rPr>
                <w:szCs w:val="28"/>
              </w:rPr>
            </w:pPr>
            <w:r w:rsidRPr="00F25213">
              <w:rPr>
                <w:szCs w:val="28"/>
              </w:rPr>
              <w:t>12</w:t>
            </w:r>
          </w:p>
        </w:tc>
        <w:tc>
          <w:tcPr>
            <w:tcW w:w="2394" w:type="dxa"/>
            <w:vAlign w:val="center"/>
          </w:tcPr>
          <w:p w14:paraId="4C8153FA" w14:textId="77777777" w:rsidR="002666F3" w:rsidRPr="00F25213" w:rsidRDefault="002666F3" w:rsidP="002666F3">
            <w:pPr>
              <w:spacing w:line="360" w:lineRule="auto"/>
              <w:jc w:val="center"/>
              <w:rPr>
                <w:szCs w:val="28"/>
              </w:rPr>
            </w:pPr>
            <w:r w:rsidRPr="00F25213">
              <w:rPr>
                <w:szCs w:val="28"/>
              </w:rPr>
              <w:t>11,4</w:t>
            </w:r>
          </w:p>
        </w:tc>
      </w:tr>
      <w:tr w:rsidR="002666F3" w:rsidRPr="00F25213" w14:paraId="5EF5CCBD" w14:textId="77777777" w:rsidTr="0020249B">
        <w:trPr>
          <w:cantSplit/>
        </w:trPr>
        <w:tc>
          <w:tcPr>
            <w:tcW w:w="4788" w:type="dxa"/>
            <w:gridSpan w:val="2"/>
            <w:vAlign w:val="center"/>
          </w:tcPr>
          <w:p w14:paraId="33E8EC03" w14:textId="7123E522" w:rsidR="002666F3" w:rsidRPr="00F25213" w:rsidRDefault="002666F3" w:rsidP="00C17BA5">
            <w:pPr>
              <w:spacing w:line="360" w:lineRule="auto"/>
              <w:jc w:val="center"/>
              <w:rPr>
                <w:szCs w:val="28"/>
              </w:rPr>
            </w:pPr>
            <w:r w:rsidRPr="00F25213">
              <w:rPr>
                <w:szCs w:val="28"/>
              </w:rPr>
              <w:t>Dùng insulin phối hợp</w:t>
            </w:r>
          </w:p>
        </w:tc>
        <w:tc>
          <w:tcPr>
            <w:tcW w:w="2394" w:type="dxa"/>
            <w:vAlign w:val="center"/>
          </w:tcPr>
          <w:p w14:paraId="09B30423" w14:textId="77777777" w:rsidR="002666F3" w:rsidRPr="00F25213" w:rsidRDefault="002666F3" w:rsidP="002666F3">
            <w:pPr>
              <w:spacing w:line="360" w:lineRule="auto"/>
              <w:jc w:val="center"/>
              <w:rPr>
                <w:szCs w:val="28"/>
              </w:rPr>
            </w:pPr>
            <w:r w:rsidRPr="00F25213">
              <w:rPr>
                <w:szCs w:val="28"/>
              </w:rPr>
              <w:t>26</w:t>
            </w:r>
          </w:p>
        </w:tc>
        <w:tc>
          <w:tcPr>
            <w:tcW w:w="2394" w:type="dxa"/>
            <w:vAlign w:val="center"/>
          </w:tcPr>
          <w:p w14:paraId="33B26C69" w14:textId="77777777" w:rsidR="002666F3" w:rsidRPr="00F25213" w:rsidRDefault="002666F3" w:rsidP="002666F3">
            <w:pPr>
              <w:spacing w:line="360" w:lineRule="auto"/>
              <w:jc w:val="center"/>
              <w:rPr>
                <w:szCs w:val="28"/>
              </w:rPr>
            </w:pPr>
            <w:r w:rsidRPr="00F25213">
              <w:rPr>
                <w:szCs w:val="28"/>
              </w:rPr>
              <w:t>24,8</w:t>
            </w:r>
          </w:p>
        </w:tc>
      </w:tr>
    </w:tbl>
    <w:p w14:paraId="633E9A9C" w14:textId="77777777" w:rsidR="00164FED" w:rsidRPr="0020249B" w:rsidRDefault="00164FED" w:rsidP="00D63191">
      <w:pPr>
        <w:ind w:firstLine="720"/>
        <w:rPr>
          <w:sz w:val="14"/>
          <w:szCs w:val="28"/>
        </w:rPr>
      </w:pPr>
    </w:p>
    <w:p w14:paraId="36761FDA" w14:textId="7FC1EA2A" w:rsidR="002666F3" w:rsidRPr="00F25213" w:rsidRDefault="002666F3" w:rsidP="006302C3">
      <w:pPr>
        <w:spacing w:line="408" w:lineRule="auto"/>
        <w:ind w:firstLine="720"/>
        <w:rPr>
          <w:szCs w:val="28"/>
        </w:rPr>
      </w:pPr>
      <w:r w:rsidRPr="00F25213">
        <w:rPr>
          <w:szCs w:val="28"/>
        </w:rPr>
        <w:t xml:space="preserve">+ Những bệnh nhân đã được </w:t>
      </w:r>
      <w:r w:rsidR="008C72A5">
        <w:rPr>
          <w:szCs w:val="28"/>
        </w:rPr>
        <w:t>điều trị đều đang sử dụng thuốc hạ glucose máu với sự phối hợp thuốc khác nhau.</w:t>
      </w:r>
    </w:p>
    <w:p w14:paraId="6CB0BF0A" w14:textId="1E9082C3" w:rsidR="002666F3" w:rsidRPr="00F25213" w:rsidRDefault="002666F3" w:rsidP="006302C3">
      <w:pPr>
        <w:spacing w:line="408" w:lineRule="auto"/>
        <w:ind w:firstLine="720"/>
        <w:rPr>
          <w:szCs w:val="28"/>
        </w:rPr>
      </w:pPr>
      <w:r w:rsidRPr="00F25213">
        <w:rPr>
          <w:szCs w:val="28"/>
        </w:rPr>
        <w:t xml:space="preserve">+ Bệnh nhân sử dụng 2 nhóm thuốc hạ glucose máu chiếm tỷ lệ </w:t>
      </w:r>
      <w:r w:rsidR="00D55219">
        <w:rPr>
          <w:szCs w:val="28"/>
        </w:rPr>
        <w:t>cao</w:t>
      </w:r>
      <w:r w:rsidRPr="00F25213">
        <w:rPr>
          <w:szCs w:val="28"/>
        </w:rPr>
        <w:t xml:space="preserve"> nhất, sử dụng 3 nhóm </w:t>
      </w:r>
      <w:r w:rsidR="00D55219">
        <w:rPr>
          <w:szCs w:val="28"/>
        </w:rPr>
        <w:t>chiếm</w:t>
      </w:r>
      <w:r w:rsidRPr="00F25213">
        <w:rPr>
          <w:szCs w:val="28"/>
        </w:rPr>
        <w:t xml:space="preserve"> tỷ lệ thấp nhất .</w:t>
      </w:r>
    </w:p>
    <w:p w14:paraId="648D0EEE" w14:textId="436D5D58" w:rsidR="00164FED" w:rsidRDefault="002666F3" w:rsidP="006302C3">
      <w:pPr>
        <w:spacing w:line="408" w:lineRule="auto"/>
        <w:ind w:firstLine="720"/>
        <w:rPr>
          <w:rFonts w:eastAsia="Calibri"/>
          <w:b/>
          <w:color w:val="000000"/>
          <w:szCs w:val="28"/>
        </w:rPr>
      </w:pPr>
      <w:r w:rsidRPr="00F25213">
        <w:rPr>
          <w:szCs w:val="28"/>
        </w:rPr>
        <w:t xml:space="preserve">+ Số </w:t>
      </w:r>
      <w:r w:rsidR="00C17BA5">
        <w:rPr>
          <w:szCs w:val="28"/>
        </w:rPr>
        <w:t>bệnh nhân</w:t>
      </w:r>
      <w:r w:rsidRPr="00F25213">
        <w:rPr>
          <w:szCs w:val="28"/>
        </w:rPr>
        <w:t xml:space="preserve"> có sử dụng i</w:t>
      </w:r>
      <w:r w:rsidR="00D55219">
        <w:rPr>
          <w:szCs w:val="28"/>
        </w:rPr>
        <w:t>n</w:t>
      </w:r>
      <w:r w:rsidRPr="00F25213">
        <w:rPr>
          <w:szCs w:val="28"/>
        </w:rPr>
        <w:t>sulin trong</w:t>
      </w:r>
      <w:r w:rsidR="00D55219">
        <w:rPr>
          <w:szCs w:val="28"/>
        </w:rPr>
        <w:t xml:space="preserve"> phối hợp với thuốc uống để</w:t>
      </w:r>
      <w:r w:rsidRPr="00F25213">
        <w:rPr>
          <w:szCs w:val="28"/>
        </w:rPr>
        <w:t xml:space="preserve"> điều trị là 26 </w:t>
      </w:r>
      <w:r w:rsidR="00D55219">
        <w:rPr>
          <w:szCs w:val="28"/>
        </w:rPr>
        <w:t>(</w:t>
      </w:r>
      <w:r w:rsidRPr="00F25213">
        <w:rPr>
          <w:szCs w:val="28"/>
        </w:rPr>
        <w:t>24,8%</w:t>
      </w:r>
      <w:r w:rsidR="00D55219">
        <w:rPr>
          <w:szCs w:val="28"/>
        </w:rPr>
        <w:t>).</w:t>
      </w:r>
      <w:r w:rsidRPr="00F25213">
        <w:rPr>
          <w:szCs w:val="28"/>
        </w:rPr>
        <w:t xml:space="preserve"> </w:t>
      </w:r>
      <w:bookmarkStart w:id="161" w:name="_Toc183597100"/>
    </w:p>
    <w:p w14:paraId="6B059E35" w14:textId="42F32494" w:rsidR="002666F3" w:rsidRPr="006302C3" w:rsidRDefault="002666F3" w:rsidP="006302C3">
      <w:pPr>
        <w:pStyle w:val="abang"/>
      </w:pPr>
      <w:bookmarkStart w:id="162" w:name="_Toc204432756"/>
      <w:r w:rsidRPr="006302C3">
        <w:lastRenderedPageBreak/>
        <w:t>Bả</w:t>
      </w:r>
      <w:r w:rsidR="00750DA2" w:rsidRPr="006302C3">
        <w:t>ng 3.</w:t>
      </w:r>
      <w:r w:rsidR="00D16859">
        <w:t>8</w:t>
      </w:r>
      <w:r w:rsidR="00850BF9">
        <w:t>.</w:t>
      </w:r>
      <w:r w:rsidR="00750DA2" w:rsidRPr="006302C3">
        <w:t xml:space="preserve"> </w:t>
      </w:r>
      <w:r w:rsidR="00C17BA5" w:rsidRPr="006302C3">
        <w:t xml:space="preserve">Phân bố </w:t>
      </w:r>
      <w:r w:rsidRPr="006302C3">
        <w:t xml:space="preserve">bệnh nhân </w:t>
      </w:r>
      <w:r w:rsidR="00C17BA5" w:rsidRPr="006302C3">
        <w:t>theo mức</w:t>
      </w:r>
      <w:r w:rsidRPr="006302C3">
        <w:t xml:space="preserve"> ACR (n=138)</w:t>
      </w:r>
      <w:bookmarkEnd w:id="161"/>
      <w:bookmarkEnd w:id="162"/>
    </w:p>
    <w:tbl>
      <w:tblPr>
        <w:tblStyle w:val="TableGrid"/>
        <w:tblW w:w="0" w:type="auto"/>
        <w:tblLook w:val="04A0" w:firstRow="1" w:lastRow="0" w:firstColumn="1" w:lastColumn="0" w:noHBand="0" w:noVBand="1"/>
      </w:tblPr>
      <w:tblGrid>
        <w:gridCol w:w="3936"/>
        <w:gridCol w:w="2551"/>
        <w:gridCol w:w="2517"/>
      </w:tblGrid>
      <w:tr w:rsidR="002666F3" w:rsidRPr="00F25213" w14:paraId="2FB77497" w14:textId="77777777" w:rsidTr="003C7F45">
        <w:tc>
          <w:tcPr>
            <w:tcW w:w="3936" w:type="dxa"/>
            <w:vAlign w:val="center"/>
          </w:tcPr>
          <w:p w14:paraId="5193532F" w14:textId="7740292B" w:rsidR="002666F3" w:rsidRPr="003C7F45" w:rsidRDefault="002666F3" w:rsidP="006302C3">
            <w:pPr>
              <w:spacing w:before="60" w:after="60" w:line="360" w:lineRule="auto"/>
              <w:jc w:val="center"/>
              <w:rPr>
                <w:b/>
                <w:szCs w:val="28"/>
              </w:rPr>
            </w:pPr>
            <w:r w:rsidRPr="003C7F45">
              <w:rPr>
                <w:b/>
                <w:szCs w:val="28"/>
              </w:rPr>
              <w:t>Mức ACR (mg/</w:t>
            </w:r>
            <w:r w:rsidR="00C77F9D">
              <w:rPr>
                <w:b/>
                <w:szCs w:val="28"/>
              </w:rPr>
              <w:t>g</w:t>
            </w:r>
            <w:r w:rsidRPr="003C7F45">
              <w:rPr>
                <w:b/>
                <w:szCs w:val="28"/>
              </w:rPr>
              <w:t>)</w:t>
            </w:r>
          </w:p>
        </w:tc>
        <w:tc>
          <w:tcPr>
            <w:tcW w:w="2551" w:type="dxa"/>
            <w:vAlign w:val="center"/>
          </w:tcPr>
          <w:p w14:paraId="25B8C4B6" w14:textId="4E48A311" w:rsidR="002666F3" w:rsidRPr="003C7F45" w:rsidRDefault="002666F3" w:rsidP="006302C3">
            <w:pPr>
              <w:spacing w:before="60" w:after="60" w:line="360" w:lineRule="auto"/>
              <w:jc w:val="center"/>
              <w:rPr>
                <w:b/>
                <w:szCs w:val="28"/>
              </w:rPr>
            </w:pPr>
            <w:r w:rsidRPr="003C7F45">
              <w:rPr>
                <w:b/>
                <w:szCs w:val="28"/>
              </w:rPr>
              <w:t>Số lượng</w:t>
            </w:r>
            <w:r w:rsidR="00C17BA5" w:rsidRPr="003C7F45">
              <w:rPr>
                <w:b/>
                <w:szCs w:val="28"/>
              </w:rPr>
              <w:t xml:space="preserve"> </w:t>
            </w:r>
            <w:r w:rsidR="00C77F9D">
              <w:rPr>
                <w:b/>
                <w:szCs w:val="28"/>
              </w:rPr>
              <w:t>(n)</w:t>
            </w:r>
          </w:p>
        </w:tc>
        <w:tc>
          <w:tcPr>
            <w:tcW w:w="2517" w:type="dxa"/>
            <w:vAlign w:val="center"/>
          </w:tcPr>
          <w:p w14:paraId="3C5F511C" w14:textId="77777777" w:rsidR="002666F3" w:rsidRPr="003C7F45" w:rsidRDefault="002666F3" w:rsidP="006302C3">
            <w:pPr>
              <w:spacing w:before="60" w:after="60" w:line="360" w:lineRule="auto"/>
              <w:jc w:val="center"/>
              <w:rPr>
                <w:b/>
                <w:szCs w:val="28"/>
              </w:rPr>
            </w:pPr>
            <w:r w:rsidRPr="003C7F45">
              <w:rPr>
                <w:b/>
                <w:szCs w:val="28"/>
              </w:rPr>
              <w:t>Tỷ lệ (%)</w:t>
            </w:r>
          </w:p>
        </w:tc>
      </w:tr>
      <w:tr w:rsidR="002666F3" w:rsidRPr="00F25213" w14:paraId="499CAC60" w14:textId="77777777" w:rsidTr="003C7F45">
        <w:tc>
          <w:tcPr>
            <w:tcW w:w="3936" w:type="dxa"/>
            <w:vAlign w:val="center"/>
          </w:tcPr>
          <w:p w14:paraId="2C00A165" w14:textId="737D4D2A" w:rsidR="002666F3" w:rsidRPr="00F25213" w:rsidRDefault="002666F3" w:rsidP="006302C3">
            <w:pPr>
              <w:spacing w:before="60" w:after="60" w:line="360" w:lineRule="auto"/>
              <w:jc w:val="center"/>
              <w:rPr>
                <w:szCs w:val="28"/>
              </w:rPr>
            </w:pPr>
            <w:r w:rsidRPr="00F25213">
              <w:rPr>
                <w:szCs w:val="28"/>
              </w:rPr>
              <w:t>Bình thường (&lt;</w:t>
            </w:r>
            <w:r w:rsidR="003C7F45">
              <w:rPr>
                <w:szCs w:val="28"/>
              </w:rPr>
              <w:t xml:space="preserve"> </w:t>
            </w:r>
            <w:r w:rsidRPr="00F25213">
              <w:rPr>
                <w:szCs w:val="28"/>
              </w:rPr>
              <w:t>3,0)</w:t>
            </w:r>
          </w:p>
        </w:tc>
        <w:tc>
          <w:tcPr>
            <w:tcW w:w="2551" w:type="dxa"/>
            <w:vAlign w:val="center"/>
          </w:tcPr>
          <w:p w14:paraId="2F3C5FAE" w14:textId="77777777" w:rsidR="002666F3" w:rsidRPr="00F25213" w:rsidRDefault="002666F3" w:rsidP="006302C3">
            <w:pPr>
              <w:spacing w:before="60" w:after="60" w:line="360" w:lineRule="auto"/>
              <w:jc w:val="center"/>
              <w:rPr>
                <w:szCs w:val="28"/>
              </w:rPr>
            </w:pPr>
            <w:r w:rsidRPr="00F25213">
              <w:rPr>
                <w:szCs w:val="28"/>
              </w:rPr>
              <w:t>107</w:t>
            </w:r>
          </w:p>
        </w:tc>
        <w:tc>
          <w:tcPr>
            <w:tcW w:w="2517" w:type="dxa"/>
            <w:vAlign w:val="center"/>
          </w:tcPr>
          <w:p w14:paraId="3A2F74B2" w14:textId="77777777" w:rsidR="002666F3" w:rsidRPr="00F25213" w:rsidRDefault="002666F3" w:rsidP="006302C3">
            <w:pPr>
              <w:spacing w:before="60" w:after="60" w:line="360" w:lineRule="auto"/>
              <w:jc w:val="center"/>
              <w:rPr>
                <w:szCs w:val="28"/>
              </w:rPr>
            </w:pPr>
            <w:r w:rsidRPr="00F25213">
              <w:rPr>
                <w:szCs w:val="28"/>
              </w:rPr>
              <w:t>77,5</w:t>
            </w:r>
          </w:p>
        </w:tc>
      </w:tr>
      <w:tr w:rsidR="002666F3" w:rsidRPr="00F25213" w14:paraId="102A713E" w14:textId="77777777" w:rsidTr="003C7F45">
        <w:tc>
          <w:tcPr>
            <w:tcW w:w="3936" w:type="dxa"/>
            <w:vAlign w:val="center"/>
          </w:tcPr>
          <w:p w14:paraId="1A8DC54E" w14:textId="15FA102D" w:rsidR="002666F3" w:rsidRPr="00F25213" w:rsidRDefault="002666F3" w:rsidP="006302C3">
            <w:pPr>
              <w:spacing w:before="60" w:after="60" w:line="360" w:lineRule="auto"/>
              <w:jc w:val="center"/>
              <w:rPr>
                <w:szCs w:val="28"/>
              </w:rPr>
            </w:pPr>
            <w:r w:rsidRPr="00F25213">
              <w:rPr>
                <w:szCs w:val="28"/>
              </w:rPr>
              <w:t>MAU (3</w:t>
            </w:r>
            <w:r w:rsidR="003C7F45">
              <w:rPr>
                <w:szCs w:val="28"/>
              </w:rPr>
              <w:t xml:space="preserve"> </w:t>
            </w:r>
            <w:r w:rsidRPr="00F25213">
              <w:rPr>
                <w:szCs w:val="28"/>
              </w:rPr>
              <w:t>-</w:t>
            </w:r>
            <w:r w:rsidR="003C7F45">
              <w:rPr>
                <w:szCs w:val="28"/>
              </w:rPr>
              <w:t xml:space="preserve"> </w:t>
            </w:r>
            <w:r w:rsidRPr="00F25213">
              <w:rPr>
                <w:szCs w:val="28"/>
              </w:rPr>
              <w:t>30)</w:t>
            </w:r>
          </w:p>
        </w:tc>
        <w:tc>
          <w:tcPr>
            <w:tcW w:w="2551" w:type="dxa"/>
            <w:vAlign w:val="center"/>
          </w:tcPr>
          <w:p w14:paraId="4BD7006D" w14:textId="77777777" w:rsidR="002666F3" w:rsidRPr="00F25213" w:rsidRDefault="002666F3" w:rsidP="006302C3">
            <w:pPr>
              <w:spacing w:before="60" w:after="60" w:line="360" w:lineRule="auto"/>
              <w:jc w:val="center"/>
              <w:rPr>
                <w:szCs w:val="28"/>
              </w:rPr>
            </w:pPr>
            <w:r w:rsidRPr="00F25213">
              <w:rPr>
                <w:szCs w:val="28"/>
              </w:rPr>
              <w:t>25</w:t>
            </w:r>
          </w:p>
        </w:tc>
        <w:tc>
          <w:tcPr>
            <w:tcW w:w="2517" w:type="dxa"/>
            <w:vAlign w:val="center"/>
          </w:tcPr>
          <w:p w14:paraId="12382D31" w14:textId="77777777" w:rsidR="002666F3" w:rsidRPr="00F25213" w:rsidRDefault="002666F3" w:rsidP="006302C3">
            <w:pPr>
              <w:spacing w:before="60" w:after="60" w:line="360" w:lineRule="auto"/>
              <w:jc w:val="center"/>
              <w:rPr>
                <w:szCs w:val="28"/>
              </w:rPr>
            </w:pPr>
            <w:r w:rsidRPr="00F25213">
              <w:rPr>
                <w:szCs w:val="28"/>
              </w:rPr>
              <w:t>18,1</w:t>
            </w:r>
          </w:p>
        </w:tc>
      </w:tr>
      <w:tr w:rsidR="002666F3" w:rsidRPr="00F25213" w14:paraId="305A4880" w14:textId="77777777" w:rsidTr="003C7F45">
        <w:tc>
          <w:tcPr>
            <w:tcW w:w="3936" w:type="dxa"/>
            <w:vAlign w:val="center"/>
          </w:tcPr>
          <w:p w14:paraId="47471317" w14:textId="3D4B8EF5" w:rsidR="002666F3" w:rsidRPr="00F25213" w:rsidRDefault="002666F3" w:rsidP="006302C3">
            <w:pPr>
              <w:spacing w:before="60" w:after="60" w:line="360" w:lineRule="auto"/>
              <w:jc w:val="center"/>
              <w:rPr>
                <w:szCs w:val="28"/>
              </w:rPr>
            </w:pPr>
            <w:r w:rsidRPr="00F25213">
              <w:rPr>
                <w:szCs w:val="28"/>
              </w:rPr>
              <w:t>MAC (&gt;</w:t>
            </w:r>
            <w:r w:rsidR="003C7F45">
              <w:rPr>
                <w:szCs w:val="28"/>
              </w:rPr>
              <w:t xml:space="preserve"> </w:t>
            </w:r>
            <w:r w:rsidRPr="00F25213">
              <w:rPr>
                <w:szCs w:val="28"/>
              </w:rPr>
              <w:t>30)</w:t>
            </w:r>
          </w:p>
        </w:tc>
        <w:tc>
          <w:tcPr>
            <w:tcW w:w="2551" w:type="dxa"/>
            <w:vAlign w:val="center"/>
          </w:tcPr>
          <w:p w14:paraId="0CB442B5" w14:textId="77777777" w:rsidR="002666F3" w:rsidRPr="00F25213" w:rsidRDefault="002666F3" w:rsidP="006302C3">
            <w:pPr>
              <w:spacing w:before="60" w:after="60" w:line="360" w:lineRule="auto"/>
              <w:jc w:val="center"/>
              <w:rPr>
                <w:szCs w:val="28"/>
              </w:rPr>
            </w:pPr>
            <w:r w:rsidRPr="00F25213">
              <w:rPr>
                <w:szCs w:val="28"/>
              </w:rPr>
              <w:t>6</w:t>
            </w:r>
          </w:p>
        </w:tc>
        <w:tc>
          <w:tcPr>
            <w:tcW w:w="2517" w:type="dxa"/>
            <w:vAlign w:val="center"/>
          </w:tcPr>
          <w:p w14:paraId="7A6FDC10" w14:textId="77777777" w:rsidR="002666F3" w:rsidRPr="00F25213" w:rsidRDefault="002666F3" w:rsidP="006302C3">
            <w:pPr>
              <w:spacing w:before="60" w:after="60" w:line="360" w:lineRule="auto"/>
              <w:jc w:val="center"/>
              <w:rPr>
                <w:szCs w:val="28"/>
              </w:rPr>
            </w:pPr>
            <w:r w:rsidRPr="00F25213">
              <w:rPr>
                <w:szCs w:val="28"/>
              </w:rPr>
              <w:t>4,3</w:t>
            </w:r>
          </w:p>
        </w:tc>
      </w:tr>
    </w:tbl>
    <w:p w14:paraId="12829F66" w14:textId="77777777" w:rsidR="00164FED" w:rsidRDefault="00164FED" w:rsidP="00D63191">
      <w:pPr>
        <w:ind w:firstLine="720"/>
        <w:rPr>
          <w:szCs w:val="28"/>
        </w:rPr>
      </w:pPr>
    </w:p>
    <w:p w14:paraId="49C6081A" w14:textId="103B7D61" w:rsidR="002666F3" w:rsidRPr="00F25213" w:rsidRDefault="002666F3" w:rsidP="00D63191">
      <w:pPr>
        <w:ind w:firstLine="720"/>
        <w:rPr>
          <w:szCs w:val="28"/>
        </w:rPr>
      </w:pPr>
      <w:r w:rsidRPr="00F25213">
        <w:rPr>
          <w:szCs w:val="28"/>
        </w:rPr>
        <w:t>+ Bệnh nhân dựa vào mức ACR gặp ở cả 3 tình huống:</w:t>
      </w:r>
      <w:r w:rsidR="003C7F45">
        <w:rPr>
          <w:szCs w:val="28"/>
        </w:rPr>
        <w:t xml:space="preserve"> </w:t>
      </w:r>
      <w:r w:rsidRPr="00F25213">
        <w:rPr>
          <w:szCs w:val="28"/>
        </w:rPr>
        <w:t>Bình thường</w:t>
      </w:r>
      <w:r w:rsidR="003C7F45">
        <w:rPr>
          <w:szCs w:val="28"/>
        </w:rPr>
        <w:t xml:space="preserve">, </w:t>
      </w:r>
      <w:r w:rsidRPr="00F25213">
        <w:rPr>
          <w:szCs w:val="28"/>
        </w:rPr>
        <w:t xml:space="preserve"> microalbumin</w:t>
      </w:r>
      <w:r w:rsidR="00C77F9D">
        <w:rPr>
          <w:szCs w:val="28"/>
        </w:rPr>
        <w:t xml:space="preserve"> (+)</w:t>
      </w:r>
      <w:r w:rsidRPr="00F25213">
        <w:rPr>
          <w:szCs w:val="28"/>
        </w:rPr>
        <w:t xml:space="preserve"> và macroalbumin niệu</w:t>
      </w:r>
      <w:r w:rsidR="00C77F9D">
        <w:rPr>
          <w:szCs w:val="28"/>
        </w:rPr>
        <w:t xml:space="preserve"> (+)</w:t>
      </w:r>
      <w:r w:rsidRPr="00F25213">
        <w:rPr>
          <w:szCs w:val="28"/>
        </w:rPr>
        <w:t xml:space="preserve"> với các tỷ lệ khác nhau</w:t>
      </w:r>
      <w:r w:rsidR="003C7F45">
        <w:rPr>
          <w:szCs w:val="28"/>
        </w:rPr>
        <w:t>, trong đó mức bình thường là chủ yếu với 77,5%.</w:t>
      </w:r>
    </w:p>
    <w:p w14:paraId="4D31A197" w14:textId="394A5DF0" w:rsidR="002666F3" w:rsidRDefault="003E29A7" w:rsidP="00D63191">
      <w:pPr>
        <w:ind w:firstLine="720"/>
        <w:rPr>
          <w:szCs w:val="28"/>
        </w:rPr>
      </w:pPr>
      <w:r>
        <w:rPr>
          <w:szCs w:val="28"/>
        </w:rPr>
        <w:t>+ T</w:t>
      </w:r>
      <w:r w:rsidR="002666F3" w:rsidRPr="00F25213">
        <w:rPr>
          <w:szCs w:val="28"/>
        </w:rPr>
        <w:t>ỷ lệ microalbumin</w:t>
      </w:r>
      <w:r w:rsidR="00C77F9D">
        <w:rPr>
          <w:szCs w:val="28"/>
        </w:rPr>
        <w:t xml:space="preserve"> (+)</w:t>
      </w:r>
      <w:r w:rsidR="002666F3" w:rsidRPr="00F25213">
        <w:rPr>
          <w:szCs w:val="28"/>
        </w:rPr>
        <w:t xml:space="preserve"> cao hơn so với macroalbumin</w:t>
      </w:r>
      <w:r w:rsidR="00C77F9D">
        <w:rPr>
          <w:szCs w:val="28"/>
        </w:rPr>
        <w:t xml:space="preserve"> niệu (+)</w:t>
      </w:r>
    </w:p>
    <w:p w14:paraId="19E15A81" w14:textId="4805E8A1" w:rsidR="002666F3" w:rsidRPr="006302C3" w:rsidRDefault="002666F3" w:rsidP="006302C3">
      <w:pPr>
        <w:pStyle w:val="abang"/>
      </w:pPr>
      <w:bookmarkStart w:id="163" w:name="_Toc183597101"/>
      <w:bookmarkStart w:id="164" w:name="_Toc204432757"/>
      <w:r w:rsidRPr="006302C3">
        <w:t>Bả</w:t>
      </w:r>
      <w:r w:rsidR="00750DA2" w:rsidRPr="006302C3">
        <w:t>ng 3.</w:t>
      </w:r>
      <w:r w:rsidR="00D16859">
        <w:t>9</w:t>
      </w:r>
      <w:r w:rsidR="00850BF9">
        <w:t>.</w:t>
      </w:r>
      <w:r w:rsidR="00750DA2" w:rsidRPr="006302C3">
        <w:t xml:space="preserve"> </w:t>
      </w:r>
      <w:r w:rsidR="003C7F45" w:rsidRPr="006302C3">
        <w:t>Phân bố bệnh nhân theo</w:t>
      </w:r>
      <w:r w:rsidRPr="006302C3">
        <w:t xml:space="preserve"> m</w:t>
      </w:r>
      <w:r w:rsidR="00D16859">
        <w:t>ức</w:t>
      </w:r>
      <w:r w:rsidRPr="006302C3">
        <w:t xml:space="preserve"> lọc cầu thận</w:t>
      </w:r>
      <w:bookmarkEnd w:id="163"/>
      <w:bookmarkEnd w:id="164"/>
      <w:r w:rsidR="00040AC0" w:rsidRPr="006302C3">
        <w:t xml:space="preserve"> </w:t>
      </w:r>
    </w:p>
    <w:tbl>
      <w:tblPr>
        <w:tblStyle w:val="TableGrid"/>
        <w:tblW w:w="0" w:type="auto"/>
        <w:tblLook w:val="04A0" w:firstRow="1" w:lastRow="0" w:firstColumn="1" w:lastColumn="0" w:noHBand="0" w:noVBand="1"/>
      </w:tblPr>
      <w:tblGrid>
        <w:gridCol w:w="1271"/>
        <w:gridCol w:w="3129"/>
        <w:gridCol w:w="2654"/>
        <w:gridCol w:w="1724"/>
      </w:tblGrid>
      <w:tr w:rsidR="00F25213" w:rsidRPr="00F25213" w14:paraId="7CC18120" w14:textId="77777777" w:rsidTr="003C7F45">
        <w:tc>
          <w:tcPr>
            <w:tcW w:w="4400" w:type="dxa"/>
            <w:gridSpan w:val="2"/>
            <w:vAlign w:val="center"/>
          </w:tcPr>
          <w:p w14:paraId="7559B89D" w14:textId="77777777" w:rsidR="002666F3" w:rsidRPr="003C7F45" w:rsidRDefault="002666F3" w:rsidP="006302C3">
            <w:pPr>
              <w:spacing w:before="60" w:after="60" w:line="360" w:lineRule="auto"/>
              <w:jc w:val="center"/>
              <w:rPr>
                <w:b/>
                <w:szCs w:val="28"/>
              </w:rPr>
            </w:pPr>
            <w:r w:rsidRPr="003C7F45">
              <w:rPr>
                <w:b/>
                <w:szCs w:val="28"/>
              </w:rPr>
              <w:t>MLCT (ml/phút/1,73 m</w:t>
            </w:r>
            <w:r w:rsidRPr="003C7F45">
              <w:rPr>
                <w:b/>
                <w:szCs w:val="28"/>
                <w:vertAlign w:val="superscript"/>
              </w:rPr>
              <w:t>2</w:t>
            </w:r>
            <w:r w:rsidRPr="003C7F45">
              <w:rPr>
                <w:b/>
                <w:szCs w:val="28"/>
              </w:rPr>
              <w:t>)</w:t>
            </w:r>
          </w:p>
        </w:tc>
        <w:tc>
          <w:tcPr>
            <w:tcW w:w="2654" w:type="dxa"/>
            <w:vAlign w:val="center"/>
          </w:tcPr>
          <w:p w14:paraId="096F92C7" w14:textId="5C7ABD1B" w:rsidR="002666F3" w:rsidRPr="003C7F45" w:rsidRDefault="002666F3" w:rsidP="006302C3">
            <w:pPr>
              <w:spacing w:before="60" w:after="60" w:line="360" w:lineRule="auto"/>
              <w:jc w:val="center"/>
              <w:rPr>
                <w:b/>
                <w:szCs w:val="28"/>
              </w:rPr>
            </w:pPr>
            <w:r w:rsidRPr="003C7F45">
              <w:rPr>
                <w:b/>
                <w:szCs w:val="28"/>
              </w:rPr>
              <w:t>Số lượng</w:t>
            </w:r>
            <w:r w:rsidR="003C7F45" w:rsidRPr="003C7F45">
              <w:rPr>
                <w:b/>
                <w:szCs w:val="28"/>
              </w:rPr>
              <w:t xml:space="preserve"> (n = 138)</w:t>
            </w:r>
          </w:p>
        </w:tc>
        <w:tc>
          <w:tcPr>
            <w:tcW w:w="1724" w:type="dxa"/>
            <w:vAlign w:val="center"/>
          </w:tcPr>
          <w:p w14:paraId="185E8282" w14:textId="77777777" w:rsidR="002666F3" w:rsidRPr="003C7F45" w:rsidRDefault="002666F3" w:rsidP="006302C3">
            <w:pPr>
              <w:spacing w:before="60" w:after="60" w:line="360" w:lineRule="auto"/>
              <w:jc w:val="center"/>
              <w:rPr>
                <w:b/>
                <w:szCs w:val="28"/>
              </w:rPr>
            </w:pPr>
            <w:r w:rsidRPr="003C7F45">
              <w:rPr>
                <w:b/>
                <w:szCs w:val="28"/>
              </w:rPr>
              <w:t>Tỷ lệ (%)</w:t>
            </w:r>
          </w:p>
        </w:tc>
      </w:tr>
      <w:tr w:rsidR="00F25213" w:rsidRPr="00F25213" w14:paraId="75DF4724" w14:textId="77777777" w:rsidTr="003C7F45">
        <w:tc>
          <w:tcPr>
            <w:tcW w:w="1271" w:type="dxa"/>
            <w:vAlign w:val="center"/>
          </w:tcPr>
          <w:p w14:paraId="2683A8E7" w14:textId="77777777" w:rsidR="002666F3" w:rsidRPr="00F25213" w:rsidRDefault="002666F3" w:rsidP="006302C3">
            <w:pPr>
              <w:spacing w:before="60" w:after="60" w:line="360" w:lineRule="auto"/>
              <w:jc w:val="center"/>
              <w:rPr>
                <w:szCs w:val="28"/>
              </w:rPr>
            </w:pPr>
            <w:r w:rsidRPr="00F25213">
              <w:rPr>
                <w:szCs w:val="28"/>
              </w:rPr>
              <w:t>1</w:t>
            </w:r>
          </w:p>
        </w:tc>
        <w:tc>
          <w:tcPr>
            <w:tcW w:w="3129" w:type="dxa"/>
            <w:vAlign w:val="center"/>
          </w:tcPr>
          <w:p w14:paraId="23F37E8F" w14:textId="68D1ACE1" w:rsidR="002666F3" w:rsidRPr="00F25213" w:rsidRDefault="002666F3" w:rsidP="006302C3">
            <w:pPr>
              <w:spacing w:before="60" w:after="60" w:line="360" w:lineRule="auto"/>
              <w:jc w:val="center"/>
              <w:rPr>
                <w:szCs w:val="28"/>
              </w:rPr>
            </w:pPr>
            <w:r w:rsidRPr="00F25213">
              <w:rPr>
                <w:szCs w:val="28"/>
              </w:rPr>
              <w:t>&gt;</w:t>
            </w:r>
            <w:r w:rsidR="003C7F45">
              <w:rPr>
                <w:szCs w:val="28"/>
              </w:rPr>
              <w:t xml:space="preserve"> </w:t>
            </w:r>
            <w:r w:rsidRPr="00F25213">
              <w:rPr>
                <w:szCs w:val="28"/>
              </w:rPr>
              <w:t>90</w:t>
            </w:r>
          </w:p>
        </w:tc>
        <w:tc>
          <w:tcPr>
            <w:tcW w:w="2654" w:type="dxa"/>
            <w:vAlign w:val="center"/>
          </w:tcPr>
          <w:p w14:paraId="4F4B0938" w14:textId="77777777" w:rsidR="002666F3" w:rsidRPr="00F25213" w:rsidRDefault="002666F3" w:rsidP="006302C3">
            <w:pPr>
              <w:spacing w:before="60" w:after="60" w:line="360" w:lineRule="auto"/>
              <w:jc w:val="center"/>
              <w:rPr>
                <w:szCs w:val="28"/>
              </w:rPr>
            </w:pPr>
            <w:r w:rsidRPr="00F25213">
              <w:rPr>
                <w:szCs w:val="28"/>
              </w:rPr>
              <w:t>56</w:t>
            </w:r>
          </w:p>
        </w:tc>
        <w:tc>
          <w:tcPr>
            <w:tcW w:w="1724" w:type="dxa"/>
            <w:vAlign w:val="center"/>
          </w:tcPr>
          <w:p w14:paraId="0CAD77F2" w14:textId="77777777" w:rsidR="002666F3" w:rsidRPr="00F25213" w:rsidRDefault="002666F3" w:rsidP="006302C3">
            <w:pPr>
              <w:spacing w:before="60" w:after="60" w:line="360" w:lineRule="auto"/>
              <w:jc w:val="center"/>
              <w:rPr>
                <w:szCs w:val="28"/>
              </w:rPr>
            </w:pPr>
            <w:r w:rsidRPr="00F25213">
              <w:rPr>
                <w:szCs w:val="28"/>
              </w:rPr>
              <w:t>40,6</w:t>
            </w:r>
          </w:p>
        </w:tc>
      </w:tr>
      <w:tr w:rsidR="00F25213" w:rsidRPr="00F25213" w14:paraId="63E9C0DE" w14:textId="77777777" w:rsidTr="003C7F45">
        <w:tc>
          <w:tcPr>
            <w:tcW w:w="1271" w:type="dxa"/>
            <w:vAlign w:val="center"/>
          </w:tcPr>
          <w:p w14:paraId="11B9342E" w14:textId="77777777" w:rsidR="002666F3" w:rsidRPr="00F25213" w:rsidRDefault="002666F3" w:rsidP="006302C3">
            <w:pPr>
              <w:spacing w:before="60" w:after="60" w:line="360" w:lineRule="auto"/>
              <w:jc w:val="center"/>
              <w:rPr>
                <w:szCs w:val="28"/>
              </w:rPr>
            </w:pPr>
            <w:r w:rsidRPr="00F25213">
              <w:rPr>
                <w:szCs w:val="28"/>
              </w:rPr>
              <w:t>2</w:t>
            </w:r>
          </w:p>
        </w:tc>
        <w:tc>
          <w:tcPr>
            <w:tcW w:w="3129" w:type="dxa"/>
            <w:vAlign w:val="center"/>
          </w:tcPr>
          <w:p w14:paraId="0913852F" w14:textId="7ED6D99B" w:rsidR="002666F3" w:rsidRPr="00F25213" w:rsidRDefault="002666F3" w:rsidP="006302C3">
            <w:pPr>
              <w:spacing w:before="60" w:after="60" w:line="360" w:lineRule="auto"/>
              <w:jc w:val="center"/>
              <w:rPr>
                <w:szCs w:val="28"/>
              </w:rPr>
            </w:pPr>
            <w:r w:rsidRPr="00F25213">
              <w:rPr>
                <w:szCs w:val="28"/>
              </w:rPr>
              <w:t>60</w:t>
            </w:r>
            <w:r w:rsidR="003C7F45">
              <w:rPr>
                <w:szCs w:val="28"/>
              </w:rPr>
              <w:t xml:space="preserve"> </w:t>
            </w:r>
            <w:r w:rsidR="003F6339">
              <w:rPr>
                <w:szCs w:val="28"/>
              </w:rPr>
              <w:t>–</w:t>
            </w:r>
            <w:r w:rsidR="003C7F45">
              <w:rPr>
                <w:szCs w:val="28"/>
              </w:rPr>
              <w:t xml:space="preserve"> </w:t>
            </w:r>
            <w:r w:rsidRPr="00F25213">
              <w:rPr>
                <w:szCs w:val="28"/>
              </w:rPr>
              <w:t>90</w:t>
            </w:r>
          </w:p>
        </w:tc>
        <w:tc>
          <w:tcPr>
            <w:tcW w:w="2654" w:type="dxa"/>
            <w:vAlign w:val="center"/>
          </w:tcPr>
          <w:p w14:paraId="4CE8FF97" w14:textId="77777777" w:rsidR="002666F3" w:rsidRPr="00F25213" w:rsidRDefault="002666F3" w:rsidP="006302C3">
            <w:pPr>
              <w:spacing w:before="60" w:after="60" w:line="360" w:lineRule="auto"/>
              <w:jc w:val="center"/>
              <w:rPr>
                <w:szCs w:val="28"/>
              </w:rPr>
            </w:pPr>
            <w:r w:rsidRPr="00F25213">
              <w:rPr>
                <w:szCs w:val="28"/>
              </w:rPr>
              <w:t>75</w:t>
            </w:r>
          </w:p>
        </w:tc>
        <w:tc>
          <w:tcPr>
            <w:tcW w:w="1724" w:type="dxa"/>
            <w:vAlign w:val="center"/>
          </w:tcPr>
          <w:p w14:paraId="21A22171" w14:textId="77777777" w:rsidR="002666F3" w:rsidRPr="00F25213" w:rsidRDefault="002666F3" w:rsidP="006302C3">
            <w:pPr>
              <w:spacing w:before="60" w:after="60" w:line="360" w:lineRule="auto"/>
              <w:jc w:val="center"/>
              <w:rPr>
                <w:szCs w:val="28"/>
              </w:rPr>
            </w:pPr>
            <w:r w:rsidRPr="00F25213">
              <w:rPr>
                <w:szCs w:val="28"/>
              </w:rPr>
              <w:t>54,3</w:t>
            </w:r>
          </w:p>
        </w:tc>
      </w:tr>
      <w:tr w:rsidR="00F25213" w:rsidRPr="00F25213" w14:paraId="7C501659" w14:textId="77777777" w:rsidTr="003C7F45">
        <w:tc>
          <w:tcPr>
            <w:tcW w:w="1271" w:type="dxa"/>
            <w:vAlign w:val="center"/>
          </w:tcPr>
          <w:p w14:paraId="1998F62B" w14:textId="77777777" w:rsidR="002666F3" w:rsidRPr="00F25213" w:rsidRDefault="002666F3" w:rsidP="006302C3">
            <w:pPr>
              <w:spacing w:before="60" w:after="60" w:line="360" w:lineRule="auto"/>
              <w:jc w:val="center"/>
              <w:rPr>
                <w:szCs w:val="28"/>
              </w:rPr>
            </w:pPr>
            <w:r w:rsidRPr="00F25213">
              <w:rPr>
                <w:szCs w:val="28"/>
              </w:rPr>
              <w:t>3</w:t>
            </w:r>
          </w:p>
        </w:tc>
        <w:tc>
          <w:tcPr>
            <w:tcW w:w="3129" w:type="dxa"/>
            <w:vAlign w:val="center"/>
          </w:tcPr>
          <w:p w14:paraId="1C288A38" w14:textId="14E7DE56" w:rsidR="002666F3" w:rsidRPr="00F25213" w:rsidRDefault="002666F3" w:rsidP="006302C3">
            <w:pPr>
              <w:spacing w:before="60" w:after="60" w:line="360" w:lineRule="auto"/>
              <w:jc w:val="center"/>
              <w:rPr>
                <w:szCs w:val="28"/>
              </w:rPr>
            </w:pPr>
            <w:r w:rsidRPr="00F25213">
              <w:rPr>
                <w:szCs w:val="28"/>
              </w:rPr>
              <w:t>30</w:t>
            </w:r>
            <w:r w:rsidR="003C7F45">
              <w:rPr>
                <w:szCs w:val="28"/>
              </w:rPr>
              <w:t xml:space="preserve"> </w:t>
            </w:r>
            <w:r w:rsidR="003F6339">
              <w:rPr>
                <w:szCs w:val="28"/>
              </w:rPr>
              <w:t>–</w:t>
            </w:r>
            <w:r w:rsidR="003C7F45">
              <w:rPr>
                <w:szCs w:val="28"/>
              </w:rPr>
              <w:t xml:space="preserve"> </w:t>
            </w:r>
            <w:r w:rsidRPr="00F25213">
              <w:rPr>
                <w:szCs w:val="28"/>
              </w:rPr>
              <w:t>59</w:t>
            </w:r>
          </w:p>
        </w:tc>
        <w:tc>
          <w:tcPr>
            <w:tcW w:w="2654" w:type="dxa"/>
            <w:vAlign w:val="center"/>
          </w:tcPr>
          <w:p w14:paraId="5A4B3B77" w14:textId="77777777" w:rsidR="002666F3" w:rsidRPr="00F25213" w:rsidRDefault="002666F3" w:rsidP="006302C3">
            <w:pPr>
              <w:spacing w:before="60" w:after="60" w:line="360" w:lineRule="auto"/>
              <w:jc w:val="center"/>
              <w:rPr>
                <w:szCs w:val="28"/>
              </w:rPr>
            </w:pPr>
            <w:r w:rsidRPr="00F25213">
              <w:rPr>
                <w:szCs w:val="28"/>
              </w:rPr>
              <w:t>7</w:t>
            </w:r>
          </w:p>
        </w:tc>
        <w:tc>
          <w:tcPr>
            <w:tcW w:w="1724" w:type="dxa"/>
            <w:vAlign w:val="center"/>
          </w:tcPr>
          <w:p w14:paraId="13353C1E" w14:textId="77777777" w:rsidR="002666F3" w:rsidRPr="00F25213" w:rsidRDefault="002666F3" w:rsidP="006302C3">
            <w:pPr>
              <w:spacing w:before="60" w:after="60" w:line="360" w:lineRule="auto"/>
              <w:jc w:val="center"/>
              <w:rPr>
                <w:szCs w:val="28"/>
              </w:rPr>
            </w:pPr>
            <w:r w:rsidRPr="00F25213">
              <w:rPr>
                <w:szCs w:val="28"/>
              </w:rPr>
              <w:t>5,1</w:t>
            </w:r>
          </w:p>
        </w:tc>
      </w:tr>
      <w:tr w:rsidR="00F25213" w:rsidRPr="00F25213" w14:paraId="7DE541D8" w14:textId="77777777" w:rsidTr="003C7F45">
        <w:tc>
          <w:tcPr>
            <w:tcW w:w="1271" w:type="dxa"/>
            <w:vAlign w:val="center"/>
          </w:tcPr>
          <w:p w14:paraId="2776512A" w14:textId="77777777" w:rsidR="002666F3" w:rsidRPr="00F25213" w:rsidRDefault="002666F3" w:rsidP="006302C3">
            <w:pPr>
              <w:spacing w:before="60" w:after="60" w:line="360" w:lineRule="auto"/>
              <w:jc w:val="center"/>
              <w:rPr>
                <w:szCs w:val="28"/>
              </w:rPr>
            </w:pPr>
            <w:r w:rsidRPr="00F25213">
              <w:rPr>
                <w:szCs w:val="28"/>
              </w:rPr>
              <w:t>4</w:t>
            </w:r>
          </w:p>
        </w:tc>
        <w:tc>
          <w:tcPr>
            <w:tcW w:w="3129" w:type="dxa"/>
            <w:vAlign w:val="center"/>
          </w:tcPr>
          <w:p w14:paraId="0114836A" w14:textId="20F2AE6A" w:rsidR="002666F3" w:rsidRPr="00F25213" w:rsidRDefault="002666F3" w:rsidP="006302C3">
            <w:pPr>
              <w:spacing w:before="60" w:after="60" w:line="360" w:lineRule="auto"/>
              <w:jc w:val="center"/>
              <w:rPr>
                <w:szCs w:val="28"/>
              </w:rPr>
            </w:pPr>
            <w:r w:rsidRPr="00F25213">
              <w:rPr>
                <w:szCs w:val="28"/>
              </w:rPr>
              <w:t>15</w:t>
            </w:r>
            <w:r w:rsidR="003C7F45">
              <w:rPr>
                <w:szCs w:val="28"/>
              </w:rPr>
              <w:t xml:space="preserve"> </w:t>
            </w:r>
            <w:r w:rsidR="003F6339">
              <w:rPr>
                <w:szCs w:val="28"/>
              </w:rPr>
              <w:t>–</w:t>
            </w:r>
            <w:r w:rsidR="003C7F45">
              <w:rPr>
                <w:szCs w:val="28"/>
              </w:rPr>
              <w:t xml:space="preserve"> </w:t>
            </w:r>
            <w:r w:rsidRPr="00F25213">
              <w:rPr>
                <w:szCs w:val="28"/>
              </w:rPr>
              <w:t>29</w:t>
            </w:r>
          </w:p>
        </w:tc>
        <w:tc>
          <w:tcPr>
            <w:tcW w:w="2654" w:type="dxa"/>
            <w:vAlign w:val="center"/>
          </w:tcPr>
          <w:p w14:paraId="0B02341B" w14:textId="77777777" w:rsidR="002666F3" w:rsidRPr="00F25213" w:rsidRDefault="002666F3" w:rsidP="006302C3">
            <w:pPr>
              <w:spacing w:before="60" w:after="60" w:line="360" w:lineRule="auto"/>
              <w:jc w:val="center"/>
              <w:rPr>
                <w:szCs w:val="28"/>
              </w:rPr>
            </w:pPr>
            <w:r w:rsidRPr="00F25213">
              <w:rPr>
                <w:szCs w:val="28"/>
              </w:rPr>
              <w:t>0</w:t>
            </w:r>
          </w:p>
        </w:tc>
        <w:tc>
          <w:tcPr>
            <w:tcW w:w="1724" w:type="dxa"/>
            <w:vAlign w:val="center"/>
          </w:tcPr>
          <w:p w14:paraId="6E95A4EE" w14:textId="77777777" w:rsidR="002666F3" w:rsidRPr="00F25213" w:rsidRDefault="002666F3" w:rsidP="006302C3">
            <w:pPr>
              <w:spacing w:before="60" w:after="60" w:line="360" w:lineRule="auto"/>
              <w:jc w:val="center"/>
              <w:rPr>
                <w:szCs w:val="28"/>
              </w:rPr>
            </w:pPr>
            <w:r w:rsidRPr="00F25213">
              <w:rPr>
                <w:szCs w:val="28"/>
              </w:rPr>
              <w:t>0</w:t>
            </w:r>
          </w:p>
        </w:tc>
      </w:tr>
      <w:tr w:rsidR="00F25213" w:rsidRPr="00F25213" w14:paraId="11BEA7CD" w14:textId="77777777" w:rsidTr="003C7F45">
        <w:tc>
          <w:tcPr>
            <w:tcW w:w="1271" w:type="dxa"/>
            <w:vAlign w:val="center"/>
          </w:tcPr>
          <w:p w14:paraId="5F1BFBF8" w14:textId="77777777" w:rsidR="002666F3" w:rsidRPr="00F25213" w:rsidRDefault="002666F3" w:rsidP="006302C3">
            <w:pPr>
              <w:spacing w:before="60" w:after="60" w:line="360" w:lineRule="auto"/>
              <w:jc w:val="center"/>
              <w:rPr>
                <w:szCs w:val="28"/>
              </w:rPr>
            </w:pPr>
            <w:r w:rsidRPr="00F25213">
              <w:rPr>
                <w:szCs w:val="28"/>
              </w:rPr>
              <w:t>5</w:t>
            </w:r>
          </w:p>
        </w:tc>
        <w:tc>
          <w:tcPr>
            <w:tcW w:w="3129" w:type="dxa"/>
            <w:vAlign w:val="center"/>
          </w:tcPr>
          <w:p w14:paraId="4F9E46B7" w14:textId="77777777" w:rsidR="002666F3" w:rsidRPr="00F25213" w:rsidRDefault="002666F3" w:rsidP="006302C3">
            <w:pPr>
              <w:spacing w:before="60" w:after="60" w:line="360" w:lineRule="auto"/>
              <w:jc w:val="center"/>
              <w:rPr>
                <w:szCs w:val="28"/>
              </w:rPr>
            </w:pPr>
            <w:r w:rsidRPr="00F25213">
              <w:rPr>
                <w:szCs w:val="28"/>
              </w:rPr>
              <w:t>&lt; 15 hoặc đang lọc máu</w:t>
            </w:r>
          </w:p>
        </w:tc>
        <w:tc>
          <w:tcPr>
            <w:tcW w:w="2654" w:type="dxa"/>
            <w:vAlign w:val="center"/>
          </w:tcPr>
          <w:p w14:paraId="060BAA5C" w14:textId="77777777" w:rsidR="002666F3" w:rsidRPr="00F25213" w:rsidRDefault="002666F3" w:rsidP="006302C3">
            <w:pPr>
              <w:spacing w:before="60" w:after="60" w:line="360" w:lineRule="auto"/>
              <w:jc w:val="center"/>
              <w:rPr>
                <w:szCs w:val="28"/>
              </w:rPr>
            </w:pPr>
            <w:r w:rsidRPr="00F25213">
              <w:rPr>
                <w:szCs w:val="28"/>
              </w:rPr>
              <w:t>0</w:t>
            </w:r>
          </w:p>
        </w:tc>
        <w:tc>
          <w:tcPr>
            <w:tcW w:w="1724" w:type="dxa"/>
            <w:vAlign w:val="center"/>
          </w:tcPr>
          <w:p w14:paraId="089330AA" w14:textId="77777777" w:rsidR="002666F3" w:rsidRPr="00F25213" w:rsidRDefault="002666F3" w:rsidP="006302C3">
            <w:pPr>
              <w:spacing w:before="60" w:after="60" w:line="360" w:lineRule="auto"/>
              <w:jc w:val="center"/>
              <w:rPr>
                <w:szCs w:val="28"/>
              </w:rPr>
            </w:pPr>
            <w:r w:rsidRPr="00F25213">
              <w:rPr>
                <w:szCs w:val="28"/>
              </w:rPr>
              <w:t>0</w:t>
            </w:r>
          </w:p>
        </w:tc>
      </w:tr>
    </w:tbl>
    <w:p w14:paraId="38B49F99" w14:textId="77777777" w:rsidR="00E60A42" w:rsidRDefault="00E60A42" w:rsidP="00D63191">
      <w:pPr>
        <w:ind w:firstLine="720"/>
        <w:rPr>
          <w:szCs w:val="28"/>
        </w:rPr>
      </w:pPr>
    </w:p>
    <w:p w14:paraId="53395A5C" w14:textId="6D7D6088" w:rsidR="002666F3" w:rsidRDefault="002666F3" w:rsidP="00D63191">
      <w:pPr>
        <w:ind w:firstLine="720"/>
        <w:rPr>
          <w:szCs w:val="28"/>
        </w:rPr>
      </w:pPr>
      <w:r w:rsidRPr="00F25213">
        <w:rPr>
          <w:szCs w:val="28"/>
        </w:rPr>
        <w:t>+ Bệnh nhân có MLCT chỉ gặp ở 3 mức</w:t>
      </w:r>
      <w:r w:rsidR="00040AC0">
        <w:rPr>
          <w:szCs w:val="28"/>
        </w:rPr>
        <w:t xml:space="preserve"> 1,2 và 3</w:t>
      </w:r>
      <w:r w:rsidRPr="00F25213">
        <w:rPr>
          <w:szCs w:val="28"/>
        </w:rPr>
        <w:t xml:space="preserve"> trong phân loại</w:t>
      </w:r>
      <w:r w:rsidR="002C0429">
        <w:rPr>
          <w:szCs w:val="28"/>
        </w:rPr>
        <w:t xml:space="preserve"> giai đoạn bệnh thận mạn tính.</w:t>
      </w:r>
    </w:p>
    <w:p w14:paraId="7E7216A8" w14:textId="12530EF7" w:rsidR="002C0429" w:rsidRPr="002C0429" w:rsidRDefault="002C0429" w:rsidP="00D63191">
      <w:pPr>
        <w:ind w:firstLine="720"/>
        <w:rPr>
          <w:szCs w:val="28"/>
        </w:rPr>
      </w:pPr>
      <w:r>
        <w:rPr>
          <w:szCs w:val="28"/>
        </w:rPr>
        <w:t>+ MLCT trong giới hạn bình thường (60-90</w:t>
      </w:r>
      <w:r w:rsidRPr="002C0429">
        <w:rPr>
          <w:b/>
          <w:szCs w:val="28"/>
        </w:rPr>
        <w:t xml:space="preserve"> </w:t>
      </w:r>
      <w:r w:rsidRPr="002C0429">
        <w:rPr>
          <w:bCs/>
          <w:szCs w:val="28"/>
        </w:rPr>
        <w:t>ml/phút/1,73 m</w:t>
      </w:r>
      <w:r w:rsidRPr="002C0429">
        <w:rPr>
          <w:bCs/>
          <w:szCs w:val="28"/>
          <w:vertAlign w:val="superscript"/>
        </w:rPr>
        <w:t>2</w:t>
      </w:r>
      <w:r>
        <w:rPr>
          <w:bCs/>
          <w:szCs w:val="28"/>
        </w:rPr>
        <w:t>) gặp với tỷ lệ cao nhất (54,3%).</w:t>
      </w:r>
    </w:p>
    <w:p w14:paraId="5A4C6FB6" w14:textId="0EF2B257" w:rsidR="002666F3" w:rsidRPr="00F25213" w:rsidRDefault="002666F3" w:rsidP="00D63191">
      <w:pPr>
        <w:ind w:firstLine="720"/>
        <w:rPr>
          <w:szCs w:val="28"/>
        </w:rPr>
      </w:pPr>
      <w:r w:rsidRPr="00F25213">
        <w:rPr>
          <w:szCs w:val="28"/>
        </w:rPr>
        <w:t>+ Nếu MLCT &lt; 60 ml/phut /1,73 m</w:t>
      </w:r>
      <w:r w:rsidRPr="00F25213">
        <w:rPr>
          <w:szCs w:val="28"/>
          <w:vertAlign w:val="superscript"/>
        </w:rPr>
        <w:t>2</w:t>
      </w:r>
      <w:r w:rsidRPr="00F25213">
        <w:rPr>
          <w:szCs w:val="28"/>
        </w:rPr>
        <w:t xml:space="preserve"> được coi là giảm chức năng thận  thì chỉ có 7 BN chiếm 5,1%</w:t>
      </w:r>
    </w:p>
    <w:p w14:paraId="41666F5C" w14:textId="2246E18D" w:rsidR="002666F3" w:rsidRDefault="002666F3" w:rsidP="00D63191">
      <w:pPr>
        <w:ind w:firstLine="720"/>
        <w:rPr>
          <w:szCs w:val="28"/>
        </w:rPr>
      </w:pPr>
      <w:r w:rsidRPr="00F25213">
        <w:rPr>
          <w:szCs w:val="28"/>
        </w:rPr>
        <w:t xml:space="preserve">+ Không có </w:t>
      </w:r>
      <w:r w:rsidR="003C7F45">
        <w:rPr>
          <w:szCs w:val="28"/>
        </w:rPr>
        <w:t>bệnh nhân</w:t>
      </w:r>
      <w:r w:rsidRPr="00F25213">
        <w:rPr>
          <w:szCs w:val="28"/>
        </w:rPr>
        <w:t xml:space="preserve"> với MLCT thuộc giai đoạn 4-5</w:t>
      </w:r>
    </w:p>
    <w:p w14:paraId="11CAF8E3" w14:textId="286520B9" w:rsidR="002666F3" w:rsidRPr="006302C3" w:rsidRDefault="002666F3" w:rsidP="006302C3">
      <w:pPr>
        <w:pStyle w:val="11"/>
        <w:rPr>
          <w:rFonts w:ascii="Times New Roman Bold" w:hAnsi="Times New Roman Bold"/>
          <w:spacing w:val="-6"/>
        </w:rPr>
      </w:pPr>
      <w:bookmarkStart w:id="165" w:name="_Toc184411790"/>
      <w:bookmarkStart w:id="166" w:name="_Toc204432530"/>
      <w:r w:rsidRPr="006302C3">
        <w:rPr>
          <w:rFonts w:ascii="Times New Roman Bold" w:hAnsi="Times New Roman Bold"/>
          <w:spacing w:val="-6"/>
        </w:rPr>
        <w:lastRenderedPageBreak/>
        <w:t xml:space="preserve">3.2. </w:t>
      </w:r>
      <w:r w:rsidR="00385528" w:rsidRPr="006302C3">
        <w:rPr>
          <w:rFonts w:ascii="Times New Roman Bold" w:hAnsi="Times New Roman Bold"/>
          <w:spacing w:val="-6"/>
        </w:rPr>
        <w:t xml:space="preserve">NỒNG ĐỘ NESFATIN-1 HUYẾT TƯƠNG VÀ MỐI LIÊN QUAN VỚI  MỘT SỐ ĐẶC ĐIỂM LÂM SÀNG , CẬN LÂM SÀNG Ở BỆNH NHÂN </w:t>
      </w:r>
      <w:r w:rsidRPr="006302C3">
        <w:rPr>
          <w:rFonts w:ascii="Times New Roman Bold" w:hAnsi="Times New Roman Bold"/>
          <w:spacing w:val="-6"/>
        </w:rPr>
        <w:t>.</w:t>
      </w:r>
      <w:bookmarkEnd w:id="165"/>
      <w:bookmarkEnd w:id="166"/>
    </w:p>
    <w:p w14:paraId="449CD8A7" w14:textId="040AD6B5" w:rsidR="002666F3" w:rsidRPr="006302C3" w:rsidRDefault="002666F3" w:rsidP="006302C3">
      <w:pPr>
        <w:pStyle w:val="111"/>
      </w:pPr>
      <w:bookmarkStart w:id="167" w:name="_Toc184411791"/>
      <w:bookmarkStart w:id="168" w:name="_Toc204432531"/>
      <w:r w:rsidRPr="006302C3">
        <w:t xml:space="preserve">3.2.1 Nồng độ nesfatin-1 </w:t>
      </w:r>
      <w:r w:rsidR="004053AB" w:rsidRPr="006302C3">
        <w:t xml:space="preserve">huyết tương </w:t>
      </w:r>
      <w:r w:rsidRPr="006302C3">
        <w:t xml:space="preserve"> ở bệnh nhân</w:t>
      </w:r>
      <w:bookmarkEnd w:id="167"/>
      <w:bookmarkEnd w:id="168"/>
    </w:p>
    <w:p w14:paraId="50305A01" w14:textId="2C571F00" w:rsidR="002666F3" w:rsidRPr="006302C3" w:rsidRDefault="002666F3" w:rsidP="006302C3">
      <w:pPr>
        <w:pStyle w:val="abang"/>
      </w:pPr>
      <w:bookmarkStart w:id="169" w:name="_Toc204432758"/>
      <w:bookmarkStart w:id="170" w:name="_Toc183597102"/>
      <w:bookmarkStart w:id="171" w:name="_Hlk184391172"/>
      <w:r w:rsidRPr="006302C3">
        <w:t>Bảng 3.</w:t>
      </w:r>
      <w:r w:rsidR="00665140">
        <w:t>10</w:t>
      </w:r>
      <w:r w:rsidR="00850BF9">
        <w:t>.</w:t>
      </w:r>
      <w:r w:rsidRPr="006302C3">
        <w:t xml:space="preserve"> So sánh nồng độ nesfatin-1 </w:t>
      </w:r>
      <w:r w:rsidR="004053AB" w:rsidRPr="006302C3">
        <w:t>huyết tương</w:t>
      </w:r>
      <w:bookmarkEnd w:id="169"/>
      <w:r w:rsidR="004053AB" w:rsidRPr="006302C3">
        <w:t xml:space="preserve"> </w:t>
      </w:r>
      <w:bookmarkEnd w:id="170"/>
      <w:r w:rsidRPr="006302C3">
        <w:t xml:space="preserve"> </w:t>
      </w:r>
    </w:p>
    <w:tbl>
      <w:tblPr>
        <w:tblStyle w:val="TableGrid"/>
        <w:tblW w:w="9465" w:type="dxa"/>
        <w:tblLook w:val="04A0" w:firstRow="1" w:lastRow="0" w:firstColumn="1" w:lastColumn="0" w:noHBand="0" w:noVBand="1"/>
      </w:tblPr>
      <w:tblGrid>
        <w:gridCol w:w="3258"/>
        <w:gridCol w:w="2284"/>
        <w:gridCol w:w="2846"/>
        <w:gridCol w:w="1077"/>
      </w:tblGrid>
      <w:tr w:rsidR="00333802" w:rsidRPr="00F25213" w14:paraId="2D6E1CDF" w14:textId="77777777" w:rsidTr="006302C3">
        <w:trPr>
          <w:trHeight w:val="1100"/>
        </w:trPr>
        <w:tc>
          <w:tcPr>
            <w:tcW w:w="3258" w:type="dxa"/>
            <w:vMerge w:val="restart"/>
            <w:vAlign w:val="center"/>
          </w:tcPr>
          <w:bookmarkEnd w:id="171"/>
          <w:p w14:paraId="5A20D2A0" w14:textId="48316D13" w:rsidR="00333802" w:rsidRPr="00333802" w:rsidRDefault="00333802" w:rsidP="00BA08EC">
            <w:pPr>
              <w:jc w:val="center"/>
              <w:rPr>
                <w:b/>
                <w:szCs w:val="28"/>
              </w:rPr>
            </w:pPr>
            <w:r w:rsidRPr="00333802">
              <w:rPr>
                <w:b/>
                <w:szCs w:val="28"/>
              </w:rPr>
              <w:t>Đối tượng</w:t>
            </w:r>
          </w:p>
        </w:tc>
        <w:tc>
          <w:tcPr>
            <w:tcW w:w="5130" w:type="dxa"/>
            <w:gridSpan w:val="2"/>
            <w:vAlign w:val="center"/>
          </w:tcPr>
          <w:p w14:paraId="1BE43C35" w14:textId="57280656" w:rsidR="00333802" w:rsidRPr="00333802" w:rsidRDefault="00333802" w:rsidP="00BA08EC">
            <w:pPr>
              <w:jc w:val="center"/>
              <w:rPr>
                <w:b/>
                <w:szCs w:val="28"/>
              </w:rPr>
            </w:pPr>
            <w:r w:rsidRPr="00333802">
              <w:rPr>
                <w:b/>
                <w:szCs w:val="28"/>
              </w:rPr>
              <w:t>Nesfatin 1 (ng/ml)</w:t>
            </w:r>
          </w:p>
        </w:tc>
        <w:tc>
          <w:tcPr>
            <w:tcW w:w="1077" w:type="dxa"/>
            <w:vMerge w:val="restart"/>
            <w:vAlign w:val="center"/>
          </w:tcPr>
          <w:p w14:paraId="1DE676F3" w14:textId="254D1E57" w:rsidR="00333802" w:rsidRPr="00333802" w:rsidRDefault="00333802" w:rsidP="00AA4E86">
            <w:pPr>
              <w:spacing w:line="360" w:lineRule="auto"/>
              <w:jc w:val="center"/>
              <w:rPr>
                <w:b/>
                <w:szCs w:val="28"/>
                <w:vertAlign w:val="superscript"/>
              </w:rPr>
            </w:pPr>
            <w:r w:rsidRPr="00333802">
              <w:rPr>
                <w:b/>
                <w:szCs w:val="28"/>
              </w:rPr>
              <w:t>P</w:t>
            </w:r>
          </w:p>
        </w:tc>
      </w:tr>
      <w:tr w:rsidR="00333802" w:rsidRPr="00F25213" w14:paraId="540A566C" w14:textId="77777777" w:rsidTr="006302C3">
        <w:trPr>
          <w:trHeight w:val="1100"/>
        </w:trPr>
        <w:tc>
          <w:tcPr>
            <w:tcW w:w="3258" w:type="dxa"/>
            <w:vMerge/>
            <w:vAlign w:val="center"/>
          </w:tcPr>
          <w:p w14:paraId="79D5FDD4" w14:textId="0083B0F3" w:rsidR="00333802" w:rsidRPr="00F25213" w:rsidRDefault="00333802" w:rsidP="00BA08EC">
            <w:pPr>
              <w:spacing w:line="360" w:lineRule="auto"/>
              <w:jc w:val="center"/>
              <w:rPr>
                <w:szCs w:val="28"/>
              </w:rPr>
            </w:pPr>
          </w:p>
        </w:tc>
        <w:tc>
          <w:tcPr>
            <w:tcW w:w="2284" w:type="dxa"/>
            <w:vAlign w:val="center"/>
          </w:tcPr>
          <w:p w14:paraId="06ED9179" w14:textId="103F4DEB" w:rsidR="00333802" w:rsidRPr="00F25213" w:rsidRDefault="00333802" w:rsidP="00333802">
            <w:pPr>
              <w:spacing w:line="360" w:lineRule="auto"/>
              <w:ind w:left="-57" w:right="-57"/>
              <w:jc w:val="center"/>
              <w:rPr>
                <w:szCs w:val="28"/>
              </w:rPr>
            </w:pPr>
            <w:r>
              <w:rPr>
                <w:szCs w:val="28"/>
              </w:rPr>
              <w:t xml:space="preserve">Trung bình </w:t>
            </w:r>
            <w:r>
              <w:rPr>
                <w:szCs w:val="28"/>
              </w:rPr>
              <w:sym w:font="Symbol" w:char="F0B1"/>
            </w:r>
            <w:r>
              <w:rPr>
                <w:szCs w:val="28"/>
              </w:rPr>
              <w:t xml:space="preserve"> SD</w:t>
            </w:r>
          </w:p>
        </w:tc>
        <w:tc>
          <w:tcPr>
            <w:tcW w:w="2846" w:type="dxa"/>
            <w:vAlign w:val="center"/>
          </w:tcPr>
          <w:p w14:paraId="0B1B5E2A" w14:textId="04550C6C" w:rsidR="00333802" w:rsidRPr="00BA08EC" w:rsidRDefault="00333802" w:rsidP="00BA08EC">
            <w:pPr>
              <w:spacing w:line="360" w:lineRule="auto"/>
              <w:jc w:val="center"/>
              <w:rPr>
                <w:szCs w:val="28"/>
              </w:rPr>
            </w:pPr>
            <w:r>
              <w:rPr>
                <w:szCs w:val="28"/>
              </w:rPr>
              <w:t>Trung vị (Q</w:t>
            </w:r>
            <w:r>
              <w:rPr>
                <w:szCs w:val="28"/>
                <w:vertAlign w:val="subscript"/>
              </w:rPr>
              <w:t>1</w:t>
            </w:r>
            <w:r>
              <w:rPr>
                <w:szCs w:val="28"/>
              </w:rPr>
              <w:t xml:space="preserve"> – Q</w:t>
            </w:r>
            <w:r>
              <w:rPr>
                <w:szCs w:val="28"/>
                <w:vertAlign w:val="subscript"/>
              </w:rPr>
              <w:t>3</w:t>
            </w:r>
            <w:r>
              <w:rPr>
                <w:szCs w:val="28"/>
              </w:rPr>
              <w:t>)</w:t>
            </w:r>
          </w:p>
        </w:tc>
        <w:tc>
          <w:tcPr>
            <w:tcW w:w="1077" w:type="dxa"/>
            <w:vMerge/>
            <w:vAlign w:val="center"/>
          </w:tcPr>
          <w:p w14:paraId="33F834B2" w14:textId="32647D73" w:rsidR="00333802" w:rsidRPr="00F25213" w:rsidRDefault="00333802" w:rsidP="00BA08EC">
            <w:pPr>
              <w:spacing w:line="360" w:lineRule="auto"/>
              <w:jc w:val="center"/>
              <w:rPr>
                <w:szCs w:val="28"/>
              </w:rPr>
            </w:pPr>
          </w:p>
        </w:tc>
      </w:tr>
      <w:tr w:rsidR="00333802" w:rsidRPr="00F25213" w14:paraId="2AD73F95" w14:textId="77777777" w:rsidTr="006302C3">
        <w:trPr>
          <w:trHeight w:val="1100"/>
        </w:trPr>
        <w:tc>
          <w:tcPr>
            <w:tcW w:w="3258" w:type="dxa"/>
            <w:vAlign w:val="center"/>
          </w:tcPr>
          <w:p w14:paraId="2BA24B32" w14:textId="40F73E30" w:rsidR="00333802" w:rsidRPr="00F25213" w:rsidRDefault="00333802" w:rsidP="00333802">
            <w:pPr>
              <w:spacing w:line="360" w:lineRule="auto"/>
              <w:ind w:right="-57"/>
              <w:jc w:val="left"/>
              <w:rPr>
                <w:szCs w:val="28"/>
              </w:rPr>
            </w:pPr>
            <w:r>
              <w:rPr>
                <w:szCs w:val="28"/>
              </w:rPr>
              <w:t xml:space="preserve">Nhóm </w:t>
            </w:r>
            <w:r w:rsidR="00385528">
              <w:rPr>
                <w:szCs w:val="28"/>
              </w:rPr>
              <w:t>tham chiếu</w:t>
            </w:r>
            <w:r>
              <w:rPr>
                <w:szCs w:val="28"/>
              </w:rPr>
              <w:t xml:space="preserve"> (n = 75)</w:t>
            </w:r>
          </w:p>
        </w:tc>
        <w:tc>
          <w:tcPr>
            <w:tcW w:w="2284" w:type="dxa"/>
            <w:vAlign w:val="center"/>
          </w:tcPr>
          <w:p w14:paraId="0C2B8E77" w14:textId="77777777" w:rsidR="00333802" w:rsidRPr="00F25213" w:rsidRDefault="00333802" w:rsidP="00BA08EC">
            <w:pPr>
              <w:spacing w:line="360" w:lineRule="auto"/>
              <w:jc w:val="center"/>
              <w:rPr>
                <w:szCs w:val="28"/>
              </w:rPr>
            </w:pPr>
            <w:r w:rsidRPr="00F25213">
              <w:rPr>
                <w:szCs w:val="28"/>
              </w:rPr>
              <w:t>0,6</w:t>
            </w:r>
            <w:r>
              <w:rPr>
                <w:szCs w:val="28"/>
              </w:rPr>
              <w:t>34</w:t>
            </w:r>
            <w:r w:rsidRPr="00F25213">
              <w:rPr>
                <w:szCs w:val="28"/>
              </w:rPr>
              <w:t xml:space="preserve"> ± 1,2</w:t>
            </w:r>
            <w:r>
              <w:rPr>
                <w:szCs w:val="28"/>
              </w:rPr>
              <w:t>28</w:t>
            </w:r>
          </w:p>
        </w:tc>
        <w:tc>
          <w:tcPr>
            <w:tcW w:w="2846" w:type="dxa"/>
            <w:vAlign w:val="center"/>
          </w:tcPr>
          <w:p w14:paraId="7E0521C6" w14:textId="701D0EAF" w:rsidR="00333802" w:rsidRPr="00F25213" w:rsidRDefault="00333802" w:rsidP="002C2F57">
            <w:pPr>
              <w:spacing w:line="360" w:lineRule="auto"/>
              <w:jc w:val="center"/>
              <w:rPr>
                <w:szCs w:val="28"/>
              </w:rPr>
            </w:pPr>
            <w:r w:rsidRPr="00F25213">
              <w:rPr>
                <w:szCs w:val="28"/>
              </w:rPr>
              <w:t>0,2</w:t>
            </w:r>
            <w:r>
              <w:rPr>
                <w:szCs w:val="28"/>
              </w:rPr>
              <w:t>48</w:t>
            </w:r>
            <w:r w:rsidRPr="00F25213">
              <w:rPr>
                <w:szCs w:val="28"/>
              </w:rPr>
              <w:t xml:space="preserve"> (0,2</w:t>
            </w:r>
            <w:r>
              <w:rPr>
                <w:szCs w:val="28"/>
              </w:rPr>
              <w:t>15 - 0,3</w:t>
            </w:r>
            <w:r w:rsidR="002C2F57">
              <w:rPr>
                <w:szCs w:val="28"/>
              </w:rPr>
              <w:t>71</w:t>
            </w:r>
            <w:r w:rsidRPr="00F25213">
              <w:rPr>
                <w:szCs w:val="28"/>
              </w:rPr>
              <w:t>)</w:t>
            </w:r>
          </w:p>
        </w:tc>
        <w:tc>
          <w:tcPr>
            <w:tcW w:w="1077" w:type="dxa"/>
            <w:vMerge w:val="restart"/>
            <w:vAlign w:val="center"/>
          </w:tcPr>
          <w:p w14:paraId="25EDB220" w14:textId="7DF805AD" w:rsidR="00333802" w:rsidRPr="00333802" w:rsidRDefault="00333802" w:rsidP="00333802">
            <w:pPr>
              <w:spacing w:line="360" w:lineRule="auto"/>
              <w:ind w:left="-57" w:right="-57"/>
              <w:jc w:val="center"/>
              <w:rPr>
                <w:szCs w:val="28"/>
              </w:rPr>
            </w:pPr>
            <w:r w:rsidRPr="00333802">
              <w:rPr>
                <w:szCs w:val="28"/>
              </w:rPr>
              <w:t>&lt;</w:t>
            </w:r>
            <w:r>
              <w:rPr>
                <w:szCs w:val="28"/>
              </w:rPr>
              <w:t xml:space="preserve"> </w:t>
            </w:r>
            <w:r w:rsidRPr="00333802">
              <w:rPr>
                <w:szCs w:val="28"/>
              </w:rPr>
              <w:t>0,001</w:t>
            </w:r>
          </w:p>
        </w:tc>
      </w:tr>
      <w:tr w:rsidR="00333802" w:rsidRPr="00F25213" w14:paraId="6A3E8201" w14:textId="77777777" w:rsidTr="006302C3">
        <w:trPr>
          <w:trHeight w:val="1100"/>
        </w:trPr>
        <w:tc>
          <w:tcPr>
            <w:tcW w:w="3258" w:type="dxa"/>
            <w:vAlign w:val="center"/>
          </w:tcPr>
          <w:p w14:paraId="1EAEF552" w14:textId="79C7A0AA" w:rsidR="00333802" w:rsidRPr="00F25213" w:rsidRDefault="00333802" w:rsidP="00333802">
            <w:pPr>
              <w:spacing w:line="360" w:lineRule="auto"/>
              <w:ind w:right="-57"/>
              <w:jc w:val="left"/>
              <w:rPr>
                <w:szCs w:val="28"/>
              </w:rPr>
            </w:pPr>
            <w:r>
              <w:rPr>
                <w:szCs w:val="28"/>
              </w:rPr>
              <w:t>Nhóm BN (n = 139)</w:t>
            </w:r>
          </w:p>
        </w:tc>
        <w:tc>
          <w:tcPr>
            <w:tcW w:w="2284" w:type="dxa"/>
            <w:vAlign w:val="center"/>
          </w:tcPr>
          <w:p w14:paraId="39061B7D" w14:textId="39722DDB" w:rsidR="00333802" w:rsidRPr="00F25213" w:rsidRDefault="00333802" w:rsidP="00333802">
            <w:pPr>
              <w:spacing w:line="360" w:lineRule="auto"/>
              <w:jc w:val="center"/>
              <w:rPr>
                <w:szCs w:val="28"/>
              </w:rPr>
            </w:pPr>
            <w:r w:rsidRPr="00F25213">
              <w:rPr>
                <w:szCs w:val="28"/>
              </w:rPr>
              <w:t>0,</w:t>
            </w:r>
            <w:r>
              <w:rPr>
                <w:szCs w:val="28"/>
              </w:rPr>
              <w:t>279 ± 0,570</w:t>
            </w:r>
          </w:p>
        </w:tc>
        <w:tc>
          <w:tcPr>
            <w:tcW w:w="2846" w:type="dxa"/>
            <w:vAlign w:val="center"/>
          </w:tcPr>
          <w:p w14:paraId="3A5955F0" w14:textId="23B6AD8D" w:rsidR="00333802" w:rsidRPr="00F25213" w:rsidRDefault="00333802" w:rsidP="00333802">
            <w:pPr>
              <w:spacing w:line="360" w:lineRule="auto"/>
              <w:jc w:val="center"/>
              <w:rPr>
                <w:szCs w:val="28"/>
              </w:rPr>
            </w:pPr>
            <w:r w:rsidRPr="00F25213">
              <w:rPr>
                <w:szCs w:val="28"/>
              </w:rPr>
              <w:t>0,2</w:t>
            </w:r>
            <w:r>
              <w:rPr>
                <w:szCs w:val="28"/>
              </w:rPr>
              <w:t>10 (0,180 - 0,250</w:t>
            </w:r>
            <w:r w:rsidRPr="00F25213">
              <w:rPr>
                <w:szCs w:val="28"/>
              </w:rPr>
              <w:t>)</w:t>
            </w:r>
          </w:p>
        </w:tc>
        <w:tc>
          <w:tcPr>
            <w:tcW w:w="1077" w:type="dxa"/>
            <w:vMerge/>
            <w:vAlign w:val="center"/>
          </w:tcPr>
          <w:p w14:paraId="1042B5A0" w14:textId="253D02BF" w:rsidR="00333802" w:rsidRPr="00396BB9" w:rsidRDefault="00333802" w:rsidP="00333802">
            <w:pPr>
              <w:spacing w:line="360" w:lineRule="auto"/>
              <w:jc w:val="center"/>
              <w:rPr>
                <w:szCs w:val="28"/>
                <w:highlight w:val="yellow"/>
              </w:rPr>
            </w:pPr>
          </w:p>
        </w:tc>
      </w:tr>
      <w:tr w:rsidR="00333802" w:rsidRPr="00F25213" w14:paraId="44708FD2" w14:textId="77777777" w:rsidTr="006302C3">
        <w:trPr>
          <w:trHeight w:val="1100"/>
        </w:trPr>
        <w:tc>
          <w:tcPr>
            <w:tcW w:w="3258" w:type="dxa"/>
            <w:vAlign w:val="center"/>
          </w:tcPr>
          <w:p w14:paraId="2E29E7E9" w14:textId="3AAE77E4" w:rsidR="00333802" w:rsidRPr="00396BB9" w:rsidRDefault="00C947F5" w:rsidP="00333802">
            <w:pPr>
              <w:spacing w:line="360" w:lineRule="auto"/>
              <w:ind w:right="-57"/>
              <w:jc w:val="left"/>
              <w:rPr>
                <w:szCs w:val="28"/>
                <w:highlight w:val="yellow"/>
              </w:rPr>
            </w:pPr>
            <w:r>
              <w:rPr>
                <w:szCs w:val="28"/>
              </w:rPr>
              <w:t>Chẩn đoán</w:t>
            </w:r>
            <w:r w:rsidR="00333802" w:rsidRPr="00333802">
              <w:rPr>
                <w:szCs w:val="28"/>
              </w:rPr>
              <w:t xml:space="preserve"> lần đầu (n=34)</w:t>
            </w:r>
          </w:p>
        </w:tc>
        <w:tc>
          <w:tcPr>
            <w:tcW w:w="2284" w:type="dxa"/>
            <w:vAlign w:val="center"/>
          </w:tcPr>
          <w:p w14:paraId="18B2A2C0" w14:textId="42CE51BD" w:rsidR="00333802" w:rsidRPr="00F25213" w:rsidRDefault="00333802" w:rsidP="00333802">
            <w:pPr>
              <w:spacing w:line="360" w:lineRule="auto"/>
              <w:jc w:val="center"/>
              <w:rPr>
                <w:szCs w:val="28"/>
              </w:rPr>
            </w:pPr>
            <w:r w:rsidRPr="00F25213">
              <w:rPr>
                <w:szCs w:val="28"/>
              </w:rPr>
              <w:t>0,5</w:t>
            </w:r>
            <w:r>
              <w:rPr>
                <w:szCs w:val="28"/>
              </w:rPr>
              <w:t>22</w:t>
            </w:r>
            <w:r w:rsidRPr="00F25213">
              <w:rPr>
                <w:szCs w:val="28"/>
              </w:rPr>
              <w:t xml:space="preserve"> ±</w:t>
            </w:r>
            <w:r>
              <w:rPr>
                <w:szCs w:val="28"/>
              </w:rPr>
              <w:t xml:space="preserve"> </w:t>
            </w:r>
            <w:r w:rsidRPr="00F25213">
              <w:rPr>
                <w:szCs w:val="28"/>
              </w:rPr>
              <w:t>1,1</w:t>
            </w:r>
            <w:r>
              <w:rPr>
                <w:szCs w:val="28"/>
              </w:rPr>
              <w:t>26</w:t>
            </w:r>
          </w:p>
        </w:tc>
        <w:tc>
          <w:tcPr>
            <w:tcW w:w="2846" w:type="dxa"/>
            <w:vAlign w:val="center"/>
          </w:tcPr>
          <w:p w14:paraId="3A843B12" w14:textId="1B7BC49C" w:rsidR="00333802" w:rsidRPr="00F25213" w:rsidRDefault="00333802" w:rsidP="00333802">
            <w:pPr>
              <w:jc w:val="center"/>
              <w:rPr>
                <w:szCs w:val="28"/>
              </w:rPr>
            </w:pPr>
            <w:r w:rsidRPr="00F25213">
              <w:rPr>
                <w:szCs w:val="28"/>
              </w:rPr>
              <w:t>0,2</w:t>
            </w:r>
            <w:r>
              <w:rPr>
                <w:szCs w:val="28"/>
              </w:rPr>
              <w:t>35</w:t>
            </w:r>
            <w:r w:rsidRPr="00F25213">
              <w:rPr>
                <w:szCs w:val="28"/>
              </w:rPr>
              <w:t xml:space="preserve"> (0,2</w:t>
            </w:r>
            <w:r>
              <w:rPr>
                <w:szCs w:val="28"/>
              </w:rPr>
              <w:t>09 - 0,316</w:t>
            </w:r>
            <w:r w:rsidRPr="00F25213">
              <w:rPr>
                <w:szCs w:val="28"/>
              </w:rPr>
              <w:t>)</w:t>
            </w:r>
          </w:p>
        </w:tc>
        <w:tc>
          <w:tcPr>
            <w:tcW w:w="1077" w:type="dxa"/>
            <w:vMerge w:val="restart"/>
            <w:vAlign w:val="center"/>
          </w:tcPr>
          <w:p w14:paraId="181A4FB5" w14:textId="079E9513" w:rsidR="00333802" w:rsidRPr="00F25213" w:rsidRDefault="00333802" w:rsidP="00333802">
            <w:pPr>
              <w:spacing w:line="360" w:lineRule="auto"/>
              <w:ind w:left="-57" w:right="-57"/>
              <w:rPr>
                <w:szCs w:val="28"/>
              </w:rPr>
            </w:pPr>
            <w:r>
              <w:rPr>
                <w:szCs w:val="28"/>
              </w:rPr>
              <w:t>&lt; 0,001</w:t>
            </w:r>
          </w:p>
        </w:tc>
      </w:tr>
      <w:tr w:rsidR="00333802" w:rsidRPr="00F25213" w14:paraId="037F511A" w14:textId="77777777" w:rsidTr="006302C3">
        <w:trPr>
          <w:trHeight w:val="1100"/>
        </w:trPr>
        <w:tc>
          <w:tcPr>
            <w:tcW w:w="3258" w:type="dxa"/>
            <w:vAlign w:val="center"/>
          </w:tcPr>
          <w:p w14:paraId="2D4A468E" w14:textId="7991D14A" w:rsidR="00333802" w:rsidRPr="00F25213" w:rsidRDefault="00333802" w:rsidP="00333802">
            <w:pPr>
              <w:spacing w:line="360" w:lineRule="auto"/>
              <w:ind w:right="-57"/>
              <w:jc w:val="left"/>
              <w:rPr>
                <w:szCs w:val="28"/>
              </w:rPr>
            </w:pPr>
            <w:r>
              <w:rPr>
                <w:szCs w:val="28"/>
              </w:rPr>
              <w:t>Điều trị (n = 105)</w:t>
            </w:r>
          </w:p>
        </w:tc>
        <w:tc>
          <w:tcPr>
            <w:tcW w:w="2284" w:type="dxa"/>
            <w:vAlign w:val="center"/>
          </w:tcPr>
          <w:p w14:paraId="15817235" w14:textId="64AC1234" w:rsidR="00333802" w:rsidRPr="00396BB9" w:rsidRDefault="00333802" w:rsidP="00333802">
            <w:pPr>
              <w:spacing w:line="360" w:lineRule="auto"/>
              <w:jc w:val="center"/>
              <w:rPr>
                <w:szCs w:val="28"/>
                <w:highlight w:val="yellow"/>
              </w:rPr>
            </w:pPr>
            <w:r w:rsidRPr="00F25213">
              <w:rPr>
                <w:szCs w:val="28"/>
              </w:rPr>
              <w:t>0,2</w:t>
            </w:r>
            <w:r>
              <w:rPr>
                <w:szCs w:val="28"/>
              </w:rPr>
              <w:t>02 ± 0,051</w:t>
            </w:r>
          </w:p>
        </w:tc>
        <w:tc>
          <w:tcPr>
            <w:tcW w:w="2846" w:type="dxa"/>
            <w:vAlign w:val="center"/>
          </w:tcPr>
          <w:p w14:paraId="41081A2A" w14:textId="1DEF2B3C" w:rsidR="00333802" w:rsidRPr="00396BB9" w:rsidRDefault="00333802" w:rsidP="00333802">
            <w:pPr>
              <w:jc w:val="center"/>
              <w:rPr>
                <w:szCs w:val="28"/>
                <w:highlight w:val="yellow"/>
              </w:rPr>
            </w:pPr>
            <w:r w:rsidRPr="00F25213">
              <w:rPr>
                <w:szCs w:val="28"/>
              </w:rPr>
              <w:t>0,2</w:t>
            </w:r>
            <w:r>
              <w:rPr>
                <w:szCs w:val="28"/>
              </w:rPr>
              <w:t xml:space="preserve">05 (0,177 </w:t>
            </w:r>
            <w:r w:rsidRPr="00F25213">
              <w:rPr>
                <w:szCs w:val="28"/>
              </w:rPr>
              <w:t>-</w:t>
            </w:r>
            <w:r>
              <w:rPr>
                <w:szCs w:val="28"/>
              </w:rPr>
              <w:t xml:space="preserve"> </w:t>
            </w:r>
            <w:r w:rsidRPr="00F25213">
              <w:rPr>
                <w:szCs w:val="28"/>
              </w:rPr>
              <w:t>0,2</w:t>
            </w:r>
            <w:r>
              <w:rPr>
                <w:szCs w:val="28"/>
              </w:rPr>
              <w:t>41</w:t>
            </w:r>
            <w:r w:rsidRPr="00F25213">
              <w:rPr>
                <w:szCs w:val="28"/>
              </w:rPr>
              <w:t>)</w:t>
            </w:r>
          </w:p>
        </w:tc>
        <w:tc>
          <w:tcPr>
            <w:tcW w:w="1077" w:type="dxa"/>
            <w:vMerge/>
            <w:vAlign w:val="center"/>
          </w:tcPr>
          <w:p w14:paraId="22070CB5" w14:textId="62ED349B" w:rsidR="00333802" w:rsidRPr="00396BB9" w:rsidRDefault="00333802" w:rsidP="00333802">
            <w:pPr>
              <w:spacing w:line="360" w:lineRule="auto"/>
              <w:jc w:val="center"/>
              <w:rPr>
                <w:szCs w:val="28"/>
                <w:highlight w:val="yellow"/>
              </w:rPr>
            </w:pPr>
          </w:p>
        </w:tc>
      </w:tr>
    </w:tbl>
    <w:p w14:paraId="72E2F3A9" w14:textId="135F80E9" w:rsidR="00333802" w:rsidRPr="00B56DD6" w:rsidRDefault="00333802" w:rsidP="00333802">
      <w:pPr>
        <w:spacing w:before="60" w:after="60" w:line="320" w:lineRule="exact"/>
        <w:rPr>
          <w:i/>
          <w:sz w:val="24"/>
          <w:szCs w:val="24"/>
        </w:rPr>
      </w:pPr>
      <w:r w:rsidRPr="00B56DD6">
        <w:rPr>
          <w:i/>
          <w:sz w:val="24"/>
          <w:szCs w:val="24"/>
        </w:rPr>
        <w:t xml:space="preserve"> </w:t>
      </w:r>
      <w:r w:rsidRPr="00B56DD6">
        <w:rPr>
          <w:sz w:val="24"/>
          <w:szCs w:val="24"/>
        </w:rPr>
        <w:t>(*)</w:t>
      </w:r>
      <w:r w:rsidRPr="00B56DD6">
        <w:rPr>
          <w:i/>
          <w:sz w:val="24"/>
          <w:szCs w:val="24"/>
        </w:rPr>
        <w:t xml:space="preserve"> </w:t>
      </w:r>
      <w:r>
        <w:rPr>
          <w:i/>
          <w:sz w:val="24"/>
          <w:szCs w:val="24"/>
        </w:rPr>
        <w:t>Mann</w:t>
      </w:r>
      <w:r w:rsidR="00AA4E86">
        <w:rPr>
          <w:i/>
          <w:sz w:val="24"/>
          <w:szCs w:val="24"/>
        </w:rPr>
        <w:t xml:space="preserve"> </w:t>
      </w:r>
      <w:r>
        <w:rPr>
          <w:i/>
          <w:sz w:val="24"/>
          <w:szCs w:val="24"/>
        </w:rPr>
        <w:t>Whitney U T</w:t>
      </w:r>
      <w:r w:rsidRPr="00B56DD6">
        <w:rPr>
          <w:i/>
          <w:sz w:val="24"/>
          <w:szCs w:val="24"/>
        </w:rPr>
        <w:t>est</w:t>
      </w:r>
    </w:p>
    <w:p w14:paraId="0E8CE6F1" w14:textId="0DF1DA43" w:rsidR="002666F3" w:rsidRPr="00F25213" w:rsidRDefault="002666F3" w:rsidP="00D63191">
      <w:pPr>
        <w:ind w:firstLine="720"/>
        <w:rPr>
          <w:szCs w:val="28"/>
        </w:rPr>
      </w:pPr>
      <w:r w:rsidRPr="00F25213">
        <w:rPr>
          <w:szCs w:val="28"/>
        </w:rPr>
        <w:t xml:space="preserve">+ Nồng độ nesfatin-1 của </w:t>
      </w:r>
      <w:r w:rsidR="00D63191">
        <w:rPr>
          <w:szCs w:val="28"/>
        </w:rPr>
        <w:t xml:space="preserve">bệnh nhân </w:t>
      </w:r>
      <w:r w:rsidRPr="00F25213">
        <w:rPr>
          <w:szCs w:val="28"/>
        </w:rPr>
        <w:t>thấp hơn có ý nghĩa</w:t>
      </w:r>
      <w:r w:rsidR="00D63191">
        <w:rPr>
          <w:szCs w:val="28"/>
        </w:rPr>
        <w:t xml:space="preserve"> thống kê</w:t>
      </w:r>
      <w:r w:rsidRPr="00F25213">
        <w:rPr>
          <w:szCs w:val="28"/>
        </w:rPr>
        <w:t xml:space="preserve"> so với nhóm </w:t>
      </w:r>
      <w:r w:rsidR="002D0E8C">
        <w:rPr>
          <w:szCs w:val="28"/>
        </w:rPr>
        <w:t>tham chiếu</w:t>
      </w:r>
      <w:r w:rsidRPr="00F25213">
        <w:rPr>
          <w:szCs w:val="28"/>
        </w:rPr>
        <w:t xml:space="preserve"> </w:t>
      </w:r>
      <w:r w:rsidR="00D63191">
        <w:rPr>
          <w:szCs w:val="28"/>
        </w:rPr>
        <w:t>(p &lt; 0,001)</w:t>
      </w:r>
    </w:p>
    <w:p w14:paraId="4E846A1E" w14:textId="0768DDE9" w:rsidR="002666F3" w:rsidRPr="00F25213" w:rsidRDefault="002666F3" w:rsidP="00D63191">
      <w:pPr>
        <w:ind w:firstLine="720"/>
        <w:rPr>
          <w:szCs w:val="28"/>
        </w:rPr>
      </w:pPr>
      <w:r w:rsidRPr="00F25213">
        <w:rPr>
          <w:szCs w:val="28"/>
        </w:rPr>
        <w:t xml:space="preserve">+ </w:t>
      </w:r>
      <w:r w:rsidR="002D0E8C">
        <w:rPr>
          <w:szCs w:val="28"/>
        </w:rPr>
        <w:t xml:space="preserve">Nồng độ nesfatin-1 ở BN chẩn đoàn lần đầu và BN đã được điều </w:t>
      </w:r>
      <w:r w:rsidR="009D0B25">
        <w:rPr>
          <w:szCs w:val="28"/>
          <w:lang w:val="vi-VN"/>
        </w:rPr>
        <w:t>trị</w:t>
      </w:r>
      <w:r w:rsidR="002D0E8C">
        <w:rPr>
          <w:szCs w:val="28"/>
        </w:rPr>
        <w:t xml:space="preserve"> đều thấp hơn có y nghĩa so với chỉ số tương ứng thuộc nhóm tham chiếu tuy vậy nồng độ nesfatin-1 ở BN chẩn đoán lần đầu lại cao hơn so với BN đã được điều trị</w:t>
      </w:r>
      <w:r w:rsidR="00A319F5">
        <w:rPr>
          <w:szCs w:val="28"/>
        </w:rPr>
        <w:t>.</w:t>
      </w:r>
    </w:p>
    <w:p w14:paraId="48E7CE13" w14:textId="443A07A4" w:rsidR="002666F3" w:rsidRPr="00F25213" w:rsidRDefault="00650765" w:rsidP="00650765">
      <w:pPr>
        <w:jc w:val="center"/>
        <w:rPr>
          <w:szCs w:val="28"/>
        </w:rPr>
      </w:pPr>
      <w:r>
        <w:rPr>
          <w:noProof/>
        </w:rPr>
        <w:lastRenderedPageBreak/>
        <w:drawing>
          <wp:inline distT="0" distB="0" distL="0" distR="0" wp14:anchorId="136F8B49" wp14:editId="70A58530">
            <wp:extent cx="4638675" cy="2743200"/>
            <wp:effectExtent l="0" t="0" r="9525"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FD98C2F" w14:textId="177E86CC" w:rsidR="002666F3" w:rsidRPr="00F25213" w:rsidRDefault="002666F3" w:rsidP="00F25213">
      <w:pPr>
        <w:pStyle w:val="abieudo"/>
      </w:pPr>
      <w:bookmarkStart w:id="172" w:name="_Toc183598516"/>
      <w:bookmarkStart w:id="173" w:name="_Toc204432870"/>
      <w:r w:rsidRPr="00F25213">
        <w:t>Biểu đồ 3.</w:t>
      </w:r>
      <w:r w:rsidR="00A319F5">
        <w:t>3</w:t>
      </w:r>
      <w:r w:rsidR="00850BF9">
        <w:t>.</w:t>
      </w:r>
      <w:r w:rsidRPr="00F25213">
        <w:t xml:space="preserve"> Tỷ lệ</w:t>
      </w:r>
      <w:r w:rsidR="00A319F5">
        <w:t xml:space="preserve"> BN</w:t>
      </w:r>
      <w:r w:rsidRPr="00F25213">
        <w:t xml:space="preserve"> </w:t>
      </w:r>
      <w:r w:rsidR="00650765">
        <w:t>theo</w:t>
      </w:r>
      <w:r w:rsidRPr="00F25213">
        <w:t xml:space="preserve"> mức nesfatin-1 của nhóm </w:t>
      </w:r>
      <w:r w:rsidR="00650765">
        <w:t>bệnh nhân</w:t>
      </w:r>
      <w:bookmarkEnd w:id="172"/>
      <w:bookmarkEnd w:id="173"/>
    </w:p>
    <w:p w14:paraId="5DFE3706" w14:textId="75043A80" w:rsidR="002666F3" w:rsidRPr="00F25213" w:rsidRDefault="003E29A7" w:rsidP="00650765">
      <w:pPr>
        <w:ind w:firstLine="720"/>
        <w:rPr>
          <w:szCs w:val="28"/>
        </w:rPr>
      </w:pPr>
      <w:r>
        <w:rPr>
          <w:szCs w:val="28"/>
        </w:rPr>
        <w:t>+ N</w:t>
      </w:r>
      <w:r w:rsidR="002666F3" w:rsidRPr="00F25213">
        <w:rPr>
          <w:szCs w:val="28"/>
        </w:rPr>
        <w:t xml:space="preserve">ồng độ nesfatin-1 của </w:t>
      </w:r>
      <w:r w:rsidR="00650765">
        <w:rPr>
          <w:szCs w:val="28"/>
        </w:rPr>
        <w:t>bệnh nhân</w:t>
      </w:r>
      <w:r w:rsidR="002666F3" w:rsidRPr="00F25213">
        <w:rPr>
          <w:szCs w:val="28"/>
        </w:rPr>
        <w:t xml:space="preserve"> phân bố </w:t>
      </w:r>
      <w:r w:rsidR="00650765">
        <w:rPr>
          <w:szCs w:val="28"/>
        </w:rPr>
        <w:t xml:space="preserve">không đồng đều </w:t>
      </w:r>
      <w:r w:rsidR="002666F3" w:rsidRPr="00F25213">
        <w:rPr>
          <w:szCs w:val="28"/>
        </w:rPr>
        <w:t>ở</w:t>
      </w:r>
      <w:r w:rsidR="00650765">
        <w:rPr>
          <w:szCs w:val="28"/>
        </w:rPr>
        <w:t xml:space="preserve"> ba</w:t>
      </w:r>
      <w:r w:rsidR="002666F3" w:rsidRPr="00F25213">
        <w:rPr>
          <w:szCs w:val="28"/>
        </w:rPr>
        <w:t xml:space="preserve"> mức giảm</w:t>
      </w:r>
      <w:r w:rsidR="00650765">
        <w:rPr>
          <w:szCs w:val="28"/>
        </w:rPr>
        <w:t>,</w:t>
      </w:r>
      <w:r w:rsidR="002666F3" w:rsidRPr="00F25213">
        <w:rPr>
          <w:szCs w:val="28"/>
        </w:rPr>
        <w:t xml:space="preserve"> bình thường và tăng</w:t>
      </w:r>
      <w:r w:rsidR="00650765">
        <w:rPr>
          <w:szCs w:val="28"/>
        </w:rPr>
        <w:t>.</w:t>
      </w:r>
    </w:p>
    <w:p w14:paraId="7C91C0A3" w14:textId="241C55AD" w:rsidR="002666F3" w:rsidRDefault="003E29A7" w:rsidP="00650765">
      <w:pPr>
        <w:ind w:firstLine="720"/>
        <w:rPr>
          <w:szCs w:val="28"/>
        </w:rPr>
      </w:pPr>
      <w:r>
        <w:rPr>
          <w:szCs w:val="28"/>
        </w:rPr>
        <w:t xml:space="preserve">+ </w:t>
      </w:r>
      <w:r w:rsidR="008B0F02">
        <w:rPr>
          <w:szCs w:val="28"/>
        </w:rPr>
        <w:t xml:space="preserve">BN giảm nesfatin-1 </w:t>
      </w:r>
      <w:r w:rsidR="002666F3" w:rsidRPr="00F25213">
        <w:rPr>
          <w:szCs w:val="28"/>
        </w:rPr>
        <w:t>chiếm tỉ lệ cao nhất</w:t>
      </w:r>
      <w:r w:rsidR="00650765">
        <w:rPr>
          <w:szCs w:val="28"/>
        </w:rPr>
        <w:t xml:space="preserve"> (49,7%)</w:t>
      </w:r>
      <w:r w:rsidR="002666F3" w:rsidRPr="00F25213">
        <w:rPr>
          <w:szCs w:val="28"/>
        </w:rPr>
        <w:t xml:space="preserve"> ,tăng chiếm tỷ lệ thấp nhất</w:t>
      </w:r>
      <w:r w:rsidR="00650765">
        <w:rPr>
          <w:szCs w:val="28"/>
        </w:rPr>
        <w:t xml:space="preserve"> (5,0%)</w:t>
      </w:r>
    </w:p>
    <w:p w14:paraId="650371C3" w14:textId="77777777" w:rsidR="008B0F02" w:rsidRPr="00F25213" w:rsidRDefault="008B0F02" w:rsidP="00650765">
      <w:pPr>
        <w:ind w:firstLine="720"/>
        <w:rPr>
          <w:szCs w:val="28"/>
        </w:rPr>
      </w:pPr>
    </w:p>
    <w:p w14:paraId="7E9816C9" w14:textId="31047031" w:rsidR="002666F3" w:rsidRPr="00F25213" w:rsidRDefault="008C1F71" w:rsidP="008C1F71">
      <w:pPr>
        <w:jc w:val="center"/>
        <w:rPr>
          <w:noProof/>
          <w:szCs w:val="28"/>
        </w:rPr>
      </w:pPr>
      <w:r>
        <w:rPr>
          <w:noProof/>
        </w:rPr>
        <w:drawing>
          <wp:inline distT="0" distB="0" distL="0" distR="0" wp14:anchorId="220EE173" wp14:editId="54EEC1CD">
            <wp:extent cx="4572000" cy="2562225"/>
            <wp:effectExtent l="0" t="0" r="0" b="952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BAF1AAD" w14:textId="4E14D76C" w:rsidR="002666F3" w:rsidRPr="00F25213" w:rsidRDefault="002666F3" w:rsidP="00F25213">
      <w:pPr>
        <w:pStyle w:val="abieudo"/>
      </w:pPr>
      <w:bookmarkStart w:id="174" w:name="_Toc183598517"/>
      <w:bookmarkStart w:id="175" w:name="_Toc204432871"/>
      <w:r w:rsidRPr="00F25213">
        <w:t>Biểu đồ 3.</w:t>
      </w:r>
      <w:r w:rsidR="007F4AD7">
        <w:t>4</w:t>
      </w:r>
      <w:r w:rsidR="00850BF9">
        <w:t>.</w:t>
      </w:r>
      <w:r w:rsidRPr="00F25213">
        <w:t xml:space="preserve"> So sánh tỉ lệ BN </w:t>
      </w:r>
      <w:r w:rsidR="00102AEE">
        <w:t>theo</w:t>
      </w:r>
      <w:r w:rsidRPr="00F25213">
        <w:t xml:space="preserve"> mức nesfatin-1 giữa đối tượng chẩn đoán lần đầu với đối tượng </w:t>
      </w:r>
      <w:r w:rsidR="007F4AD7">
        <w:t>đã điều trị</w:t>
      </w:r>
      <w:r w:rsidRPr="00F25213">
        <w:t>.</w:t>
      </w:r>
      <w:bookmarkEnd w:id="174"/>
      <w:bookmarkEnd w:id="175"/>
    </w:p>
    <w:p w14:paraId="30156338" w14:textId="73CF33E1" w:rsidR="002666F3" w:rsidRDefault="002666F3" w:rsidP="00102AEE">
      <w:pPr>
        <w:ind w:firstLine="720"/>
        <w:rPr>
          <w:szCs w:val="28"/>
        </w:rPr>
      </w:pPr>
      <w:r w:rsidRPr="00F25213">
        <w:rPr>
          <w:szCs w:val="28"/>
        </w:rPr>
        <w:t xml:space="preserve">+ Tỷ lệ </w:t>
      </w:r>
      <w:r w:rsidR="00102AEE">
        <w:rPr>
          <w:szCs w:val="28"/>
        </w:rPr>
        <w:t>bệnh nhân</w:t>
      </w:r>
      <w:r w:rsidR="007F4AD7">
        <w:rPr>
          <w:szCs w:val="28"/>
        </w:rPr>
        <w:t xml:space="preserve"> dựa vào phân loại</w:t>
      </w:r>
      <w:r w:rsidR="00102AEE">
        <w:rPr>
          <w:szCs w:val="28"/>
        </w:rPr>
        <w:t xml:space="preserve"> </w:t>
      </w:r>
      <w:r w:rsidRPr="00F25213">
        <w:rPr>
          <w:szCs w:val="28"/>
        </w:rPr>
        <w:t>nesfatin-1 giữa đối tượng chẩn đoán lần đầu và</w:t>
      </w:r>
      <w:r w:rsidR="007F4AD7">
        <w:rPr>
          <w:szCs w:val="28"/>
        </w:rPr>
        <w:t xml:space="preserve"> đã điều trị</w:t>
      </w:r>
      <w:r w:rsidRPr="00F25213">
        <w:rPr>
          <w:szCs w:val="28"/>
        </w:rPr>
        <w:t xml:space="preserve"> khác biệt có ý nghĩa thống kê (p&lt;0,001)</w:t>
      </w:r>
    </w:p>
    <w:p w14:paraId="1580713F" w14:textId="541B0880" w:rsidR="00666466" w:rsidRDefault="00FA0777" w:rsidP="00FA0777">
      <w:pPr>
        <w:ind w:firstLine="720"/>
        <w:rPr>
          <w:szCs w:val="28"/>
        </w:rPr>
      </w:pPr>
      <w:r>
        <w:rPr>
          <w:szCs w:val="28"/>
        </w:rPr>
        <w:lastRenderedPageBreak/>
        <w:t xml:space="preserve">+ </w:t>
      </w:r>
      <w:bookmarkStart w:id="176" w:name="_Toc184411792"/>
      <w:r>
        <w:rPr>
          <w:szCs w:val="28"/>
        </w:rPr>
        <w:t>Bệnh nhân chẩn đoán lần đầu có nồng độ nesfatin-1 biểu hiện ở 3 mức: giảm, bình thường và tăng tương ứng 26,5%; 52,9% và 20,6%.</w:t>
      </w:r>
    </w:p>
    <w:p w14:paraId="60E6494E" w14:textId="77777777" w:rsidR="00FA0777" w:rsidRDefault="00FA0777" w:rsidP="00FA0777">
      <w:pPr>
        <w:ind w:firstLine="720"/>
        <w:rPr>
          <w:szCs w:val="28"/>
        </w:rPr>
      </w:pPr>
      <w:r>
        <w:rPr>
          <w:szCs w:val="28"/>
        </w:rPr>
        <w:t>+ Bệnh nhân đang điều trị có nồng độ nesfatin-1 chỉ biểu hiện ở 2 mức: giảm và bình thường, tương ứng 57,1% và 42,9%.</w:t>
      </w:r>
    </w:p>
    <w:p w14:paraId="0CE54F2C" w14:textId="38B0427B" w:rsidR="00FA0777" w:rsidRPr="00FA0777" w:rsidRDefault="00FA0777" w:rsidP="00FA0777">
      <w:pPr>
        <w:ind w:firstLine="720"/>
        <w:rPr>
          <w:szCs w:val="28"/>
        </w:rPr>
      </w:pPr>
      <w:r>
        <w:rPr>
          <w:szCs w:val="28"/>
        </w:rPr>
        <w:t>+ Tỷ lệ giảm nesfatin-1 ở bệnh nhân đang điều trị cao hơn so với bệnh nhân chẩn đoán lần đầu (57,1% so với 26,5%).</w:t>
      </w:r>
    </w:p>
    <w:p w14:paraId="41ECF08B" w14:textId="25887764" w:rsidR="002666F3" w:rsidRPr="00F25213" w:rsidRDefault="002666F3" w:rsidP="006302C3">
      <w:pPr>
        <w:pStyle w:val="11"/>
      </w:pPr>
      <w:bookmarkStart w:id="177" w:name="_Toc204432532"/>
      <w:r w:rsidRPr="00F25213">
        <w:t xml:space="preserve">3.2.2 </w:t>
      </w:r>
      <w:r w:rsidR="00F4755E">
        <w:t>M</w:t>
      </w:r>
      <w:r w:rsidR="00F4755E" w:rsidRPr="00F25213">
        <w:t xml:space="preserve">ối liên quan giữa </w:t>
      </w:r>
      <w:r w:rsidR="00F4755E" w:rsidRPr="00F25213">
        <w:rPr>
          <w:bCs/>
          <w:shd w:val="clear" w:color="auto" w:fill="FFFFFF"/>
        </w:rPr>
        <w:t>nesfatin-1</w:t>
      </w:r>
      <w:r w:rsidR="00F4755E" w:rsidRPr="00F25213">
        <w:t xml:space="preserve"> với một số đặc điểm lâm sàng, cận lâm sàng ở bệnh nhân</w:t>
      </w:r>
      <w:r w:rsidRPr="00F25213">
        <w:t>.</w:t>
      </w:r>
      <w:bookmarkEnd w:id="176"/>
      <w:bookmarkEnd w:id="177"/>
    </w:p>
    <w:p w14:paraId="39D4D2B9" w14:textId="6294327E" w:rsidR="002666F3" w:rsidRPr="006302C3" w:rsidRDefault="002666F3" w:rsidP="006302C3">
      <w:pPr>
        <w:pStyle w:val="abang"/>
      </w:pPr>
      <w:bookmarkStart w:id="178" w:name="_Toc183597103"/>
      <w:bookmarkStart w:id="179" w:name="_Toc204432759"/>
      <w:bookmarkStart w:id="180" w:name="_Hlk184391233"/>
      <w:r w:rsidRPr="006302C3">
        <w:t>Bả</w:t>
      </w:r>
      <w:r w:rsidR="00176E00" w:rsidRPr="006302C3">
        <w:t>ng 3.1</w:t>
      </w:r>
      <w:r w:rsidR="00665140">
        <w:t>1</w:t>
      </w:r>
      <w:r w:rsidR="00850BF9">
        <w:t>.</w:t>
      </w:r>
      <w:r w:rsidRPr="006302C3">
        <w:t xml:space="preserve"> Liên quan nesfatin-1 với giới</w:t>
      </w:r>
      <w:bookmarkEnd w:id="178"/>
      <w:bookmarkEnd w:id="179"/>
    </w:p>
    <w:tbl>
      <w:tblPr>
        <w:tblStyle w:val="TableGrid"/>
        <w:tblW w:w="0" w:type="auto"/>
        <w:tblLook w:val="04A0" w:firstRow="1" w:lastRow="0" w:firstColumn="1" w:lastColumn="0" w:noHBand="0" w:noVBand="1"/>
      </w:tblPr>
      <w:tblGrid>
        <w:gridCol w:w="2660"/>
        <w:gridCol w:w="2693"/>
        <w:gridCol w:w="2552"/>
        <w:gridCol w:w="1099"/>
      </w:tblGrid>
      <w:tr w:rsidR="002666F3" w:rsidRPr="00F25213" w14:paraId="593E701F" w14:textId="77777777" w:rsidTr="00666466">
        <w:trPr>
          <w:trHeight w:val="1065"/>
        </w:trPr>
        <w:tc>
          <w:tcPr>
            <w:tcW w:w="2660" w:type="dxa"/>
            <w:vAlign w:val="center"/>
          </w:tcPr>
          <w:p w14:paraId="34A4CEF6" w14:textId="77777777" w:rsidR="002666F3" w:rsidRPr="00102AEE" w:rsidRDefault="002666F3" w:rsidP="002666F3">
            <w:pPr>
              <w:spacing w:line="360" w:lineRule="auto"/>
              <w:jc w:val="center"/>
              <w:rPr>
                <w:b/>
                <w:szCs w:val="28"/>
              </w:rPr>
            </w:pPr>
            <w:r w:rsidRPr="00102AEE">
              <w:rPr>
                <w:b/>
                <w:szCs w:val="28"/>
              </w:rPr>
              <w:t>Nesfatin-1 (ng/ml)</w:t>
            </w:r>
          </w:p>
        </w:tc>
        <w:tc>
          <w:tcPr>
            <w:tcW w:w="2693" w:type="dxa"/>
            <w:vAlign w:val="center"/>
          </w:tcPr>
          <w:p w14:paraId="31A47F58" w14:textId="77777777" w:rsidR="002666F3" w:rsidRPr="00102AEE" w:rsidRDefault="002666F3" w:rsidP="002666F3">
            <w:pPr>
              <w:spacing w:line="360" w:lineRule="auto"/>
              <w:jc w:val="center"/>
              <w:rPr>
                <w:b/>
                <w:szCs w:val="28"/>
              </w:rPr>
            </w:pPr>
            <w:r w:rsidRPr="00102AEE">
              <w:rPr>
                <w:b/>
                <w:szCs w:val="28"/>
              </w:rPr>
              <w:t>Nữ (n=63)</w:t>
            </w:r>
          </w:p>
        </w:tc>
        <w:tc>
          <w:tcPr>
            <w:tcW w:w="2552" w:type="dxa"/>
            <w:vAlign w:val="center"/>
          </w:tcPr>
          <w:p w14:paraId="0EB633DB" w14:textId="77777777" w:rsidR="002666F3" w:rsidRPr="00102AEE" w:rsidRDefault="002666F3" w:rsidP="002666F3">
            <w:pPr>
              <w:spacing w:line="360" w:lineRule="auto"/>
              <w:jc w:val="center"/>
              <w:rPr>
                <w:b/>
                <w:szCs w:val="28"/>
              </w:rPr>
            </w:pPr>
            <w:r w:rsidRPr="00102AEE">
              <w:rPr>
                <w:b/>
                <w:szCs w:val="28"/>
              </w:rPr>
              <w:t>Nam (n=76)</w:t>
            </w:r>
          </w:p>
        </w:tc>
        <w:tc>
          <w:tcPr>
            <w:tcW w:w="1099" w:type="dxa"/>
            <w:vAlign w:val="center"/>
          </w:tcPr>
          <w:p w14:paraId="7EF006B6" w14:textId="77777777" w:rsidR="002666F3" w:rsidRPr="00102AEE" w:rsidRDefault="002666F3" w:rsidP="002666F3">
            <w:pPr>
              <w:spacing w:line="360" w:lineRule="auto"/>
              <w:jc w:val="center"/>
              <w:rPr>
                <w:b/>
                <w:szCs w:val="28"/>
              </w:rPr>
            </w:pPr>
            <w:r w:rsidRPr="00102AEE">
              <w:rPr>
                <w:b/>
                <w:szCs w:val="28"/>
              </w:rPr>
              <w:t>P</w:t>
            </w:r>
          </w:p>
        </w:tc>
      </w:tr>
      <w:tr w:rsidR="002666F3" w:rsidRPr="00F25213" w14:paraId="6B981186" w14:textId="77777777" w:rsidTr="00666466">
        <w:trPr>
          <w:trHeight w:val="1065"/>
        </w:trPr>
        <w:tc>
          <w:tcPr>
            <w:tcW w:w="2660" w:type="dxa"/>
            <w:vAlign w:val="center"/>
          </w:tcPr>
          <w:p w14:paraId="4B6046C7" w14:textId="4EF8C66E" w:rsidR="002666F3" w:rsidRPr="00102AEE" w:rsidRDefault="002666F3" w:rsidP="002666F3">
            <w:pPr>
              <w:spacing w:line="360" w:lineRule="auto"/>
              <w:jc w:val="center"/>
              <w:rPr>
                <w:szCs w:val="28"/>
              </w:rPr>
            </w:pPr>
            <w:r w:rsidRPr="00102AEE">
              <w:rPr>
                <w:szCs w:val="28"/>
              </w:rPr>
              <w:t>Trung vị</w:t>
            </w:r>
            <w:r w:rsidR="00102AEE" w:rsidRPr="00102AEE">
              <w:rPr>
                <w:szCs w:val="28"/>
              </w:rPr>
              <w:t xml:space="preserve"> (Q</w:t>
            </w:r>
            <w:r w:rsidR="00102AEE" w:rsidRPr="00102AEE">
              <w:rPr>
                <w:szCs w:val="28"/>
                <w:vertAlign w:val="subscript"/>
              </w:rPr>
              <w:t>1</w:t>
            </w:r>
            <w:r w:rsidR="00102AEE" w:rsidRPr="00102AEE">
              <w:rPr>
                <w:szCs w:val="28"/>
              </w:rPr>
              <w:t xml:space="preserve"> – Q</w:t>
            </w:r>
            <w:r w:rsidR="00102AEE" w:rsidRPr="00102AEE">
              <w:rPr>
                <w:szCs w:val="28"/>
                <w:vertAlign w:val="subscript"/>
              </w:rPr>
              <w:t>3</w:t>
            </w:r>
            <w:r w:rsidR="00102AEE" w:rsidRPr="00102AEE">
              <w:rPr>
                <w:szCs w:val="28"/>
              </w:rPr>
              <w:t>)</w:t>
            </w:r>
          </w:p>
        </w:tc>
        <w:tc>
          <w:tcPr>
            <w:tcW w:w="2693" w:type="dxa"/>
            <w:vAlign w:val="center"/>
          </w:tcPr>
          <w:p w14:paraId="47882140" w14:textId="0F8D85D4" w:rsidR="002666F3" w:rsidRPr="00F25213" w:rsidRDefault="002666F3" w:rsidP="002666F3">
            <w:pPr>
              <w:spacing w:line="360" w:lineRule="auto"/>
              <w:jc w:val="center"/>
              <w:rPr>
                <w:szCs w:val="28"/>
              </w:rPr>
            </w:pPr>
            <w:r w:rsidRPr="00F25213">
              <w:rPr>
                <w:szCs w:val="28"/>
              </w:rPr>
              <w:t>0,2</w:t>
            </w:r>
            <w:r w:rsidR="00176E00">
              <w:rPr>
                <w:szCs w:val="28"/>
              </w:rPr>
              <w:t>15 (0,164</w:t>
            </w:r>
            <w:r w:rsidRPr="00F25213">
              <w:rPr>
                <w:szCs w:val="28"/>
              </w:rPr>
              <w:t>-0,2</w:t>
            </w:r>
            <w:r w:rsidR="00176E00">
              <w:rPr>
                <w:szCs w:val="28"/>
              </w:rPr>
              <w:t>48</w:t>
            </w:r>
            <w:r w:rsidRPr="00F25213">
              <w:rPr>
                <w:szCs w:val="28"/>
              </w:rPr>
              <w:t>)</w:t>
            </w:r>
          </w:p>
        </w:tc>
        <w:tc>
          <w:tcPr>
            <w:tcW w:w="2552" w:type="dxa"/>
            <w:vAlign w:val="center"/>
          </w:tcPr>
          <w:p w14:paraId="4C706FBD" w14:textId="586D64FF" w:rsidR="002666F3" w:rsidRPr="00F25213" w:rsidRDefault="002666F3" w:rsidP="002666F3">
            <w:pPr>
              <w:spacing w:line="360" w:lineRule="auto"/>
              <w:jc w:val="center"/>
              <w:rPr>
                <w:szCs w:val="28"/>
              </w:rPr>
            </w:pPr>
            <w:r w:rsidRPr="00F25213">
              <w:rPr>
                <w:szCs w:val="28"/>
              </w:rPr>
              <w:t>0,2</w:t>
            </w:r>
            <w:r w:rsidR="00176E00">
              <w:rPr>
                <w:szCs w:val="28"/>
              </w:rPr>
              <w:t>15 (0,192</w:t>
            </w:r>
            <w:r w:rsidRPr="00F25213">
              <w:rPr>
                <w:szCs w:val="28"/>
              </w:rPr>
              <w:t>-0,2</w:t>
            </w:r>
            <w:r w:rsidR="00176E00">
              <w:rPr>
                <w:szCs w:val="28"/>
              </w:rPr>
              <w:t>46</w:t>
            </w:r>
            <w:r w:rsidRPr="00F25213">
              <w:rPr>
                <w:szCs w:val="28"/>
              </w:rPr>
              <w:t>)</w:t>
            </w:r>
          </w:p>
        </w:tc>
        <w:tc>
          <w:tcPr>
            <w:tcW w:w="1099" w:type="dxa"/>
            <w:vAlign w:val="center"/>
          </w:tcPr>
          <w:p w14:paraId="107B772F" w14:textId="2DB955A5" w:rsidR="002666F3" w:rsidRPr="00102AEE" w:rsidRDefault="002666F3" w:rsidP="002666F3">
            <w:pPr>
              <w:spacing w:line="360" w:lineRule="auto"/>
              <w:jc w:val="center"/>
              <w:rPr>
                <w:szCs w:val="28"/>
                <w:vertAlign w:val="superscript"/>
              </w:rPr>
            </w:pPr>
            <w:r w:rsidRPr="00F25213">
              <w:rPr>
                <w:szCs w:val="28"/>
              </w:rPr>
              <w:t>0,34</w:t>
            </w:r>
            <w:r w:rsidR="00102AEE">
              <w:rPr>
                <w:szCs w:val="28"/>
                <w:vertAlign w:val="superscript"/>
              </w:rPr>
              <w:t>**</w:t>
            </w:r>
          </w:p>
        </w:tc>
      </w:tr>
      <w:tr w:rsidR="002666F3" w:rsidRPr="00F25213" w14:paraId="0593CB03" w14:textId="77777777" w:rsidTr="00666466">
        <w:trPr>
          <w:trHeight w:val="1065"/>
        </w:trPr>
        <w:tc>
          <w:tcPr>
            <w:tcW w:w="2660" w:type="dxa"/>
            <w:vAlign w:val="center"/>
          </w:tcPr>
          <w:p w14:paraId="43E53E83" w14:textId="08D8A1D9" w:rsidR="002666F3" w:rsidRPr="00F25213" w:rsidRDefault="002666F3" w:rsidP="00102AEE">
            <w:pPr>
              <w:spacing w:line="360" w:lineRule="auto"/>
              <w:jc w:val="center"/>
              <w:rPr>
                <w:szCs w:val="28"/>
              </w:rPr>
            </w:pPr>
            <w:r w:rsidRPr="00F25213">
              <w:rPr>
                <w:szCs w:val="28"/>
              </w:rPr>
              <w:t xml:space="preserve">Giảm </w:t>
            </w:r>
            <w:r w:rsidR="00102AEE">
              <w:rPr>
                <w:szCs w:val="28"/>
              </w:rPr>
              <w:t>n (%)</w:t>
            </w:r>
          </w:p>
        </w:tc>
        <w:tc>
          <w:tcPr>
            <w:tcW w:w="2693" w:type="dxa"/>
            <w:vAlign w:val="center"/>
          </w:tcPr>
          <w:p w14:paraId="4C9BF2BE" w14:textId="2B74E961" w:rsidR="002666F3" w:rsidRPr="00F25213" w:rsidRDefault="002666F3" w:rsidP="00011F1C">
            <w:pPr>
              <w:spacing w:line="360" w:lineRule="auto"/>
              <w:jc w:val="center"/>
              <w:rPr>
                <w:szCs w:val="28"/>
              </w:rPr>
            </w:pPr>
            <w:r w:rsidRPr="00F25213">
              <w:rPr>
                <w:szCs w:val="28"/>
              </w:rPr>
              <w:t>32 (46,4)</w:t>
            </w:r>
          </w:p>
        </w:tc>
        <w:tc>
          <w:tcPr>
            <w:tcW w:w="2552" w:type="dxa"/>
            <w:vAlign w:val="center"/>
          </w:tcPr>
          <w:p w14:paraId="15BC43FC" w14:textId="2C206A46" w:rsidR="002666F3" w:rsidRPr="00F25213" w:rsidRDefault="002666F3" w:rsidP="00011F1C">
            <w:pPr>
              <w:spacing w:line="360" w:lineRule="auto"/>
              <w:jc w:val="center"/>
              <w:rPr>
                <w:szCs w:val="28"/>
              </w:rPr>
            </w:pPr>
            <w:r w:rsidRPr="00F25213">
              <w:rPr>
                <w:szCs w:val="28"/>
              </w:rPr>
              <w:t>37 (53,6)</w:t>
            </w:r>
          </w:p>
        </w:tc>
        <w:tc>
          <w:tcPr>
            <w:tcW w:w="1099" w:type="dxa"/>
            <w:vMerge w:val="restart"/>
            <w:vAlign w:val="center"/>
          </w:tcPr>
          <w:p w14:paraId="7288CFAB" w14:textId="434FC78D" w:rsidR="002666F3" w:rsidRPr="00102AEE" w:rsidRDefault="002666F3" w:rsidP="002666F3">
            <w:pPr>
              <w:spacing w:line="360" w:lineRule="auto"/>
              <w:jc w:val="center"/>
              <w:rPr>
                <w:szCs w:val="28"/>
                <w:vertAlign w:val="superscript"/>
              </w:rPr>
            </w:pPr>
            <w:r w:rsidRPr="00F25213">
              <w:rPr>
                <w:szCs w:val="28"/>
              </w:rPr>
              <w:t>0,97</w:t>
            </w:r>
            <w:r w:rsidR="00102AEE">
              <w:rPr>
                <w:szCs w:val="28"/>
                <w:vertAlign w:val="superscript"/>
              </w:rPr>
              <w:t>*</w:t>
            </w:r>
          </w:p>
        </w:tc>
      </w:tr>
      <w:tr w:rsidR="002666F3" w:rsidRPr="00F25213" w14:paraId="677A8A3A" w14:textId="77777777" w:rsidTr="00666466">
        <w:trPr>
          <w:trHeight w:val="1065"/>
        </w:trPr>
        <w:tc>
          <w:tcPr>
            <w:tcW w:w="2660" w:type="dxa"/>
            <w:vAlign w:val="center"/>
          </w:tcPr>
          <w:p w14:paraId="11DFD72F" w14:textId="5A8729B1" w:rsidR="002666F3" w:rsidRPr="00F25213" w:rsidRDefault="002666F3" w:rsidP="00102AEE">
            <w:pPr>
              <w:spacing w:line="360" w:lineRule="auto"/>
              <w:jc w:val="center"/>
              <w:rPr>
                <w:szCs w:val="28"/>
              </w:rPr>
            </w:pPr>
            <w:r w:rsidRPr="00F25213">
              <w:rPr>
                <w:szCs w:val="28"/>
              </w:rPr>
              <w:t xml:space="preserve">Bình thường  </w:t>
            </w:r>
            <w:r w:rsidR="00102AEE">
              <w:rPr>
                <w:szCs w:val="28"/>
              </w:rPr>
              <w:t>n (%)</w:t>
            </w:r>
          </w:p>
        </w:tc>
        <w:tc>
          <w:tcPr>
            <w:tcW w:w="2693" w:type="dxa"/>
            <w:vAlign w:val="center"/>
          </w:tcPr>
          <w:p w14:paraId="534ED62D" w14:textId="6E122C21" w:rsidR="002666F3" w:rsidRPr="00F25213" w:rsidRDefault="002666F3" w:rsidP="00011F1C">
            <w:pPr>
              <w:spacing w:line="360" w:lineRule="auto"/>
              <w:jc w:val="center"/>
              <w:rPr>
                <w:szCs w:val="28"/>
              </w:rPr>
            </w:pPr>
            <w:r w:rsidRPr="00F25213">
              <w:rPr>
                <w:szCs w:val="28"/>
              </w:rPr>
              <w:t>28 (44,4)</w:t>
            </w:r>
          </w:p>
        </w:tc>
        <w:tc>
          <w:tcPr>
            <w:tcW w:w="2552" w:type="dxa"/>
            <w:vAlign w:val="center"/>
          </w:tcPr>
          <w:p w14:paraId="127B6DB8" w14:textId="468DCAD3" w:rsidR="002666F3" w:rsidRPr="00F25213" w:rsidRDefault="002666F3" w:rsidP="00011F1C">
            <w:pPr>
              <w:spacing w:line="360" w:lineRule="auto"/>
              <w:jc w:val="center"/>
              <w:rPr>
                <w:szCs w:val="28"/>
              </w:rPr>
            </w:pPr>
            <w:r w:rsidRPr="00F25213">
              <w:rPr>
                <w:szCs w:val="28"/>
              </w:rPr>
              <w:t>35 (55,6)</w:t>
            </w:r>
          </w:p>
        </w:tc>
        <w:tc>
          <w:tcPr>
            <w:tcW w:w="1099" w:type="dxa"/>
            <w:vMerge/>
            <w:vAlign w:val="center"/>
          </w:tcPr>
          <w:p w14:paraId="242CD881" w14:textId="77777777" w:rsidR="002666F3" w:rsidRPr="00F25213" w:rsidRDefault="002666F3" w:rsidP="002666F3">
            <w:pPr>
              <w:spacing w:line="360" w:lineRule="auto"/>
              <w:jc w:val="center"/>
              <w:rPr>
                <w:szCs w:val="28"/>
              </w:rPr>
            </w:pPr>
          </w:p>
        </w:tc>
      </w:tr>
      <w:tr w:rsidR="002666F3" w:rsidRPr="00F25213" w14:paraId="46E12933" w14:textId="77777777" w:rsidTr="00666466">
        <w:trPr>
          <w:trHeight w:val="1065"/>
        </w:trPr>
        <w:tc>
          <w:tcPr>
            <w:tcW w:w="2660" w:type="dxa"/>
            <w:vAlign w:val="center"/>
          </w:tcPr>
          <w:p w14:paraId="6315CA34" w14:textId="56584C50" w:rsidR="002666F3" w:rsidRPr="00F25213" w:rsidRDefault="002666F3" w:rsidP="00102AEE">
            <w:pPr>
              <w:spacing w:line="360" w:lineRule="auto"/>
              <w:jc w:val="center"/>
              <w:rPr>
                <w:szCs w:val="28"/>
              </w:rPr>
            </w:pPr>
            <w:r w:rsidRPr="00F25213">
              <w:rPr>
                <w:szCs w:val="28"/>
              </w:rPr>
              <w:t xml:space="preserve">Tăng </w:t>
            </w:r>
            <w:r w:rsidR="00102AEE">
              <w:rPr>
                <w:szCs w:val="28"/>
              </w:rPr>
              <w:t>n (%)</w:t>
            </w:r>
          </w:p>
        </w:tc>
        <w:tc>
          <w:tcPr>
            <w:tcW w:w="2693" w:type="dxa"/>
            <w:vAlign w:val="center"/>
          </w:tcPr>
          <w:p w14:paraId="55FB25C0" w14:textId="6147AEDE" w:rsidR="002666F3" w:rsidRPr="00F25213" w:rsidRDefault="002666F3" w:rsidP="00011F1C">
            <w:pPr>
              <w:spacing w:line="360" w:lineRule="auto"/>
              <w:jc w:val="center"/>
              <w:rPr>
                <w:szCs w:val="28"/>
              </w:rPr>
            </w:pPr>
            <w:r w:rsidRPr="00F25213">
              <w:rPr>
                <w:szCs w:val="28"/>
              </w:rPr>
              <w:t>3 (42,9 )</w:t>
            </w:r>
          </w:p>
        </w:tc>
        <w:tc>
          <w:tcPr>
            <w:tcW w:w="2552" w:type="dxa"/>
            <w:vAlign w:val="center"/>
          </w:tcPr>
          <w:p w14:paraId="1EE41011" w14:textId="531E90EB" w:rsidR="002666F3" w:rsidRPr="00F25213" w:rsidRDefault="002666F3" w:rsidP="00011F1C">
            <w:pPr>
              <w:spacing w:line="360" w:lineRule="auto"/>
              <w:jc w:val="center"/>
              <w:rPr>
                <w:szCs w:val="28"/>
              </w:rPr>
            </w:pPr>
            <w:r w:rsidRPr="00F25213">
              <w:rPr>
                <w:szCs w:val="28"/>
              </w:rPr>
              <w:t>4 (57,1)</w:t>
            </w:r>
          </w:p>
        </w:tc>
        <w:tc>
          <w:tcPr>
            <w:tcW w:w="1099" w:type="dxa"/>
            <w:vMerge/>
            <w:vAlign w:val="center"/>
          </w:tcPr>
          <w:p w14:paraId="2E49236F" w14:textId="77777777" w:rsidR="002666F3" w:rsidRPr="00F25213" w:rsidRDefault="002666F3" w:rsidP="002666F3">
            <w:pPr>
              <w:spacing w:line="360" w:lineRule="auto"/>
              <w:jc w:val="center"/>
              <w:rPr>
                <w:szCs w:val="28"/>
              </w:rPr>
            </w:pPr>
          </w:p>
        </w:tc>
      </w:tr>
    </w:tbl>
    <w:bookmarkEnd w:id="180"/>
    <w:p w14:paraId="7A4C084C" w14:textId="74354710" w:rsidR="00011F1C" w:rsidRPr="00B56DD6" w:rsidRDefault="00011F1C" w:rsidP="00011F1C">
      <w:pPr>
        <w:spacing w:before="60" w:after="60" w:line="320" w:lineRule="exact"/>
        <w:rPr>
          <w:i/>
          <w:sz w:val="24"/>
          <w:szCs w:val="24"/>
        </w:rPr>
      </w:pPr>
      <w:r w:rsidRPr="00B56DD6">
        <w:rPr>
          <w:sz w:val="24"/>
          <w:szCs w:val="24"/>
        </w:rPr>
        <w:t>(*)</w:t>
      </w:r>
      <w:r w:rsidRPr="00B56DD6">
        <w:rPr>
          <w:i/>
          <w:sz w:val="24"/>
          <w:szCs w:val="24"/>
        </w:rPr>
        <w:t xml:space="preserve"> Chi-Square test; </w:t>
      </w:r>
      <w:r w:rsidRPr="00B56DD6">
        <w:rPr>
          <w:sz w:val="24"/>
          <w:szCs w:val="24"/>
        </w:rPr>
        <w:t>(**)</w:t>
      </w:r>
      <w:r w:rsidRPr="00B56DD6">
        <w:rPr>
          <w:i/>
          <w:sz w:val="24"/>
          <w:szCs w:val="24"/>
        </w:rPr>
        <w:t xml:space="preserve"> </w:t>
      </w:r>
      <w:r>
        <w:rPr>
          <w:i/>
          <w:sz w:val="24"/>
          <w:szCs w:val="24"/>
        </w:rPr>
        <w:t>Mann Whitney U</w:t>
      </w:r>
      <w:r w:rsidRPr="00B56DD6">
        <w:rPr>
          <w:i/>
          <w:sz w:val="24"/>
          <w:szCs w:val="24"/>
        </w:rPr>
        <w:t xml:space="preserve"> test</w:t>
      </w:r>
    </w:p>
    <w:p w14:paraId="732CB764" w14:textId="7C8D02DE" w:rsidR="002666F3" w:rsidRPr="00F25213" w:rsidRDefault="003E29A7" w:rsidP="00011F1C">
      <w:pPr>
        <w:ind w:firstLine="720"/>
        <w:rPr>
          <w:szCs w:val="28"/>
        </w:rPr>
      </w:pPr>
      <w:r>
        <w:rPr>
          <w:szCs w:val="28"/>
        </w:rPr>
        <w:t>+</w:t>
      </w:r>
      <w:r w:rsidR="002666F3" w:rsidRPr="00F25213">
        <w:rPr>
          <w:szCs w:val="28"/>
        </w:rPr>
        <w:t xml:space="preserve"> Nồng độ </w:t>
      </w:r>
      <w:r w:rsidR="002666F3" w:rsidRPr="00F25213">
        <w:rPr>
          <w:bCs/>
          <w:szCs w:val="28"/>
          <w:shd w:val="clear" w:color="auto" w:fill="FFFFFF"/>
        </w:rPr>
        <w:t>nesfatin-1</w:t>
      </w:r>
      <w:r w:rsidR="002666F3" w:rsidRPr="00F25213">
        <w:rPr>
          <w:szCs w:val="28"/>
        </w:rPr>
        <w:t xml:space="preserve"> ở BN nữ và nam khác biệt không có ý nghĩa thống kê</w:t>
      </w:r>
      <w:r w:rsidR="00011F1C">
        <w:rPr>
          <w:szCs w:val="28"/>
        </w:rPr>
        <w:t xml:space="preserve"> (p &gt; 0,05)</w:t>
      </w:r>
    </w:p>
    <w:p w14:paraId="25819EF2" w14:textId="6FB377C7" w:rsidR="00011F1C" w:rsidRDefault="002666F3" w:rsidP="00E60A42">
      <w:pPr>
        <w:ind w:firstLine="720"/>
      </w:pPr>
      <w:r w:rsidRPr="00F25213">
        <w:rPr>
          <w:szCs w:val="28"/>
        </w:rPr>
        <w:t xml:space="preserve">+ Tỷ lệ </w:t>
      </w:r>
      <w:r w:rsidR="00011F1C">
        <w:rPr>
          <w:szCs w:val="28"/>
        </w:rPr>
        <w:t>bệnh nhân</w:t>
      </w:r>
      <w:r w:rsidR="00C63DE6">
        <w:rPr>
          <w:szCs w:val="28"/>
        </w:rPr>
        <w:t xml:space="preserve"> dựa vào phân loại </w:t>
      </w:r>
      <w:r w:rsidRPr="00F25213">
        <w:rPr>
          <w:szCs w:val="28"/>
        </w:rPr>
        <w:t>nồng độ nesfatin -1 tương đương nhau</w:t>
      </w:r>
      <w:bookmarkStart w:id="181" w:name="_Toc183597104"/>
      <w:bookmarkStart w:id="182" w:name="_Hlk184391247"/>
      <w:r w:rsidR="00C63DE6">
        <w:rPr>
          <w:szCs w:val="28"/>
        </w:rPr>
        <w:t xml:space="preserve"> giữa BN nam và nữ.</w:t>
      </w:r>
    </w:p>
    <w:p w14:paraId="65CE0219" w14:textId="77777777" w:rsidR="006302C3" w:rsidRDefault="006302C3">
      <w:pPr>
        <w:rPr>
          <w:rFonts w:eastAsia="Calibri"/>
          <w:b/>
          <w:color w:val="000000"/>
          <w:szCs w:val="28"/>
        </w:rPr>
      </w:pPr>
      <w:r>
        <w:br w:type="page"/>
      </w:r>
    </w:p>
    <w:p w14:paraId="7C5ACF47" w14:textId="4DD42E9B" w:rsidR="002666F3" w:rsidRPr="00F25213" w:rsidRDefault="002666F3" w:rsidP="00F25213">
      <w:pPr>
        <w:pStyle w:val="abang"/>
      </w:pPr>
      <w:bookmarkStart w:id="183" w:name="_Toc204432760"/>
      <w:r w:rsidRPr="00F25213">
        <w:lastRenderedPageBreak/>
        <w:t>Bảng 3.1</w:t>
      </w:r>
      <w:r w:rsidR="00665140">
        <w:t>2</w:t>
      </w:r>
      <w:r w:rsidR="00850BF9">
        <w:t>.</w:t>
      </w:r>
      <w:r w:rsidRPr="00F25213">
        <w:t xml:space="preserve"> Liên quan nesfatin -1 với nhóm tuổi</w:t>
      </w:r>
      <w:bookmarkEnd w:id="181"/>
      <w:bookmarkEnd w:id="183"/>
    </w:p>
    <w:tbl>
      <w:tblPr>
        <w:tblStyle w:val="TableGrid"/>
        <w:tblW w:w="9527" w:type="dxa"/>
        <w:tblInd w:w="-318" w:type="dxa"/>
        <w:tblLook w:val="04A0" w:firstRow="1" w:lastRow="0" w:firstColumn="1" w:lastColumn="0" w:noHBand="0" w:noVBand="1"/>
      </w:tblPr>
      <w:tblGrid>
        <w:gridCol w:w="2269"/>
        <w:gridCol w:w="1559"/>
        <w:gridCol w:w="1560"/>
        <w:gridCol w:w="1559"/>
        <w:gridCol w:w="1559"/>
        <w:gridCol w:w="1021"/>
      </w:tblGrid>
      <w:tr w:rsidR="00011F1C" w:rsidRPr="00F25213" w14:paraId="3DAC9D9B" w14:textId="77777777" w:rsidTr="00E874D8">
        <w:trPr>
          <w:trHeight w:val="356"/>
        </w:trPr>
        <w:tc>
          <w:tcPr>
            <w:tcW w:w="2269" w:type="dxa"/>
            <w:vMerge w:val="restart"/>
            <w:tcBorders>
              <w:tl2br w:val="nil"/>
            </w:tcBorders>
            <w:vAlign w:val="center"/>
          </w:tcPr>
          <w:p w14:paraId="73D2A0EF" w14:textId="77777777" w:rsidR="00011F1C" w:rsidRPr="00011F1C" w:rsidRDefault="00011F1C" w:rsidP="00E874D8">
            <w:pPr>
              <w:spacing w:before="120" w:after="120" w:line="480" w:lineRule="auto"/>
              <w:jc w:val="center"/>
              <w:rPr>
                <w:sz w:val="26"/>
                <w:szCs w:val="26"/>
              </w:rPr>
            </w:pPr>
            <w:r w:rsidRPr="00011F1C">
              <w:rPr>
                <w:sz w:val="26"/>
                <w:szCs w:val="26"/>
              </w:rPr>
              <w:t>Nesfatin -1</w:t>
            </w:r>
          </w:p>
          <w:p w14:paraId="35817257" w14:textId="7274F0B9" w:rsidR="00011F1C" w:rsidRPr="00F25213" w:rsidRDefault="00011F1C" w:rsidP="00E874D8">
            <w:pPr>
              <w:spacing w:before="120" w:after="120" w:line="480" w:lineRule="auto"/>
              <w:jc w:val="center"/>
              <w:rPr>
                <w:szCs w:val="28"/>
              </w:rPr>
            </w:pPr>
            <w:r w:rsidRPr="00011F1C">
              <w:rPr>
                <w:sz w:val="26"/>
                <w:szCs w:val="26"/>
              </w:rPr>
              <w:t>(ng/ml)</w:t>
            </w:r>
          </w:p>
        </w:tc>
        <w:tc>
          <w:tcPr>
            <w:tcW w:w="6237" w:type="dxa"/>
            <w:gridSpan w:val="4"/>
            <w:vAlign w:val="center"/>
          </w:tcPr>
          <w:p w14:paraId="6EC5002B" w14:textId="40D4A609" w:rsidR="00011F1C" w:rsidRPr="00F25213" w:rsidRDefault="00011F1C" w:rsidP="00E874D8">
            <w:pPr>
              <w:spacing w:before="120" w:after="120" w:line="480" w:lineRule="auto"/>
              <w:jc w:val="center"/>
              <w:rPr>
                <w:szCs w:val="28"/>
              </w:rPr>
            </w:pPr>
            <w:r>
              <w:rPr>
                <w:szCs w:val="28"/>
              </w:rPr>
              <w:t>Nhóm tuổi</w:t>
            </w:r>
            <w:r w:rsidR="00C63DE6">
              <w:rPr>
                <w:szCs w:val="28"/>
              </w:rPr>
              <w:t xml:space="preserve"> (năm)</w:t>
            </w:r>
          </w:p>
        </w:tc>
        <w:tc>
          <w:tcPr>
            <w:tcW w:w="1021" w:type="dxa"/>
            <w:vMerge w:val="restart"/>
            <w:vAlign w:val="center"/>
          </w:tcPr>
          <w:p w14:paraId="16A471C0" w14:textId="61208421" w:rsidR="00011F1C" w:rsidRPr="00F25213" w:rsidRDefault="00DE5029" w:rsidP="00E874D8">
            <w:pPr>
              <w:spacing w:before="120" w:after="120" w:line="480" w:lineRule="auto"/>
              <w:jc w:val="center"/>
              <w:rPr>
                <w:szCs w:val="28"/>
              </w:rPr>
            </w:pPr>
            <w:r w:rsidRPr="00F25213">
              <w:rPr>
                <w:szCs w:val="28"/>
              </w:rPr>
              <w:t>P</w:t>
            </w:r>
          </w:p>
        </w:tc>
      </w:tr>
      <w:tr w:rsidR="00011F1C" w:rsidRPr="00F25213" w14:paraId="440092A9" w14:textId="77777777" w:rsidTr="00E874D8">
        <w:trPr>
          <w:trHeight w:val="702"/>
        </w:trPr>
        <w:tc>
          <w:tcPr>
            <w:tcW w:w="2269" w:type="dxa"/>
            <w:vMerge/>
            <w:tcBorders>
              <w:bottom w:val="single" w:sz="4" w:space="0" w:color="auto"/>
              <w:tl2br w:val="nil"/>
            </w:tcBorders>
            <w:vAlign w:val="center"/>
          </w:tcPr>
          <w:p w14:paraId="5ED4A5A8" w14:textId="3654F1F2" w:rsidR="00011F1C" w:rsidRPr="00011F1C" w:rsidRDefault="00011F1C" w:rsidP="00E874D8">
            <w:pPr>
              <w:spacing w:before="120" w:after="120" w:line="480" w:lineRule="auto"/>
              <w:jc w:val="center"/>
              <w:rPr>
                <w:sz w:val="26"/>
                <w:szCs w:val="26"/>
              </w:rPr>
            </w:pPr>
          </w:p>
        </w:tc>
        <w:tc>
          <w:tcPr>
            <w:tcW w:w="1559" w:type="dxa"/>
            <w:vAlign w:val="center"/>
          </w:tcPr>
          <w:p w14:paraId="1EE3F793" w14:textId="77777777" w:rsidR="00011F1C" w:rsidRPr="00011F1C" w:rsidRDefault="00011F1C" w:rsidP="00E874D8">
            <w:pPr>
              <w:spacing w:before="120" w:after="120" w:line="480" w:lineRule="auto"/>
              <w:jc w:val="center"/>
              <w:rPr>
                <w:sz w:val="26"/>
                <w:szCs w:val="26"/>
              </w:rPr>
            </w:pPr>
            <w:r w:rsidRPr="00011F1C">
              <w:rPr>
                <w:sz w:val="26"/>
                <w:szCs w:val="26"/>
              </w:rPr>
              <w:t>&lt;50</w:t>
            </w:r>
          </w:p>
          <w:p w14:paraId="2A9D7834" w14:textId="77777777" w:rsidR="00011F1C" w:rsidRPr="00011F1C" w:rsidRDefault="00011F1C" w:rsidP="00E874D8">
            <w:pPr>
              <w:spacing w:before="120" w:after="120" w:line="480" w:lineRule="auto"/>
              <w:jc w:val="center"/>
              <w:rPr>
                <w:sz w:val="26"/>
                <w:szCs w:val="26"/>
              </w:rPr>
            </w:pPr>
            <w:r w:rsidRPr="00011F1C">
              <w:rPr>
                <w:sz w:val="26"/>
                <w:szCs w:val="26"/>
              </w:rPr>
              <w:t>(n=13)</w:t>
            </w:r>
          </w:p>
        </w:tc>
        <w:tc>
          <w:tcPr>
            <w:tcW w:w="1560" w:type="dxa"/>
            <w:vAlign w:val="center"/>
          </w:tcPr>
          <w:p w14:paraId="76192666" w14:textId="77777777" w:rsidR="00011F1C" w:rsidRPr="00011F1C" w:rsidRDefault="00011F1C" w:rsidP="00E874D8">
            <w:pPr>
              <w:spacing w:before="120" w:after="120" w:line="480" w:lineRule="auto"/>
              <w:jc w:val="center"/>
              <w:rPr>
                <w:sz w:val="26"/>
                <w:szCs w:val="26"/>
              </w:rPr>
            </w:pPr>
            <w:r w:rsidRPr="00011F1C">
              <w:rPr>
                <w:sz w:val="26"/>
                <w:szCs w:val="26"/>
              </w:rPr>
              <w:t>50-59</w:t>
            </w:r>
          </w:p>
          <w:p w14:paraId="3DE30A25" w14:textId="77777777" w:rsidR="00011F1C" w:rsidRPr="00011F1C" w:rsidRDefault="00011F1C" w:rsidP="00E874D8">
            <w:pPr>
              <w:spacing w:before="120" w:after="120" w:line="480" w:lineRule="auto"/>
              <w:jc w:val="center"/>
              <w:rPr>
                <w:sz w:val="26"/>
                <w:szCs w:val="26"/>
              </w:rPr>
            </w:pPr>
            <w:r w:rsidRPr="00011F1C">
              <w:rPr>
                <w:sz w:val="26"/>
                <w:szCs w:val="26"/>
              </w:rPr>
              <w:t>(n=28)</w:t>
            </w:r>
          </w:p>
        </w:tc>
        <w:tc>
          <w:tcPr>
            <w:tcW w:w="1559" w:type="dxa"/>
            <w:vAlign w:val="center"/>
          </w:tcPr>
          <w:p w14:paraId="4A090748" w14:textId="77777777" w:rsidR="00011F1C" w:rsidRPr="00011F1C" w:rsidRDefault="00011F1C" w:rsidP="00E874D8">
            <w:pPr>
              <w:spacing w:before="120" w:after="120" w:line="480" w:lineRule="auto"/>
              <w:jc w:val="center"/>
              <w:rPr>
                <w:sz w:val="26"/>
                <w:szCs w:val="26"/>
              </w:rPr>
            </w:pPr>
            <w:r w:rsidRPr="00011F1C">
              <w:rPr>
                <w:sz w:val="26"/>
                <w:szCs w:val="26"/>
              </w:rPr>
              <w:t>60-69</w:t>
            </w:r>
          </w:p>
          <w:p w14:paraId="576926D4" w14:textId="77777777" w:rsidR="00011F1C" w:rsidRPr="00011F1C" w:rsidRDefault="00011F1C" w:rsidP="00E874D8">
            <w:pPr>
              <w:spacing w:before="120" w:after="120" w:line="480" w:lineRule="auto"/>
              <w:jc w:val="center"/>
              <w:rPr>
                <w:sz w:val="26"/>
                <w:szCs w:val="26"/>
              </w:rPr>
            </w:pPr>
            <w:r w:rsidRPr="00011F1C">
              <w:rPr>
                <w:sz w:val="26"/>
                <w:szCs w:val="26"/>
              </w:rPr>
              <w:t>(n=64)</w:t>
            </w:r>
          </w:p>
        </w:tc>
        <w:tc>
          <w:tcPr>
            <w:tcW w:w="1559" w:type="dxa"/>
            <w:vAlign w:val="center"/>
          </w:tcPr>
          <w:p w14:paraId="78036C67" w14:textId="77777777" w:rsidR="00011F1C" w:rsidRPr="00011F1C" w:rsidRDefault="00011F1C" w:rsidP="00E874D8">
            <w:pPr>
              <w:spacing w:before="120" w:after="120" w:line="480" w:lineRule="auto"/>
              <w:jc w:val="center"/>
              <w:rPr>
                <w:sz w:val="26"/>
                <w:szCs w:val="26"/>
              </w:rPr>
            </w:pPr>
            <w:r w:rsidRPr="00011F1C">
              <w:rPr>
                <w:sz w:val="26"/>
                <w:szCs w:val="26"/>
              </w:rPr>
              <w:t>≥70</w:t>
            </w:r>
          </w:p>
          <w:p w14:paraId="3662A002" w14:textId="77777777" w:rsidR="00011F1C" w:rsidRPr="00011F1C" w:rsidRDefault="00011F1C" w:rsidP="00E874D8">
            <w:pPr>
              <w:spacing w:before="120" w:after="120" w:line="480" w:lineRule="auto"/>
              <w:jc w:val="center"/>
              <w:rPr>
                <w:sz w:val="26"/>
                <w:szCs w:val="26"/>
              </w:rPr>
            </w:pPr>
            <w:r w:rsidRPr="00011F1C">
              <w:rPr>
                <w:sz w:val="26"/>
                <w:szCs w:val="26"/>
              </w:rPr>
              <w:t>(n=34)</w:t>
            </w:r>
          </w:p>
        </w:tc>
        <w:tc>
          <w:tcPr>
            <w:tcW w:w="1021" w:type="dxa"/>
            <w:vMerge/>
            <w:vAlign w:val="center"/>
          </w:tcPr>
          <w:p w14:paraId="00A1387C" w14:textId="1D9DC5FC" w:rsidR="00011F1C" w:rsidRPr="00F25213" w:rsidRDefault="00011F1C" w:rsidP="00E874D8">
            <w:pPr>
              <w:spacing w:before="120" w:after="120" w:line="480" w:lineRule="auto"/>
              <w:jc w:val="center"/>
              <w:rPr>
                <w:szCs w:val="28"/>
              </w:rPr>
            </w:pPr>
          </w:p>
        </w:tc>
      </w:tr>
      <w:tr w:rsidR="00F25213" w:rsidRPr="00F25213" w14:paraId="5F50B84F" w14:textId="77777777" w:rsidTr="0020249B">
        <w:trPr>
          <w:trHeight w:val="1696"/>
        </w:trPr>
        <w:tc>
          <w:tcPr>
            <w:tcW w:w="2269" w:type="dxa"/>
            <w:tcBorders>
              <w:tl2br w:val="nil"/>
            </w:tcBorders>
            <w:vAlign w:val="center"/>
          </w:tcPr>
          <w:p w14:paraId="65073E47" w14:textId="61EB6684" w:rsidR="002666F3" w:rsidRPr="00011F1C" w:rsidRDefault="002666F3" w:rsidP="00E874D8">
            <w:pPr>
              <w:spacing w:before="120" w:after="120" w:line="480" w:lineRule="auto"/>
              <w:jc w:val="center"/>
              <w:rPr>
                <w:sz w:val="26"/>
                <w:szCs w:val="26"/>
              </w:rPr>
            </w:pPr>
            <w:r w:rsidRPr="00011F1C">
              <w:rPr>
                <w:sz w:val="26"/>
                <w:szCs w:val="26"/>
              </w:rPr>
              <w:t>Trung vị</w:t>
            </w:r>
            <w:r w:rsidR="00011F1C" w:rsidRPr="00011F1C">
              <w:rPr>
                <w:sz w:val="26"/>
                <w:szCs w:val="26"/>
              </w:rPr>
              <w:t xml:space="preserve"> (Q</w:t>
            </w:r>
            <w:r w:rsidR="00011F1C" w:rsidRPr="00011F1C">
              <w:rPr>
                <w:sz w:val="26"/>
                <w:szCs w:val="26"/>
                <w:vertAlign w:val="subscript"/>
              </w:rPr>
              <w:t>1</w:t>
            </w:r>
            <w:r w:rsidR="00011F1C" w:rsidRPr="00011F1C">
              <w:rPr>
                <w:sz w:val="26"/>
                <w:szCs w:val="26"/>
              </w:rPr>
              <w:t xml:space="preserve"> – Q</w:t>
            </w:r>
            <w:r w:rsidR="00011F1C" w:rsidRPr="00011F1C">
              <w:rPr>
                <w:sz w:val="26"/>
                <w:szCs w:val="26"/>
                <w:vertAlign w:val="subscript"/>
              </w:rPr>
              <w:t>3</w:t>
            </w:r>
            <w:r w:rsidR="00011F1C" w:rsidRPr="00011F1C">
              <w:rPr>
                <w:sz w:val="26"/>
                <w:szCs w:val="26"/>
              </w:rPr>
              <w:t>)</w:t>
            </w:r>
          </w:p>
        </w:tc>
        <w:tc>
          <w:tcPr>
            <w:tcW w:w="1559" w:type="dxa"/>
            <w:vAlign w:val="center"/>
          </w:tcPr>
          <w:p w14:paraId="43ECC096" w14:textId="532F3E26" w:rsidR="003E29A7" w:rsidRPr="00011F1C" w:rsidRDefault="002666F3" w:rsidP="00E874D8">
            <w:pPr>
              <w:spacing w:before="120" w:after="120" w:line="480" w:lineRule="auto"/>
              <w:ind w:left="-57" w:right="-57"/>
              <w:jc w:val="center"/>
              <w:rPr>
                <w:sz w:val="26"/>
                <w:szCs w:val="26"/>
              </w:rPr>
            </w:pPr>
            <w:r w:rsidRPr="00011F1C">
              <w:rPr>
                <w:sz w:val="26"/>
                <w:szCs w:val="26"/>
              </w:rPr>
              <w:t>0,2</w:t>
            </w:r>
            <w:r w:rsidR="00176E00" w:rsidRPr="00011F1C">
              <w:rPr>
                <w:sz w:val="26"/>
                <w:szCs w:val="26"/>
              </w:rPr>
              <w:t>05</w:t>
            </w:r>
          </w:p>
          <w:p w14:paraId="61ED09C6" w14:textId="42A166CB" w:rsidR="002666F3" w:rsidRPr="00011F1C" w:rsidRDefault="00176E00" w:rsidP="00E874D8">
            <w:pPr>
              <w:spacing w:before="120" w:after="120" w:line="480" w:lineRule="auto"/>
              <w:ind w:left="-57" w:right="-57"/>
              <w:jc w:val="center"/>
              <w:rPr>
                <w:sz w:val="26"/>
                <w:szCs w:val="26"/>
              </w:rPr>
            </w:pPr>
            <w:r w:rsidRPr="00011F1C">
              <w:rPr>
                <w:sz w:val="26"/>
                <w:szCs w:val="26"/>
              </w:rPr>
              <w:t>(0,196</w:t>
            </w:r>
            <w:r w:rsidR="002666F3" w:rsidRPr="00011F1C">
              <w:rPr>
                <w:sz w:val="26"/>
                <w:szCs w:val="26"/>
              </w:rPr>
              <w:t>-0,2</w:t>
            </w:r>
            <w:r w:rsidRPr="00011F1C">
              <w:rPr>
                <w:sz w:val="26"/>
                <w:szCs w:val="26"/>
              </w:rPr>
              <w:t>36</w:t>
            </w:r>
            <w:r w:rsidR="002666F3" w:rsidRPr="00011F1C">
              <w:rPr>
                <w:sz w:val="26"/>
                <w:szCs w:val="26"/>
              </w:rPr>
              <w:t>)</w:t>
            </w:r>
          </w:p>
        </w:tc>
        <w:tc>
          <w:tcPr>
            <w:tcW w:w="1560" w:type="dxa"/>
            <w:vAlign w:val="center"/>
          </w:tcPr>
          <w:p w14:paraId="00C4A35D" w14:textId="56700787" w:rsidR="003E29A7" w:rsidRPr="00011F1C" w:rsidRDefault="002666F3" w:rsidP="00E874D8">
            <w:pPr>
              <w:spacing w:before="120" w:after="120" w:line="480" w:lineRule="auto"/>
              <w:ind w:left="-57" w:right="-57"/>
              <w:jc w:val="center"/>
              <w:rPr>
                <w:sz w:val="26"/>
                <w:szCs w:val="26"/>
              </w:rPr>
            </w:pPr>
            <w:r w:rsidRPr="00011F1C">
              <w:rPr>
                <w:sz w:val="26"/>
                <w:szCs w:val="26"/>
              </w:rPr>
              <w:t>0,2</w:t>
            </w:r>
            <w:r w:rsidR="00176E00" w:rsidRPr="00011F1C">
              <w:rPr>
                <w:sz w:val="26"/>
                <w:szCs w:val="26"/>
              </w:rPr>
              <w:t>22</w:t>
            </w:r>
          </w:p>
          <w:p w14:paraId="5D9CE4EB" w14:textId="3EC54430" w:rsidR="002666F3" w:rsidRPr="00011F1C" w:rsidRDefault="00176E00" w:rsidP="00E874D8">
            <w:pPr>
              <w:spacing w:before="120" w:after="120" w:line="480" w:lineRule="auto"/>
              <w:ind w:left="-57" w:right="-57"/>
              <w:jc w:val="center"/>
              <w:rPr>
                <w:sz w:val="26"/>
                <w:szCs w:val="26"/>
              </w:rPr>
            </w:pPr>
            <w:r w:rsidRPr="00011F1C">
              <w:rPr>
                <w:sz w:val="26"/>
                <w:szCs w:val="26"/>
              </w:rPr>
              <w:t>(0,189-0,251</w:t>
            </w:r>
            <w:r w:rsidR="002666F3" w:rsidRPr="00011F1C">
              <w:rPr>
                <w:sz w:val="26"/>
                <w:szCs w:val="26"/>
              </w:rPr>
              <w:t>)</w:t>
            </w:r>
          </w:p>
        </w:tc>
        <w:tc>
          <w:tcPr>
            <w:tcW w:w="1559" w:type="dxa"/>
            <w:vAlign w:val="center"/>
          </w:tcPr>
          <w:p w14:paraId="4D91186A" w14:textId="22DDAA13" w:rsidR="003E29A7" w:rsidRPr="00011F1C" w:rsidRDefault="002666F3" w:rsidP="00E874D8">
            <w:pPr>
              <w:spacing w:before="120" w:after="120" w:line="480" w:lineRule="auto"/>
              <w:ind w:left="-57" w:right="-57"/>
              <w:jc w:val="center"/>
              <w:rPr>
                <w:sz w:val="26"/>
                <w:szCs w:val="26"/>
              </w:rPr>
            </w:pPr>
            <w:r w:rsidRPr="00011F1C">
              <w:rPr>
                <w:sz w:val="26"/>
                <w:szCs w:val="26"/>
              </w:rPr>
              <w:t>0,2</w:t>
            </w:r>
            <w:r w:rsidR="00176E00" w:rsidRPr="00011F1C">
              <w:rPr>
                <w:sz w:val="26"/>
                <w:szCs w:val="26"/>
              </w:rPr>
              <w:t>09</w:t>
            </w:r>
          </w:p>
          <w:p w14:paraId="6706EC1A" w14:textId="7BA37E51" w:rsidR="002666F3" w:rsidRPr="00011F1C" w:rsidRDefault="00176E00" w:rsidP="00E874D8">
            <w:pPr>
              <w:spacing w:before="120" w:after="120" w:line="480" w:lineRule="auto"/>
              <w:ind w:left="-57" w:right="-57"/>
              <w:jc w:val="center"/>
              <w:rPr>
                <w:sz w:val="26"/>
                <w:szCs w:val="26"/>
              </w:rPr>
            </w:pPr>
            <w:r w:rsidRPr="00011F1C">
              <w:rPr>
                <w:sz w:val="26"/>
                <w:szCs w:val="26"/>
              </w:rPr>
              <w:t>(0,179</w:t>
            </w:r>
            <w:r w:rsidR="002666F3" w:rsidRPr="00011F1C">
              <w:rPr>
                <w:sz w:val="26"/>
                <w:szCs w:val="26"/>
              </w:rPr>
              <w:t>-0,2</w:t>
            </w:r>
            <w:r w:rsidRPr="00011F1C">
              <w:rPr>
                <w:sz w:val="26"/>
                <w:szCs w:val="26"/>
              </w:rPr>
              <w:t>45</w:t>
            </w:r>
            <w:r w:rsidR="002666F3" w:rsidRPr="00011F1C">
              <w:rPr>
                <w:sz w:val="26"/>
                <w:szCs w:val="26"/>
              </w:rPr>
              <w:t>)</w:t>
            </w:r>
          </w:p>
        </w:tc>
        <w:tc>
          <w:tcPr>
            <w:tcW w:w="1559" w:type="dxa"/>
            <w:vAlign w:val="center"/>
          </w:tcPr>
          <w:p w14:paraId="281764E2" w14:textId="0C21E7B8" w:rsidR="003E29A7" w:rsidRPr="00011F1C" w:rsidRDefault="00176E00" w:rsidP="00E874D8">
            <w:pPr>
              <w:spacing w:before="120" w:after="120" w:line="480" w:lineRule="auto"/>
              <w:ind w:left="-57" w:right="-57"/>
              <w:jc w:val="center"/>
              <w:rPr>
                <w:sz w:val="26"/>
                <w:szCs w:val="26"/>
              </w:rPr>
            </w:pPr>
            <w:r w:rsidRPr="00011F1C">
              <w:rPr>
                <w:sz w:val="26"/>
                <w:szCs w:val="26"/>
              </w:rPr>
              <w:t>0,218</w:t>
            </w:r>
          </w:p>
          <w:p w14:paraId="0F9C8E65" w14:textId="54093F61" w:rsidR="002666F3" w:rsidRPr="00011F1C" w:rsidRDefault="002666F3" w:rsidP="00E874D8">
            <w:pPr>
              <w:spacing w:before="120" w:after="120" w:line="480" w:lineRule="auto"/>
              <w:ind w:left="-57" w:right="-57"/>
              <w:jc w:val="center"/>
              <w:rPr>
                <w:sz w:val="26"/>
                <w:szCs w:val="26"/>
              </w:rPr>
            </w:pPr>
            <w:r w:rsidRPr="00011F1C">
              <w:rPr>
                <w:sz w:val="26"/>
                <w:szCs w:val="26"/>
              </w:rPr>
              <w:t>(0,</w:t>
            </w:r>
            <w:r w:rsidR="00176E00" w:rsidRPr="00011F1C">
              <w:rPr>
                <w:sz w:val="26"/>
                <w:szCs w:val="26"/>
              </w:rPr>
              <w:t>177-0,253</w:t>
            </w:r>
            <w:r w:rsidRPr="00011F1C">
              <w:rPr>
                <w:sz w:val="26"/>
                <w:szCs w:val="26"/>
              </w:rPr>
              <w:t>)</w:t>
            </w:r>
          </w:p>
        </w:tc>
        <w:tc>
          <w:tcPr>
            <w:tcW w:w="1021" w:type="dxa"/>
            <w:vAlign w:val="center"/>
          </w:tcPr>
          <w:p w14:paraId="040F7038" w14:textId="19946326" w:rsidR="002666F3" w:rsidRPr="00011F1C" w:rsidRDefault="002666F3" w:rsidP="00E874D8">
            <w:pPr>
              <w:spacing w:before="120" w:after="120" w:line="480" w:lineRule="auto"/>
              <w:jc w:val="center"/>
              <w:rPr>
                <w:szCs w:val="28"/>
                <w:vertAlign w:val="superscript"/>
              </w:rPr>
            </w:pPr>
            <w:r w:rsidRPr="00F25213">
              <w:rPr>
                <w:szCs w:val="28"/>
              </w:rPr>
              <w:t>0,83</w:t>
            </w:r>
            <w:r w:rsidR="00011F1C">
              <w:rPr>
                <w:szCs w:val="28"/>
                <w:vertAlign w:val="superscript"/>
              </w:rPr>
              <w:t>**</w:t>
            </w:r>
          </w:p>
        </w:tc>
      </w:tr>
      <w:tr w:rsidR="00F25213" w:rsidRPr="00F25213" w14:paraId="728D8C8C" w14:textId="77777777" w:rsidTr="0020249B">
        <w:trPr>
          <w:trHeight w:val="1696"/>
        </w:trPr>
        <w:tc>
          <w:tcPr>
            <w:tcW w:w="2269" w:type="dxa"/>
            <w:tcBorders>
              <w:tl2br w:val="nil"/>
            </w:tcBorders>
            <w:vAlign w:val="center"/>
          </w:tcPr>
          <w:p w14:paraId="36BB8FBB" w14:textId="163E1246" w:rsidR="002666F3" w:rsidRPr="00011F1C" w:rsidRDefault="002666F3" w:rsidP="00E874D8">
            <w:pPr>
              <w:spacing w:before="120" w:after="120" w:line="480" w:lineRule="auto"/>
              <w:jc w:val="center"/>
              <w:rPr>
                <w:sz w:val="26"/>
                <w:szCs w:val="26"/>
              </w:rPr>
            </w:pPr>
            <w:r w:rsidRPr="00011F1C">
              <w:rPr>
                <w:sz w:val="26"/>
                <w:szCs w:val="26"/>
              </w:rPr>
              <w:t xml:space="preserve">Giảm </w:t>
            </w:r>
            <w:r w:rsidR="00011F1C">
              <w:rPr>
                <w:sz w:val="26"/>
                <w:szCs w:val="26"/>
              </w:rPr>
              <w:t>n (%)</w:t>
            </w:r>
          </w:p>
        </w:tc>
        <w:tc>
          <w:tcPr>
            <w:tcW w:w="1559" w:type="dxa"/>
            <w:vAlign w:val="center"/>
          </w:tcPr>
          <w:p w14:paraId="5485DB63" w14:textId="70ADA5D5" w:rsidR="002666F3" w:rsidRPr="00011F1C" w:rsidRDefault="002666F3" w:rsidP="00E874D8">
            <w:pPr>
              <w:spacing w:before="120" w:after="120" w:line="480" w:lineRule="auto"/>
              <w:jc w:val="center"/>
              <w:rPr>
                <w:sz w:val="26"/>
                <w:szCs w:val="26"/>
              </w:rPr>
            </w:pPr>
            <w:r w:rsidRPr="00011F1C">
              <w:rPr>
                <w:sz w:val="26"/>
                <w:szCs w:val="26"/>
              </w:rPr>
              <w:t>8 (61,5)</w:t>
            </w:r>
          </w:p>
        </w:tc>
        <w:tc>
          <w:tcPr>
            <w:tcW w:w="1560" w:type="dxa"/>
            <w:vAlign w:val="center"/>
          </w:tcPr>
          <w:p w14:paraId="2E3E58BB" w14:textId="11C7FA17" w:rsidR="002666F3" w:rsidRPr="00011F1C" w:rsidRDefault="002666F3" w:rsidP="00E874D8">
            <w:pPr>
              <w:spacing w:before="120" w:after="120" w:line="480" w:lineRule="auto"/>
              <w:jc w:val="center"/>
              <w:rPr>
                <w:sz w:val="26"/>
                <w:szCs w:val="26"/>
              </w:rPr>
            </w:pPr>
            <w:r w:rsidRPr="00011F1C">
              <w:rPr>
                <w:sz w:val="26"/>
                <w:szCs w:val="26"/>
              </w:rPr>
              <w:t>12 (42,9)</w:t>
            </w:r>
          </w:p>
        </w:tc>
        <w:tc>
          <w:tcPr>
            <w:tcW w:w="1559" w:type="dxa"/>
            <w:vAlign w:val="center"/>
          </w:tcPr>
          <w:p w14:paraId="28DEC9C3" w14:textId="15678A88" w:rsidR="002666F3" w:rsidRPr="00011F1C" w:rsidRDefault="002666F3" w:rsidP="00E874D8">
            <w:pPr>
              <w:spacing w:before="120" w:after="120" w:line="480" w:lineRule="auto"/>
              <w:jc w:val="center"/>
              <w:rPr>
                <w:sz w:val="26"/>
                <w:szCs w:val="26"/>
              </w:rPr>
            </w:pPr>
            <w:r w:rsidRPr="00011F1C">
              <w:rPr>
                <w:sz w:val="26"/>
                <w:szCs w:val="26"/>
              </w:rPr>
              <w:t>34 (53,1)</w:t>
            </w:r>
          </w:p>
        </w:tc>
        <w:tc>
          <w:tcPr>
            <w:tcW w:w="1559" w:type="dxa"/>
            <w:vAlign w:val="center"/>
          </w:tcPr>
          <w:p w14:paraId="05EF10CA" w14:textId="6E917C86" w:rsidR="002666F3" w:rsidRPr="00011F1C" w:rsidRDefault="002666F3" w:rsidP="00E874D8">
            <w:pPr>
              <w:spacing w:before="120" w:after="120" w:line="480" w:lineRule="auto"/>
              <w:jc w:val="center"/>
              <w:rPr>
                <w:sz w:val="26"/>
                <w:szCs w:val="26"/>
              </w:rPr>
            </w:pPr>
            <w:r w:rsidRPr="00011F1C">
              <w:rPr>
                <w:sz w:val="26"/>
                <w:szCs w:val="26"/>
              </w:rPr>
              <w:t>15 (44,1)</w:t>
            </w:r>
          </w:p>
        </w:tc>
        <w:tc>
          <w:tcPr>
            <w:tcW w:w="1021" w:type="dxa"/>
            <w:vMerge w:val="restart"/>
            <w:vAlign w:val="center"/>
          </w:tcPr>
          <w:p w14:paraId="3F63CBC8" w14:textId="6A69860F" w:rsidR="002666F3" w:rsidRPr="00011F1C" w:rsidRDefault="002666F3" w:rsidP="00E874D8">
            <w:pPr>
              <w:spacing w:before="120" w:after="120" w:line="480" w:lineRule="auto"/>
              <w:ind w:left="-57" w:right="-57"/>
              <w:jc w:val="center"/>
              <w:rPr>
                <w:szCs w:val="28"/>
                <w:vertAlign w:val="superscript"/>
              </w:rPr>
            </w:pPr>
            <w:r w:rsidRPr="00F25213">
              <w:rPr>
                <w:szCs w:val="28"/>
              </w:rPr>
              <w:t>&lt; 0,05</w:t>
            </w:r>
            <w:r w:rsidR="00011F1C">
              <w:rPr>
                <w:szCs w:val="28"/>
                <w:vertAlign w:val="superscript"/>
              </w:rPr>
              <w:t>*</w:t>
            </w:r>
          </w:p>
        </w:tc>
      </w:tr>
      <w:tr w:rsidR="00F25213" w:rsidRPr="00F25213" w14:paraId="2BE8B8E7" w14:textId="77777777" w:rsidTr="0020249B">
        <w:trPr>
          <w:trHeight w:val="1696"/>
        </w:trPr>
        <w:tc>
          <w:tcPr>
            <w:tcW w:w="2269" w:type="dxa"/>
            <w:tcBorders>
              <w:tl2br w:val="nil"/>
            </w:tcBorders>
            <w:vAlign w:val="center"/>
          </w:tcPr>
          <w:p w14:paraId="3B55CF58" w14:textId="1FD7C0D9" w:rsidR="002666F3" w:rsidRPr="00011F1C" w:rsidRDefault="002666F3" w:rsidP="00E874D8">
            <w:pPr>
              <w:spacing w:before="120" w:after="120" w:line="480" w:lineRule="auto"/>
              <w:jc w:val="center"/>
              <w:rPr>
                <w:sz w:val="26"/>
                <w:szCs w:val="26"/>
              </w:rPr>
            </w:pPr>
            <w:r w:rsidRPr="00011F1C">
              <w:rPr>
                <w:sz w:val="26"/>
                <w:szCs w:val="26"/>
              </w:rPr>
              <w:t xml:space="preserve">Bình thường </w:t>
            </w:r>
            <w:r w:rsidR="00011F1C">
              <w:rPr>
                <w:sz w:val="26"/>
                <w:szCs w:val="26"/>
              </w:rPr>
              <w:t>n (%)</w:t>
            </w:r>
          </w:p>
        </w:tc>
        <w:tc>
          <w:tcPr>
            <w:tcW w:w="1559" w:type="dxa"/>
            <w:vAlign w:val="center"/>
          </w:tcPr>
          <w:p w14:paraId="66003FCE" w14:textId="21B3AB39" w:rsidR="002666F3" w:rsidRPr="00011F1C" w:rsidRDefault="002666F3" w:rsidP="00E874D8">
            <w:pPr>
              <w:spacing w:before="120" w:after="120" w:line="480" w:lineRule="auto"/>
              <w:jc w:val="center"/>
              <w:rPr>
                <w:sz w:val="26"/>
                <w:szCs w:val="26"/>
              </w:rPr>
            </w:pPr>
            <w:r w:rsidRPr="00011F1C">
              <w:rPr>
                <w:sz w:val="26"/>
                <w:szCs w:val="26"/>
              </w:rPr>
              <w:t>2 (15,4)</w:t>
            </w:r>
          </w:p>
        </w:tc>
        <w:tc>
          <w:tcPr>
            <w:tcW w:w="1560" w:type="dxa"/>
            <w:vAlign w:val="center"/>
          </w:tcPr>
          <w:p w14:paraId="329C9DB3" w14:textId="539F300B" w:rsidR="002666F3" w:rsidRPr="00011F1C" w:rsidRDefault="002666F3" w:rsidP="00E874D8">
            <w:pPr>
              <w:spacing w:before="120" w:after="120" w:line="480" w:lineRule="auto"/>
              <w:jc w:val="center"/>
              <w:rPr>
                <w:sz w:val="26"/>
                <w:szCs w:val="26"/>
              </w:rPr>
            </w:pPr>
            <w:r w:rsidRPr="00011F1C">
              <w:rPr>
                <w:sz w:val="26"/>
                <w:szCs w:val="26"/>
              </w:rPr>
              <w:t>15 (53,6)</w:t>
            </w:r>
          </w:p>
        </w:tc>
        <w:tc>
          <w:tcPr>
            <w:tcW w:w="1559" w:type="dxa"/>
            <w:vAlign w:val="center"/>
          </w:tcPr>
          <w:p w14:paraId="3D5AAA07" w14:textId="31269328" w:rsidR="002666F3" w:rsidRPr="00011F1C" w:rsidRDefault="002666F3" w:rsidP="00E874D8">
            <w:pPr>
              <w:spacing w:before="120" w:after="120" w:line="480" w:lineRule="auto"/>
              <w:jc w:val="center"/>
              <w:rPr>
                <w:sz w:val="26"/>
                <w:szCs w:val="26"/>
              </w:rPr>
            </w:pPr>
            <w:r w:rsidRPr="00011F1C">
              <w:rPr>
                <w:sz w:val="26"/>
                <w:szCs w:val="26"/>
              </w:rPr>
              <w:t>28 (43,8)</w:t>
            </w:r>
          </w:p>
        </w:tc>
        <w:tc>
          <w:tcPr>
            <w:tcW w:w="1559" w:type="dxa"/>
            <w:vAlign w:val="center"/>
          </w:tcPr>
          <w:p w14:paraId="5A39ABC1" w14:textId="2D8E167F" w:rsidR="002666F3" w:rsidRPr="00011F1C" w:rsidRDefault="002666F3" w:rsidP="00E874D8">
            <w:pPr>
              <w:spacing w:before="120" w:after="120" w:line="480" w:lineRule="auto"/>
              <w:jc w:val="center"/>
              <w:rPr>
                <w:sz w:val="26"/>
                <w:szCs w:val="26"/>
              </w:rPr>
            </w:pPr>
            <w:r w:rsidRPr="00011F1C">
              <w:rPr>
                <w:sz w:val="26"/>
                <w:szCs w:val="26"/>
              </w:rPr>
              <w:t>18 (52,9)</w:t>
            </w:r>
          </w:p>
        </w:tc>
        <w:tc>
          <w:tcPr>
            <w:tcW w:w="1021" w:type="dxa"/>
            <w:vMerge/>
            <w:vAlign w:val="center"/>
          </w:tcPr>
          <w:p w14:paraId="717EE373" w14:textId="77777777" w:rsidR="002666F3" w:rsidRPr="00F25213" w:rsidRDefault="002666F3" w:rsidP="00E874D8">
            <w:pPr>
              <w:spacing w:before="120" w:after="120" w:line="480" w:lineRule="auto"/>
              <w:jc w:val="center"/>
              <w:rPr>
                <w:szCs w:val="28"/>
              </w:rPr>
            </w:pPr>
          </w:p>
        </w:tc>
      </w:tr>
      <w:tr w:rsidR="00F25213" w:rsidRPr="00F25213" w14:paraId="13C22E3C" w14:textId="77777777" w:rsidTr="0020249B">
        <w:trPr>
          <w:trHeight w:val="1696"/>
        </w:trPr>
        <w:tc>
          <w:tcPr>
            <w:tcW w:w="2269" w:type="dxa"/>
            <w:tcBorders>
              <w:tl2br w:val="nil"/>
            </w:tcBorders>
            <w:vAlign w:val="center"/>
          </w:tcPr>
          <w:p w14:paraId="1A0A2ECB" w14:textId="2182DCF9" w:rsidR="002666F3" w:rsidRPr="00011F1C" w:rsidRDefault="002666F3" w:rsidP="00E874D8">
            <w:pPr>
              <w:spacing w:before="120" w:after="120" w:line="480" w:lineRule="auto"/>
              <w:jc w:val="center"/>
              <w:rPr>
                <w:sz w:val="26"/>
                <w:szCs w:val="26"/>
              </w:rPr>
            </w:pPr>
            <w:r w:rsidRPr="00011F1C">
              <w:rPr>
                <w:sz w:val="26"/>
                <w:szCs w:val="26"/>
              </w:rPr>
              <w:t xml:space="preserve">Tăng </w:t>
            </w:r>
            <w:r w:rsidR="00011F1C">
              <w:rPr>
                <w:sz w:val="26"/>
                <w:szCs w:val="26"/>
              </w:rPr>
              <w:t>n (%)</w:t>
            </w:r>
          </w:p>
        </w:tc>
        <w:tc>
          <w:tcPr>
            <w:tcW w:w="1559" w:type="dxa"/>
            <w:vAlign w:val="center"/>
          </w:tcPr>
          <w:p w14:paraId="13B1D00E" w14:textId="2358648C" w:rsidR="002666F3" w:rsidRPr="00011F1C" w:rsidRDefault="002666F3" w:rsidP="00E874D8">
            <w:pPr>
              <w:spacing w:before="120" w:after="120" w:line="480" w:lineRule="auto"/>
              <w:jc w:val="center"/>
              <w:rPr>
                <w:sz w:val="26"/>
                <w:szCs w:val="26"/>
              </w:rPr>
            </w:pPr>
            <w:r w:rsidRPr="00011F1C">
              <w:rPr>
                <w:sz w:val="26"/>
                <w:szCs w:val="26"/>
              </w:rPr>
              <w:t>3 (23,1)</w:t>
            </w:r>
          </w:p>
        </w:tc>
        <w:tc>
          <w:tcPr>
            <w:tcW w:w="1560" w:type="dxa"/>
            <w:vAlign w:val="center"/>
          </w:tcPr>
          <w:p w14:paraId="2787664E" w14:textId="44E75F28" w:rsidR="002666F3" w:rsidRPr="00011F1C" w:rsidRDefault="002666F3" w:rsidP="00E874D8">
            <w:pPr>
              <w:spacing w:before="120" w:after="120" w:line="480" w:lineRule="auto"/>
              <w:jc w:val="center"/>
              <w:rPr>
                <w:sz w:val="26"/>
                <w:szCs w:val="26"/>
              </w:rPr>
            </w:pPr>
            <w:r w:rsidRPr="00011F1C">
              <w:rPr>
                <w:sz w:val="26"/>
                <w:szCs w:val="26"/>
              </w:rPr>
              <w:t>1 (3,6)</w:t>
            </w:r>
          </w:p>
        </w:tc>
        <w:tc>
          <w:tcPr>
            <w:tcW w:w="1559" w:type="dxa"/>
            <w:vAlign w:val="center"/>
          </w:tcPr>
          <w:p w14:paraId="106C812D" w14:textId="54CE0AFF" w:rsidR="002666F3" w:rsidRPr="00011F1C" w:rsidRDefault="002666F3" w:rsidP="00E874D8">
            <w:pPr>
              <w:spacing w:before="120" w:after="120" w:line="480" w:lineRule="auto"/>
              <w:jc w:val="center"/>
              <w:rPr>
                <w:sz w:val="26"/>
                <w:szCs w:val="26"/>
              </w:rPr>
            </w:pPr>
            <w:r w:rsidRPr="00011F1C">
              <w:rPr>
                <w:sz w:val="26"/>
                <w:szCs w:val="26"/>
              </w:rPr>
              <w:t>2 (3,1)</w:t>
            </w:r>
          </w:p>
        </w:tc>
        <w:tc>
          <w:tcPr>
            <w:tcW w:w="1559" w:type="dxa"/>
            <w:vAlign w:val="center"/>
          </w:tcPr>
          <w:p w14:paraId="2DA44FB9" w14:textId="659B64A6" w:rsidR="002666F3" w:rsidRPr="00011F1C" w:rsidRDefault="002666F3" w:rsidP="00E874D8">
            <w:pPr>
              <w:spacing w:before="120" w:after="120" w:line="480" w:lineRule="auto"/>
              <w:jc w:val="center"/>
              <w:rPr>
                <w:sz w:val="26"/>
                <w:szCs w:val="26"/>
              </w:rPr>
            </w:pPr>
            <w:r w:rsidRPr="00011F1C">
              <w:rPr>
                <w:sz w:val="26"/>
                <w:szCs w:val="26"/>
              </w:rPr>
              <w:t>1 (2,9)</w:t>
            </w:r>
          </w:p>
        </w:tc>
        <w:tc>
          <w:tcPr>
            <w:tcW w:w="1021" w:type="dxa"/>
            <w:vMerge/>
            <w:vAlign w:val="center"/>
          </w:tcPr>
          <w:p w14:paraId="139344C6" w14:textId="77777777" w:rsidR="002666F3" w:rsidRPr="00F25213" w:rsidRDefault="002666F3" w:rsidP="00E874D8">
            <w:pPr>
              <w:spacing w:before="120" w:after="120" w:line="480" w:lineRule="auto"/>
              <w:jc w:val="center"/>
              <w:rPr>
                <w:szCs w:val="28"/>
              </w:rPr>
            </w:pPr>
          </w:p>
        </w:tc>
      </w:tr>
    </w:tbl>
    <w:bookmarkEnd w:id="182"/>
    <w:p w14:paraId="27A538B3" w14:textId="2FE23BF1" w:rsidR="00CC39B1" w:rsidRPr="00B56DD6" w:rsidRDefault="00CC39B1" w:rsidP="00CC39B1">
      <w:pPr>
        <w:spacing w:before="60" w:after="60" w:line="320" w:lineRule="exact"/>
        <w:rPr>
          <w:i/>
          <w:sz w:val="24"/>
          <w:szCs w:val="24"/>
        </w:rPr>
      </w:pPr>
      <w:r w:rsidRPr="00B56DD6">
        <w:rPr>
          <w:sz w:val="24"/>
          <w:szCs w:val="24"/>
        </w:rPr>
        <w:t>(*)</w:t>
      </w:r>
      <w:r w:rsidRPr="00B56DD6">
        <w:rPr>
          <w:i/>
          <w:sz w:val="24"/>
          <w:szCs w:val="24"/>
        </w:rPr>
        <w:t xml:space="preserve"> </w:t>
      </w:r>
      <w:r>
        <w:rPr>
          <w:i/>
          <w:sz w:val="24"/>
          <w:szCs w:val="24"/>
        </w:rPr>
        <w:t xml:space="preserve">Fisher’s Exact </w:t>
      </w:r>
      <w:r w:rsidRPr="00B56DD6">
        <w:rPr>
          <w:i/>
          <w:sz w:val="24"/>
          <w:szCs w:val="24"/>
        </w:rPr>
        <w:t xml:space="preserve"> test; </w:t>
      </w:r>
      <w:r w:rsidRPr="00B56DD6">
        <w:rPr>
          <w:sz w:val="24"/>
          <w:szCs w:val="24"/>
        </w:rPr>
        <w:t>(**)</w:t>
      </w:r>
      <w:r w:rsidRPr="00B56DD6">
        <w:rPr>
          <w:i/>
          <w:sz w:val="24"/>
          <w:szCs w:val="24"/>
        </w:rPr>
        <w:t xml:space="preserve"> </w:t>
      </w:r>
      <w:r>
        <w:rPr>
          <w:i/>
          <w:sz w:val="24"/>
          <w:szCs w:val="24"/>
        </w:rPr>
        <w:t xml:space="preserve">Kruskal-Wallis </w:t>
      </w:r>
      <w:r w:rsidRPr="00B56DD6">
        <w:rPr>
          <w:i/>
          <w:sz w:val="24"/>
          <w:szCs w:val="24"/>
        </w:rPr>
        <w:t xml:space="preserve"> test</w:t>
      </w:r>
    </w:p>
    <w:p w14:paraId="53910539" w14:textId="4AD41AE5" w:rsidR="002666F3" w:rsidRPr="00F25213" w:rsidRDefault="002666F3" w:rsidP="00CC39B1">
      <w:pPr>
        <w:ind w:firstLine="720"/>
        <w:rPr>
          <w:szCs w:val="28"/>
        </w:rPr>
      </w:pPr>
      <w:r w:rsidRPr="00F25213">
        <w:rPr>
          <w:szCs w:val="28"/>
        </w:rPr>
        <w:t xml:space="preserve">+ </w:t>
      </w:r>
      <w:r w:rsidR="00CC39B1">
        <w:rPr>
          <w:szCs w:val="28"/>
        </w:rPr>
        <w:t xml:space="preserve">Sự khác biệt về </w:t>
      </w:r>
      <w:r w:rsidR="00C63DE6">
        <w:rPr>
          <w:szCs w:val="28"/>
        </w:rPr>
        <w:t>n</w:t>
      </w:r>
      <w:r w:rsidRPr="00F25213">
        <w:rPr>
          <w:szCs w:val="28"/>
        </w:rPr>
        <w:t>ồng độ nesfatin-1</w:t>
      </w:r>
      <w:r w:rsidR="00CC39B1">
        <w:rPr>
          <w:szCs w:val="28"/>
        </w:rPr>
        <w:t xml:space="preserve"> giữa các nhóm tuổi</w:t>
      </w:r>
      <w:r w:rsidRPr="00F25213">
        <w:rPr>
          <w:szCs w:val="28"/>
        </w:rPr>
        <w:t xml:space="preserve"> không có ý nghĩa thống kê </w:t>
      </w:r>
      <w:r w:rsidR="00CC39B1">
        <w:rPr>
          <w:szCs w:val="28"/>
        </w:rPr>
        <w:t>(p &gt; 0,05).</w:t>
      </w:r>
    </w:p>
    <w:p w14:paraId="7D822CB3" w14:textId="0CDA85C7" w:rsidR="002666F3" w:rsidRDefault="002666F3" w:rsidP="00CC39B1">
      <w:pPr>
        <w:ind w:firstLine="720"/>
        <w:rPr>
          <w:szCs w:val="28"/>
        </w:rPr>
      </w:pPr>
      <w:r w:rsidRPr="00F25213">
        <w:rPr>
          <w:szCs w:val="28"/>
        </w:rPr>
        <w:t xml:space="preserve">+ Tỷ lệ </w:t>
      </w:r>
      <w:r w:rsidR="00CC39B1">
        <w:rPr>
          <w:szCs w:val="28"/>
        </w:rPr>
        <w:t>bệnh nhân theo</w:t>
      </w:r>
      <w:r w:rsidRPr="00F25213">
        <w:rPr>
          <w:szCs w:val="28"/>
        </w:rPr>
        <w:t xml:space="preserve"> </w:t>
      </w:r>
      <w:r w:rsidR="00C63DE6">
        <w:rPr>
          <w:szCs w:val="28"/>
        </w:rPr>
        <w:t>phân loại</w:t>
      </w:r>
      <w:r w:rsidRPr="00F25213">
        <w:rPr>
          <w:szCs w:val="28"/>
        </w:rPr>
        <w:t xml:space="preserve"> nồng độ nesfatin -1 giữa các nhóm tuổi khác biệt có ý nghĩa thống kê</w:t>
      </w:r>
      <w:r w:rsidR="00CC39B1">
        <w:rPr>
          <w:szCs w:val="28"/>
        </w:rPr>
        <w:t xml:space="preserve"> (p &lt; 0,05)</w:t>
      </w:r>
      <w:r w:rsidRPr="00F25213">
        <w:rPr>
          <w:szCs w:val="28"/>
        </w:rPr>
        <w:t xml:space="preserve">, theo đó tỷ lệ </w:t>
      </w:r>
      <w:r w:rsidR="00CC39B1">
        <w:rPr>
          <w:szCs w:val="28"/>
        </w:rPr>
        <w:t>bệnh nhân</w:t>
      </w:r>
      <w:r w:rsidRPr="00F25213">
        <w:rPr>
          <w:szCs w:val="28"/>
        </w:rPr>
        <w:t xml:space="preserve"> ở tuổi &lt;50 </w:t>
      </w:r>
      <w:r w:rsidR="00C63DE6">
        <w:rPr>
          <w:szCs w:val="28"/>
        </w:rPr>
        <w:t xml:space="preserve">có </w:t>
      </w:r>
      <w:r w:rsidRPr="00F25213">
        <w:rPr>
          <w:szCs w:val="28"/>
        </w:rPr>
        <w:t>giảm nesfatin -1 là cao nhất so với 3 nhóm tuổi còn loạ</w:t>
      </w:r>
      <w:r w:rsidR="00CC39B1">
        <w:rPr>
          <w:szCs w:val="28"/>
        </w:rPr>
        <w:t>i.</w:t>
      </w:r>
    </w:p>
    <w:p w14:paraId="05AF1234" w14:textId="77777777" w:rsidR="00E874D8" w:rsidRDefault="00E874D8" w:rsidP="00CC39B1">
      <w:pPr>
        <w:ind w:firstLine="720"/>
        <w:rPr>
          <w:szCs w:val="28"/>
        </w:rPr>
      </w:pPr>
    </w:p>
    <w:p w14:paraId="47FB6881" w14:textId="77777777" w:rsidR="00E874D8" w:rsidRDefault="00E874D8" w:rsidP="00CC39B1">
      <w:pPr>
        <w:ind w:firstLine="720"/>
        <w:rPr>
          <w:szCs w:val="28"/>
        </w:rPr>
      </w:pPr>
    </w:p>
    <w:p w14:paraId="5D9824B2" w14:textId="651B8C54" w:rsidR="002666F3" w:rsidRPr="00F25213" w:rsidRDefault="002666F3" w:rsidP="00F25213">
      <w:pPr>
        <w:pStyle w:val="abang"/>
      </w:pPr>
      <w:bookmarkStart w:id="184" w:name="_Toc183597105"/>
      <w:bookmarkStart w:id="185" w:name="_Toc204432761"/>
      <w:bookmarkStart w:id="186" w:name="_Hlk184391261"/>
      <w:r w:rsidRPr="00F25213">
        <w:lastRenderedPageBreak/>
        <w:t>Bảng 3.1</w:t>
      </w:r>
      <w:r w:rsidR="00665140">
        <w:t>3</w:t>
      </w:r>
      <w:r w:rsidR="00850BF9">
        <w:t>.</w:t>
      </w:r>
      <w:r w:rsidRPr="00F25213">
        <w:t xml:space="preserve"> Liên quan nesfatin -1 với tỉ số eo /hông</w:t>
      </w:r>
      <w:bookmarkEnd w:id="184"/>
      <w:bookmarkEnd w:id="185"/>
    </w:p>
    <w:tbl>
      <w:tblPr>
        <w:tblStyle w:val="TableGrid"/>
        <w:tblW w:w="8778" w:type="dxa"/>
        <w:tblLook w:val="04A0" w:firstRow="1" w:lastRow="0" w:firstColumn="1" w:lastColumn="0" w:noHBand="0" w:noVBand="1"/>
      </w:tblPr>
      <w:tblGrid>
        <w:gridCol w:w="2660"/>
        <w:gridCol w:w="2410"/>
        <w:gridCol w:w="2551"/>
        <w:gridCol w:w="1157"/>
      </w:tblGrid>
      <w:tr w:rsidR="00C83069" w:rsidRPr="00F25213" w14:paraId="201980B5" w14:textId="77777777" w:rsidTr="0020249B">
        <w:trPr>
          <w:cantSplit/>
          <w:trHeight w:val="356"/>
        </w:trPr>
        <w:tc>
          <w:tcPr>
            <w:tcW w:w="2660" w:type="dxa"/>
            <w:vMerge w:val="restart"/>
            <w:tcBorders>
              <w:tl2br w:val="nil"/>
            </w:tcBorders>
            <w:vAlign w:val="center"/>
          </w:tcPr>
          <w:p w14:paraId="6704BF97" w14:textId="77777777" w:rsidR="00C83069" w:rsidRPr="00C83069" w:rsidRDefault="00C83069" w:rsidP="0038585E">
            <w:pPr>
              <w:spacing w:before="40" w:after="40" w:line="360" w:lineRule="auto"/>
              <w:jc w:val="center"/>
              <w:rPr>
                <w:b/>
                <w:szCs w:val="28"/>
              </w:rPr>
            </w:pPr>
            <w:r w:rsidRPr="00C83069">
              <w:rPr>
                <w:b/>
                <w:szCs w:val="28"/>
              </w:rPr>
              <w:t>Nesfatin -1</w:t>
            </w:r>
          </w:p>
          <w:p w14:paraId="64C2C305" w14:textId="678F96BB" w:rsidR="00C83069" w:rsidRPr="00C83069" w:rsidRDefault="00C83069" w:rsidP="0038585E">
            <w:pPr>
              <w:spacing w:before="40" w:after="40" w:line="360" w:lineRule="auto"/>
              <w:jc w:val="center"/>
              <w:rPr>
                <w:b/>
                <w:szCs w:val="28"/>
              </w:rPr>
            </w:pPr>
            <w:r w:rsidRPr="00C83069">
              <w:rPr>
                <w:b/>
                <w:szCs w:val="28"/>
              </w:rPr>
              <w:t>(ng/ml)</w:t>
            </w:r>
          </w:p>
        </w:tc>
        <w:tc>
          <w:tcPr>
            <w:tcW w:w="4961" w:type="dxa"/>
            <w:gridSpan w:val="2"/>
            <w:vAlign w:val="center"/>
          </w:tcPr>
          <w:p w14:paraId="57C88D8A" w14:textId="03D71097" w:rsidR="00C83069" w:rsidRPr="00C83069" w:rsidRDefault="00C83069" w:rsidP="0038585E">
            <w:pPr>
              <w:spacing w:before="40" w:after="40" w:line="360" w:lineRule="auto"/>
              <w:jc w:val="center"/>
              <w:rPr>
                <w:b/>
                <w:szCs w:val="28"/>
              </w:rPr>
            </w:pPr>
            <w:r w:rsidRPr="00C83069">
              <w:rPr>
                <w:b/>
                <w:szCs w:val="28"/>
              </w:rPr>
              <w:t>Tỷ số eo /hông</w:t>
            </w:r>
          </w:p>
        </w:tc>
        <w:tc>
          <w:tcPr>
            <w:tcW w:w="1157" w:type="dxa"/>
            <w:vMerge w:val="restart"/>
            <w:vAlign w:val="center"/>
          </w:tcPr>
          <w:p w14:paraId="43EAC1CC" w14:textId="4B40BCE6" w:rsidR="00C83069" w:rsidRPr="00C83069" w:rsidRDefault="00407FDF" w:rsidP="0038585E">
            <w:pPr>
              <w:spacing w:before="40" w:after="40" w:line="360" w:lineRule="auto"/>
              <w:jc w:val="center"/>
              <w:rPr>
                <w:b/>
                <w:szCs w:val="28"/>
              </w:rPr>
            </w:pPr>
            <w:r w:rsidRPr="00C83069">
              <w:rPr>
                <w:b/>
                <w:szCs w:val="28"/>
              </w:rPr>
              <w:t>P</w:t>
            </w:r>
          </w:p>
        </w:tc>
      </w:tr>
      <w:tr w:rsidR="00C83069" w:rsidRPr="00F25213" w14:paraId="0EFD8682" w14:textId="77777777" w:rsidTr="0020249B">
        <w:trPr>
          <w:cantSplit/>
        </w:trPr>
        <w:tc>
          <w:tcPr>
            <w:tcW w:w="2660" w:type="dxa"/>
            <w:vMerge/>
            <w:tcBorders>
              <w:bottom w:val="single" w:sz="4" w:space="0" w:color="auto"/>
              <w:tl2br w:val="nil"/>
            </w:tcBorders>
            <w:vAlign w:val="center"/>
          </w:tcPr>
          <w:p w14:paraId="5F3770B1" w14:textId="5BEB2559" w:rsidR="00C83069" w:rsidRPr="00F25213" w:rsidRDefault="00C83069" w:rsidP="0038585E">
            <w:pPr>
              <w:spacing w:before="40" w:after="40" w:line="360" w:lineRule="auto"/>
              <w:rPr>
                <w:szCs w:val="28"/>
              </w:rPr>
            </w:pPr>
          </w:p>
        </w:tc>
        <w:tc>
          <w:tcPr>
            <w:tcW w:w="2410" w:type="dxa"/>
            <w:vAlign w:val="center"/>
          </w:tcPr>
          <w:p w14:paraId="6CEB10F6" w14:textId="77777777" w:rsidR="00C83069" w:rsidRPr="00F25213" w:rsidRDefault="00C83069" w:rsidP="0038585E">
            <w:pPr>
              <w:spacing w:before="40" w:after="40" w:line="360" w:lineRule="auto"/>
              <w:jc w:val="center"/>
              <w:rPr>
                <w:szCs w:val="28"/>
              </w:rPr>
            </w:pPr>
            <w:r w:rsidRPr="00F25213">
              <w:rPr>
                <w:szCs w:val="28"/>
              </w:rPr>
              <w:t>Bình thường</w:t>
            </w:r>
          </w:p>
          <w:p w14:paraId="10F6A555" w14:textId="77777777" w:rsidR="00C83069" w:rsidRPr="00F25213" w:rsidRDefault="00C83069" w:rsidP="0038585E">
            <w:pPr>
              <w:spacing w:before="40" w:after="40" w:line="360" w:lineRule="auto"/>
              <w:jc w:val="center"/>
              <w:rPr>
                <w:szCs w:val="28"/>
              </w:rPr>
            </w:pPr>
            <w:r w:rsidRPr="00F25213">
              <w:rPr>
                <w:szCs w:val="28"/>
              </w:rPr>
              <w:t>(n=10)</w:t>
            </w:r>
          </w:p>
        </w:tc>
        <w:tc>
          <w:tcPr>
            <w:tcW w:w="2551" w:type="dxa"/>
            <w:vAlign w:val="center"/>
          </w:tcPr>
          <w:p w14:paraId="61315A03" w14:textId="77777777" w:rsidR="00C83069" w:rsidRPr="00F25213" w:rsidRDefault="00C83069" w:rsidP="0038585E">
            <w:pPr>
              <w:spacing w:before="40" w:after="40" w:line="360" w:lineRule="auto"/>
              <w:jc w:val="center"/>
              <w:rPr>
                <w:szCs w:val="28"/>
              </w:rPr>
            </w:pPr>
            <w:r w:rsidRPr="00F25213">
              <w:rPr>
                <w:szCs w:val="28"/>
              </w:rPr>
              <w:t>Tăng</w:t>
            </w:r>
          </w:p>
          <w:p w14:paraId="3D56FE68" w14:textId="77777777" w:rsidR="00C83069" w:rsidRPr="00F25213" w:rsidRDefault="00C83069" w:rsidP="0038585E">
            <w:pPr>
              <w:spacing w:before="40" w:after="40" w:line="360" w:lineRule="auto"/>
              <w:jc w:val="center"/>
              <w:rPr>
                <w:szCs w:val="28"/>
              </w:rPr>
            </w:pPr>
            <w:r w:rsidRPr="00F25213">
              <w:rPr>
                <w:szCs w:val="28"/>
              </w:rPr>
              <w:t>(n=129)</w:t>
            </w:r>
          </w:p>
        </w:tc>
        <w:tc>
          <w:tcPr>
            <w:tcW w:w="1157" w:type="dxa"/>
            <w:vMerge/>
            <w:vAlign w:val="center"/>
          </w:tcPr>
          <w:p w14:paraId="4D6AA30A" w14:textId="57A590CE" w:rsidR="00C83069" w:rsidRPr="00F25213" w:rsidRDefault="00C83069" w:rsidP="0038585E">
            <w:pPr>
              <w:spacing w:before="40" w:after="40" w:line="360" w:lineRule="auto"/>
              <w:jc w:val="center"/>
              <w:rPr>
                <w:szCs w:val="28"/>
              </w:rPr>
            </w:pPr>
          </w:p>
        </w:tc>
      </w:tr>
      <w:tr w:rsidR="00F25213" w:rsidRPr="00F25213" w14:paraId="4250CE78" w14:textId="77777777" w:rsidTr="0020249B">
        <w:trPr>
          <w:cantSplit/>
          <w:trHeight w:val="660"/>
        </w:trPr>
        <w:tc>
          <w:tcPr>
            <w:tcW w:w="2660" w:type="dxa"/>
            <w:tcBorders>
              <w:tl2br w:val="nil"/>
            </w:tcBorders>
            <w:vAlign w:val="center"/>
          </w:tcPr>
          <w:p w14:paraId="2F1DF4D5" w14:textId="4AFBBD25" w:rsidR="002666F3" w:rsidRPr="00C83069" w:rsidRDefault="002666F3" w:rsidP="0038585E">
            <w:pPr>
              <w:spacing w:line="360" w:lineRule="auto"/>
              <w:jc w:val="center"/>
              <w:rPr>
                <w:szCs w:val="28"/>
              </w:rPr>
            </w:pPr>
            <w:r w:rsidRPr="00C83069">
              <w:rPr>
                <w:szCs w:val="28"/>
              </w:rPr>
              <w:t>Trung vị</w:t>
            </w:r>
            <w:r w:rsidR="00C83069">
              <w:rPr>
                <w:szCs w:val="28"/>
              </w:rPr>
              <w:t xml:space="preserve"> (Q</w:t>
            </w:r>
            <w:r w:rsidR="00C83069">
              <w:rPr>
                <w:szCs w:val="28"/>
                <w:vertAlign w:val="subscript"/>
              </w:rPr>
              <w:t>1</w:t>
            </w:r>
            <w:r w:rsidR="00C83069">
              <w:rPr>
                <w:szCs w:val="28"/>
              </w:rPr>
              <w:t xml:space="preserve"> – Q</w:t>
            </w:r>
            <w:r w:rsidR="00C83069">
              <w:rPr>
                <w:szCs w:val="28"/>
                <w:vertAlign w:val="subscript"/>
              </w:rPr>
              <w:t>3</w:t>
            </w:r>
            <w:r w:rsidR="00C83069">
              <w:rPr>
                <w:szCs w:val="28"/>
              </w:rPr>
              <w:t>)</w:t>
            </w:r>
          </w:p>
        </w:tc>
        <w:tc>
          <w:tcPr>
            <w:tcW w:w="2410" w:type="dxa"/>
            <w:vAlign w:val="center"/>
          </w:tcPr>
          <w:p w14:paraId="2B464D6C" w14:textId="5C1A5A36" w:rsidR="002666F3" w:rsidRPr="00F25213" w:rsidRDefault="002666F3" w:rsidP="0038585E">
            <w:pPr>
              <w:spacing w:line="360" w:lineRule="auto"/>
              <w:ind w:left="-57" w:right="-57"/>
              <w:jc w:val="center"/>
              <w:rPr>
                <w:szCs w:val="28"/>
              </w:rPr>
            </w:pPr>
            <w:r w:rsidRPr="00F25213">
              <w:rPr>
                <w:szCs w:val="28"/>
              </w:rPr>
              <w:t>0,2</w:t>
            </w:r>
            <w:r w:rsidR="00176E00">
              <w:rPr>
                <w:szCs w:val="28"/>
              </w:rPr>
              <w:t>17 (0,174-0,253</w:t>
            </w:r>
            <w:r w:rsidRPr="00F25213">
              <w:rPr>
                <w:szCs w:val="28"/>
              </w:rPr>
              <w:t>)</w:t>
            </w:r>
          </w:p>
        </w:tc>
        <w:tc>
          <w:tcPr>
            <w:tcW w:w="2551" w:type="dxa"/>
            <w:vAlign w:val="center"/>
          </w:tcPr>
          <w:p w14:paraId="4314EAFF" w14:textId="58FF9B36" w:rsidR="002666F3" w:rsidRPr="00F25213" w:rsidRDefault="002666F3" w:rsidP="0038585E">
            <w:pPr>
              <w:spacing w:line="360" w:lineRule="auto"/>
              <w:ind w:left="-57" w:right="-57"/>
              <w:jc w:val="center"/>
              <w:rPr>
                <w:szCs w:val="28"/>
              </w:rPr>
            </w:pPr>
            <w:r w:rsidRPr="00F25213">
              <w:rPr>
                <w:szCs w:val="28"/>
              </w:rPr>
              <w:t>0,2</w:t>
            </w:r>
            <w:r w:rsidR="00176E00">
              <w:rPr>
                <w:szCs w:val="28"/>
              </w:rPr>
              <w:t>15 (0,184</w:t>
            </w:r>
            <w:r w:rsidR="00C83069">
              <w:rPr>
                <w:szCs w:val="28"/>
              </w:rPr>
              <w:t xml:space="preserve"> </w:t>
            </w:r>
            <w:r w:rsidRPr="00F25213">
              <w:rPr>
                <w:szCs w:val="28"/>
              </w:rPr>
              <w:t>-</w:t>
            </w:r>
            <w:r w:rsidR="00C83069">
              <w:rPr>
                <w:szCs w:val="28"/>
              </w:rPr>
              <w:t xml:space="preserve"> </w:t>
            </w:r>
            <w:r w:rsidRPr="00F25213">
              <w:rPr>
                <w:szCs w:val="28"/>
              </w:rPr>
              <w:t>0,2</w:t>
            </w:r>
            <w:r w:rsidR="00176E00">
              <w:rPr>
                <w:szCs w:val="28"/>
              </w:rPr>
              <w:t>45</w:t>
            </w:r>
            <w:r w:rsidRPr="00F25213">
              <w:rPr>
                <w:szCs w:val="28"/>
              </w:rPr>
              <w:t>)</w:t>
            </w:r>
          </w:p>
        </w:tc>
        <w:tc>
          <w:tcPr>
            <w:tcW w:w="1157" w:type="dxa"/>
            <w:vAlign w:val="center"/>
          </w:tcPr>
          <w:p w14:paraId="14880C69" w14:textId="7969A6AC" w:rsidR="002666F3" w:rsidRPr="00C83069" w:rsidRDefault="002666F3" w:rsidP="0038585E">
            <w:pPr>
              <w:spacing w:line="360" w:lineRule="auto"/>
              <w:jc w:val="center"/>
              <w:rPr>
                <w:szCs w:val="28"/>
                <w:vertAlign w:val="superscript"/>
              </w:rPr>
            </w:pPr>
            <w:r w:rsidRPr="00C83069">
              <w:rPr>
                <w:szCs w:val="28"/>
              </w:rPr>
              <w:t>0,8</w:t>
            </w:r>
            <w:r w:rsidR="00C83069" w:rsidRPr="00C83069">
              <w:rPr>
                <w:szCs w:val="28"/>
              </w:rPr>
              <w:t>3</w:t>
            </w:r>
            <w:r w:rsidR="00C83069">
              <w:rPr>
                <w:szCs w:val="28"/>
                <w:vertAlign w:val="superscript"/>
              </w:rPr>
              <w:t>**</w:t>
            </w:r>
          </w:p>
        </w:tc>
      </w:tr>
      <w:tr w:rsidR="00F25213" w:rsidRPr="00F25213" w14:paraId="1BF6E964" w14:textId="77777777" w:rsidTr="0020249B">
        <w:trPr>
          <w:cantSplit/>
          <w:trHeight w:val="660"/>
        </w:trPr>
        <w:tc>
          <w:tcPr>
            <w:tcW w:w="2660" w:type="dxa"/>
            <w:tcBorders>
              <w:tl2br w:val="nil"/>
            </w:tcBorders>
            <w:vAlign w:val="center"/>
          </w:tcPr>
          <w:p w14:paraId="310D9F85" w14:textId="52905DBD" w:rsidR="002666F3" w:rsidRPr="00F25213" w:rsidRDefault="002666F3" w:rsidP="0038585E">
            <w:pPr>
              <w:spacing w:line="360" w:lineRule="auto"/>
              <w:jc w:val="center"/>
              <w:rPr>
                <w:szCs w:val="28"/>
              </w:rPr>
            </w:pPr>
            <w:r w:rsidRPr="00F25213">
              <w:rPr>
                <w:szCs w:val="28"/>
              </w:rPr>
              <w:t>Giảm</w:t>
            </w:r>
            <w:r w:rsidR="00C83069">
              <w:rPr>
                <w:szCs w:val="28"/>
              </w:rPr>
              <w:t xml:space="preserve"> n (%)</w:t>
            </w:r>
          </w:p>
        </w:tc>
        <w:tc>
          <w:tcPr>
            <w:tcW w:w="2410" w:type="dxa"/>
            <w:vAlign w:val="center"/>
          </w:tcPr>
          <w:p w14:paraId="72AD878E" w14:textId="0513096F" w:rsidR="002666F3" w:rsidRPr="00F25213" w:rsidRDefault="002666F3" w:rsidP="0038585E">
            <w:pPr>
              <w:spacing w:line="360" w:lineRule="auto"/>
              <w:jc w:val="center"/>
              <w:rPr>
                <w:szCs w:val="28"/>
              </w:rPr>
            </w:pPr>
            <w:r w:rsidRPr="00F25213">
              <w:rPr>
                <w:szCs w:val="28"/>
              </w:rPr>
              <w:t>5 (7,2)</w:t>
            </w:r>
          </w:p>
        </w:tc>
        <w:tc>
          <w:tcPr>
            <w:tcW w:w="2551" w:type="dxa"/>
            <w:vAlign w:val="center"/>
          </w:tcPr>
          <w:p w14:paraId="0636556A" w14:textId="62E89999" w:rsidR="002666F3" w:rsidRPr="00F25213" w:rsidRDefault="002666F3" w:rsidP="0038585E">
            <w:pPr>
              <w:spacing w:line="360" w:lineRule="auto"/>
              <w:jc w:val="center"/>
              <w:rPr>
                <w:szCs w:val="28"/>
              </w:rPr>
            </w:pPr>
            <w:r w:rsidRPr="00F25213">
              <w:rPr>
                <w:szCs w:val="28"/>
              </w:rPr>
              <w:t>64 (92,8)</w:t>
            </w:r>
          </w:p>
        </w:tc>
        <w:tc>
          <w:tcPr>
            <w:tcW w:w="1157" w:type="dxa"/>
            <w:vMerge w:val="restart"/>
            <w:vAlign w:val="center"/>
          </w:tcPr>
          <w:p w14:paraId="6D777CAD" w14:textId="4C4D063B" w:rsidR="002666F3" w:rsidRPr="00C83069" w:rsidRDefault="002666F3" w:rsidP="0038585E">
            <w:pPr>
              <w:spacing w:line="360" w:lineRule="auto"/>
              <w:jc w:val="center"/>
              <w:rPr>
                <w:szCs w:val="28"/>
                <w:vertAlign w:val="superscript"/>
              </w:rPr>
            </w:pPr>
            <w:r w:rsidRPr="00F25213">
              <w:rPr>
                <w:szCs w:val="28"/>
              </w:rPr>
              <w:t>0,74</w:t>
            </w:r>
            <w:r w:rsidR="00C83069">
              <w:rPr>
                <w:szCs w:val="28"/>
                <w:vertAlign w:val="superscript"/>
              </w:rPr>
              <w:t>*</w:t>
            </w:r>
          </w:p>
        </w:tc>
      </w:tr>
      <w:tr w:rsidR="00F25213" w:rsidRPr="00F25213" w14:paraId="25812155" w14:textId="77777777" w:rsidTr="0020249B">
        <w:trPr>
          <w:cantSplit/>
          <w:trHeight w:val="660"/>
        </w:trPr>
        <w:tc>
          <w:tcPr>
            <w:tcW w:w="2660" w:type="dxa"/>
            <w:tcBorders>
              <w:tl2br w:val="nil"/>
            </w:tcBorders>
            <w:vAlign w:val="center"/>
          </w:tcPr>
          <w:p w14:paraId="6A647492" w14:textId="651E1FF4" w:rsidR="002666F3" w:rsidRPr="00F25213" w:rsidRDefault="002666F3" w:rsidP="0038585E">
            <w:pPr>
              <w:spacing w:line="360" w:lineRule="auto"/>
              <w:jc w:val="center"/>
              <w:rPr>
                <w:szCs w:val="28"/>
              </w:rPr>
            </w:pPr>
            <w:r w:rsidRPr="00F25213">
              <w:rPr>
                <w:szCs w:val="28"/>
              </w:rPr>
              <w:t xml:space="preserve">Bình thường </w:t>
            </w:r>
            <w:r w:rsidR="00C83069">
              <w:rPr>
                <w:szCs w:val="28"/>
              </w:rPr>
              <w:t>n (%)</w:t>
            </w:r>
          </w:p>
        </w:tc>
        <w:tc>
          <w:tcPr>
            <w:tcW w:w="2410" w:type="dxa"/>
            <w:vAlign w:val="center"/>
          </w:tcPr>
          <w:p w14:paraId="2AD8FDAD" w14:textId="4C36B84F" w:rsidR="002666F3" w:rsidRPr="00F25213" w:rsidRDefault="002666F3" w:rsidP="0038585E">
            <w:pPr>
              <w:spacing w:line="360" w:lineRule="auto"/>
              <w:jc w:val="center"/>
              <w:rPr>
                <w:szCs w:val="28"/>
              </w:rPr>
            </w:pPr>
            <w:r w:rsidRPr="00F25213">
              <w:rPr>
                <w:szCs w:val="28"/>
              </w:rPr>
              <w:t>5 (7,9)</w:t>
            </w:r>
          </w:p>
        </w:tc>
        <w:tc>
          <w:tcPr>
            <w:tcW w:w="2551" w:type="dxa"/>
            <w:vAlign w:val="center"/>
          </w:tcPr>
          <w:p w14:paraId="61889A41" w14:textId="20EB77A6" w:rsidR="002666F3" w:rsidRPr="00F25213" w:rsidRDefault="002666F3" w:rsidP="0038585E">
            <w:pPr>
              <w:spacing w:line="360" w:lineRule="auto"/>
              <w:jc w:val="center"/>
              <w:rPr>
                <w:szCs w:val="28"/>
              </w:rPr>
            </w:pPr>
            <w:r w:rsidRPr="00F25213">
              <w:rPr>
                <w:szCs w:val="28"/>
              </w:rPr>
              <w:t>58 (92,1</w:t>
            </w:r>
            <w:r w:rsidR="00C83069">
              <w:rPr>
                <w:szCs w:val="28"/>
              </w:rPr>
              <w:t>)</w:t>
            </w:r>
          </w:p>
        </w:tc>
        <w:tc>
          <w:tcPr>
            <w:tcW w:w="1157" w:type="dxa"/>
            <w:vMerge/>
            <w:vAlign w:val="center"/>
          </w:tcPr>
          <w:p w14:paraId="5092A999" w14:textId="77777777" w:rsidR="002666F3" w:rsidRPr="00F25213" w:rsidRDefault="002666F3" w:rsidP="0038585E">
            <w:pPr>
              <w:spacing w:line="360" w:lineRule="auto"/>
              <w:jc w:val="center"/>
              <w:rPr>
                <w:szCs w:val="28"/>
              </w:rPr>
            </w:pPr>
          </w:p>
        </w:tc>
      </w:tr>
      <w:tr w:rsidR="00F25213" w:rsidRPr="00F25213" w14:paraId="34DAB6D6" w14:textId="77777777" w:rsidTr="0020249B">
        <w:trPr>
          <w:cantSplit/>
          <w:trHeight w:val="660"/>
        </w:trPr>
        <w:tc>
          <w:tcPr>
            <w:tcW w:w="2660" w:type="dxa"/>
            <w:tcBorders>
              <w:tl2br w:val="nil"/>
            </w:tcBorders>
            <w:vAlign w:val="center"/>
          </w:tcPr>
          <w:p w14:paraId="65E8900B" w14:textId="5E786CB6" w:rsidR="002666F3" w:rsidRPr="00F25213" w:rsidRDefault="002666F3" w:rsidP="0038585E">
            <w:pPr>
              <w:spacing w:line="360" w:lineRule="auto"/>
              <w:jc w:val="center"/>
              <w:rPr>
                <w:szCs w:val="28"/>
              </w:rPr>
            </w:pPr>
            <w:r w:rsidRPr="00F25213">
              <w:rPr>
                <w:szCs w:val="28"/>
              </w:rPr>
              <w:t xml:space="preserve">Tăng </w:t>
            </w:r>
            <w:r w:rsidR="00C83069">
              <w:rPr>
                <w:szCs w:val="28"/>
              </w:rPr>
              <w:t>n (%)</w:t>
            </w:r>
          </w:p>
        </w:tc>
        <w:tc>
          <w:tcPr>
            <w:tcW w:w="2410" w:type="dxa"/>
            <w:vAlign w:val="center"/>
          </w:tcPr>
          <w:p w14:paraId="25EAF1DB" w14:textId="77777777" w:rsidR="002666F3" w:rsidRPr="00F25213" w:rsidRDefault="002666F3" w:rsidP="0038585E">
            <w:pPr>
              <w:spacing w:line="360" w:lineRule="auto"/>
              <w:jc w:val="center"/>
              <w:rPr>
                <w:szCs w:val="28"/>
              </w:rPr>
            </w:pPr>
            <w:r w:rsidRPr="00F25213">
              <w:rPr>
                <w:szCs w:val="28"/>
              </w:rPr>
              <w:t>0</w:t>
            </w:r>
          </w:p>
        </w:tc>
        <w:tc>
          <w:tcPr>
            <w:tcW w:w="2551" w:type="dxa"/>
            <w:vAlign w:val="center"/>
          </w:tcPr>
          <w:p w14:paraId="414D1BB3" w14:textId="086A2F8B" w:rsidR="002666F3" w:rsidRPr="00F25213" w:rsidRDefault="002666F3" w:rsidP="0038585E">
            <w:pPr>
              <w:spacing w:line="360" w:lineRule="auto"/>
              <w:jc w:val="center"/>
              <w:rPr>
                <w:szCs w:val="28"/>
              </w:rPr>
            </w:pPr>
            <w:r w:rsidRPr="00F25213">
              <w:rPr>
                <w:szCs w:val="28"/>
              </w:rPr>
              <w:t>7 (100,0)</w:t>
            </w:r>
          </w:p>
        </w:tc>
        <w:tc>
          <w:tcPr>
            <w:tcW w:w="1157" w:type="dxa"/>
            <w:vMerge/>
            <w:vAlign w:val="center"/>
          </w:tcPr>
          <w:p w14:paraId="462C8442" w14:textId="77777777" w:rsidR="002666F3" w:rsidRPr="00F25213" w:rsidRDefault="002666F3" w:rsidP="0038585E">
            <w:pPr>
              <w:spacing w:line="360" w:lineRule="auto"/>
              <w:jc w:val="center"/>
              <w:rPr>
                <w:szCs w:val="28"/>
              </w:rPr>
            </w:pPr>
          </w:p>
        </w:tc>
      </w:tr>
    </w:tbl>
    <w:bookmarkEnd w:id="186"/>
    <w:p w14:paraId="39910BF6" w14:textId="606F8708" w:rsidR="00C83069" w:rsidRPr="00B56DD6" w:rsidRDefault="00C83069" w:rsidP="00C83069">
      <w:pPr>
        <w:spacing w:before="60" w:after="60" w:line="320" w:lineRule="exact"/>
        <w:rPr>
          <w:i/>
          <w:sz w:val="24"/>
          <w:szCs w:val="24"/>
        </w:rPr>
      </w:pPr>
      <w:r w:rsidRPr="00B56DD6">
        <w:rPr>
          <w:sz w:val="24"/>
          <w:szCs w:val="24"/>
        </w:rPr>
        <w:t>(*)</w:t>
      </w:r>
      <w:r w:rsidRPr="00B56DD6">
        <w:rPr>
          <w:i/>
          <w:sz w:val="24"/>
          <w:szCs w:val="24"/>
        </w:rPr>
        <w:t xml:space="preserve"> </w:t>
      </w:r>
      <w:r>
        <w:rPr>
          <w:i/>
          <w:sz w:val="24"/>
          <w:szCs w:val="24"/>
        </w:rPr>
        <w:t xml:space="preserve">Fisher’s Exact </w:t>
      </w:r>
      <w:r w:rsidRPr="00B56DD6">
        <w:rPr>
          <w:i/>
          <w:sz w:val="24"/>
          <w:szCs w:val="24"/>
        </w:rPr>
        <w:t xml:space="preserve"> test; </w:t>
      </w:r>
      <w:r w:rsidRPr="00B56DD6">
        <w:rPr>
          <w:sz w:val="24"/>
          <w:szCs w:val="24"/>
        </w:rPr>
        <w:t>(**)</w:t>
      </w:r>
      <w:r w:rsidRPr="00B56DD6">
        <w:rPr>
          <w:i/>
          <w:sz w:val="24"/>
          <w:szCs w:val="24"/>
        </w:rPr>
        <w:t xml:space="preserve"> </w:t>
      </w:r>
      <w:r>
        <w:rPr>
          <w:i/>
          <w:sz w:val="24"/>
          <w:szCs w:val="24"/>
        </w:rPr>
        <w:t>Mann Whitney U</w:t>
      </w:r>
      <w:r w:rsidRPr="00B56DD6">
        <w:rPr>
          <w:i/>
          <w:sz w:val="24"/>
          <w:szCs w:val="24"/>
        </w:rPr>
        <w:t xml:space="preserve"> test</w:t>
      </w:r>
    </w:p>
    <w:p w14:paraId="7199FA44" w14:textId="3D5EBB04" w:rsidR="002666F3" w:rsidRPr="00F25213" w:rsidRDefault="002666F3" w:rsidP="00C83069">
      <w:pPr>
        <w:ind w:firstLine="720"/>
        <w:rPr>
          <w:szCs w:val="28"/>
        </w:rPr>
      </w:pPr>
      <w:r w:rsidRPr="00F25213">
        <w:rPr>
          <w:szCs w:val="28"/>
        </w:rPr>
        <w:t>Nồ</w:t>
      </w:r>
      <w:r w:rsidR="003E29A7">
        <w:rPr>
          <w:szCs w:val="28"/>
        </w:rPr>
        <w:t xml:space="preserve">ng độ nesfatin-1 </w:t>
      </w:r>
      <w:r w:rsidRPr="00F25213">
        <w:rPr>
          <w:szCs w:val="28"/>
        </w:rPr>
        <w:t xml:space="preserve">và tỷ lệ </w:t>
      </w:r>
      <w:r w:rsidR="00C83069">
        <w:rPr>
          <w:szCs w:val="28"/>
        </w:rPr>
        <w:t xml:space="preserve">bệnh nhân </w:t>
      </w:r>
      <w:r w:rsidRPr="00F25213">
        <w:rPr>
          <w:szCs w:val="28"/>
        </w:rPr>
        <w:t xml:space="preserve">dựa vào </w:t>
      </w:r>
      <w:r w:rsidR="00C63DE6">
        <w:rPr>
          <w:szCs w:val="28"/>
        </w:rPr>
        <w:t>phân loại</w:t>
      </w:r>
      <w:r w:rsidRPr="00F25213">
        <w:rPr>
          <w:szCs w:val="28"/>
        </w:rPr>
        <w:t xml:space="preserve"> nesfatin</w:t>
      </w:r>
      <w:r w:rsidR="003E29A7">
        <w:rPr>
          <w:szCs w:val="28"/>
        </w:rPr>
        <w:t>-1</w:t>
      </w:r>
      <w:r w:rsidRPr="00F25213">
        <w:rPr>
          <w:szCs w:val="28"/>
        </w:rPr>
        <w:t xml:space="preserve"> liên quan không có ý nghĩa thống kê với</w:t>
      </w:r>
      <w:r w:rsidR="00C63DE6">
        <w:rPr>
          <w:szCs w:val="28"/>
        </w:rPr>
        <w:t xml:space="preserve"> mức phân loại</w:t>
      </w:r>
      <w:r w:rsidRPr="00F25213">
        <w:rPr>
          <w:szCs w:val="28"/>
        </w:rPr>
        <w:t xml:space="preserve"> tỷ số eo /hông</w:t>
      </w:r>
      <w:r w:rsidR="00C83069">
        <w:rPr>
          <w:szCs w:val="28"/>
        </w:rPr>
        <w:t xml:space="preserve"> (p &gt; 0,05)</w:t>
      </w:r>
    </w:p>
    <w:p w14:paraId="46399260" w14:textId="69E27C81" w:rsidR="002666F3" w:rsidRDefault="002666F3" w:rsidP="00F25213">
      <w:pPr>
        <w:pStyle w:val="abang"/>
      </w:pPr>
      <w:bookmarkStart w:id="187" w:name="_Toc204432762"/>
      <w:bookmarkStart w:id="188" w:name="_Toc183597106"/>
      <w:bookmarkStart w:id="189" w:name="_Hlk184391271"/>
      <w:r w:rsidRPr="00F25213">
        <w:t>Bảng 3.1</w:t>
      </w:r>
      <w:r w:rsidR="00E874D8">
        <w:t>4</w:t>
      </w:r>
      <w:r w:rsidR="00850BF9">
        <w:t>.</w:t>
      </w:r>
      <w:r w:rsidRPr="00F25213">
        <w:t xml:space="preserve"> Liên quan nesfatin-1 với BMI</w:t>
      </w:r>
      <w:bookmarkEnd w:id="187"/>
      <w:r w:rsidRPr="00F25213">
        <w:t xml:space="preserve"> </w:t>
      </w:r>
      <w:bookmarkEnd w:id="188"/>
    </w:p>
    <w:tbl>
      <w:tblPr>
        <w:tblStyle w:val="TableGrid"/>
        <w:tblW w:w="9527" w:type="dxa"/>
        <w:tblInd w:w="-318" w:type="dxa"/>
        <w:tblLook w:val="04A0" w:firstRow="1" w:lastRow="0" w:firstColumn="1" w:lastColumn="0" w:noHBand="0" w:noVBand="1"/>
      </w:tblPr>
      <w:tblGrid>
        <w:gridCol w:w="2269"/>
        <w:gridCol w:w="1559"/>
        <w:gridCol w:w="1560"/>
        <w:gridCol w:w="1559"/>
        <w:gridCol w:w="1559"/>
        <w:gridCol w:w="1021"/>
      </w:tblGrid>
      <w:tr w:rsidR="00C83069" w:rsidRPr="00F25213" w14:paraId="15FD7AF6" w14:textId="77777777" w:rsidTr="006974A2">
        <w:trPr>
          <w:trHeight w:val="356"/>
        </w:trPr>
        <w:tc>
          <w:tcPr>
            <w:tcW w:w="2269" w:type="dxa"/>
            <w:vMerge w:val="restart"/>
            <w:tcBorders>
              <w:tl2br w:val="nil"/>
            </w:tcBorders>
            <w:vAlign w:val="center"/>
          </w:tcPr>
          <w:p w14:paraId="7EFFB441" w14:textId="77777777" w:rsidR="00C83069" w:rsidRPr="00011F1C" w:rsidRDefault="00C83069" w:rsidP="0038585E">
            <w:pPr>
              <w:spacing w:before="120" w:after="120"/>
              <w:jc w:val="center"/>
              <w:rPr>
                <w:sz w:val="26"/>
                <w:szCs w:val="26"/>
              </w:rPr>
            </w:pPr>
            <w:r w:rsidRPr="00011F1C">
              <w:rPr>
                <w:sz w:val="26"/>
                <w:szCs w:val="26"/>
              </w:rPr>
              <w:t>Nesfatin -1</w:t>
            </w:r>
          </w:p>
          <w:p w14:paraId="32B30BCA" w14:textId="77777777" w:rsidR="00C83069" w:rsidRPr="00F25213" w:rsidRDefault="00C83069" w:rsidP="0038585E">
            <w:pPr>
              <w:spacing w:before="120" w:after="120"/>
              <w:jc w:val="center"/>
              <w:rPr>
                <w:szCs w:val="28"/>
              </w:rPr>
            </w:pPr>
            <w:r w:rsidRPr="00011F1C">
              <w:rPr>
                <w:sz w:val="26"/>
                <w:szCs w:val="26"/>
              </w:rPr>
              <w:t>(ng/ml)</w:t>
            </w:r>
          </w:p>
        </w:tc>
        <w:tc>
          <w:tcPr>
            <w:tcW w:w="6237" w:type="dxa"/>
            <w:gridSpan w:val="4"/>
            <w:vAlign w:val="center"/>
          </w:tcPr>
          <w:p w14:paraId="19D806B2" w14:textId="45CDA79D" w:rsidR="00C83069" w:rsidRPr="00C83069" w:rsidRDefault="00C83069" w:rsidP="0038585E">
            <w:pPr>
              <w:spacing w:before="120" w:after="120"/>
              <w:jc w:val="center"/>
              <w:rPr>
                <w:szCs w:val="28"/>
              </w:rPr>
            </w:pPr>
            <w:r>
              <w:rPr>
                <w:szCs w:val="28"/>
              </w:rPr>
              <w:t>Nhóm BMI (kg/m</w:t>
            </w:r>
            <w:r>
              <w:rPr>
                <w:szCs w:val="28"/>
                <w:vertAlign w:val="superscript"/>
              </w:rPr>
              <w:t>2</w:t>
            </w:r>
            <w:r>
              <w:rPr>
                <w:szCs w:val="28"/>
              </w:rPr>
              <w:t>)</w:t>
            </w:r>
          </w:p>
        </w:tc>
        <w:tc>
          <w:tcPr>
            <w:tcW w:w="1021" w:type="dxa"/>
            <w:vMerge w:val="restart"/>
            <w:vAlign w:val="center"/>
          </w:tcPr>
          <w:p w14:paraId="0F85AAFE" w14:textId="483394BE" w:rsidR="00C83069" w:rsidRPr="00F25213" w:rsidRDefault="00DE5029" w:rsidP="0038585E">
            <w:pPr>
              <w:spacing w:before="120" w:after="120"/>
              <w:jc w:val="center"/>
              <w:rPr>
                <w:szCs w:val="28"/>
              </w:rPr>
            </w:pPr>
            <w:r w:rsidRPr="00F25213">
              <w:rPr>
                <w:szCs w:val="28"/>
              </w:rPr>
              <w:t>P</w:t>
            </w:r>
          </w:p>
        </w:tc>
      </w:tr>
      <w:tr w:rsidR="00C83069" w:rsidRPr="00F25213" w14:paraId="795B3039" w14:textId="77777777" w:rsidTr="006974A2">
        <w:trPr>
          <w:trHeight w:val="702"/>
        </w:trPr>
        <w:tc>
          <w:tcPr>
            <w:tcW w:w="2269" w:type="dxa"/>
            <w:vMerge/>
            <w:tcBorders>
              <w:bottom w:val="single" w:sz="4" w:space="0" w:color="auto"/>
              <w:tl2br w:val="nil"/>
            </w:tcBorders>
            <w:vAlign w:val="center"/>
          </w:tcPr>
          <w:p w14:paraId="3862FB0C" w14:textId="77777777" w:rsidR="00C83069" w:rsidRPr="00011F1C" w:rsidRDefault="00C83069" w:rsidP="0038585E">
            <w:pPr>
              <w:spacing w:before="120" w:after="120"/>
              <w:jc w:val="center"/>
              <w:rPr>
                <w:sz w:val="26"/>
                <w:szCs w:val="26"/>
              </w:rPr>
            </w:pPr>
          </w:p>
        </w:tc>
        <w:tc>
          <w:tcPr>
            <w:tcW w:w="1559" w:type="dxa"/>
            <w:vAlign w:val="center"/>
          </w:tcPr>
          <w:p w14:paraId="4845C05E" w14:textId="2A1DBBFF" w:rsidR="00C83069" w:rsidRPr="00011F1C" w:rsidRDefault="00C83069" w:rsidP="0038585E">
            <w:pPr>
              <w:spacing w:before="120" w:after="120"/>
              <w:jc w:val="center"/>
              <w:rPr>
                <w:sz w:val="26"/>
                <w:szCs w:val="26"/>
              </w:rPr>
            </w:pPr>
            <w:r w:rsidRPr="00011F1C">
              <w:rPr>
                <w:sz w:val="26"/>
                <w:szCs w:val="26"/>
              </w:rPr>
              <w:t>&lt;</w:t>
            </w:r>
            <w:r>
              <w:rPr>
                <w:sz w:val="26"/>
                <w:szCs w:val="26"/>
              </w:rPr>
              <w:t xml:space="preserve"> 18,5</w:t>
            </w:r>
          </w:p>
          <w:p w14:paraId="36F1BB27" w14:textId="77F1F44C" w:rsidR="00C83069" w:rsidRPr="00011F1C" w:rsidRDefault="00C83069" w:rsidP="0038585E">
            <w:pPr>
              <w:spacing w:before="120" w:after="120"/>
              <w:jc w:val="center"/>
              <w:rPr>
                <w:sz w:val="26"/>
                <w:szCs w:val="26"/>
              </w:rPr>
            </w:pPr>
            <w:r w:rsidRPr="00011F1C">
              <w:rPr>
                <w:sz w:val="26"/>
                <w:szCs w:val="26"/>
              </w:rPr>
              <w:t>(n=</w:t>
            </w:r>
            <w:r>
              <w:rPr>
                <w:sz w:val="26"/>
                <w:szCs w:val="26"/>
              </w:rPr>
              <w:t>2</w:t>
            </w:r>
            <w:r w:rsidRPr="00011F1C">
              <w:rPr>
                <w:sz w:val="26"/>
                <w:szCs w:val="26"/>
              </w:rPr>
              <w:t>)</w:t>
            </w:r>
          </w:p>
        </w:tc>
        <w:tc>
          <w:tcPr>
            <w:tcW w:w="1560" w:type="dxa"/>
            <w:vAlign w:val="center"/>
          </w:tcPr>
          <w:p w14:paraId="5644253A" w14:textId="2B5EBB06" w:rsidR="00C83069" w:rsidRPr="00011F1C" w:rsidRDefault="00010885" w:rsidP="0038585E">
            <w:pPr>
              <w:spacing w:before="120" w:after="120"/>
              <w:jc w:val="center"/>
              <w:rPr>
                <w:sz w:val="26"/>
                <w:szCs w:val="26"/>
              </w:rPr>
            </w:pPr>
            <w:r>
              <w:rPr>
                <w:sz w:val="26"/>
                <w:szCs w:val="26"/>
              </w:rPr>
              <w:t xml:space="preserve">18,5 – 22,9 </w:t>
            </w:r>
            <w:r w:rsidR="00C83069" w:rsidRPr="00011F1C">
              <w:rPr>
                <w:sz w:val="26"/>
                <w:szCs w:val="26"/>
              </w:rPr>
              <w:t>(n=</w:t>
            </w:r>
            <w:r w:rsidR="00B46132">
              <w:rPr>
                <w:sz w:val="26"/>
                <w:szCs w:val="26"/>
              </w:rPr>
              <w:t>4</w:t>
            </w:r>
            <w:r>
              <w:rPr>
                <w:sz w:val="26"/>
                <w:szCs w:val="26"/>
              </w:rPr>
              <w:t>7</w:t>
            </w:r>
            <w:r w:rsidR="00C83069" w:rsidRPr="00011F1C">
              <w:rPr>
                <w:sz w:val="26"/>
                <w:szCs w:val="26"/>
              </w:rPr>
              <w:t>)</w:t>
            </w:r>
          </w:p>
        </w:tc>
        <w:tc>
          <w:tcPr>
            <w:tcW w:w="1559" w:type="dxa"/>
            <w:vAlign w:val="center"/>
          </w:tcPr>
          <w:p w14:paraId="0F5501E8" w14:textId="66A619DA" w:rsidR="00C83069" w:rsidRPr="00011F1C" w:rsidRDefault="00010885" w:rsidP="0038585E">
            <w:pPr>
              <w:spacing w:before="120" w:after="120"/>
              <w:jc w:val="center"/>
              <w:rPr>
                <w:sz w:val="26"/>
                <w:szCs w:val="26"/>
              </w:rPr>
            </w:pPr>
            <w:r>
              <w:rPr>
                <w:sz w:val="26"/>
                <w:szCs w:val="26"/>
              </w:rPr>
              <w:t>23,0 – 24,9</w:t>
            </w:r>
          </w:p>
          <w:p w14:paraId="4B36E0F8" w14:textId="4F5FEC2C" w:rsidR="00C83069" w:rsidRPr="00011F1C" w:rsidRDefault="00010885" w:rsidP="0038585E">
            <w:pPr>
              <w:spacing w:before="120" w:after="120"/>
              <w:jc w:val="center"/>
              <w:rPr>
                <w:sz w:val="26"/>
                <w:szCs w:val="26"/>
              </w:rPr>
            </w:pPr>
            <w:r>
              <w:rPr>
                <w:sz w:val="26"/>
                <w:szCs w:val="26"/>
              </w:rPr>
              <w:t>(n=55</w:t>
            </w:r>
            <w:r w:rsidR="00C83069" w:rsidRPr="00011F1C">
              <w:rPr>
                <w:sz w:val="26"/>
                <w:szCs w:val="26"/>
              </w:rPr>
              <w:t>)</w:t>
            </w:r>
          </w:p>
        </w:tc>
        <w:tc>
          <w:tcPr>
            <w:tcW w:w="1559" w:type="dxa"/>
            <w:vAlign w:val="center"/>
          </w:tcPr>
          <w:p w14:paraId="13617312" w14:textId="4D90632B" w:rsidR="00C83069" w:rsidRPr="00011F1C" w:rsidRDefault="00C83069" w:rsidP="0038585E">
            <w:pPr>
              <w:spacing w:before="120" w:after="120"/>
              <w:jc w:val="center"/>
              <w:rPr>
                <w:sz w:val="26"/>
                <w:szCs w:val="26"/>
              </w:rPr>
            </w:pPr>
            <w:r w:rsidRPr="00011F1C">
              <w:rPr>
                <w:sz w:val="26"/>
                <w:szCs w:val="26"/>
              </w:rPr>
              <w:t>≥</w:t>
            </w:r>
            <w:r w:rsidR="00010885">
              <w:rPr>
                <w:sz w:val="26"/>
                <w:szCs w:val="26"/>
              </w:rPr>
              <w:t xml:space="preserve"> 25,0</w:t>
            </w:r>
          </w:p>
          <w:p w14:paraId="1C883F60" w14:textId="61946436" w:rsidR="00C83069" w:rsidRPr="00011F1C" w:rsidRDefault="00C83069" w:rsidP="0038585E">
            <w:pPr>
              <w:spacing w:before="120" w:after="120"/>
              <w:jc w:val="center"/>
              <w:rPr>
                <w:sz w:val="26"/>
                <w:szCs w:val="26"/>
              </w:rPr>
            </w:pPr>
            <w:r w:rsidRPr="00011F1C">
              <w:rPr>
                <w:sz w:val="26"/>
                <w:szCs w:val="26"/>
              </w:rPr>
              <w:t>(n=3</w:t>
            </w:r>
            <w:r w:rsidR="00010885">
              <w:rPr>
                <w:sz w:val="26"/>
                <w:szCs w:val="26"/>
              </w:rPr>
              <w:t>5</w:t>
            </w:r>
            <w:r w:rsidRPr="00011F1C">
              <w:rPr>
                <w:sz w:val="26"/>
                <w:szCs w:val="26"/>
              </w:rPr>
              <w:t>)</w:t>
            </w:r>
          </w:p>
        </w:tc>
        <w:tc>
          <w:tcPr>
            <w:tcW w:w="1021" w:type="dxa"/>
            <w:vMerge/>
            <w:vAlign w:val="center"/>
          </w:tcPr>
          <w:p w14:paraId="31F40471" w14:textId="77777777" w:rsidR="00C83069" w:rsidRPr="00F25213" w:rsidRDefault="00C83069" w:rsidP="0038585E">
            <w:pPr>
              <w:spacing w:before="120" w:after="120"/>
              <w:jc w:val="center"/>
              <w:rPr>
                <w:szCs w:val="28"/>
              </w:rPr>
            </w:pPr>
          </w:p>
        </w:tc>
      </w:tr>
      <w:tr w:rsidR="00010885" w:rsidRPr="00F25213" w14:paraId="1F802A2A" w14:textId="77777777" w:rsidTr="0020249B">
        <w:trPr>
          <w:trHeight w:val="958"/>
        </w:trPr>
        <w:tc>
          <w:tcPr>
            <w:tcW w:w="2269" w:type="dxa"/>
            <w:tcBorders>
              <w:tl2br w:val="nil"/>
            </w:tcBorders>
            <w:vAlign w:val="center"/>
          </w:tcPr>
          <w:p w14:paraId="3A55FE5B" w14:textId="77777777" w:rsidR="00010885" w:rsidRPr="00011F1C" w:rsidRDefault="00010885" w:rsidP="0038585E">
            <w:pPr>
              <w:spacing w:before="120" w:after="120"/>
              <w:jc w:val="center"/>
              <w:rPr>
                <w:sz w:val="26"/>
                <w:szCs w:val="26"/>
              </w:rPr>
            </w:pPr>
            <w:r w:rsidRPr="00011F1C">
              <w:rPr>
                <w:sz w:val="26"/>
                <w:szCs w:val="26"/>
              </w:rPr>
              <w:t>Trung vị (Q</w:t>
            </w:r>
            <w:r w:rsidRPr="00011F1C">
              <w:rPr>
                <w:sz w:val="26"/>
                <w:szCs w:val="26"/>
                <w:vertAlign w:val="subscript"/>
              </w:rPr>
              <w:t>1</w:t>
            </w:r>
            <w:r w:rsidRPr="00011F1C">
              <w:rPr>
                <w:sz w:val="26"/>
                <w:szCs w:val="26"/>
              </w:rPr>
              <w:t xml:space="preserve"> – Q</w:t>
            </w:r>
            <w:r w:rsidRPr="00011F1C">
              <w:rPr>
                <w:sz w:val="26"/>
                <w:szCs w:val="26"/>
                <w:vertAlign w:val="subscript"/>
              </w:rPr>
              <w:t>3</w:t>
            </w:r>
            <w:r w:rsidRPr="00011F1C">
              <w:rPr>
                <w:sz w:val="26"/>
                <w:szCs w:val="26"/>
              </w:rPr>
              <w:t>)</w:t>
            </w:r>
          </w:p>
        </w:tc>
        <w:tc>
          <w:tcPr>
            <w:tcW w:w="1559" w:type="dxa"/>
            <w:vAlign w:val="center"/>
          </w:tcPr>
          <w:p w14:paraId="2F3B4903" w14:textId="77777777" w:rsidR="00010885" w:rsidRPr="00B46132" w:rsidRDefault="00010885" w:rsidP="0038585E">
            <w:pPr>
              <w:spacing w:before="120" w:after="120"/>
              <w:jc w:val="center"/>
              <w:rPr>
                <w:sz w:val="26"/>
                <w:szCs w:val="26"/>
              </w:rPr>
            </w:pPr>
            <w:r w:rsidRPr="00B46132">
              <w:rPr>
                <w:sz w:val="26"/>
                <w:szCs w:val="26"/>
              </w:rPr>
              <w:t xml:space="preserve">0,397 </w:t>
            </w:r>
          </w:p>
          <w:p w14:paraId="2F1579A8" w14:textId="24F19166" w:rsidR="00010885" w:rsidRPr="00B46132" w:rsidRDefault="00010885" w:rsidP="0038585E">
            <w:pPr>
              <w:spacing w:before="120" w:after="120"/>
              <w:ind w:left="-57" w:right="-57"/>
              <w:jc w:val="center"/>
              <w:rPr>
                <w:sz w:val="26"/>
                <w:szCs w:val="26"/>
              </w:rPr>
            </w:pPr>
            <w:r w:rsidRPr="00B46132">
              <w:rPr>
                <w:sz w:val="26"/>
                <w:szCs w:val="26"/>
              </w:rPr>
              <w:t>(0,248</w:t>
            </w:r>
            <w:r w:rsidR="006772F1">
              <w:rPr>
                <w:sz w:val="26"/>
                <w:szCs w:val="26"/>
              </w:rPr>
              <w:t xml:space="preserve"> </w:t>
            </w:r>
            <w:r w:rsidRPr="00B46132">
              <w:rPr>
                <w:sz w:val="26"/>
                <w:szCs w:val="26"/>
              </w:rPr>
              <w:t>-</w:t>
            </w:r>
            <w:r w:rsidR="00B46132">
              <w:rPr>
                <w:sz w:val="26"/>
                <w:szCs w:val="26"/>
              </w:rPr>
              <w:t xml:space="preserve"> </w:t>
            </w:r>
            <w:r w:rsidR="006772F1">
              <w:rPr>
                <w:sz w:val="26"/>
                <w:szCs w:val="26"/>
              </w:rPr>
              <w:t>Na</w:t>
            </w:r>
            <w:r w:rsidRPr="00B46132">
              <w:rPr>
                <w:sz w:val="26"/>
                <w:szCs w:val="26"/>
              </w:rPr>
              <w:t>)</w:t>
            </w:r>
          </w:p>
        </w:tc>
        <w:tc>
          <w:tcPr>
            <w:tcW w:w="1560" w:type="dxa"/>
            <w:vAlign w:val="center"/>
          </w:tcPr>
          <w:p w14:paraId="3434B51A" w14:textId="77777777" w:rsidR="00010885" w:rsidRPr="00010885" w:rsidRDefault="00010885" w:rsidP="0038585E">
            <w:pPr>
              <w:spacing w:before="120" w:after="120"/>
              <w:jc w:val="center"/>
              <w:rPr>
                <w:sz w:val="26"/>
                <w:szCs w:val="26"/>
              </w:rPr>
            </w:pPr>
            <w:r w:rsidRPr="00010885">
              <w:rPr>
                <w:sz w:val="26"/>
                <w:szCs w:val="26"/>
              </w:rPr>
              <w:t xml:space="preserve">0,194 </w:t>
            </w:r>
          </w:p>
          <w:p w14:paraId="364CE919" w14:textId="65146F46" w:rsidR="00010885" w:rsidRPr="00011F1C" w:rsidRDefault="00010885" w:rsidP="0038585E">
            <w:pPr>
              <w:spacing w:before="120" w:after="120"/>
              <w:ind w:left="-57" w:right="-57"/>
              <w:jc w:val="center"/>
              <w:rPr>
                <w:sz w:val="26"/>
                <w:szCs w:val="26"/>
              </w:rPr>
            </w:pPr>
            <w:r w:rsidRPr="00010885">
              <w:rPr>
                <w:sz w:val="26"/>
                <w:szCs w:val="26"/>
              </w:rPr>
              <w:t>(0,164-0,224)</w:t>
            </w:r>
          </w:p>
        </w:tc>
        <w:tc>
          <w:tcPr>
            <w:tcW w:w="1559" w:type="dxa"/>
            <w:vAlign w:val="center"/>
          </w:tcPr>
          <w:p w14:paraId="30AA4603" w14:textId="77777777" w:rsidR="00010885" w:rsidRPr="00010885" w:rsidRDefault="00010885" w:rsidP="0038585E">
            <w:pPr>
              <w:spacing w:before="120" w:after="120"/>
              <w:jc w:val="center"/>
              <w:rPr>
                <w:sz w:val="26"/>
                <w:szCs w:val="26"/>
              </w:rPr>
            </w:pPr>
            <w:r w:rsidRPr="00010885">
              <w:rPr>
                <w:sz w:val="26"/>
                <w:szCs w:val="26"/>
              </w:rPr>
              <w:t xml:space="preserve">0,224 </w:t>
            </w:r>
          </w:p>
          <w:p w14:paraId="2743A303" w14:textId="387D54ED" w:rsidR="00010885" w:rsidRPr="00011F1C" w:rsidRDefault="00010885" w:rsidP="0038585E">
            <w:pPr>
              <w:spacing w:before="120" w:after="120"/>
              <w:ind w:left="-57" w:right="-57"/>
              <w:jc w:val="center"/>
              <w:rPr>
                <w:sz w:val="26"/>
                <w:szCs w:val="26"/>
              </w:rPr>
            </w:pPr>
            <w:r w:rsidRPr="00010885">
              <w:rPr>
                <w:sz w:val="26"/>
                <w:szCs w:val="26"/>
              </w:rPr>
              <w:t>(0,19</w:t>
            </w:r>
            <w:r w:rsidR="006974A2">
              <w:rPr>
                <w:sz w:val="26"/>
                <w:szCs w:val="26"/>
              </w:rPr>
              <w:t xml:space="preserve"> </w:t>
            </w:r>
            <w:r w:rsidRPr="00010885">
              <w:rPr>
                <w:sz w:val="26"/>
                <w:szCs w:val="26"/>
              </w:rPr>
              <w:t>-</w:t>
            </w:r>
            <w:r w:rsidR="006974A2">
              <w:rPr>
                <w:sz w:val="26"/>
                <w:szCs w:val="26"/>
              </w:rPr>
              <w:t xml:space="preserve"> </w:t>
            </w:r>
            <w:r w:rsidRPr="00010885">
              <w:rPr>
                <w:sz w:val="26"/>
                <w:szCs w:val="26"/>
              </w:rPr>
              <w:t>0,253)</w:t>
            </w:r>
          </w:p>
        </w:tc>
        <w:tc>
          <w:tcPr>
            <w:tcW w:w="1559" w:type="dxa"/>
            <w:vAlign w:val="center"/>
          </w:tcPr>
          <w:p w14:paraId="077D00D4" w14:textId="77777777" w:rsidR="00010885" w:rsidRPr="00010885" w:rsidRDefault="00010885" w:rsidP="0038585E">
            <w:pPr>
              <w:spacing w:before="120" w:after="120"/>
              <w:jc w:val="center"/>
              <w:rPr>
                <w:sz w:val="26"/>
                <w:szCs w:val="26"/>
              </w:rPr>
            </w:pPr>
            <w:r w:rsidRPr="00010885">
              <w:rPr>
                <w:sz w:val="26"/>
                <w:szCs w:val="26"/>
              </w:rPr>
              <w:t xml:space="preserve">0,229 </w:t>
            </w:r>
          </w:p>
          <w:p w14:paraId="47942095" w14:textId="5817E487" w:rsidR="00010885" w:rsidRPr="00011F1C" w:rsidRDefault="00010885" w:rsidP="0038585E">
            <w:pPr>
              <w:spacing w:before="120" w:after="120"/>
              <w:ind w:left="-57" w:right="-57"/>
              <w:jc w:val="center"/>
              <w:rPr>
                <w:sz w:val="26"/>
                <w:szCs w:val="26"/>
              </w:rPr>
            </w:pPr>
            <w:r w:rsidRPr="00010885">
              <w:rPr>
                <w:sz w:val="26"/>
                <w:szCs w:val="26"/>
              </w:rPr>
              <w:t>(0,205-0,253)</w:t>
            </w:r>
          </w:p>
        </w:tc>
        <w:tc>
          <w:tcPr>
            <w:tcW w:w="1021" w:type="dxa"/>
            <w:vAlign w:val="center"/>
          </w:tcPr>
          <w:p w14:paraId="18B2D41D" w14:textId="3B6EB146" w:rsidR="00010885" w:rsidRPr="00011F1C" w:rsidRDefault="00010885" w:rsidP="0038585E">
            <w:pPr>
              <w:spacing w:before="120" w:after="120"/>
              <w:ind w:left="-57" w:right="-57"/>
              <w:jc w:val="center"/>
              <w:rPr>
                <w:szCs w:val="28"/>
                <w:vertAlign w:val="superscript"/>
              </w:rPr>
            </w:pPr>
            <w:r>
              <w:rPr>
                <w:szCs w:val="28"/>
              </w:rPr>
              <w:t xml:space="preserve">&lt; </w:t>
            </w:r>
            <w:r w:rsidRPr="00F25213">
              <w:rPr>
                <w:szCs w:val="28"/>
              </w:rPr>
              <w:t>0,</w:t>
            </w:r>
            <w:r>
              <w:rPr>
                <w:szCs w:val="28"/>
              </w:rPr>
              <w:t>05</w:t>
            </w:r>
            <w:r>
              <w:rPr>
                <w:szCs w:val="28"/>
                <w:vertAlign w:val="superscript"/>
              </w:rPr>
              <w:t>**</w:t>
            </w:r>
          </w:p>
        </w:tc>
      </w:tr>
      <w:tr w:rsidR="00010885" w:rsidRPr="00F25213" w14:paraId="488D7918" w14:textId="77777777" w:rsidTr="0020249B">
        <w:trPr>
          <w:trHeight w:val="728"/>
        </w:trPr>
        <w:tc>
          <w:tcPr>
            <w:tcW w:w="2269" w:type="dxa"/>
            <w:tcBorders>
              <w:tl2br w:val="nil"/>
            </w:tcBorders>
            <w:vAlign w:val="center"/>
          </w:tcPr>
          <w:p w14:paraId="12DE47A1" w14:textId="77777777" w:rsidR="00010885" w:rsidRPr="00011F1C" w:rsidRDefault="00010885" w:rsidP="0038585E">
            <w:pPr>
              <w:spacing w:before="120" w:after="120"/>
              <w:jc w:val="center"/>
              <w:rPr>
                <w:sz w:val="26"/>
                <w:szCs w:val="26"/>
              </w:rPr>
            </w:pPr>
            <w:r w:rsidRPr="00011F1C">
              <w:rPr>
                <w:sz w:val="26"/>
                <w:szCs w:val="26"/>
              </w:rPr>
              <w:t xml:space="preserve">Giảm </w:t>
            </w:r>
            <w:r>
              <w:rPr>
                <w:sz w:val="26"/>
                <w:szCs w:val="26"/>
              </w:rPr>
              <w:t>n (%)</w:t>
            </w:r>
          </w:p>
        </w:tc>
        <w:tc>
          <w:tcPr>
            <w:tcW w:w="1559" w:type="dxa"/>
            <w:vAlign w:val="center"/>
          </w:tcPr>
          <w:p w14:paraId="746EB211" w14:textId="222E463B" w:rsidR="00010885" w:rsidRPr="00011F1C" w:rsidRDefault="00010885" w:rsidP="0038585E">
            <w:pPr>
              <w:spacing w:before="120" w:after="120"/>
              <w:jc w:val="center"/>
              <w:rPr>
                <w:sz w:val="26"/>
                <w:szCs w:val="26"/>
              </w:rPr>
            </w:pPr>
            <w:r w:rsidRPr="00010885">
              <w:rPr>
                <w:sz w:val="26"/>
                <w:szCs w:val="26"/>
              </w:rPr>
              <w:t>0</w:t>
            </w:r>
          </w:p>
        </w:tc>
        <w:tc>
          <w:tcPr>
            <w:tcW w:w="1560" w:type="dxa"/>
            <w:vAlign w:val="center"/>
          </w:tcPr>
          <w:p w14:paraId="55B23A6C" w14:textId="7047F8ED" w:rsidR="00010885" w:rsidRPr="00011F1C" w:rsidRDefault="00010885" w:rsidP="0038585E">
            <w:pPr>
              <w:spacing w:before="120" w:after="120"/>
              <w:jc w:val="center"/>
              <w:rPr>
                <w:sz w:val="26"/>
                <w:szCs w:val="26"/>
              </w:rPr>
            </w:pPr>
            <w:r w:rsidRPr="00010885">
              <w:rPr>
                <w:sz w:val="26"/>
                <w:szCs w:val="26"/>
              </w:rPr>
              <w:t>29 (</w:t>
            </w:r>
            <w:r>
              <w:rPr>
                <w:sz w:val="26"/>
                <w:szCs w:val="26"/>
              </w:rPr>
              <w:t>61,7</w:t>
            </w:r>
            <w:r w:rsidRPr="00010885">
              <w:rPr>
                <w:sz w:val="26"/>
                <w:szCs w:val="26"/>
              </w:rPr>
              <w:t>)</w:t>
            </w:r>
          </w:p>
        </w:tc>
        <w:tc>
          <w:tcPr>
            <w:tcW w:w="1559" w:type="dxa"/>
            <w:vAlign w:val="center"/>
          </w:tcPr>
          <w:p w14:paraId="31783201" w14:textId="6F09A886" w:rsidR="00010885" w:rsidRPr="00011F1C" w:rsidRDefault="00010885" w:rsidP="0038585E">
            <w:pPr>
              <w:spacing w:before="120" w:after="120"/>
              <w:jc w:val="center"/>
              <w:rPr>
                <w:sz w:val="26"/>
                <w:szCs w:val="26"/>
              </w:rPr>
            </w:pPr>
            <w:r w:rsidRPr="00010885">
              <w:rPr>
                <w:sz w:val="26"/>
                <w:szCs w:val="26"/>
              </w:rPr>
              <w:t>26 (</w:t>
            </w:r>
            <w:r>
              <w:rPr>
                <w:sz w:val="26"/>
                <w:szCs w:val="26"/>
              </w:rPr>
              <w:t>47,3</w:t>
            </w:r>
            <w:r w:rsidRPr="00010885">
              <w:rPr>
                <w:sz w:val="26"/>
                <w:szCs w:val="26"/>
              </w:rPr>
              <w:t>)</w:t>
            </w:r>
          </w:p>
        </w:tc>
        <w:tc>
          <w:tcPr>
            <w:tcW w:w="1559" w:type="dxa"/>
            <w:vAlign w:val="center"/>
          </w:tcPr>
          <w:p w14:paraId="6B231200" w14:textId="11431BED" w:rsidR="00010885" w:rsidRPr="00011F1C" w:rsidRDefault="00010885" w:rsidP="0038585E">
            <w:pPr>
              <w:spacing w:before="120" w:after="120"/>
              <w:jc w:val="center"/>
              <w:rPr>
                <w:sz w:val="26"/>
                <w:szCs w:val="26"/>
              </w:rPr>
            </w:pPr>
            <w:r w:rsidRPr="00010885">
              <w:rPr>
                <w:sz w:val="26"/>
                <w:szCs w:val="26"/>
              </w:rPr>
              <w:t>14 (</w:t>
            </w:r>
            <w:r>
              <w:rPr>
                <w:sz w:val="26"/>
                <w:szCs w:val="26"/>
              </w:rPr>
              <w:t>40,0</w:t>
            </w:r>
            <w:r w:rsidRPr="00010885">
              <w:rPr>
                <w:sz w:val="26"/>
                <w:szCs w:val="26"/>
              </w:rPr>
              <w:t>)</w:t>
            </w:r>
          </w:p>
        </w:tc>
        <w:tc>
          <w:tcPr>
            <w:tcW w:w="1021" w:type="dxa"/>
            <w:vMerge w:val="restart"/>
            <w:vAlign w:val="center"/>
          </w:tcPr>
          <w:p w14:paraId="3B766856" w14:textId="77777777" w:rsidR="00010885" w:rsidRPr="00011F1C" w:rsidRDefault="00010885" w:rsidP="0038585E">
            <w:pPr>
              <w:spacing w:before="120" w:after="120"/>
              <w:ind w:left="-57" w:right="-57"/>
              <w:jc w:val="center"/>
              <w:rPr>
                <w:szCs w:val="28"/>
                <w:vertAlign w:val="superscript"/>
              </w:rPr>
            </w:pPr>
            <w:r w:rsidRPr="00F25213">
              <w:rPr>
                <w:szCs w:val="28"/>
              </w:rPr>
              <w:t>&lt; 0,05</w:t>
            </w:r>
            <w:r>
              <w:rPr>
                <w:szCs w:val="28"/>
                <w:vertAlign w:val="superscript"/>
              </w:rPr>
              <w:t>*</w:t>
            </w:r>
          </w:p>
        </w:tc>
      </w:tr>
      <w:tr w:rsidR="00010885" w:rsidRPr="00F25213" w14:paraId="7DF256F3" w14:textId="77777777" w:rsidTr="0020249B">
        <w:trPr>
          <w:trHeight w:val="728"/>
        </w:trPr>
        <w:tc>
          <w:tcPr>
            <w:tcW w:w="2269" w:type="dxa"/>
            <w:tcBorders>
              <w:tl2br w:val="nil"/>
            </w:tcBorders>
            <w:vAlign w:val="center"/>
          </w:tcPr>
          <w:p w14:paraId="766B5CFD" w14:textId="77777777" w:rsidR="00010885" w:rsidRPr="00011F1C" w:rsidRDefault="00010885" w:rsidP="0038585E">
            <w:pPr>
              <w:spacing w:before="120" w:after="120"/>
              <w:jc w:val="center"/>
              <w:rPr>
                <w:sz w:val="26"/>
                <w:szCs w:val="26"/>
              </w:rPr>
            </w:pPr>
            <w:r w:rsidRPr="00011F1C">
              <w:rPr>
                <w:sz w:val="26"/>
                <w:szCs w:val="26"/>
              </w:rPr>
              <w:t xml:space="preserve">Bình thường </w:t>
            </w:r>
            <w:r>
              <w:rPr>
                <w:sz w:val="26"/>
                <w:szCs w:val="26"/>
              </w:rPr>
              <w:t>n (%)</w:t>
            </w:r>
          </w:p>
        </w:tc>
        <w:tc>
          <w:tcPr>
            <w:tcW w:w="1559" w:type="dxa"/>
            <w:vAlign w:val="center"/>
          </w:tcPr>
          <w:p w14:paraId="0FDB5CDC" w14:textId="076A999E" w:rsidR="00010885" w:rsidRPr="00011F1C" w:rsidRDefault="00010885" w:rsidP="0038585E">
            <w:pPr>
              <w:spacing w:before="120" w:after="120"/>
              <w:jc w:val="center"/>
              <w:rPr>
                <w:sz w:val="26"/>
                <w:szCs w:val="26"/>
              </w:rPr>
            </w:pPr>
            <w:r w:rsidRPr="00010885">
              <w:rPr>
                <w:sz w:val="26"/>
                <w:szCs w:val="26"/>
              </w:rPr>
              <w:t>1 (</w:t>
            </w:r>
            <w:r>
              <w:rPr>
                <w:sz w:val="26"/>
                <w:szCs w:val="26"/>
              </w:rPr>
              <w:t>50,0</w:t>
            </w:r>
            <w:r w:rsidRPr="00010885">
              <w:rPr>
                <w:sz w:val="26"/>
                <w:szCs w:val="26"/>
              </w:rPr>
              <w:t>)</w:t>
            </w:r>
          </w:p>
        </w:tc>
        <w:tc>
          <w:tcPr>
            <w:tcW w:w="1560" w:type="dxa"/>
            <w:vAlign w:val="center"/>
          </w:tcPr>
          <w:p w14:paraId="6D861CA4" w14:textId="43300CDE" w:rsidR="00010885" w:rsidRPr="00011F1C" w:rsidRDefault="00010885" w:rsidP="0038585E">
            <w:pPr>
              <w:spacing w:before="120" w:after="120"/>
              <w:jc w:val="center"/>
              <w:rPr>
                <w:sz w:val="26"/>
                <w:szCs w:val="26"/>
              </w:rPr>
            </w:pPr>
            <w:r w:rsidRPr="00010885">
              <w:rPr>
                <w:sz w:val="26"/>
                <w:szCs w:val="26"/>
              </w:rPr>
              <w:t>17 (</w:t>
            </w:r>
            <w:r>
              <w:rPr>
                <w:sz w:val="26"/>
                <w:szCs w:val="26"/>
              </w:rPr>
              <w:t>36,2</w:t>
            </w:r>
            <w:r w:rsidRPr="00010885">
              <w:rPr>
                <w:sz w:val="26"/>
                <w:szCs w:val="26"/>
              </w:rPr>
              <w:t>)</w:t>
            </w:r>
          </w:p>
        </w:tc>
        <w:tc>
          <w:tcPr>
            <w:tcW w:w="1559" w:type="dxa"/>
            <w:vAlign w:val="center"/>
          </w:tcPr>
          <w:p w14:paraId="4D05ACAC" w14:textId="2FD66045" w:rsidR="00010885" w:rsidRPr="00011F1C" w:rsidRDefault="00010885" w:rsidP="0038585E">
            <w:pPr>
              <w:spacing w:before="120" w:after="120"/>
              <w:jc w:val="center"/>
              <w:rPr>
                <w:sz w:val="26"/>
                <w:szCs w:val="26"/>
              </w:rPr>
            </w:pPr>
            <w:r w:rsidRPr="00010885">
              <w:rPr>
                <w:sz w:val="26"/>
                <w:szCs w:val="26"/>
              </w:rPr>
              <w:t>27 (</w:t>
            </w:r>
            <w:r>
              <w:rPr>
                <w:sz w:val="26"/>
                <w:szCs w:val="26"/>
              </w:rPr>
              <w:t>49,1</w:t>
            </w:r>
            <w:r w:rsidRPr="00010885">
              <w:rPr>
                <w:sz w:val="26"/>
                <w:szCs w:val="26"/>
              </w:rPr>
              <w:t>)</w:t>
            </w:r>
          </w:p>
        </w:tc>
        <w:tc>
          <w:tcPr>
            <w:tcW w:w="1559" w:type="dxa"/>
            <w:vAlign w:val="center"/>
          </w:tcPr>
          <w:p w14:paraId="6DBE2E4E" w14:textId="41B14444" w:rsidR="00010885" w:rsidRPr="00011F1C" w:rsidRDefault="00010885" w:rsidP="0038585E">
            <w:pPr>
              <w:spacing w:before="120" w:after="120"/>
              <w:jc w:val="center"/>
              <w:rPr>
                <w:sz w:val="26"/>
                <w:szCs w:val="26"/>
              </w:rPr>
            </w:pPr>
            <w:r w:rsidRPr="00010885">
              <w:rPr>
                <w:sz w:val="26"/>
                <w:szCs w:val="26"/>
              </w:rPr>
              <w:t>18 (</w:t>
            </w:r>
            <w:r>
              <w:rPr>
                <w:sz w:val="26"/>
                <w:szCs w:val="26"/>
              </w:rPr>
              <w:t>51,4</w:t>
            </w:r>
            <w:r w:rsidRPr="00010885">
              <w:rPr>
                <w:sz w:val="26"/>
                <w:szCs w:val="26"/>
              </w:rPr>
              <w:t>)</w:t>
            </w:r>
          </w:p>
        </w:tc>
        <w:tc>
          <w:tcPr>
            <w:tcW w:w="1021" w:type="dxa"/>
            <w:vMerge/>
            <w:vAlign w:val="center"/>
          </w:tcPr>
          <w:p w14:paraId="34034EC9" w14:textId="77777777" w:rsidR="00010885" w:rsidRPr="00F25213" w:rsidRDefault="00010885" w:rsidP="0038585E">
            <w:pPr>
              <w:spacing w:before="120" w:after="120"/>
              <w:jc w:val="center"/>
              <w:rPr>
                <w:szCs w:val="28"/>
              </w:rPr>
            </w:pPr>
          </w:p>
        </w:tc>
      </w:tr>
      <w:tr w:rsidR="00010885" w:rsidRPr="00F25213" w14:paraId="5A9019F6" w14:textId="77777777" w:rsidTr="0020249B">
        <w:trPr>
          <w:trHeight w:val="728"/>
        </w:trPr>
        <w:tc>
          <w:tcPr>
            <w:tcW w:w="2269" w:type="dxa"/>
            <w:tcBorders>
              <w:tl2br w:val="nil"/>
            </w:tcBorders>
            <w:vAlign w:val="center"/>
          </w:tcPr>
          <w:p w14:paraId="54FE91A0" w14:textId="77777777" w:rsidR="00010885" w:rsidRPr="00011F1C" w:rsidRDefault="00010885" w:rsidP="0038585E">
            <w:pPr>
              <w:spacing w:before="120" w:after="120"/>
              <w:jc w:val="center"/>
              <w:rPr>
                <w:sz w:val="26"/>
                <w:szCs w:val="26"/>
              </w:rPr>
            </w:pPr>
            <w:r w:rsidRPr="00011F1C">
              <w:rPr>
                <w:sz w:val="26"/>
                <w:szCs w:val="26"/>
              </w:rPr>
              <w:t xml:space="preserve">Tăng </w:t>
            </w:r>
            <w:r>
              <w:rPr>
                <w:sz w:val="26"/>
                <w:szCs w:val="26"/>
              </w:rPr>
              <w:t>n (%)</w:t>
            </w:r>
          </w:p>
        </w:tc>
        <w:tc>
          <w:tcPr>
            <w:tcW w:w="1559" w:type="dxa"/>
            <w:vAlign w:val="center"/>
          </w:tcPr>
          <w:p w14:paraId="45258FF3" w14:textId="37606C4D" w:rsidR="00010885" w:rsidRPr="00011F1C" w:rsidRDefault="00010885" w:rsidP="0038585E">
            <w:pPr>
              <w:spacing w:before="120" w:after="120"/>
              <w:jc w:val="center"/>
              <w:rPr>
                <w:sz w:val="26"/>
                <w:szCs w:val="26"/>
              </w:rPr>
            </w:pPr>
            <w:r w:rsidRPr="00010885">
              <w:rPr>
                <w:sz w:val="26"/>
                <w:szCs w:val="26"/>
              </w:rPr>
              <w:t>1(</w:t>
            </w:r>
            <w:r>
              <w:rPr>
                <w:sz w:val="26"/>
                <w:szCs w:val="26"/>
              </w:rPr>
              <w:t>50,0</w:t>
            </w:r>
            <w:r w:rsidRPr="00010885">
              <w:rPr>
                <w:sz w:val="26"/>
                <w:szCs w:val="26"/>
              </w:rPr>
              <w:t>)</w:t>
            </w:r>
          </w:p>
        </w:tc>
        <w:tc>
          <w:tcPr>
            <w:tcW w:w="1560" w:type="dxa"/>
            <w:vAlign w:val="center"/>
          </w:tcPr>
          <w:p w14:paraId="4D103B89" w14:textId="6C54DC18" w:rsidR="00010885" w:rsidRPr="00011F1C" w:rsidRDefault="00010885" w:rsidP="0038585E">
            <w:pPr>
              <w:spacing w:before="120" w:after="120"/>
              <w:jc w:val="center"/>
              <w:rPr>
                <w:sz w:val="26"/>
                <w:szCs w:val="26"/>
              </w:rPr>
            </w:pPr>
            <w:r w:rsidRPr="00010885">
              <w:rPr>
                <w:sz w:val="26"/>
                <w:szCs w:val="26"/>
              </w:rPr>
              <w:t>1 (</w:t>
            </w:r>
            <w:r>
              <w:rPr>
                <w:sz w:val="26"/>
                <w:szCs w:val="26"/>
              </w:rPr>
              <w:t>2,1</w:t>
            </w:r>
            <w:r w:rsidRPr="00010885">
              <w:rPr>
                <w:sz w:val="26"/>
                <w:szCs w:val="26"/>
              </w:rPr>
              <w:t>)</w:t>
            </w:r>
          </w:p>
        </w:tc>
        <w:tc>
          <w:tcPr>
            <w:tcW w:w="1559" w:type="dxa"/>
            <w:vAlign w:val="center"/>
          </w:tcPr>
          <w:p w14:paraId="02C8E3F2" w14:textId="771B033C" w:rsidR="00010885" w:rsidRPr="00011F1C" w:rsidRDefault="00010885" w:rsidP="0038585E">
            <w:pPr>
              <w:spacing w:before="120" w:after="120"/>
              <w:jc w:val="center"/>
              <w:rPr>
                <w:sz w:val="26"/>
                <w:szCs w:val="26"/>
              </w:rPr>
            </w:pPr>
            <w:r w:rsidRPr="00010885">
              <w:rPr>
                <w:sz w:val="26"/>
                <w:szCs w:val="26"/>
              </w:rPr>
              <w:t>2 (</w:t>
            </w:r>
            <w:r>
              <w:rPr>
                <w:sz w:val="26"/>
                <w:szCs w:val="26"/>
              </w:rPr>
              <w:t>3,6</w:t>
            </w:r>
            <w:r w:rsidRPr="00010885">
              <w:rPr>
                <w:sz w:val="26"/>
                <w:szCs w:val="26"/>
              </w:rPr>
              <w:t>)</w:t>
            </w:r>
          </w:p>
        </w:tc>
        <w:tc>
          <w:tcPr>
            <w:tcW w:w="1559" w:type="dxa"/>
            <w:vAlign w:val="center"/>
          </w:tcPr>
          <w:p w14:paraId="6FDD60FA" w14:textId="4074EBEC" w:rsidR="00010885" w:rsidRPr="00011F1C" w:rsidRDefault="00010885" w:rsidP="0038585E">
            <w:pPr>
              <w:spacing w:before="120" w:after="120"/>
              <w:jc w:val="center"/>
              <w:rPr>
                <w:sz w:val="26"/>
                <w:szCs w:val="26"/>
              </w:rPr>
            </w:pPr>
            <w:r w:rsidRPr="00010885">
              <w:rPr>
                <w:sz w:val="26"/>
                <w:szCs w:val="26"/>
              </w:rPr>
              <w:t>3 (</w:t>
            </w:r>
            <w:r>
              <w:rPr>
                <w:sz w:val="26"/>
                <w:szCs w:val="26"/>
              </w:rPr>
              <w:t>8,6</w:t>
            </w:r>
            <w:r w:rsidRPr="00010885">
              <w:rPr>
                <w:sz w:val="26"/>
                <w:szCs w:val="26"/>
              </w:rPr>
              <w:t>)</w:t>
            </w:r>
          </w:p>
        </w:tc>
        <w:tc>
          <w:tcPr>
            <w:tcW w:w="1021" w:type="dxa"/>
            <w:vMerge/>
            <w:vAlign w:val="center"/>
          </w:tcPr>
          <w:p w14:paraId="1ADE3B27" w14:textId="77777777" w:rsidR="00010885" w:rsidRPr="00F25213" w:rsidRDefault="00010885" w:rsidP="0038585E">
            <w:pPr>
              <w:spacing w:before="120" w:after="120"/>
              <w:jc w:val="center"/>
              <w:rPr>
                <w:szCs w:val="28"/>
              </w:rPr>
            </w:pPr>
          </w:p>
        </w:tc>
      </w:tr>
    </w:tbl>
    <w:p w14:paraId="2B2333D3" w14:textId="05E1FB26" w:rsidR="00227F59" w:rsidRPr="00B56DD6" w:rsidRDefault="00227F59" w:rsidP="00227F59">
      <w:pPr>
        <w:spacing w:before="60" w:after="60" w:line="320" w:lineRule="exact"/>
        <w:rPr>
          <w:i/>
          <w:sz w:val="24"/>
          <w:szCs w:val="24"/>
        </w:rPr>
      </w:pPr>
      <w:r w:rsidRPr="00B56DD6">
        <w:rPr>
          <w:sz w:val="24"/>
          <w:szCs w:val="24"/>
        </w:rPr>
        <w:t>(*)</w:t>
      </w:r>
      <w:r w:rsidRPr="00B56DD6">
        <w:rPr>
          <w:i/>
          <w:sz w:val="24"/>
          <w:szCs w:val="24"/>
        </w:rPr>
        <w:t xml:space="preserve"> </w:t>
      </w:r>
      <w:r>
        <w:rPr>
          <w:i/>
          <w:sz w:val="24"/>
          <w:szCs w:val="24"/>
        </w:rPr>
        <w:t xml:space="preserve">Fisher’s Exact </w:t>
      </w:r>
      <w:r w:rsidRPr="00B56DD6">
        <w:rPr>
          <w:i/>
          <w:sz w:val="24"/>
          <w:szCs w:val="24"/>
        </w:rPr>
        <w:t xml:space="preserve"> test; </w:t>
      </w:r>
      <w:r w:rsidRPr="00B56DD6">
        <w:rPr>
          <w:sz w:val="24"/>
          <w:szCs w:val="24"/>
        </w:rPr>
        <w:t>(**)</w:t>
      </w:r>
      <w:r w:rsidRPr="00B56DD6">
        <w:rPr>
          <w:i/>
          <w:sz w:val="24"/>
          <w:szCs w:val="24"/>
        </w:rPr>
        <w:t xml:space="preserve"> </w:t>
      </w:r>
      <w:r>
        <w:rPr>
          <w:i/>
          <w:sz w:val="24"/>
          <w:szCs w:val="24"/>
        </w:rPr>
        <w:t xml:space="preserve">Kruskal-Wallis </w:t>
      </w:r>
      <w:r w:rsidRPr="00B56DD6">
        <w:rPr>
          <w:i/>
          <w:sz w:val="24"/>
          <w:szCs w:val="24"/>
        </w:rPr>
        <w:t xml:space="preserve"> test</w:t>
      </w:r>
      <w:r w:rsidR="006974A2">
        <w:rPr>
          <w:i/>
          <w:sz w:val="24"/>
          <w:szCs w:val="24"/>
        </w:rPr>
        <w:t xml:space="preserve"> </w:t>
      </w:r>
    </w:p>
    <w:bookmarkEnd w:id="189"/>
    <w:p w14:paraId="106C26BC" w14:textId="2FAD8B4C" w:rsidR="002666F3" w:rsidRPr="00F25213" w:rsidRDefault="003E29A7" w:rsidP="00227F59">
      <w:pPr>
        <w:ind w:firstLine="720"/>
        <w:rPr>
          <w:szCs w:val="28"/>
        </w:rPr>
      </w:pPr>
      <w:r>
        <w:rPr>
          <w:szCs w:val="28"/>
        </w:rPr>
        <w:t>+ N</w:t>
      </w:r>
      <w:r w:rsidR="002666F3" w:rsidRPr="00F25213">
        <w:rPr>
          <w:szCs w:val="28"/>
        </w:rPr>
        <w:t>ồng độ nesfatin -1 tăng có ý nghĩa ở</w:t>
      </w:r>
      <w:r>
        <w:rPr>
          <w:szCs w:val="28"/>
        </w:rPr>
        <w:t xml:space="preserve"> </w:t>
      </w:r>
      <w:r w:rsidR="006974A2" w:rsidRPr="006974A2">
        <w:rPr>
          <w:szCs w:val="28"/>
        </w:rPr>
        <w:t>bệnh nhân</w:t>
      </w:r>
      <w:r w:rsidRPr="006974A2">
        <w:rPr>
          <w:szCs w:val="28"/>
        </w:rPr>
        <w:t xml:space="preserve"> </w:t>
      </w:r>
      <w:r w:rsidR="002666F3" w:rsidRPr="00F25213">
        <w:rPr>
          <w:szCs w:val="28"/>
        </w:rPr>
        <w:t>giảm BMI</w:t>
      </w:r>
    </w:p>
    <w:p w14:paraId="2016A59C" w14:textId="65E75B39" w:rsidR="002666F3" w:rsidRDefault="002666F3" w:rsidP="00227F59">
      <w:pPr>
        <w:ind w:firstLine="720"/>
        <w:rPr>
          <w:szCs w:val="28"/>
        </w:rPr>
      </w:pPr>
      <w:r w:rsidRPr="00F25213">
        <w:rPr>
          <w:szCs w:val="28"/>
        </w:rPr>
        <w:t xml:space="preserve">+ Tỷ lệ </w:t>
      </w:r>
      <w:r w:rsidR="006974A2" w:rsidRPr="006974A2">
        <w:rPr>
          <w:szCs w:val="28"/>
        </w:rPr>
        <w:t>bệnh nhân</w:t>
      </w:r>
      <w:r w:rsidRPr="006974A2">
        <w:rPr>
          <w:szCs w:val="28"/>
        </w:rPr>
        <w:t xml:space="preserve"> </w:t>
      </w:r>
      <w:r w:rsidRPr="00F25213">
        <w:rPr>
          <w:szCs w:val="28"/>
        </w:rPr>
        <w:t xml:space="preserve">giảm nesfatin-1 ở </w:t>
      </w:r>
      <w:r w:rsidR="006974A2">
        <w:rPr>
          <w:szCs w:val="28"/>
        </w:rPr>
        <w:t>bệnh nhân</w:t>
      </w:r>
      <w:r w:rsidRPr="00F25213">
        <w:rPr>
          <w:szCs w:val="28"/>
        </w:rPr>
        <w:t xml:space="preserve"> với BMI bình thường cao hơn so với mức tăng BMI (</w:t>
      </w:r>
      <w:r w:rsidR="00DB01E5">
        <w:rPr>
          <w:szCs w:val="28"/>
        </w:rPr>
        <w:t>thừa cân</w:t>
      </w:r>
      <w:r w:rsidRPr="00F25213">
        <w:rPr>
          <w:szCs w:val="28"/>
        </w:rPr>
        <w:t xml:space="preserve"> ,béo phì )</w:t>
      </w:r>
    </w:p>
    <w:p w14:paraId="1EBFE808" w14:textId="6E29E5BD" w:rsidR="002666F3" w:rsidRPr="00F25213" w:rsidRDefault="002666F3" w:rsidP="0038585E">
      <w:pPr>
        <w:pStyle w:val="abang"/>
      </w:pPr>
      <w:bookmarkStart w:id="190" w:name="_Toc204432763"/>
      <w:bookmarkStart w:id="191" w:name="_Toc183597107"/>
      <w:bookmarkStart w:id="192" w:name="_Hlk184391295"/>
      <w:r w:rsidRPr="00F25213">
        <w:lastRenderedPageBreak/>
        <w:t>Bảng 3.1</w:t>
      </w:r>
      <w:r w:rsidR="00880585">
        <w:t>5</w:t>
      </w:r>
      <w:r w:rsidR="00850BF9">
        <w:t>.</w:t>
      </w:r>
      <w:r w:rsidRPr="00F25213">
        <w:t xml:space="preserve"> Liên quan nesfatin-1 với thời gian phát hiện bệnh</w:t>
      </w:r>
      <w:bookmarkEnd w:id="190"/>
      <w:r w:rsidRPr="00F25213">
        <w:t xml:space="preserve"> </w:t>
      </w:r>
      <w:bookmarkEnd w:id="191"/>
    </w:p>
    <w:tbl>
      <w:tblPr>
        <w:tblStyle w:val="TableGrid"/>
        <w:tblpPr w:leftFromText="180" w:rightFromText="180" w:vertAnchor="text" w:tblpXSpec="center" w:tblpY="1"/>
        <w:tblOverlap w:val="never"/>
        <w:tblW w:w="9463" w:type="dxa"/>
        <w:tblLook w:val="04A0" w:firstRow="1" w:lastRow="0" w:firstColumn="1" w:lastColumn="0" w:noHBand="0" w:noVBand="1"/>
      </w:tblPr>
      <w:tblGrid>
        <w:gridCol w:w="4077"/>
        <w:gridCol w:w="2835"/>
        <w:gridCol w:w="2551"/>
      </w:tblGrid>
      <w:tr w:rsidR="006974A2" w:rsidRPr="00BD1CF1" w14:paraId="6A408D3A" w14:textId="77777777" w:rsidTr="0020249B">
        <w:trPr>
          <w:cantSplit/>
          <w:trHeight w:val="1036"/>
        </w:trPr>
        <w:tc>
          <w:tcPr>
            <w:tcW w:w="4077" w:type="dxa"/>
            <w:vMerge w:val="restart"/>
            <w:tcBorders>
              <w:tl2br w:val="nil"/>
            </w:tcBorders>
            <w:vAlign w:val="center"/>
          </w:tcPr>
          <w:p w14:paraId="067979F8" w14:textId="3A7F2C9C" w:rsidR="006974A2" w:rsidRPr="006974A2" w:rsidRDefault="006974A2" w:rsidP="0038585E">
            <w:pPr>
              <w:spacing w:before="120" w:after="120"/>
              <w:rPr>
                <w:b/>
                <w:szCs w:val="28"/>
              </w:rPr>
            </w:pPr>
            <w:r w:rsidRPr="006974A2">
              <w:rPr>
                <w:b/>
                <w:szCs w:val="28"/>
              </w:rPr>
              <w:t>Thời gian phát hiện bệnh (năm)</w:t>
            </w:r>
          </w:p>
        </w:tc>
        <w:tc>
          <w:tcPr>
            <w:tcW w:w="5386" w:type="dxa"/>
            <w:gridSpan w:val="2"/>
            <w:vAlign w:val="center"/>
          </w:tcPr>
          <w:p w14:paraId="6ED1308D" w14:textId="4B962C2F" w:rsidR="006974A2" w:rsidRPr="00BD1CF1" w:rsidRDefault="006974A2" w:rsidP="0038585E">
            <w:pPr>
              <w:spacing w:before="120" w:after="120"/>
              <w:jc w:val="center"/>
              <w:rPr>
                <w:b/>
                <w:szCs w:val="28"/>
                <w:lang w:val="pt-BR"/>
              </w:rPr>
            </w:pPr>
            <w:r w:rsidRPr="00BD1CF1">
              <w:rPr>
                <w:b/>
                <w:szCs w:val="28"/>
                <w:lang w:val="pt-BR"/>
              </w:rPr>
              <w:t xml:space="preserve">Nồng độ </w:t>
            </w:r>
            <w:r w:rsidR="00C63DE6" w:rsidRPr="00BD1CF1">
              <w:rPr>
                <w:b/>
                <w:szCs w:val="28"/>
                <w:lang w:val="pt-BR"/>
              </w:rPr>
              <w:t>n</w:t>
            </w:r>
            <w:r w:rsidRPr="00BD1CF1">
              <w:rPr>
                <w:b/>
                <w:szCs w:val="28"/>
                <w:lang w:val="pt-BR"/>
              </w:rPr>
              <w:t>esfatin -1 (ng/ml)</w:t>
            </w:r>
          </w:p>
        </w:tc>
      </w:tr>
      <w:tr w:rsidR="006974A2" w:rsidRPr="00F25213" w14:paraId="05E7003A" w14:textId="77777777" w:rsidTr="0020249B">
        <w:trPr>
          <w:cantSplit/>
          <w:trHeight w:val="1036"/>
        </w:trPr>
        <w:tc>
          <w:tcPr>
            <w:tcW w:w="4077" w:type="dxa"/>
            <w:vMerge/>
            <w:tcBorders>
              <w:bottom w:val="single" w:sz="4" w:space="0" w:color="auto"/>
              <w:tl2br w:val="nil"/>
            </w:tcBorders>
            <w:vAlign w:val="center"/>
          </w:tcPr>
          <w:p w14:paraId="39919BF1" w14:textId="49510095" w:rsidR="006974A2" w:rsidRPr="00BD1CF1" w:rsidRDefault="006974A2" w:rsidP="0038585E">
            <w:pPr>
              <w:spacing w:before="120" w:after="120"/>
              <w:rPr>
                <w:b/>
                <w:szCs w:val="28"/>
                <w:lang w:val="pt-BR"/>
              </w:rPr>
            </w:pPr>
          </w:p>
        </w:tc>
        <w:tc>
          <w:tcPr>
            <w:tcW w:w="2835" w:type="dxa"/>
            <w:vAlign w:val="center"/>
          </w:tcPr>
          <w:p w14:paraId="22183143" w14:textId="57A6C986" w:rsidR="006974A2" w:rsidRPr="006974A2" w:rsidRDefault="006974A2" w:rsidP="0038585E">
            <w:pPr>
              <w:spacing w:before="120" w:after="120"/>
              <w:jc w:val="center"/>
              <w:rPr>
                <w:b/>
                <w:szCs w:val="28"/>
              </w:rPr>
            </w:pPr>
            <w:r w:rsidRPr="006974A2">
              <w:rPr>
                <w:b/>
                <w:szCs w:val="28"/>
              </w:rPr>
              <w:t>Trung bìn</w:t>
            </w:r>
            <w:r w:rsidR="00C63DE6">
              <w:rPr>
                <w:b/>
                <w:szCs w:val="28"/>
              </w:rPr>
              <w:t>h (X</w:t>
            </w:r>
            <w:r w:rsidRPr="006974A2">
              <w:rPr>
                <w:b/>
                <w:szCs w:val="28"/>
              </w:rPr>
              <w:t xml:space="preserve"> </w:t>
            </w:r>
            <w:r w:rsidRPr="006974A2">
              <w:rPr>
                <w:b/>
                <w:szCs w:val="28"/>
              </w:rPr>
              <w:sym w:font="Symbol" w:char="F0B1"/>
            </w:r>
            <w:r w:rsidRPr="006974A2">
              <w:rPr>
                <w:b/>
                <w:szCs w:val="28"/>
              </w:rPr>
              <w:t xml:space="preserve"> SD</w:t>
            </w:r>
            <w:r w:rsidR="00C63DE6">
              <w:rPr>
                <w:b/>
                <w:szCs w:val="28"/>
              </w:rPr>
              <w:t>)</w:t>
            </w:r>
          </w:p>
        </w:tc>
        <w:tc>
          <w:tcPr>
            <w:tcW w:w="2551" w:type="dxa"/>
            <w:vAlign w:val="center"/>
          </w:tcPr>
          <w:p w14:paraId="1526A079" w14:textId="25885A63" w:rsidR="006974A2" w:rsidRPr="006974A2" w:rsidRDefault="006974A2" w:rsidP="0038585E">
            <w:pPr>
              <w:spacing w:before="120" w:after="120"/>
              <w:rPr>
                <w:b/>
                <w:szCs w:val="28"/>
              </w:rPr>
            </w:pPr>
            <w:r w:rsidRPr="006974A2">
              <w:rPr>
                <w:b/>
                <w:szCs w:val="28"/>
              </w:rPr>
              <w:t>Trung vị (Q</w:t>
            </w:r>
            <w:r w:rsidRPr="006974A2">
              <w:rPr>
                <w:b/>
                <w:szCs w:val="28"/>
                <w:vertAlign w:val="subscript"/>
              </w:rPr>
              <w:t>1</w:t>
            </w:r>
            <w:r w:rsidRPr="006974A2">
              <w:rPr>
                <w:b/>
                <w:szCs w:val="28"/>
              </w:rPr>
              <w:t xml:space="preserve"> – Q</w:t>
            </w:r>
            <w:r w:rsidRPr="006974A2">
              <w:rPr>
                <w:b/>
                <w:szCs w:val="28"/>
                <w:vertAlign w:val="subscript"/>
              </w:rPr>
              <w:t>3</w:t>
            </w:r>
            <w:r w:rsidRPr="006974A2">
              <w:rPr>
                <w:b/>
                <w:szCs w:val="28"/>
              </w:rPr>
              <w:t>)</w:t>
            </w:r>
          </w:p>
        </w:tc>
      </w:tr>
      <w:tr w:rsidR="00F25213" w:rsidRPr="00F25213" w14:paraId="667B7C74" w14:textId="77777777" w:rsidTr="0020249B">
        <w:trPr>
          <w:cantSplit/>
          <w:trHeight w:val="1036"/>
        </w:trPr>
        <w:tc>
          <w:tcPr>
            <w:tcW w:w="4077" w:type="dxa"/>
            <w:tcBorders>
              <w:tl2br w:val="nil"/>
            </w:tcBorders>
            <w:vAlign w:val="center"/>
          </w:tcPr>
          <w:p w14:paraId="0A006260" w14:textId="59D83C46" w:rsidR="002666F3" w:rsidRPr="00F25213" w:rsidRDefault="00C947F5" w:rsidP="0038585E">
            <w:pPr>
              <w:spacing w:before="120" w:after="120"/>
              <w:jc w:val="center"/>
              <w:rPr>
                <w:szCs w:val="28"/>
              </w:rPr>
            </w:pPr>
            <w:r>
              <w:rPr>
                <w:szCs w:val="28"/>
              </w:rPr>
              <w:t>Chẩn đoán</w:t>
            </w:r>
            <w:r w:rsidR="002666F3" w:rsidRPr="00F25213">
              <w:rPr>
                <w:szCs w:val="28"/>
              </w:rPr>
              <w:t xml:space="preserve"> lần đầu (n</w:t>
            </w:r>
            <w:r w:rsidR="003F1D79">
              <w:rPr>
                <w:szCs w:val="28"/>
              </w:rPr>
              <w:t xml:space="preserve"> </w:t>
            </w:r>
            <w:r w:rsidR="002666F3" w:rsidRPr="00F25213">
              <w:rPr>
                <w:szCs w:val="28"/>
              </w:rPr>
              <w:t>=</w:t>
            </w:r>
            <w:r w:rsidR="003F1D79">
              <w:rPr>
                <w:szCs w:val="28"/>
              </w:rPr>
              <w:t xml:space="preserve"> </w:t>
            </w:r>
            <w:r w:rsidR="002666F3" w:rsidRPr="00F25213">
              <w:rPr>
                <w:szCs w:val="28"/>
              </w:rPr>
              <w:t>34)</w:t>
            </w:r>
          </w:p>
        </w:tc>
        <w:tc>
          <w:tcPr>
            <w:tcW w:w="2835" w:type="dxa"/>
            <w:vAlign w:val="center"/>
          </w:tcPr>
          <w:p w14:paraId="4BCAC448" w14:textId="06B880C7" w:rsidR="002666F3" w:rsidRPr="00F25213" w:rsidRDefault="002666F3" w:rsidP="0038585E">
            <w:pPr>
              <w:spacing w:before="120" w:after="120"/>
              <w:jc w:val="center"/>
              <w:rPr>
                <w:szCs w:val="28"/>
              </w:rPr>
            </w:pPr>
            <w:r w:rsidRPr="00F25213">
              <w:rPr>
                <w:szCs w:val="28"/>
              </w:rPr>
              <w:t>0,5</w:t>
            </w:r>
            <w:r w:rsidR="00441735">
              <w:rPr>
                <w:szCs w:val="28"/>
              </w:rPr>
              <w:t>22</w:t>
            </w:r>
            <w:r w:rsidRPr="00F25213">
              <w:rPr>
                <w:szCs w:val="28"/>
              </w:rPr>
              <w:t xml:space="preserve"> ±</w:t>
            </w:r>
            <w:r w:rsidR="006974A2">
              <w:rPr>
                <w:szCs w:val="28"/>
              </w:rPr>
              <w:t xml:space="preserve"> </w:t>
            </w:r>
            <w:r w:rsidRPr="00F25213">
              <w:rPr>
                <w:szCs w:val="28"/>
              </w:rPr>
              <w:t>1,1</w:t>
            </w:r>
            <w:r w:rsidR="00441735">
              <w:rPr>
                <w:szCs w:val="28"/>
              </w:rPr>
              <w:t>26</w:t>
            </w:r>
          </w:p>
        </w:tc>
        <w:tc>
          <w:tcPr>
            <w:tcW w:w="2551" w:type="dxa"/>
            <w:vAlign w:val="center"/>
          </w:tcPr>
          <w:p w14:paraId="3CD8DBF8" w14:textId="2A4B4402" w:rsidR="002666F3" w:rsidRPr="00F25213" w:rsidRDefault="002666F3" w:rsidP="0038585E">
            <w:pPr>
              <w:spacing w:before="120" w:after="120"/>
              <w:jc w:val="center"/>
              <w:rPr>
                <w:szCs w:val="28"/>
              </w:rPr>
            </w:pPr>
            <w:r w:rsidRPr="00F25213">
              <w:rPr>
                <w:szCs w:val="28"/>
              </w:rPr>
              <w:t>0,2</w:t>
            </w:r>
            <w:r w:rsidR="00441735">
              <w:rPr>
                <w:szCs w:val="28"/>
              </w:rPr>
              <w:t>35</w:t>
            </w:r>
            <w:r w:rsidRPr="00F25213">
              <w:rPr>
                <w:szCs w:val="28"/>
              </w:rPr>
              <w:t xml:space="preserve"> (0,2</w:t>
            </w:r>
            <w:r w:rsidR="00441735">
              <w:rPr>
                <w:szCs w:val="28"/>
              </w:rPr>
              <w:t>09</w:t>
            </w:r>
            <w:r w:rsidRPr="00F25213">
              <w:rPr>
                <w:szCs w:val="28"/>
              </w:rPr>
              <w:t>-0,3</w:t>
            </w:r>
            <w:r w:rsidR="00441735">
              <w:rPr>
                <w:szCs w:val="28"/>
              </w:rPr>
              <w:t>16</w:t>
            </w:r>
            <w:r w:rsidRPr="00F25213">
              <w:rPr>
                <w:szCs w:val="28"/>
              </w:rPr>
              <w:t>)</w:t>
            </w:r>
          </w:p>
        </w:tc>
      </w:tr>
      <w:tr w:rsidR="00F25213" w:rsidRPr="00F25213" w14:paraId="7C390A1E" w14:textId="77777777" w:rsidTr="0020249B">
        <w:trPr>
          <w:cantSplit/>
          <w:trHeight w:val="1036"/>
        </w:trPr>
        <w:tc>
          <w:tcPr>
            <w:tcW w:w="4077" w:type="dxa"/>
            <w:tcBorders>
              <w:tl2br w:val="nil"/>
            </w:tcBorders>
            <w:vAlign w:val="center"/>
          </w:tcPr>
          <w:p w14:paraId="2A62534C" w14:textId="7584FD32" w:rsidR="002666F3" w:rsidRPr="00F25213" w:rsidRDefault="002666F3" w:rsidP="0038585E">
            <w:pPr>
              <w:spacing w:before="120" w:after="120"/>
              <w:jc w:val="center"/>
              <w:rPr>
                <w:szCs w:val="28"/>
              </w:rPr>
            </w:pPr>
            <w:r w:rsidRPr="00F25213">
              <w:rPr>
                <w:szCs w:val="28"/>
              </w:rPr>
              <w:t>&lt; 5</w:t>
            </w:r>
            <w:r w:rsidR="003F1D79">
              <w:rPr>
                <w:szCs w:val="28"/>
              </w:rPr>
              <w:t xml:space="preserve"> </w:t>
            </w:r>
            <w:r w:rsidRPr="00F25213">
              <w:rPr>
                <w:szCs w:val="28"/>
              </w:rPr>
              <w:t>(n</w:t>
            </w:r>
            <w:r w:rsidR="003F1D79">
              <w:rPr>
                <w:szCs w:val="28"/>
              </w:rPr>
              <w:t xml:space="preserve"> </w:t>
            </w:r>
            <w:r w:rsidRPr="00F25213">
              <w:rPr>
                <w:szCs w:val="28"/>
              </w:rPr>
              <w:t>=</w:t>
            </w:r>
            <w:r w:rsidR="003F1D79">
              <w:rPr>
                <w:szCs w:val="28"/>
              </w:rPr>
              <w:t xml:space="preserve"> </w:t>
            </w:r>
            <w:r w:rsidRPr="00F25213">
              <w:rPr>
                <w:szCs w:val="28"/>
              </w:rPr>
              <w:t>51)</w:t>
            </w:r>
          </w:p>
        </w:tc>
        <w:tc>
          <w:tcPr>
            <w:tcW w:w="2835" w:type="dxa"/>
            <w:vAlign w:val="center"/>
          </w:tcPr>
          <w:p w14:paraId="19224654" w14:textId="74BF2E42" w:rsidR="002666F3" w:rsidRPr="00F25213" w:rsidRDefault="002666F3" w:rsidP="0038585E">
            <w:pPr>
              <w:spacing w:before="120" w:after="120"/>
              <w:jc w:val="center"/>
              <w:rPr>
                <w:szCs w:val="28"/>
              </w:rPr>
            </w:pPr>
            <w:r w:rsidRPr="00F25213">
              <w:rPr>
                <w:szCs w:val="28"/>
              </w:rPr>
              <w:t>0,2</w:t>
            </w:r>
            <w:r w:rsidR="00441735">
              <w:rPr>
                <w:szCs w:val="28"/>
              </w:rPr>
              <w:t>12</w:t>
            </w:r>
            <w:r w:rsidRPr="00F25213">
              <w:rPr>
                <w:szCs w:val="28"/>
              </w:rPr>
              <w:t xml:space="preserve"> ±</w:t>
            </w:r>
            <w:r w:rsidR="006974A2">
              <w:rPr>
                <w:szCs w:val="28"/>
              </w:rPr>
              <w:t xml:space="preserve"> </w:t>
            </w:r>
            <w:r w:rsidRPr="00F25213">
              <w:rPr>
                <w:szCs w:val="28"/>
              </w:rPr>
              <w:t>0</w:t>
            </w:r>
            <w:r w:rsidR="00441735">
              <w:rPr>
                <w:szCs w:val="28"/>
              </w:rPr>
              <w:t>,046</w:t>
            </w:r>
          </w:p>
        </w:tc>
        <w:tc>
          <w:tcPr>
            <w:tcW w:w="2551" w:type="dxa"/>
            <w:vAlign w:val="center"/>
          </w:tcPr>
          <w:p w14:paraId="52F0D570" w14:textId="632B5F28" w:rsidR="002666F3" w:rsidRPr="00F25213" w:rsidRDefault="002666F3" w:rsidP="0038585E">
            <w:pPr>
              <w:spacing w:before="120" w:after="120"/>
              <w:jc w:val="center"/>
              <w:rPr>
                <w:szCs w:val="28"/>
              </w:rPr>
            </w:pPr>
            <w:r w:rsidRPr="00F25213">
              <w:rPr>
                <w:szCs w:val="28"/>
              </w:rPr>
              <w:t>0,2</w:t>
            </w:r>
            <w:r w:rsidR="00441735">
              <w:rPr>
                <w:szCs w:val="28"/>
              </w:rPr>
              <w:t>15 (0,194-0,245</w:t>
            </w:r>
            <w:r w:rsidRPr="00F25213">
              <w:rPr>
                <w:szCs w:val="28"/>
              </w:rPr>
              <w:t>)</w:t>
            </w:r>
          </w:p>
        </w:tc>
      </w:tr>
      <w:tr w:rsidR="00F25213" w:rsidRPr="00F25213" w14:paraId="7B825D2A" w14:textId="77777777" w:rsidTr="0020249B">
        <w:trPr>
          <w:cantSplit/>
          <w:trHeight w:val="1036"/>
        </w:trPr>
        <w:tc>
          <w:tcPr>
            <w:tcW w:w="4077" w:type="dxa"/>
            <w:tcBorders>
              <w:tl2br w:val="nil"/>
            </w:tcBorders>
            <w:vAlign w:val="center"/>
          </w:tcPr>
          <w:p w14:paraId="33461856" w14:textId="6A1DC42B" w:rsidR="002666F3" w:rsidRPr="00F25213" w:rsidRDefault="002666F3" w:rsidP="0038585E">
            <w:pPr>
              <w:spacing w:before="120" w:after="120"/>
              <w:jc w:val="center"/>
              <w:rPr>
                <w:szCs w:val="28"/>
              </w:rPr>
            </w:pPr>
            <w:r w:rsidRPr="00F25213">
              <w:rPr>
                <w:szCs w:val="28"/>
              </w:rPr>
              <w:t>5-10 (n</w:t>
            </w:r>
            <w:r w:rsidR="003F1D79">
              <w:rPr>
                <w:szCs w:val="28"/>
              </w:rPr>
              <w:t xml:space="preserve"> </w:t>
            </w:r>
            <w:r w:rsidRPr="00F25213">
              <w:rPr>
                <w:szCs w:val="28"/>
              </w:rPr>
              <w:t>=</w:t>
            </w:r>
            <w:r w:rsidR="003F1D79">
              <w:rPr>
                <w:szCs w:val="28"/>
              </w:rPr>
              <w:t xml:space="preserve"> </w:t>
            </w:r>
            <w:r w:rsidRPr="00F25213">
              <w:rPr>
                <w:szCs w:val="28"/>
              </w:rPr>
              <w:t>26)</w:t>
            </w:r>
          </w:p>
        </w:tc>
        <w:tc>
          <w:tcPr>
            <w:tcW w:w="2835" w:type="dxa"/>
            <w:vAlign w:val="center"/>
          </w:tcPr>
          <w:p w14:paraId="23206366" w14:textId="08858124" w:rsidR="002666F3" w:rsidRPr="00F25213" w:rsidRDefault="00441735" w:rsidP="0038585E">
            <w:pPr>
              <w:spacing w:before="120" w:after="120"/>
              <w:jc w:val="center"/>
              <w:rPr>
                <w:szCs w:val="28"/>
              </w:rPr>
            </w:pPr>
            <w:r>
              <w:rPr>
                <w:szCs w:val="28"/>
              </w:rPr>
              <w:t>0,191 ±</w:t>
            </w:r>
            <w:r w:rsidR="006974A2">
              <w:rPr>
                <w:szCs w:val="28"/>
              </w:rPr>
              <w:t xml:space="preserve"> </w:t>
            </w:r>
            <w:r>
              <w:rPr>
                <w:szCs w:val="28"/>
              </w:rPr>
              <w:t>0,054</w:t>
            </w:r>
          </w:p>
        </w:tc>
        <w:tc>
          <w:tcPr>
            <w:tcW w:w="2551" w:type="dxa"/>
            <w:vAlign w:val="center"/>
          </w:tcPr>
          <w:p w14:paraId="2C9216D3" w14:textId="487E5C0D" w:rsidR="002666F3" w:rsidRPr="00F25213" w:rsidRDefault="00441735" w:rsidP="0038585E">
            <w:pPr>
              <w:spacing w:before="120" w:after="120"/>
              <w:jc w:val="center"/>
              <w:rPr>
                <w:szCs w:val="28"/>
              </w:rPr>
            </w:pPr>
            <w:r>
              <w:rPr>
                <w:szCs w:val="28"/>
              </w:rPr>
              <w:t>0,18</w:t>
            </w:r>
            <w:r w:rsidR="00C63DE6">
              <w:rPr>
                <w:szCs w:val="28"/>
              </w:rPr>
              <w:t>9</w:t>
            </w:r>
            <w:r>
              <w:rPr>
                <w:szCs w:val="28"/>
              </w:rPr>
              <w:t xml:space="preserve"> (0,164</w:t>
            </w:r>
            <w:r w:rsidR="002666F3" w:rsidRPr="00F25213">
              <w:rPr>
                <w:szCs w:val="28"/>
              </w:rPr>
              <w:t>-0,2</w:t>
            </w:r>
            <w:r>
              <w:rPr>
                <w:szCs w:val="28"/>
              </w:rPr>
              <w:t>36</w:t>
            </w:r>
            <w:r w:rsidR="002666F3" w:rsidRPr="00F25213">
              <w:rPr>
                <w:szCs w:val="28"/>
              </w:rPr>
              <w:t>)</w:t>
            </w:r>
          </w:p>
        </w:tc>
      </w:tr>
      <w:tr w:rsidR="00F25213" w:rsidRPr="00F25213" w14:paraId="11E762D9" w14:textId="77777777" w:rsidTr="0020249B">
        <w:trPr>
          <w:cantSplit/>
          <w:trHeight w:val="1036"/>
        </w:trPr>
        <w:tc>
          <w:tcPr>
            <w:tcW w:w="4077" w:type="dxa"/>
            <w:tcBorders>
              <w:tl2br w:val="nil"/>
            </w:tcBorders>
            <w:vAlign w:val="center"/>
          </w:tcPr>
          <w:p w14:paraId="533CFD28" w14:textId="6F6BC787" w:rsidR="002666F3" w:rsidRPr="00F25213" w:rsidRDefault="002666F3" w:rsidP="0038585E">
            <w:pPr>
              <w:spacing w:before="120" w:after="120"/>
              <w:jc w:val="center"/>
              <w:rPr>
                <w:szCs w:val="28"/>
              </w:rPr>
            </w:pPr>
            <w:r w:rsidRPr="00F25213">
              <w:rPr>
                <w:szCs w:val="28"/>
              </w:rPr>
              <w:t>10-15 (n</w:t>
            </w:r>
            <w:r w:rsidR="003F1D79">
              <w:rPr>
                <w:szCs w:val="28"/>
              </w:rPr>
              <w:t xml:space="preserve"> </w:t>
            </w:r>
            <w:r w:rsidRPr="00F25213">
              <w:rPr>
                <w:szCs w:val="28"/>
              </w:rPr>
              <w:t>=</w:t>
            </w:r>
            <w:r w:rsidR="003F1D79">
              <w:rPr>
                <w:szCs w:val="28"/>
              </w:rPr>
              <w:t xml:space="preserve"> </w:t>
            </w:r>
            <w:r w:rsidRPr="00F25213">
              <w:rPr>
                <w:szCs w:val="28"/>
              </w:rPr>
              <w:t>18)</w:t>
            </w:r>
          </w:p>
        </w:tc>
        <w:tc>
          <w:tcPr>
            <w:tcW w:w="2835" w:type="dxa"/>
            <w:vAlign w:val="center"/>
          </w:tcPr>
          <w:p w14:paraId="65C8CCC2" w14:textId="6E012A8C" w:rsidR="002666F3" w:rsidRPr="00F25213" w:rsidRDefault="00441735" w:rsidP="0038585E">
            <w:pPr>
              <w:spacing w:before="120" w:after="120"/>
              <w:jc w:val="center"/>
              <w:rPr>
                <w:szCs w:val="28"/>
              </w:rPr>
            </w:pPr>
            <w:r>
              <w:rPr>
                <w:szCs w:val="28"/>
              </w:rPr>
              <w:t>0,197 ±</w:t>
            </w:r>
            <w:r w:rsidR="006974A2">
              <w:rPr>
                <w:szCs w:val="28"/>
              </w:rPr>
              <w:t xml:space="preserve"> </w:t>
            </w:r>
            <w:r>
              <w:rPr>
                <w:szCs w:val="28"/>
              </w:rPr>
              <w:t>0,053</w:t>
            </w:r>
          </w:p>
        </w:tc>
        <w:tc>
          <w:tcPr>
            <w:tcW w:w="2551" w:type="dxa"/>
            <w:vAlign w:val="center"/>
          </w:tcPr>
          <w:p w14:paraId="63641786" w14:textId="50D090C7" w:rsidR="002666F3" w:rsidRPr="00F25213" w:rsidRDefault="002666F3" w:rsidP="0038585E">
            <w:pPr>
              <w:spacing w:before="120" w:after="120"/>
              <w:jc w:val="center"/>
              <w:rPr>
                <w:szCs w:val="28"/>
              </w:rPr>
            </w:pPr>
            <w:r w:rsidRPr="00F25213">
              <w:rPr>
                <w:szCs w:val="28"/>
              </w:rPr>
              <w:t>0,2</w:t>
            </w:r>
            <w:r w:rsidR="00441735">
              <w:rPr>
                <w:szCs w:val="28"/>
              </w:rPr>
              <w:t>02 (0,177</w:t>
            </w:r>
            <w:r w:rsidRPr="00F25213">
              <w:rPr>
                <w:szCs w:val="28"/>
              </w:rPr>
              <w:t>-0,2</w:t>
            </w:r>
            <w:r w:rsidR="00441735">
              <w:rPr>
                <w:szCs w:val="28"/>
              </w:rPr>
              <w:t>38</w:t>
            </w:r>
            <w:r w:rsidRPr="00F25213">
              <w:rPr>
                <w:szCs w:val="28"/>
              </w:rPr>
              <w:t>)</w:t>
            </w:r>
          </w:p>
        </w:tc>
      </w:tr>
      <w:tr w:rsidR="00F25213" w:rsidRPr="00F25213" w14:paraId="783B11DE" w14:textId="77777777" w:rsidTr="0020249B">
        <w:trPr>
          <w:cantSplit/>
          <w:trHeight w:val="1036"/>
        </w:trPr>
        <w:tc>
          <w:tcPr>
            <w:tcW w:w="4077" w:type="dxa"/>
            <w:tcBorders>
              <w:tl2br w:val="nil"/>
            </w:tcBorders>
            <w:vAlign w:val="center"/>
          </w:tcPr>
          <w:p w14:paraId="74C7D946" w14:textId="625FE5F1" w:rsidR="002666F3" w:rsidRPr="00F25213" w:rsidRDefault="002666F3" w:rsidP="0038585E">
            <w:pPr>
              <w:spacing w:before="120" w:after="120"/>
              <w:jc w:val="center"/>
              <w:rPr>
                <w:szCs w:val="28"/>
              </w:rPr>
            </w:pPr>
            <w:r w:rsidRPr="00F25213">
              <w:rPr>
                <w:szCs w:val="28"/>
              </w:rPr>
              <w:t>&gt;15 (n</w:t>
            </w:r>
            <w:r w:rsidR="003F1D79">
              <w:rPr>
                <w:szCs w:val="28"/>
              </w:rPr>
              <w:t xml:space="preserve"> </w:t>
            </w:r>
            <w:r w:rsidRPr="00F25213">
              <w:rPr>
                <w:szCs w:val="28"/>
              </w:rPr>
              <w:t>=</w:t>
            </w:r>
            <w:r w:rsidR="003F1D79">
              <w:rPr>
                <w:szCs w:val="28"/>
              </w:rPr>
              <w:t xml:space="preserve"> </w:t>
            </w:r>
            <w:r w:rsidRPr="00F25213">
              <w:rPr>
                <w:szCs w:val="28"/>
              </w:rPr>
              <w:t>10)</w:t>
            </w:r>
          </w:p>
        </w:tc>
        <w:tc>
          <w:tcPr>
            <w:tcW w:w="2835" w:type="dxa"/>
            <w:vAlign w:val="center"/>
          </w:tcPr>
          <w:p w14:paraId="31E74658" w14:textId="62B8C7B2" w:rsidR="002666F3" w:rsidRPr="00F25213" w:rsidRDefault="00441735" w:rsidP="0038585E">
            <w:pPr>
              <w:spacing w:before="120" w:after="120"/>
              <w:jc w:val="center"/>
              <w:rPr>
                <w:szCs w:val="28"/>
              </w:rPr>
            </w:pPr>
            <w:r>
              <w:rPr>
                <w:szCs w:val="28"/>
              </w:rPr>
              <w:t>0,187 ±</w:t>
            </w:r>
            <w:r w:rsidR="006974A2">
              <w:rPr>
                <w:szCs w:val="28"/>
              </w:rPr>
              <w:t xml:space="preserve"> </w:t>
            </w:r>
            <w:r>
              <w:rPr>
                <w:szCs w:val="28"/>
              </w:rPr>
              <w:t>0,063</w:t>
            </w:r>
          </w:p>
        </w:tc>
        <w:tc>
          <w:tcPr>
            <w:tcW w:w="2551" w:type="dxa"/>
            <w:vAlign w:val="center"/>
          </w:tcPr>
          <w:p w14:paraId="108277D0" w14:textId="71A0D825" w:rsidR="002666F3" w:rsidRPr="00F25213" w:rsidRDefault="00441735" w:rsidP="0038585E">
            <w:pPr>
              <w:spacing w:before="120" w:after="120"/>
              <w:jc w:val="center"/>
              <w:rPr>
                <w:szCs w:val="28"/>
              </w:rPr>
            </w:pPr>
            <w:r>
              <w:rPr>
                <w:szCs w:val="28"/>
              </w:rPr>
              <w:t>0,18</w:t>
            </w:r>
            <w:r w:rsidR="00C63DE6">
              <w:rPr>
                <w:szCs w:val="28"/>
              </w:rPr>
              <w:t>2</w:t>
            </w:r>
            <w:r>
              <w:rPr>
                <w:szCs w:val="28"/>
              </w:rPr>
              <w:t xml:space="preserve"> (0,174</w:t>
            </w:r>
            <w:r w:rsidR="002666F3" w:rsidRPr="00F25213">
              <w:rPr>
                <w:szCs w:val="28"/>
              </w:rPr>
              <w:t>-0,2</w:t>
            </w:r>
            <w:r>
              <w:rPr>
                <w:szCs w:val="28"/>
              </w:rPr>
              <w:t>48</w:t>
            </w:r>
            <w:r w:rsidR="002666F3" w:rsidRPr="00F25213">
              <w:rPr>
                <w:szCs w:val="28"/>
              </w:rPr>
              <w:t>)</w:t>
            </w:r>
          </w:p>
        </w:tc>
      </w:tr>
      <w:tr w:rsidR="006974A2" w:rsidRPr="00F25213" w14:paraId="62194D88" w14:textId="77777777" w:rsidTr="0020249B">
        <w:trPr>
          <w:cantSplit/>
          <w:trHeight w:val="1036"/>
        </w:trPr>
        <w:tc>
          <w:tcPr>
            <w:tcW w:w="4077" w:type="dxa"/>
            <w:tcBorders>
              <w:tl2br w:val="nil"/>
            </w:tcBorders>
            <w:vAlign w:val="center"/>
          </w:tcPr>
          <w:p w14:paraId="0D297168" w14:textId="77777777" w:rsidR="006974A2" w:rsidRPr="00F25213" w:rsidRDefault="006974A2" w:rsidP="0038585E">
            <w:pPr>
              <w:spacing w:before="120" w:after="120"/>
              <w:jc w:val="center"/>
              <w:rPr>
                <w:szCs w:val="28"/>
              </w:rPr>
            </w:pPr>
            <w:r w:rsidRPr="00F25213">
              <w:rPr>
                <w:szCs w:val="28"/>
              </w:rPr>
              <w:t>P</w:t>
            </w:r>
          </w:p>
        </w:tc>
        <w:tc>
          <w:tcPr>
            <w:tcW w:w="5386" w:type="dxa"/>
            <w:gridSpan w:val="2"/>
            <w:vAlign w:val="center"/>
          </w:tcPr>
          <w:p w14:paraId="626F4790" w14:textId="468FE8D5" w:rsidR="006974A2" w:rsidRPr="006974A2" w:rsidRDefault="006974A2" w:rsidP="0038585E">
            <w:pPr>
              <w:spacing w:before="120" w:after="120"/>
              <w:jc w:val="center"/>
              <w:rPr>
                <w:szCs w:val="28"/>
                <w:highlight w:val="yellow"/>
                <w:vertAlign w:val="superscript"/>
              </w:rPr>
            </w:pPr>
            <w:r w:rsidRPr="006974A2">
              <w:rPr>
                <w:szCs w:val="28"/>
              </w:rPr>
              <w:t>0,002</w:t>
            </w:r>
            <w:r>
              <w:rPr>
                <w:szCs w:val="28"/>
                <w:vertAlign w:val="superscript"/>
              </w:rPr>
              <w:t>*</w:t>
            </w:r>
          </w:p>
        </w:tc>
      </w:tr>
      <w:bookmarkEnd w:id="192"/>
    </w:tbl>
    <w:p w14:paraId="7FC03BA9" w14:textId="132F4000" w:rsidR="002666F3" w:rsidRPr="00F25213" w:rsidRDefault="002666F3" w:rsidP="002666F3">
      <w:pPr>
        <w:rPr>
          <w:sz w:val="8"/>
          <w:szCs w:val="28"/>
        </w:rPr>
      </w:pPr>
    </w:p>
    <w:p w14:paraId="1C747E75" w14:textId="682E1CF1" w:rsidR="006974A2" w:rsidRPr="006974A2" w:rsidRDefault="006974A2" w:rsidP="003E29A7">
      <w:pPr>
        <w:ind w:firstLine="720"/>
        <w:rPr>
          <w:i/>
          <w:sz w:val="24"/>
          <w:szCs w:val="24"/>
        </w:rPr>
      </w:pPr>
      <w:r w:rsidRPr="006974A2">
        <w:rPr>
          <w:sz w:val="24"/>
          <w:szCs w:val="24"/>
        </w:rPr>
        <w:t xml:space="preserve">(*) </w:t>
      </w:r>
      <w:r w:rsidRPr="006974A2">
        <w:rPr>
          <w:i/>
          <w:sz w:val="24"/>
          <w:szCs w:val="24"/>
        </w:rPr>
        <w:t>Kruskal-Wallis test</w:t>
      </w:r>
    </w:p>
    <w:p w14:paraId="658C0896" w14:textId="48493151" w:rsidR="002666F3" w:rsidRPr="00F25213" w:rsidRDefault="002666F3" w:rsidP="003F1D79">
      <w:pPr>
        <w:ind w:firstLine="720"/>
        <w:rPr>
          <w:szCs w:val="28"/>
        </w:rPr>
      </w:pPr>
      <w:r w:rsidRPr="00F25213">
        <w:rPr>
          <w:szCs w:val="28"/>
        </w:rPr>
        <w:t xml:space="preserve">+ </w:t>
      </w:r>
      <w:r w:rsidR="00C63DE6">
        <w:rPr>
          <w:szCs w:val="28"/>
        </w:rPr>
        <w:t>N</w:t>
      </w:r>
      <w:r w:rsidR="006974A2">
        <w:rPr>
          <w:szCs w:val="28"/>
        </w:rPr>
        <w:t xml:space="preserve">ồng độ </w:t>
      </w:r>
      <w:r w:rsidRPr="00F25213">
        <w:rPr>
          <w:szCs w:val="28"/>
        </w:rPr>
        <w:t xml:space="preserve">nesfatin -1 </w:t>
      </w:r>
      <w:r w:rsidR="006974A2">
        <w:rPr>
          <w:szCs w:val="28"/>
        </w:rPr>
        <w:t>giữa các nhóm theo thời gian phát hiện bệnh</w:t>
      </w:r>
      <w:r w:rsidR="00C63DE6">
        <w:rPr>
          <w:szCs w:val="28"/>
        </w:rPr>
        <w:t xml:space="preserve"> khác biệt </w:t>
      </w:r>
      <w:r w:rsidR="006974A2">
        <w:rPr>
          <w:szCs w:val="28"/>
        </w:rPr>
        <w:t>có ý nghĩa thống kê (p &lt; 0,01)</w:t>
      </w:r>
    </w:p>
    <w:p w14:paraId="48325CC6" w14:textId="4FE882C2" w:rsidR="002666F3" w:rsidRDefault="002666F3" w:rsidP="003F1D79">
      <w:pPr>
        <w:ind w:firstLine="720"/>
        <w:rPr>
          <w:szCs w:val="28"/>
        </w:rPr>
      </w:pPr>
      <w:r w:rsidRPr="00F25213">
        <w:rPr>
          <w:szCs w:val="28"/>
        </w:rPr>
        <w:t xml:space="preserve">+ Nồng độ nesfatin -1 ở </w:t>
      </w:r>
      <w:r w:rsidR="003F1D79">
        <w:rPr>
          <w:szCs w:val="28"/>
        </w:rPr>
        <w:t>bệnh nhân</w:t>
      </w:r>
      <w:r w:rsidRPr="00F25213">
        <w:rPr>
          <w:szCs w:val="28"/>
        </w:rPr>
        <w:t xml:space="preserve"> chẩn đoán lần đầu cao hơn </w:t>
      </w:r>
      <w:r w:rsidR="00C63DE6">
        <w:rPr>
          <w:szCs w:val="28"/>
        </w:rPr>
        <w:t>so với các phân nhóm có TGPHB khác nhau</w:t>
      </w:r>
      <w:r w:rsidRPr="00F25213">
        <w:rPr>
          <w:szCs w:val="28"/>
        </w:rPr>
        <w:t>.</w:t>
      </w:r>
    </w:p>
    <w:p w14:paraId="25ED20EC" w14:textId="275EB4D4" w:rsidR="00C63DE6" w:rsidRPr="00F25213" w:rsidRDefault="00C63DE6" w:rsidP="003F1D79">
      <w:pPr>
        <w:ind w:firstLine="720"/>
        <w:rPr>
          <w:szCs w:val="28"/>
        </w:rPr>
      </w:pPr>
      <w:r>
        <w:rPr>
          <w:szCs w:val="28"/>
        </w:rPr>
        <w:t>+ BN với TGPHB &lt; 5 năm có nồng độ nesfatin-1 cao nhất; nồng độ nesfatin-1 ở BN với TGPHB &gt; 15 năm là thấp nhất.</w:t>
      </w:r>
    </w:p>
    <w:p w14:paraId="3323947C" w14:textId="77777777" w:rsidR="0020249B" w:rsidRDefault="0020249B">
      <w:pPr>
        <w:rPr>
          <w:rFonts w:eastAsia="Calibri"/>
          <w:b/>
          <w:color w:val="000000"/>
          <w:szCs w:val="28"/>
        </w:rPr>
      </w:pPr>
      <w:bookmarkStart w:id="193" w:name="_Toc183597108"/>
      <w:r>
        <w:br w:type="page"/>
      </w:r>
    </w:p>
    <w:p w14:paraId="4F1E028D" w14:textId="235FF415" w:rsidR="002666F3" w:rsidRPr="00F25213" w:rsidRDefault="002666F3" w:rsidP="00F25213">
      <w:pPr>
        <w:pStyle w:val="abang"/>
      </w:pPr>
      <w:bookmarkStart w:id="194" w:name="_Toc204432764"/>
      <w:r w:rsidRPr="00F25213">
        <w:lastRenderedPageBreak/>
        <w:t>Bảng 3.1</w:t>
      </w:r>
      <w:r w:rsidR="00880585">
        <w:t>6</w:t>
      </w:r>
      <w:r w:rsidR="00850BF9">
        <w:t>.</w:t>
      </w:r>
      <w:r w:rsidRPr="00F25213">
        <w:t xml:space="preserve"> Liên quan nesfatin-1 với TGPHB</w:t>
      </w:r>
      <w:bookmarkEnd w:id="194"/>
      <w:r w:rsidRPr="00F25213">
        <w:t xml:space="preserve"> </w:t>
      </w:r>
      <w:bookmarkEnd w:id="193"/>
    </w:p>
    <w:tbl>
      <w:tblPr>
        <w:tblStyle w:val="TableGrid"/>
        <w:tblW w:w="8794" w:type="dxa"/>
        <w:tblInd w:w="108" w:type="dxa"/>
        <w:tblLook w:val="04A0" w:firstRow="1" w:lastRow="0" w:firstColumn="1" w:lastColumn="0" w:noHBand="0" w:noVBand="1"/>
      </w:tblPr>
      <w:tblGrid>
        <w:gridCol w:w="3261"/>
        <w:gridCol w:w="1559"/>
        <w:gridCol w:w="1701"/>
        <w:gridCol w:w="1269"/>
        <w:gridCol w:w="1004"/>
      </w:tblGrid>
      <w:tr w:rsidR="003F1D79" w:rsidRPr="00F25213" w14:paraId="334137EB" w14:textId="77777777" w:rsidTr="0020249B">
        <w:trPr>
          <w:cantSplit/>
          <w:trHeight w:val="1217"/>
        </w:trPr>
        <w:tc>
          <w:tcPr>
            <w:tcW w:w="3261" w:type="dxa"/>
            <w:vMerge w:val="restart"/>
            <w:tcBorders>
              <w:tl2br w:val="nil"/>
            </w:tcBorders>
            <w:vAlign w:val="center"/>
          </w:tcPr>
          <w:p w14:paraId="4E09DABD" w14:textId="77777777" w:rsidR="003F1D79" w:rsidRDefault="003F1D79" w:rsidP="003F1D79">
            <w:pPr>
              <w:spacing w:before="40" w:after="40" w:line="300" w:lineRule="exact"/>
              <w:jc w:val="center"/>
              <w:rPr>
                <w:b/>
                <w:szCs w:val="28"/>
              </w:rPr>
            </w:pPr>
            <w:r w:rsidRPr="006974A2">
              <w:rPr>
                <w:b/>
                <w:szCs w:val="28"/>
              </w:rPr>
              <w:t>Thời gian phát hiện bệnh</w:t>
            </w:r>
          </w:p>
          <w:p w14:paraId="2E740E61" w14:textId="0EDA5FCD" w:rsidR="003F1D79" w:rsidRPr="00F25213" w:rsidRDefault="003F1D79" w:rsidP="003F1D79">
            <w:pPr>
              <w:spacing w:before="40" w:after="40" w:line="300" w:lineRule="exact"/>
              <w:jc w:val="center"/>
              <w:rPr>
                <w:szCs w:val="28"/>
              </w:rPr>
            </w:pPr>
            <w:r w:rsidRPr="006974A2">
              <w:rPr>
                <w:b/>
                <w:szCs w:val="28"/>
              </w:rPr>
              <w:t>(năm)</w:t>
            </w:r>
          </w:p>
        </w:tc>
        <w:tc>
          <w:tcPr>
            <w:tcW w:w="4529" w:type="dxa"/>
            <w:gridSpan w:val="3"/>
            <w:vAlign w:val="center"/>
          </w:tcPr>
          <w:p w14:paraId="710D768A" w14:textId="15BA3810" w:rsidR="003F1D79" w:rsidRPr="00F25213" w:rsidRDefault="00C63DE6" w:rsidP="00C63DE6">
            <w:pPr>
              <w:spacing w:line="360" w:lineRule="auto"/>
              <w:jc w:val="center"/>
              <w:rPr>
                <w:szCs w:val="28"/>
              </w:rPr>
            </w:pPr>
            <w:r>
              <w:rPr>
                <w:szCs w:val="28"/>
              </w:rPr>
              <w:t xml:space="preserve"> Phân loại</w:t>
            </w:r>
            <w:r w:rsidR="003F1D79">
              <w:rPr>
                <w:szCs w:val="28"/>
              </w:rPr>
              <w:t xml:space="preserve"> nồng độ </w:t>
            </w:r>
            <w:r>
              <w:rPr>
                <w:szCs w:val="28"/>
              </w:rPr>
              <w:t>n</w:t>
            </w:r>
            <w:r w:rsidR="003F1D79" w:rsidRPr="00F25213">
              <w:rPr>
                <w:szCs w:val="28"/>
              </w:rPr>
              <w:t xml:space="preserve">esfatin -1 </w:t>
            </w:r>
          </w:p>
        </w:tc>
        <w:tc>
          <w:tcPr>
            <w:tcW w:w="1004" w:type="dxa"/>
            <w:vMerge w:val="restart"/>
            <w:vAlign w:val="center"/>
          </w:tcPr>
          <w:p w14:paraId="2C89885E" w14:textId="69955719" w:rsidR="003F1D79" w:rsidRPr="00972460" w:rsidRDefault="00972460" w:rsidP="002666F3">
            <w:pPr>
              <w:spacing w:line="360" w:lineRule="auto"/>
              <w:jc w:val="center"/>
              <w:rPr>
                <w:szCs w:val="28"/>
                <w:vertAlign w:val="superscript"/>
              </w:rPr>
            </w:pPr>
            <w:r w:rsidRPr="00F25213">
              <w:rPr>
                <w:szCs w:val="28"/>
              </w:rPr>
              <w:t>P</w:t>
            </w:r>
          </w:p>
        </w:tc>
      </w:tr>
      <w:tr w:rsidR="003F1D79" w:rsidRPr="00F25213" w14:paraId="16491EC3" w14:textId="77777777" w:rsidTr="0020249B">
        <w:trPr>
          <w:cantSplit/>
          <w:trHeight w:val="1217"/>
        </w:trPr>
        <w:tc>
          <w:tcPr>
            <w:tcW w:w="3261" w:type="dxa"/>
            <w:vMerge/>
            <w:tcBorders>
              <w:bottom w:val="single" w:sz="4" w:space="0" w:color="auto"/>
              <w:tl2br w:val="nil"/>
            </w:tcBorders>
            <w:vAlign w:val="center"/>
          </w:tcPr>
          <w:p w14:paraId="23E96630" w14:textId="392EEF44" w:rsidR="003F1D79" w:rsidRPr="00F25213" w:rsidRDefault="003F1D79" w:rsidP="00F25213">
            <w:pPr>
              <w:spacing w:line="360" w:lineRule="auto"/>
              <w:rPr>
                <w:szCs w:val="28"/>
              </w:rPr>
            </w:pPr>
          </w:p>
        </w:tc>
        <w:tc>
          <w:tcPr>
            <w:tcW w:w="1559" w:type="dxa"/>
            <w:vAlign w:val="center"/>
          </w:tcPr>
          <w:p w14:paraId="5BCF9EBA" w14:textId="77777777" w:rsidR="003F1D79" w:rsidRDefault="003F1D79" w:rsidP="003F1D79">
            <w:pPr>
              <w:spacing w:before="40" w:after="40" w:line="300" w:lineRule="exact"/>
              <w:jc w:val="center"/>
              <w:rPr>
                <w:szCs w:val="28"/>
              </w:rPr>
            </w:pPr>
            <w:r w:rsidRPr="00F25213">
              <w:rPr>
                <w:szCs w:val="28"/>
              </w:rPr>
              <w:t>Giảm</w:t>
            </w:r>
          </w:p>
          <w:p w14:paraId="03B0D716" w14:textId="38694856" w:rsidR="003F1D79" w:rsidRPr="00F25213" w:rsidRDefault="003F1D79" w:rsidP="003F1D79">
            <w:pPr>
              <w:spacing w:before="40" w:after="40" w:line="300" w:lineRule="exact"/>
              <w:jc w:val="center"/>
              <w:rPr>
                <w:szCs w:val="28"/>
              </w:rPr>
            </w:pPr>
            <w:r>
              <w:rPr>
                <w:szCs w:val="28"/>
              </w:rPr>
              <w:t>n (%)</w:t>
            </w:r>
          </w:p>
        </w:tc>
        <w:tc>
          <w:tcPr>
            <w:tcW w:w="1701" w:type="dxa"/>
            <w:vAlign w:val="center"/>
          </w:tcPr>
          <w:p w14:paraId="6767B9F2" w14:textId="77777777" w:rsidR="003F1D79" w:rsidRDefault="003F1D79" w:rsidP="003F1D79">
            <w:pPr>
              <w:spacing w:before="40" w:after="40" w:line="300" w:lineRule="exact"/>
              <w:jc w:val="center"/>
              <w:rPr>
                <w:szCs w:val="28"/>
              </w:rPr>
            </w:pPr>
            <w:r w:rsidRPr="00F25213">
              <w:rPr>
                <w:szCs w:val="28"/>
              </w:rPr>
              <w:t>Bình thường</w:t>
            </w:r>
          </w:p>
          <w:p w14:paraId="2DA41C09" w14:textId="15B6B4D1" w:rsidR="003F1D79" w:rsidRPr="00F25213" w:rsidRDefault="003F1D79" w:rsidP="003F1D79">
            <w:pPr>
              <w:spacing w:before="40" w:after="40" w:line="300" w:lineRule="exact"/>
              <w:jc w:val="center"/>
              <w:rPr>
                <w:szCs w:val="28"/>
              </w:rPr>
            </w:pPr>
            <w:r>
              <w:rPr>
                <w:szCs w:val="28"/>
              </w:rPr>
              <w:t>n (%)</w:t>
            </w:r>
          </w:p>
        </w:tc>
        <w:tc>
          <w:tcPr>
            <w:tcW w:w="1269" w:type="dxa"/>
            <w:vAlign w:val="center"/>
          </w:tcPr>
          <w:p w14:paraId="5485D48C" w14:textId="77777777" w:rsidR="003F1D79" w:rsidRDefault="003F1D79" w:rsidP="003F1D79">
            <w:pPr>
              <w:spacing w:before="40" w:after="40" w:line="300" w:lineRule="exact"/>
              <w:jc w:val="center"/>
              <w:rPr>
                <w:szCs w:val="28"/>
              </w:rPr>
            </w:pPr>
            <w:r w:rsidRPr="00F25213">
              <w:rPr>
                <w:szCs w:val="28"/>
              </w:rPr>
              <w:t>Tăng</w:t>
            </w:r>
          </w:p>
          <w:p w14:paraId="694F5503" w14:textId="7EC89A55" w:rsidR="003F1D79" w:rsidRPr="00F25213" w:rsidRDefault="003F1D79" w:rsidP="003F1D79">
            <w:pPr>
              <w:spacing w:before="40" w:after="40" w:line="300" w:lineRule="exact"/>
              <w:jc w:val="center"/>
              <w:rPr>
                <w:szCs w:val="28"/>
              </w:rPr>
            </w:pPr>
            <w:r>
              <w:rPr>
                <w:szCs w:val="28"/>
              </w:rPr>
              <w:t>n (%)</w:t>
            </w:r>
          </w:p>
        </w:tc>
        <w:tc>
          <w:tcPr>
            <w:tcW w:w="1004" w:type="dxa"/>
            <w:vMerge/>
            <w:vAlign w:val="center"/>
          </w:tcPr>
          <w:p w14:paraId="237D3AE5" w14:textId="2F962180" w:rsidR="003F1D79" w:rsidRPr="00F25213" w:rsidRDefault="003F1D79" w:rsidP="002666F3">
            <w:pPr>
              <w:spacing w:line="360" w:lineRule="auto"/>
              <w:jc w:val="center"/>
              <w:rPr>
                <w:szCs w:val="28"/>
              </w:rPr>
            </w:pPr>
          </w:p>
        </w:tc>
      </w:tr>
      <w:tr w:rsidR="003F1D79" w:rsidRPr="00F25213" w14:paraId="32FC1F7F" w14:textId="77777777" w:rsidTr="0020249B">
        <w:trPr>
          <w:cantSplit/>
          <w:trHeight w:val="1217"/>
        </w:trPr>
        <w:tc>
          <w:tcPr>
            <w:tcW w:w="3261" w:type="dxa"/>
            <w:tcBorders>
              <w:tl2br w:val="nil"/>
            </w:tcBorders>
            <w:vAlign w:val="center"/>
          </w:tcPr>
          <w:p w14:paraId="0E2DE1D4" w14:textId="3751362C" w:rsidR="003F1D79" w:rsidRPr="00F25213" w:rsidRDefault="003F1D79" w:rsidP="002666F3">
            <w:pPr>
              <w:spacing w:line="360" w:lineRule="auto"/>
              <w:jc w:val="center"/>
              <w:rPr>
                <w:szCs w:val="28"/>
              </w:rPr>
            </w:pPr>
            <w:r w:rsidRPr="00F25213">
              <w:rPr>
                <w:szCs w:val="28"/>
              </w:rPr>
              <w:t>Lần đầ</w:t>
            </w:r>
            <w:r>
              <w:rPr>
                <w:szCs w:val="28"/>
              </w:rPr>
              <w:t>u (n=3</w:t>
            </w:r>
            <w:r w:rsidRPr="00F25213">
              <w:rPr>
                <w:szCs w:val="28"/>
              </w:rPr>
              <w:t>4</w:t>
            </w:r>
            <w:r>
              <w:rPr>
                <w:szCs w:val="28"/>
              </w:rPr>
              <w:t>)</w:t>
            </w:r>
          </w:p>
        </w:tc>
        <w:tc>
          <w:tcPr>
            <w:tcW w:w="1559" w:type="dxa"/>
            <w:vAlign w:val="center"/>
          </w:tcPr>
          <w:p w14:paraId="113D4455" w14:textId="732139F4" w:rsidR="003F1D79" w:rsidRPr="00F25213" w:rsidRDefault="003F1D79" w:rsidP="003F1D79">
            <w:pPr>
              <w:spacing w:line="360" w:lineRule="auto"/>
              <w:jc w:val="center"/>
              <w:rPr>
                <w:szCs w:val="28"/>
              </w:rPr>
            </w:pPr>
            <w:r w:rsidRPr="00F25213">
              <w:rPr>
                <w:szCs w:val="28"/>
              </w:rPr>
              <w:t>9 (26,5)</w:t>
            </w:r>
          </w:p>
        </w:tc>
        <w:tc>
          <w:tcPr>
            <w:tcW w:w="1701" w:type="dxa"/>
            <w:vAlign w:val="center"/>
          </w:tcPr>
          <w:p w14:paraId="76731AD6" w14:textId="4F560098" w:rsidR="003F1D79" w:rsidRPr="00F25213" w:rsidRDefault="003F1D79" w:rsidP="003F1D79">
            <w:pPr>
              <w:spacing w:line="360" w:lineRule="auto"/>
              <w:jc w:val="center"/>
              <w:rPr>
                <w:szCs w:val="28"/>
              </w:rPr>
            </w:pPr>
            <w:r w:rsidRPr="00F25213">
              <w:rPr>
                <w:szCs w:val="28"/>
              </w:rPr>
              <w:t>18 (52,9)</w:t>
            </w:r>
          </w:p>
        </w:tc>
        <w:tc>
          <w:tcPr>
            <w:tcW w:w="1269" w:type="dxa"/>
            <w:vAlign w:val="center"/>
          </w:tcPr>
          <w:p w14:paraId="38D97928" w14:textId="626DE818" w:rsidR="003F1D79" w:rsidRPr="00F25213" w:rsidRDefault="003F1D79" w:rsidP="003F1D79">
            <w:pPr>
              <w:spacing w:line="360" w:lineRule="auto"/>
              <w:jc w:val="center"/>
              <w:rPr>
                <w:szCs w:val="28"/>
              </w:rPr>
            </w:pPr>
            <w:r w:rsidRPr="00F25213">
              <w:rPr>
                <w:szCs w:val="28"/>
              </w:rPr>
              <w:t>7 (20,6)</w:t>
            </w:r>
          </w:p>
        </w:tc>
        <w:tc>
          <w:tcPr>
            <w:tcW w:w="1004" w:type="dxa"/>
            <w:vMerge w:val="restart"/>
            <w:vAlign w:val="center"/>
          </w:tcPr>
          <w:p w14:paraId="0A09BF4A" w14:textId="77777777" w:rsidR="003F1D79" w:rsidRPr="00F25213" w:rsidRDefault="003F1D79" w:rsidP="002666F3">
            <w:pPr>
              <w:spacing w:line="360" w:lineRule="auto"/>
              <w:jc w:val="center"/>
              <w:rPr>
                <w:szCs w:val="28"/>
              </w:rPr>
            </w:pPr>
            <w:r w:rsidRPr="00F25213">
              <w:rPr>
                <w:szCs w:val="28"/>
              </w:rPr>
              <w:t>&lt;0,001</w:t>
            </w:r>
          </w:p>
        </w:tc>
      </w:tr>
      <w:tr w:rsidR="003F1D79" w:rsidRPr="00F25213" w14:paraId="6861C38B" w14:textId="77777777" w:rsidTr="0020249B">
        <w:trPr>
          <w:cantSplit/>
          <w:trHeight w:val="1217"/>
        </w:trPr>
        <w:tc>
          <w:tcPr>
            <w:tcW w:w="3261" w:type="dxa"/>
            <w:tcBorders>
              <w:tl2br w:val="nil"/>
            </w:tcBorders>
            <w:vAlign w:val="center"/>
          </w:tcPr>
          <w:p w14:paraId="0D512C06" w14:textId="77777777" w:rsidR="003F1D79" w:rsidRPr="00F25213" w:rsidRDefault="003F1D79" w:rsidP="002666F3">
            <w:pPr>
              <w:spacing w:line="360" w:lineRule="auto"/>
              <w:jc w:val="center"/>
              <w:rPr>
                <w:szCs w:val="28"/>
              </w:rPr>
            </w:pPr>
            <w:r w:rsidRPr="00F25213">
              <w:rPr>
                <w:szCs w:val="28"/>
              </w:rPr>
              <w:t>&lt;5 (n=51)</w:t>
            </w:r>
          </w:p>
        </w:tc>
        <w:tc>
          <w:tcPr>
            <w:tcW w:w="1559" w:type="dxa"/>
            <w:vAlign w:val="center"/>
          </w:tcPr>
          <w:p w14:paraId="7E129055" w14:textId="350BA2D5" w:rsidR="003F1D79" w:rsidRPr="00F25213" w:rsidRDefault="003F1D79" w:rsidP="003F1D79">
            <w:pPr>
              <w:spacing w:line="360" w:lineRule="auto"/>
              <w:jc w:val="center"/>
              <w:rPr>
                <w:szCs w:val="28"/>
              </w:rPr>
            </w:pPr>
            <w:r w:rsidRPr="00F25213">
              <w:rPr>
                <w:szCs w:val="28"/>
              </w:rPr>
              <w:t>25 (49,0)</w:t>
            </w:r>
          </w:p>
        </w:tc>
        <w:tc>
          <w:tcPr>
            <w:tcW w:w="1701" w:type="dxa"/>
            <w:vAlign w:val="center"/>
          </w:tcPr>
          <w:p w14:paraId="293808E3" w14:textId="61E4B284" w:rsidR="003F1D79" w:rsidRPr="00F25213" w:rsidRDefault="003F1D79" w:rsidP="003F1D79">
            <w:pPr>
              <w:spacing w:line="360" w:lineRule="auto"/>
              <w:jc w:val="center"/>
              <w:rPr>
                <w:szCs w:val="28"/>
              </w:rPr>
            </w:pPr>
            <w:r w:rsidRPr="00F25213">
              <w:rPr>
                <w:szCs w:val="28"/>
              </w:rPr>
              <w:t>26(51,0)</w:t>
            </w:r>
          </w:p>
        </w:tc>
        <w:tc>
          <w:tcPr>
            <w:tcW w:w="1269" w:type="dxa"/>
            <w:vAlign w:val="center"/>
          </w:tcPr>
          <w:p w14:paraId="65B9B79E" w14:textId="77777777" w:rsidR="003F1D79" w:rsidRPr="00F25213" w:rsidRDefault="003F1D79" w:rsidP="002666F3">
            <w:pPr>
              <w:spacing w:line="360" w:lineRule="auto"/>
              <w:jc w:val="center"/>
              <w:rPr>
                <w:szCs w:val="28"/>
              </w:rPr>
            </w:pPr>
            <w:r w:rsidRPr="00F25213">
              <w:rPr>
                <w:szCs w:val="28"/>
              </w:rPr>
              <w:t>0</w:t>
            </w:r>
          </w:p>
        </w:tc>
        <w:tc>
          <w:tcPr>
            <w:tcW w:w="1004" w:type="dxa"/>
            <w:vMerge/>
            <w:vAlign w:val="center"/>
          </w:tcPr>
          <w:p w14:paraId="20C6095C" w14:textId="77777777" w:rsidR="003F1D79" w:rsidRPr="00F25213" w:rsidRDefault="003F1D79" w:rsidP="002666F3">
            <w:pPr>
              <w:spacing w:line="360" w:lineRule="auto"/>
              <w:jc w:val="center"/>
              <w:rPr>
                <w:szCs w:val="28"/>
              </w:rPr>
            </w:pPr>
          </w:p>
        </w:tc>
      </w:tr>
      <w:tr w:rsidR="003F1D79" w:rsidRPr="00F25213" w14:paraId="63305B1A" w14:textId="77777777" w:rsidTr="0020249B">
        <w:trPr>
          <w:cantSplit/>
          <w:trHeight w:val="1217"/>
        </w:trPr>
        <w:tc>
          <w:tcPr>
            <w:tcW w:w="3261" w:type="dxa"/>
            <w:tcBorders>
              <w:tl2br w:val="nil"/>
            </w:tcBorders>
            <w:vAlign w:val="center"/>
          </w:tcPr>
          <w:p w14:paraId="0997A363" w14:textId="77777777" w:rsidR="003F1D79" w:rsidRPr="00F25213" w:rsidRDefault="003F1D79" w:rsidP="002666F3">
            <w:pPr>
              <w:spacing w:line="360" w:lineRule="auto"/>
              <w:jc w:val="center"/>
              <w:rPr>
                <w:szCs w:val="28"/>
              </w:rPr>
            </w:pPr>
            <w:r w:rsidRPr="00F25213">
              <w:rPr>
                <w:szCs w:val="28"/>
              </w:rPr>
              <w:t>5-10 (n=26)</w:t>
            </w:r>
          </w:p>
        </w:tc>
        <w:tc>
          <w:tcPr>
            <w:tcW w:w="1559" w:type="dxa"/>
            <w:vAlign w:val="center"/>
          </w:tcPr>
          <w:p w14:paraId="1963B20F" w14:textId="504B6126" w:rsidR="003F1D79" w:rsidRPr="00F25213" w:rsidRDefault="003F1D79" w:rsidP="003F1D79">
            <w:pPr>
              <w:spacing w:line="360" w:lineRule="auto"/>
              <w:jc w:val="center"/>
              <w:rPr>
                <w:szCs w:val="28"/>
              </w:rPr>
            </w:pPr>
            <w:r w:rsidRPr="00F25213">
              <w:rPr>
                <w:szCs w:val="28"/>
              </w:rPr>
              <w:t>17 (65,4)</w:t>
            </w:r>
          </w:p>
        </w:tc>
        <w:tc>
          <w:tcPr>
            <w:tcW w:w="1701" w:type="dxa"/>
            <w:vAlign w:val="center"/>
          </w:tcPr>
          <w:p w14:paraId="20B2998E" w14:textId="41F2D041" w:rsidR="003F1D79" w:rsidRPr="00F25213" w:rsidRDefault="003F1D79" w:rsidP="003F1D79">
            <w:pPr>
              <w:spacing w:line="360" w:lineRule="auto"/>
              <w:jc w:val="center"/>
              <w:rPr>
                <w:szCs w:val="28"/>
              </w:rPr>
            </w:pPr>
            <w:r w:rsidRPr="00F25213">
              <w:rPr>
                <w:szCs w:val="28"/>
              </w:rPr>
              <w:t>9 (34,6)</w:t>
            </w:r>
          </w:p>
        </w:tc>
        <w:tc>
          <w:tcPr>
            <w:tcW w:w="1269" w:type="dxa"/>
            <w:vAlign w:val="center"/>
          </w:tcPr>
          <w:p w14:paraId="7EB9A796" w14:textId="77777777" w:rsidR="003F1D79" w:rsidRPr="00F25213" w:rsidRDefault="003F1D79" w:rsidP="002666F3">
            <w:pPr>
              <w:spacing w:line="360" w:lineRule="auto"/>
              <w:jc w:val="center"/>
              <w:rPr>
                <w:szCs w:val="28"/>
              </w:rPr>
            </w:pPr>
            <w:r w:rsidRPr="00F25213">
              <w:rPr>
                <w:szCs w:val="28"/>
              </w:rPr>
              <w:t>0</w:t>
            </w:r>
          </w:p>
        </w:tc>
        <w:tc>
          <w:tcPr>
            <w:tcW w:w="1004" w:type="dxa"/>
            <w:vMerge/>
            <w:vAlign w:val="center"/>
          </w:tcPr>
          <w:p w14:paraId="335F1EE1" w14:textId="77777777" w:rsidR="003F1D79" w:rsidRPr="00F25213" w:rsidRDefault="003F1D79" w:rsidP="002666F3">
            <w:pPr>
              <w:spacing w:line="360" w:lineRule="auto"/>
              <w:jc w:val="center"/>
              <w:rPr>
                <w:szCs w:val="28"/>
              </w:rPr>
            </w:pPr>
          </w:p>
        </w:tc>
      </w:tr>
      <w:tr w:rsidR="003F1D79" w:rsidRPr="00F25213" w14:paraId="19CDBB02" w14:textId="77777777" w:rsidTr="0020249B">
        <w:trPr>
          <w:cantSplit/>
          <w:trHeight w:val="1217"/>
        </w:trPr>
        <w:tc>
          <w:tcPr>
            <w:tcW w:w="3261" w:type="dxa"/>
            <w:tcBorders>
              <w:tl2br w:val="nil"/>
            </w:tcBorders>
            <w:vAlign w:val="center"/>
          </w:tcPr>
          <w:p w14:paraId="5123EB95" w14:textId="77777777" w:rsidR="003F1D79" w:rsidRPr="00F25213" w:rsidRDefault="003F1D79" w:rsidP="002666F3">
            <w:pPr>
              <w:spacing w:line="360" w:lineRule="auto"/>
              <w:jc w:val="center"/>
              <w:rPr>
                <w:szCs w:val="28"/>
              </w:rPr>
            </w:pPr>
            <w:r w:rsidRPr="00F25213">
              <w:rPr>
                <w:szCs w:val="28"/>
              </w:rPr>
              <w:t>11-15 (n=18)</w:t>
            </w:r>
          </w:p>
        </w:tc>
        <w:tc>
          <w:tcPr>
            <w:tcW w:w="1559" w:type="dxa"/>
            <w:vAlign w:val="center"/>
          </w:tcPr>
          <w:p w14:paraId="6A11859F" w14:textId="3DA3B78C" w:rsidR="003F1D79" w:rsidRPr="00F25213" w:rsidRDefault="003F1D79" w:rsidP="003F1D79">
            <w:pPr>
              <w:spacing w:line="360" w:lineRule="auto"/>
              <w:jc w:val="center"/>
              <w:rPr>
                <w:szCs w:val="28"/>
              </w:rPr>
            </w:pPr>
            <w:r w:rsidRPr="00F25213">
              <w:rPr>
                <w:szCs w:val="28"/>
              </w:rPr>
              <w:t>11 (61)</w:t>
            </w:r>
          </w:p>
        </w:tc>
        <w:tc>
          <w:tcPr>
            <w:tcW w:w="1701" w:type="dxa"/>
            <w:vAlign w:val="center"/>
          </w:tcPr>
          <w:p w14:paraId="3D402471" w14:textId="6FA26FAD" w:rsidR="003F1D79" w:rsidRPr="00F25213" w:rsidRDefault="003F1D79" w:rsidP="003F1D79">
            <w:pPr>
              <w:spacing w:line="360" w:lineRule="auto"/>
              <w:jc w:val="center"/>
              <w:rPr>
                <w:szCs w:val="28"/>
              </w:rPr>
            </w:pPr>
            <w:r w:rsidRPr="00F25213">
              <w:rPr>
                <w:szCs w:val="28"/>
              </w:rPr>
              <w:t>7 (38,9)</w:t>
            </w:r>
          </w:p>
        </w:tc>
        <w:tc>
          <w:tcPr>
            <w:tcW w:w="1269" w:type="dxa"/>
            <w:vAlign w:val="center"/>
          </w:tcPr>
          <w:p w14:paraId="60C2CA4E" w14:textId="77777777" w:rsidR="003F1D79" w:rsidRPr="00F25213" w:rsidRDefault="003F1D79" w:rsidP="002666F3">
            <w:pPr>
              <w:spacing w:line="360" w:lineRule="auto"/>
              <w:jc w:val="center"/>
              <w:rPr>
                <w:szCs w:val="28"/>
              </w:rPr>
            </w:pPr>
            <w:r w:rsidRPr="00F25213">
              <w:rPr>
                <w:szCs w:val="28"/>
              </w:rPr>
              <w:t>0</w:t>
            </w:r>
          </w:p>
        </w:tc>
        <w:tc>
          <w:tcPr>
            <w:tcW w:w="1004" w:type="dxa"/>
            <w:vMerge/>
            <w:vAlign w:val="center"/>
          </w:tcPr>
          <w:p w14:paraId="2BD80893" w14:textId="77777777" w:rsidR="003F1D79" w:rsidRPr="00F25213" w:rsidRDefault="003F1D79" w:rsidP="002666F3">
            <w:pPr>
              <w:spacing w:line="360" w:lineRule="auto"/>
              <w:jc w:val="center"/>
              <w:rPr>
                <w:szCs w:val="28"/>
              </w:rPr>
            </w:pPr>
          </w:p>
        </w:tc>
      </w:tr>
      <w:tr w:rsidR="003F1D79" w:rsidRPr="00F25213" w14:paraId="004051D4" w14:textId="77777777" w:rsidTr="0020249B">
        <w:trPr>
          <w:cantSplit/>
          <w:trHeight w:val="1217"/>
        </w:trPr>
        <w:tc>
          <w:tcPr>
            <w:tcW w:w="3261" w:type="dxa"/>
            <w:tcBorders>
              <w:tl2br w:val="nil"/>
            </w:tcBorders>
            <w:vAlign w:val="center"/>
          </w:tcPr>
          <w:p w14:paraId="048BF9C5" w14:textId="77777777" w:rsidR="003F1D79" w:rsidRPr="00F25213" w:rsidRDefault="003F1D79" w:rsidP="002666F3">
            <w:pPr>
              <w:spacing w:line="360" w:lineRule="auto"/>
              <w:jc w:val="center"/>
              <w:rPr>
                <w:szCs w:val="28"/>
              </w:rPr>
            </w:pPr>
            <w:r w:rsidRPr="00F25213">
              <w:rPr>
                <w:szCs w:val="28"/>
              </w:rPr>
              <w:t>&gt;15 (n=10)</w:t>
            </w:r>
          </w:p>
        </w:tc>
        <w:tc>
          <w:tcPr>
            <w:tcW w:w="1559" w:type="dxa"/>
            <w:vAlign w:val="center"/>
          </w:tcPr>
          <w:p w14:paraId="08F9BD55" w14:textId="205B75AC" w:rsidR="003F1D79" w:rsidRPr="00F25213" w:rsidRDefault="003F1D79" w:rsidP="003F1D79">
            <w:pPr>
              <w:spacing w:line="360" w:lineRule="auto"/>
              <w:jc w:val="center"/>
              <w:rPr>
                <w:szCs w:val="28"/>
              </w:rPr>
            </w:pPr>
            <w:r w:rsidRPr="00F25213">
              <w:rPr>
                <w:szCs w:val="28"/>
              </w:rPr>
              <w:t>7 (70,0)</w:t>
            </w:r>
          </w:p>
        </w:tc>
        <w:tc>
          <w:tcPr>
            <w:tcW w:w="1701" w:type="dxa"/>
            <w:vAlign w:val="center"/>
          </w:tcPr>
          <w:p w14:paraId="6FE11348" w14:textId="29A2CA81" w:rsidR="003F1D79" w:rsidRPr="00F25213" w:rsidRDefault="003F1D79" w:rsidP="003F1D79">
            <w:pPr>
              <w:spacing w:line="360" w:lineRule="auto"/>
              <w:jc w:val="center"/>
              <w:rPr>
                <w:szCs w:val="28"/>
              </w:rPr>
            </w:pPr>
            <w:r w:rsidRPr="00F25213">
              <w:rPr>
                <w:szCs w:val="28"/>
              </w:rPr>
              <w:t>3 (30</w:t>
            </w:r>
            <w:r>
              <w:rPr>
                <w:szCs w:val="28"/>
              </w:rPr>
              <w:t>,0</w:t>
            </w:r>
            <w:r w:rsidRPr="00F25213">
              <w:rPr>
                <w:szCs w:val="28"/>
              </w:rPr>
              <w:t>)</w:t>
            </w:r>
          </w:p>
        </w:tc>
        <w:tc>
          <w:tcPr>
            <w:tcW w:w="1269" w:type="dxa"/>
            <w:vAlign w:val="center"/>
          </w:tcPr>
          <w:p w14:paraId="28ADB435" w14:textId="77777777" w:rsidR="003F1D79" w:rsidRPr="00F25213" w:rsidRDefault="003F1D79" w:rsidP="002666F3">
            <w:pPr>
              <w:spacing w:line="360" w:lineRule="auto"/>
              <w:jc w:val="center"/>
              <w:rPr>
                <w:szCs w:val="28"/>
              </w:rPr>
            </w:pPr>
            <w:r w:rsidRPr="00F25213">
              <w:rPr>
                <w:szCs w:val="28"/>
              </w:rPr>
              <w:t>0</w:t>
            </w:r>
          </w:p>
        </w:tc>
        <w:tc>
          <w:tcPr>
            <w:tcW w:w="1004" w:type="dxa"/>
            <w:vMerge/>
            <w:vAlign w:val="center"/>
          </w:tcPr>
          <w:p w14:paraId="2AE72342" w14:textId="77777777" w:rsidR="003F1D79" w:rsidRPr="00F25213" w:rsidRDefault="003F1D79" w:rsidP="002666F3">
            <w:pPr>
              <w:spacing w:line="360" w:lineRule="auto"/>
              <w:jc w:val="center"/>
              <w:rPr>
                <w:szCs w:val="28"/>
              </w:rPr>
            </w:pPr>
          </w:p>
        </w:tc>
      </w:tr>
    </w:tbl>
    <w:p w14:paraId="3E8FE3FE" w14:textId="77777777" w:rsidR="002666F3" w:rsidRPr="00F25213" w:rsidRDefault="002666F3" w:rsidP="002666F3">
      <w:pPr>
        <w:rPr>
          <w:sz w:val="8"/>
          <w:szCs w:val="28"/>
        </w:rPr>
      </w:pPr>
    </w:p>
    <w:p w14:paraId="152BDA68" w14:textId="2BB71C4D" w:rsidR="00972460" w:rsidRPr="00972460" w:rsidRDefault="00972460" w:rsidP="003E29A7">
      <w:pPr>
        <w:ind w:firstLine="720"/>
        <w:rPr>
          <w:sz w:val="24"/>
          <w:szCs w:val="24"/>
        </w:rPr>
      </w:pPr>
      <w:r w:rsidRPr="00972460">
        <w:rPr>
          <w:sz w:val="24"/>
          <w:szCs w:val="24"/>
        </w:rPr>
        <w:t xml:space="preserve">(*) </w:t>
      </w:r>
      <w:r w:rsidRPr="00972460">
        <w:rPr>
          <w:i/>
          <w:sz w:val="24"/>
          <w:szCs w:val="24"/>
        </w:rPr>
        <w:t>Fisher’s Exact test</w:t>
      </w:r>
    </w:p>
    <w:p w14:paraId="42BF8B60" w14:textId="1A5821B1" w:rsidR="002666F3" w:rsidRPr="00F25213" w:rsidRDefault="002666F3" w:rsidP="00972460">
      <w:pPr>
        <w:ind w:firstLine="720"/>
        <w:rPr>
          <w:szCs w:val="28"/>
        </w:rPr>
      </w:pPr>
      <w:r w:rsidRPr="00F25213">
        <w:rPr>
          <w:szCs w:val="28"/>
        </w:rPr>
        <w:t xml:space="preserve">+ Tỷ lệ </w:t>
      </w:r>
      <w:r w:rsidR="00972460">
        <w:rPr>
          <w:szCs w:val="28"/>
        </w:rPr>
        <w:t xml:space="preserve">bệnh nhân </w:t>
      </w:r>
      <w:r w:rsidR="00C63DE6">
        <w:rPr>
          <w:szCs w:val="28"/>
        </w:rPr>
        <w:t>theo phân loại</w:t>
      </w:r>
      <w:r w:rsidRPr="00F25213">
        <w:rPr>
          <w:szCs w:val="28"/>
        </w:rPr>
        <w:t xml:space="preserve"> nesfatin -1 giữa các </w:t>
      </w:r>
      <w:r w:rsidR="00972460">
        <w:rPr>
          <w:szCs w:val="28"/>
        </w:rPr>
        <w:t xml:space="preserve">nhóm </w:t>
      </w:r>
      <w:r w:rsidR="00C63DE6">
        <w:rPr>
          <w:szCs w:val="28"/>
        </w:rPr>
        <w:t xml:space="preserve">với </w:t>
      </w:r>
      <w:r w:rsidR="00972460">
        <w:rPr>
          <w:szCs w:val="28"/>
        </w:rPr>
        <w:t xml:space="preserve">thời gian phát hiện bệnh </w:t>
      </w:r>
      <w:r w:rsidRPr="00F25213">
        <w:rPr>
          <w:szCs w:val="28"/>
        </w:rPr>
        <w:t>khác biệt có ý nghĩa thống kê (p&lt;0,001)</w:t>
      </w:r>
      <w:r w:rsidR="00972460">
        <w:rPr>
          <w:szCs w:val="28"/>
        </w:rPr>
        <w:t>.</w:t>
      </w:r>
    </w:p>
    <w:p w14:paraId="4952CA2D" w14:textId="0DB696E5" w:rsidR="002666F3" w:rsidRDefault="002666F3" w:rsidP="00972460">
      <w:pPr>
        <w:ind w:firstLine="720"/>
        <w:rPr>
          <w:szCs w:val="28"/>
        </w:rPr>
      </w:pPr>
      <w:r w:rsidRPr="00F25213">
        <w:rPr>
          <w:szCs w:val="28"/>
        </w:rPr>
        <w:t xml:space="preserve">+ Tỷ lệ </w:t>
      </w:r>
      <w:r w:rsidR="00972460">
        <w:rPr>
          <w:szCs w:val="28"/>
        </w:rPr>
        <w:t>bệnh nhân</w:t>
      </w:r>
      <w:r w:rsidRPr="00F25213">
        <w:rPr>
          <w:szCs w:val="28"/>
        </w:rPr>
        <w:t xml:space="preserve"> giảm nesfatin-1 ở </w:t>
      </w:r>
      <w:r w:rsidR="00972460">
        <w:rPr>
          <w:szCs w:val="28"/>
        </w:rPr>
        <w:t>bệnh nhân</w:t>
      </w:r>
      <w:r w:rsidRPr="00F25213">
        <w:rPr>
          <w:szCs w:val="28"/>
        </w:rPr>
        <w:t xml:space="preserve"> chẩn đoán lần đầu gặp thấp nhất, ngược lại tỷ lệ tăng gặp cao nhất.</w:t>
      </w:r>
    </w:p>
    <w:p w14:paraId="42114F47" w14:textId="4A20B4B6" w:rsidR="00C63DE6" w:rsidRPr="00F25213" w:rsidRDefault="00C63DE6" w:rsidP="00972460">
      <w:pPr>
        <w:ind w:firstLine="720"/>
        <w:rPr>
          <w:szCs w:val="28"/>
        </w:rPr>
      </w:pPr>
      <w:r>
        <w:rPr>
          <w:szCs w:val="28"/>
        </w:rPr>
        <w:t>+ Trong số BN đã điều trị thì BN với TGPHB 5 - 10 năm có tỷ lệ giảm nesfatin-1 là cao nhất; TGPHB &lt; 5 năm có tỷ lệ giảm nesfatin-1 thấp nhất.</w:t>
      </w:r>
    </w:p>
    <w:p w14:paraId="469F4F7D" w14:textId="77777777" w:rsidR="00E60A42" w:rsidRDefault="00E60A42">
      <w:pPr>
        <w:rPr>
          <w:rFonts w:eastAsia="Calibri"/>
          <w:b/>
          <w:color w:val="000000"/>
          <w:szCs w:val="28"/>
        </w:rPr>
      </w:pPr>
      <w:bookmarkStart w:id="195" w:name="_Toc183597109"/>
      <w:bookmarkStart w:id="196" w:name="_Hlk184391315"/>
      <w:r>
        <w:br w:type="page"/>
      </w:r>
    </w:p>
    <w:p w14:paraId="3FFEDF75" w14:textId="7BBEA2CD" w:rsidR="002666F3" w:rsidRPr="00F25213" w:rsidRDefault="002666F3" w:rsidP="00F25213">
      <w:pPr>
        <w:pStyle w:val="abang"/>
      </w:pPr>
      <w:bookmarkStart w:id="197" w:name="_Toc204432765"/>
      <w:r w:rsidRPr="00F25213">
        <w:lastRenderedPageBreak/>
        <w:t>Bảng 3.1</w:t>
      </w:r>
      <w:r w:rsidR="00880585">
        <w:t>7</w:t>
      </w:r>
      <w:r w:rsidR="00850BF9">
        <w:t>.</w:t>
      </w:r>
      <w:r w:rsidRPr="00F25213">
        <w:t xml:space="preserve"> Liên quan nesfatin-1 với lipid máu</w:t>
      </w:r>
      <w:bookmarkEnd w:id="195"/>
      <w:bookmarkEnd w:id="197"/>
    </w:p>
    <w:tbl>
      <w:tblPr>
        <w:tblStyle w:val="TableGrid"/>
        <w:tblW w:w="8676" w:type="dxa"/>
        <w:tblInd w:w="108" w:type="dxa"/>
        <w:tblLook w:val="04A0" w:firstRow="1" w:lastRow="0" w:firstColumn="1" w:lastColumn="0" w:noHBand="0" w:noVBand="1"/>
      </w:tblPr>
      <w:tblGrid>
        <w:gridCol w:w="1507"/>
        <w:gridCol w:w="2462"/>
        <w:gridCol w:w="3415"/>
        <w:gridCol w:w="1292"/>
      </w:tblGrid>
      <w:tr w:rsidR="00972460" w:rsidRPr="00F25213" w14:paraId="2348925E" w14:textId="77777777" w:rsidTr="0038585E">
        <w:trPr>
          <w:trHeight w:val="887"/>
        </w:trPr>
        <w:tc>
          <w:tcPr>
            <w:tcW w:w="3969" w:type="dxa"/>
            <w:gridSpan w:val="2"/>
            <w:vAlign w:val="center"/>
          </w:tcPr>
          <w:p w14:paraId="2FCF554F" w14:textId="77777777" w:rsidR="00972460" w:rsidRPr="00972460" w:rsidRDefault="00972460" w:rsidP="002666F3">
            <w:pPr>
              <w:spacing w:line="360" w:lineRule="auto"/>
              <w:jc w:val="center"/>
              <w:rPr>
                <w:b/>
                <w:szCs w:val="28"/>
              </w:rPr>
            </w:pPr>
            <w:r w:rsidRPr="00972460">
              <w:rPr>
                <w:b/>
                <w:szCs w:val="28"/>
              </w:rPr>
              <w:t>Biểu hiện</w:t>
            </w:r>
          </w:p>
        </w:tc>
        <w:tc>
          <w:tcPr>
            <w:tcW w:w="3415" w:type="dxa"/>
            <w:vAlign w:val="center"/>
          </w:tcPr>
          <w:p w14:paraId="7CBA5E66" w14:textId="08A39BE3" w:rsidR="00972460" w:rsidRPr="00BD1CF1" w:rsidRDefault="00972460" w:rsidP="00972460">
            <w:pPr>
              <w:spacing w:before="40" w:after="40" w:line="300" w:lineRule="exact"/>
              <w:ind w:left="-57" w:right="-57"/>
              <w:jc w:val="center"/>
              <w:rPr>
                <w:b/>
                <w:szCs w:val="28"/>
                <w:lang w:val="pt-BR"/>
              </w:rPr>
            </w:pPr>
            <w:r w:rsidRPr="00BD1CF1">
              <w:rPr>
                <w:b/>
                <w:szCs w:val="28"/>
                <w:lang w:val="pt-BR"/>
              </w:rPr>
              <w:t xml:space="preserve">Nồng độ </w:t>
            </w:r>
            <w:r w:rsidR="00C63DE6" w:rsidRPr="00BD1CF1">
              <w:rPr>
                <w:b/>
                <w:szCs w:val="28"/>
                <w:lang w:val="pt-BR"/>
              </w:rPr>
              <w:t>n</w:t>
            </w:r>
            <w:r w:rsidRPr="00BD1CF1">
              <w:rPr>
                <w:b/>
                <w:szCs w:val="28"/>
                <w:lang w:val="pt-BR"/>
              </w:rPr>
              <w:t>esfatin-1 (ng/ml)</w:t>
            </w:r>
          </w:p>
          <w:p w14:paraId="3655C55F" w14:textId="33AF6DB4" w:rsidR="00972460" w:rsidRPr="00972460" w:rsidRDefault="00972460" w:rsidP="00972460">
            <w:pPr>
              <w:spacing w:before="40" w:after="40" w:line="300" w:lineRule="exact"/>
              <w:ind w:left="-57" w:right="-57"/>
              <w:jc w:val="center"/>
              <w:rPr>
                <w:b/>
                <w:szCs w:val="28"/>
              </w:rPr>
            </w:pPr>
            <w:r w:rsidRPr="00972460">
              <w:rPr>
                <w:b/>
                <w:szCs w:val="28"/>
              </w:rPr>
              <w:t>Trung vị (Q</w:t>
            </w:r>
            <w:r w:rsidRPr="00972460">
              <w:rPr>
                <w:b/>
                <w:szCs w:val="28"/>
                <w:vertAlign w:val="subscript"/>
              </w:rPr>
              <w:t>1</w:t>
            </w:r>
            <w:r w:rsidRPr="00972460">
              <w:rPr>
                <w:b/>
                <w:szCs w:val="28"/>
              </w:rPr>
              <w:t xml:space="preserve"> – Q</w:t>
            </w:r>
            <w:r w:rsidRPr="00972460">
              <w:rPr>
                <w:b/>
                <w:szCs w:val="28"/>
                <w:vertAlign w:val="subscript"/>
              </w:rPr>
              <w:t>3</w:t>
            </w:r>
            <w:r w:rsidRPr="00972460">
              <w:rPr>
                <w:b/>
                <w:szCs w:val="28"/>
              </w:rPr>
              <w:t>)</w:t>
            </w:r>
          </w:p>
        </w:tc>
        <w:tc>
          <w:tcPr>
            <w:tcW w:w="1292" w:type="dxa"/>
            <w:vAlign w:val="center"/>
          </w:tcPr>
          <w:p w14:paraId="40088E51" w14:textId="5B78978B" w:rsidR="00972460" w:rsidRPr="00972460" w:rsidRDefault="00972460" w:rsidP="002666F3">
            <w:pPr>
              <w:spacing w:line="360" w:lineRule="auto"/>
              <w:jc w:val="center"/>
              <w:rPr>
                <w:b/>
                <w:szCs w:val="28"/>
                <w:vertAlign w:val="superscript"/>
              </w:rPr>
            </w:pPr>
            <w:r w:rsidRPr="00972460">
              <w:rPr>
                <w:b/>
                <w:szCs w:val="28"/>
              </w:rPr>
              <w:t>P</w:t>
            </w:r>
          </w:p>
        </w:tc>
      </w:tr>
      <w:tr w:rsidR="00F25213" w:rsidRPr="00F25213" w14:paraId="02EBA809" w14:textId="77777777" w:rsidTr="0038585E">
        <w:trPr>
          <w:trHeight w:val="887"/>
        </w:trPr>
        <w:tc>
          <w:tcPr>
            <w:tcW w:w="1507" w:type="dxa"/>
            <w:vMerge w:val="restart"/>
            <w:vAlign w:val="center"/>
          </w:tcPr>
          <w:p w14:paraId="3223EAEE" w14:textId="77777777" w:rsidR="002666F3" w:rsidRPr="00F25213" w:rsidRDefault="002666F3" w:rsidP="002666F3">
            <w:pPr>
              <w:spacing w:line="360" w:lineRule="auto"/>
              <w:jc w:val="center"/>
              <w:rPr>
                <w:szCs w:val="28"/>
              </w:rPr>
            </w:pPr>
            <w:r w:rsidRPr="00F25213">
              <w:rPr>
                <w:szCs w:val="28"/>
              </w:rPr>
              <w:t>RLLP</w:t>
            </w:r>
          </w:p>
          <w:p w14:paraId="26F86A94" w14:textId="77777777" w:rsidR="002666F3" w:rsidRPr="00F25213" w:rsidRDefault="002666F3" w:rsidP="002666F3">
            <w:pPr>
              <w:spacing w:line="360" w:lineRule="auto"/>
              <w:jc w:val="center"/>
              <w:rPr>
                <w:szCs w:val="28"/>
              </w:rPr>
            </w:pPr>
            <w:r w:rsidRPr="00F25213">
              <w:rPr>
                <w:szCs w:val="28"/>
              </w:rPr>
              <w:t>(n=137)</w:t>
            </w:r>
          </w:p>
        </w:tc>
        <w:tc>
          <w:tcPr>
            <w:tcW w:w="2462" w:type="dxa"/>
            <w:vAlign w:val="center"/>
          </w:tcPr>
          <w:p w14:paraId="231D797F" w14:textId="77777777" w:rsidR="002666F3" w:rsidRPr="00F25213" w:rsidRDefault="002666F3" w:rsidP="00972460">
            <w:pPr>
              <w:spacing w:line="360" w:lineRule="auto"/>
              <w:jc w:val="left"/>
              <w:rPr>
                <w:szCs w:val="28"/>
              </w:rPr>
            </w:pPr>
            <w:r w:rsidRPr="00F25213">
              <w:rPr>
                <w:szCs w:val="28"/>
              </w:rPr>
              <w:t>Không (n=32)</w:t>
            </w:r>
          </w:p>
        </w:tc>
        <w:tc>
          <w:tcPr>
            <w:tcW w:w="3415" w:type="dxa"/>
            <w:vAlign w:val="center"/>
          </w:tcPr>
          <w:p w14:paraId="3CCACCC9" w14:textId="3E561818" w:rsidR="002666F3" w:rsidRPr="00F25213" w:rsidRDefault="002666F3" w:rsidP="002666F3">
            <w:pPr>
              <w:spacing w:line="360" w:lineRule="auto"/>
              <w:jc w:val="center"/>
              <w:rPr>
                <w:szCs w:val="28"/>
              </w:rPr>
            </w:pPr>
            <w:r w:rsidRPr="00F25213">
              <w:rPr>
                <w:szCs w:val="28"/>
              </w:rPr>
              <w:t>0,2</w:t>
            </w:r>
            <w:r w:rsidR="00441735">
              <w:rPr>
                <w:szCs w:val="28"/>
              </w:rPr>
              <w:t>12 (0,164</w:t>
            </w:r>
            <w:r w:rsidRPr="00F25213">
              <w:rPr>
                <w:szCs w:val="28"/>
              </w:rPr>
              <w:t>-0,2</w:t>
            </w:r>
            <w:r w:rsidR="00441735">
              <w:rPr>
                <w:szCs w:val="28"/>
              </w:rPr>
              <w:t>41</w:t>
            </w:r>
            <w:r w:rsidRPr="00F25213">
              <w:rPr>
                <w:szCs w:val="28"/>
              </w:rPr>
              <w:t>)</w:t>
            </w:r>
          </w:p>
        </w:tc>
        <w:tc>
          <w:tcPr>
            <w:tcW w:w="1292" w:type="dxa"/>
            <w:vMerge w:val="restart"/>
            <w:vAlign w:val="center"/>
          </w:tcPr>
          <w:p w14:paraId="4B1F1815" w14:textId="77777777" w:rsidR="002666F3" w:rsidRPr="00F25213" w:rsidRDefault="002666F3" w:rsidP="002666F3">
            <w:pPr>
              <w:spacing w:line="360" w:lineRule="auto"/>
              <w:jc w:val="center"/>
              <w:rPr>
                <w:szCs w:val="28"/>
              </w:rPr>
            </w:pPr>
            <w:r w:rsidRPr="00F25213">
              <w:rPr>
                <w:szCs w:val="28"/>
              </w:rPr>
              <w:t>0,29</w:t>
            </w:r>
          </w:p>
        </w:tc>
      </w:tr>
      <w:tr w:rsidR="00F25213" w:rsidRPr="00F25213" w14:paraId="540814CE" w14:textId="77777777" w:rsidTr="0038585E">
        <w:trPr>
          <w:trHeight w:val="887"/>
        </w:trPr>
        <w:tc>
          <w:tcPr>
            <w:tcW w:w="1507" w:type="dxa"/>
            <w:vMerge/>
            <w:vAlign w:val="center"/>
          </w:tcPr>
          <w:p w14:paraId="259A22E9" w14:textId="77777777" w:rsidR="002666F3" w:rsidRPr="00F25213" w:rsidRDefault="002666F3" w:rsidP="002666F3">
            <w:pPr>
              <w:spacing w:line="360" w:lineRule="auto"/>
              <w:jc w:val="center"/>
              <w:rPr>
                <w:szCs w:val="28"/>
              </w:rPr>
            </w:pPr>
          </w:p>
        </w:tc>
        <w:tc>
          <w:tcPr>
            <w:tcW w:w="2462" w:type="dxa"/>
            <w:vAlign w:val="center"/>
          </w:tcPr>
          <w:p w14:paraId="2539FC9F" w14:textId="77777777" w:rsidR="002666F3" w:rsidRPr="00F25213" w:rsidRDefault="002666F3" w:rsidP="00972460">
            <w:pPr>
              <w:spacing w:line="360" w:lineRule="auto"/>
              <w:jc w:val="left"/>
              <w:rPr>
                <w:szCs w:val="28"/>
              </w:rPr>
            </w:pPr>
            <w:r w:rsidRPr="00F25213">
              <w:rPr>
                <w:szCs w:val="28"/>
              </w:rPr>
              <w:t>Có (n=105)</w:t>
            </w:r>
          </w:p>
        </w:tc>
        <w:tc>
          <w:tcPr>
            <w:tcW w:w="3415" w:type="dxa"/>
            <w:vAlign w:val="center"/>
          </w:tcPr>
          <w:p w14:paraId="3C9D1E2D" w14:textId="69987E43" w:rsidR="002666F3" w:rsidRPr="00F25213" w:rsidRDefault="002666F3" w:rsidP="002666F3">
            <w:pPr>
              <w:spacing w:line="360" w:lineRule="auto"/>
              <w:jc w:val="center"/>
              <w:rPr>
                <w:szCs w:val="28"/>
              </w:rPr>
            </w:pPr>
            <w:r w:rsidRPr="00F25213">
              <w:rPr>
                <w:szCs w:val="28"/>
              </w:rPr>
              <w:t>0,2</w:t>
            </w:r>
            <w:r w:rsidR="00441735">
              <w:rPr>
                <w:szCs w:val="28"/>
              </w:rPr>
              <w:t>15 (0,189</w:t>
            </w:r>
            <w:r w:rsidRPr="00F25213">
              <w:rPr>
                <w:szCs w:val="28"/>
              </w:rPr>
              <w:t>-0,2</w:t>
            </w:r>
            <w:r w:rsidR="00441735">
              <w:rPr>
                <w:szCs w:val="28"/>
              </w:rPr>
              <w:t>48</w:t>
            </w:r>
            <w:r w:rsidRPr="00F25213">
              <w:rPr>
                <w:szCs w:val="28"/>
              </w:rPr>
              <w:t>)</w:t>
            </w:r>
          </w:p>
        </w:tc>
        <w:tc>
          <w:tcPr>
            <w:tcW w:w="1292" w:type="dxa"/>
            <w:vMerge/>
            <w:vAlign w:val="center"/>
          </w:tcPr>
          <w:p w14:paraId="729B89F3" w14:textId="77777777" w:rsidR="002666F3" w:rsidRPr="00F25213" w:rsidRDefault="002666F3" w:rsidP="002666F3">
            <w:pPr>
              <w:spacing w:line="360" w:lineRule="auto"/>
              <w:jc w:val="center"/>
              <w:rPr>
                <w:szCs w:val="28"/>
              </w:rPr>
            </w:pPr>
          </w:p>
        </w:tc>
      </w:tr>
      <w:tr w:rsidR="00F25213" w:rsidRPr="00F25213" w14:paraId="55A5A72D" w14:textId="77777777" w:rsidTr="0038585E">
        <w:trPr>
          <w:trHeight w:val="887"/>
        </w:trPr>
        <w:tc>
          <w:tcPr>
            <w:tcW w:w="1507" w:type="dxa"/>
            <w:vMerge w:val="restart"/>
            <w:vAlign w:val="center"/>
          </w:tcPr>
          <w:p w14:paraId="55130178" w14:textId="77777777" w:rsidR="002666F3" w:rsidRPr="00F25213" w:rsidRDefault="002666F3" w:rsidP="002666F3">
            <w:pPr>
              <w:spacing w:line="360" w:lineRule="auto"/>
              <w:jc w:val="center"/>
              <w:rPr>
                <w:szCs w:val="28"/>
              </w:rPr>
            </w:pPr>
            <w:r w:rsidRPr="00F25213">
              <w:rPr>
                <w:szCs w:val="28"/>
              </w:rPr>
              <w:t>Cholesterol</w:t>
            </w:r>
          </w:p>
          <w:p w14:paraId="552C423E" w14:textId="77777777" w:rsidR="002666F3" w:rsidRPr="00F25213" w:rsidRDefault="002666F3" w:rsidP="002666F3">
            <w:pPr>
              <w:spacing w:line="360" w:lineRule="auto"/>
              <w:jc w:val="center"/>
              <w:rPr>
                <w:szCs w:val="28"/>
              </w:rPr>
            </w:pPr>
            <w:r w:rsidRPr="00F25213">
              <w:rPr>
                <w:szCs w:val="28"/>
              </w:rPr>
              <w:t>(n=137)</w:t>
            </w:r>
          </w:p>
        </w:tc>
        <w:tc>
          <w:tcPr>
            <w:tcW w:w="2462" w:type="dxa"/>
            <w:vAlign w:val="center"/>
          </w:tcPr>
          <w:p w14:paraId="1DF622B6" w14:textId="0054CFD3" w:rsidR="002666F3" w:rsidRPr="00F25213" w:rsidRDefault="002666F3" w:rsidP="00972460">
            <w:pPr>
              <w:spacing w:line="360" w:lineRule="auto"/>
              <w:ind w:right="-57"/>
              <w:jc w:val="left"/>
              <w:rPr>
                <w:szCs w:val="28"/>
              </w:rPr>
            </w:pPr>
            <w:r w:rsidRPr="00F25213">
              <w:rPr>
                <w:szCs w:val="28"/>
              </w:rPr>
              <w:t xml:space="preserve">Bình thường </w:t>
            </w:r>
            <w:r w:rsidR="00972460">
              <w:rPr>
                <w:szCs w:val="28"/>
              </w:rPr>
              <w:t>(</w:t>
            </w:r>
            <w:r w:rsidRPr="00F25213">
              <w:rPr>
                <w:szCs w:val="28"/>
              </w:rPr>
              <w:t>n=87)</w:t>
            </w:r>
          </w:p>
        </w:tc>
        <w:tc>
          <w:tcPr>
            <w:tcW w:w="3415" w:type="dxa"/>
            <w:vAlign w:val="center"/>
          </w:tcPr>
          <w:p w14:paraId="069E5FF6" w14:textId="6B29717D" w:rsidR="002666F3" w:rsidRPr="00F25213" w:rsidRDefault="002666F3" w:rsidP="002666F3">
            <w:pPr>
              <w:spacing w:line="360" w:lineRule="auto"/>
              <w:jc w:val="center"/>
              <w:rPr>
                <w:szCs w:val="28"/>
              </w:rPr>
            </w:pPr>
            <w:r w:rsidRPr="00F25213">
              <w:rPr>
                <w:szCs w:val="28"/>
              </w:rPr>
              <w:t>0,2</w:t>
            </w:r>
            <w:r w:rsidR="00441735">
              <w:rPr>
                <w:szCs w:val="28"/>
              </w:rPr>
              <w:t>10 (0,175</w:t>
            </w:r>
            <w:r w:rsidRPr="00F25213">
              <w:rPr>
                <w:szCs w:val="28"/>
              </w:rPr>
              <w:t>-0,2</w:t>
            </w:r>
            <w:r w:rsidR="00441735">
              <w:rPr>
                <w:szCs w:val="28"/>
              </w:rPr>
              <w:t>48</w:t>
            </w:r>
            <w:r w:rsidRPr="00F25213">
              <w:rPr>
                <w:szCs w:val="28"/>
              </w:rPr>
              <w:t>)</w:t>
            </w:r>
          </w:p>
        </w:tc>
        <w:tc>
          <w:tcPr>
            <w:tcW w:w="1292" w:type="dxa"/>
            <w:vMerge w:val="restart"/>
            <w:vAlign w:val="center"/>
          </w:tcPr>
          <w:p w14:paraId="04D40A8E" w14:textId="77777777" w:rsidR="002666F3" w:rsidRPr="00F25213" w:rsidRDefault="002666F3" w:rsidP="002666F3">
            <w:pPr>
              <w:spacing w:line="360" w:lineRule="auto"/>
              <w:jc w:val="center"/>
              <w:rPr>
                <w:szCs w:val="28"/>
              </w:rPr>
            </w:pPr>
            <w:r w:rsidRPr="00F25213">
              <w:rPr>
                <w:szCs w:val="28"/>
              </w:rPr>
              <w:t>0,52</w:t>
            </w:r>
          </w:p>
        </w:tc>
      </w:tr>
      <w:tr w:rsidR="00F25213" w:rsidRPr="00F25213" w14:paraId="45D6450F" w14:textId="77777777" w:rsidTr="0038585E">
        <w:trPr>
          <w:trHeight w:val="887"/>
        </w:trPr>
        <w:tc>
          <w:tcPr>
            <w:tcW w:w="1507" w:type="dxa"/>
            <w:vMerge/>
            <w:vAlign w:val="center"/>
          </w:tcPr>
          <w:p w14:paraId="4F0B4F06" w14:textId="77777777" w:rsidR="002666F3" w:rsidRPr="00F25213" w:rsidRDefault="002666F3" w:rsidP="002666F3">
            <w:pPr>
              <w:spacing w:line="360" w:lineRule="auto"/>
              <w:jc w:val="center"/>
              <w:rPr>
                <w:szCs w:val="28"/>
              </w:rPr>
            </w:pPr>
          </w:p>
        </w:tc>
        <w:tc>
          <w:tcPr>
            <w:tcW w:w="2462" w:type="dxa"/>
            <w:vAlign w:val="center"/>
          </w:tcPr>
          <w:p w14:paraId="7FE385AC" w14:textId="77777777" w:rsidR="002666F3" w:rsidRPr="00F25213" w:rsidRDefault="002666F3" w:rsidP="00972460">
            <w:pPr>
              <w:spacing w:line="360" w:lineRule="auto"/>
              <w:jc w:val="left"/>
              <w:rPr>
                <w:szCs w:val="28"/>
              </w:rPr>
            </w:pPr>
            <w:r w:rsidRPr="00F25213">
              <w:rPr>
                <w:szCs w:val="28"/>
              </w:rPr>
              <w:t>Tăng (n=50)</w:t>
            </w:r>
          </w:p>
        </w:tc>
        <w:tc>
          <w:tcPr>
            <w:tcW w:w="3415" w:type="dxa"/>
            <w:vAlign w:val="center"/>
          </w:tcPr>
          <w:p w14:paraId="568C1849" w14:textId="006C3FD5" w:rsidR="002666F3" w:rsidRPr="00F25213" w:rsidRDefault="002666F3" w:rsidP="002666F3">
            <w:pPr>
              <w:spacing w:line="360" w:lineRule="auto"/>
              <w:jc w:val="center"/>
              <w:rPr>
                <w:szCs w:val="28"/>
              </w:rPr>
            </w:pPr>
            <w:r w:rsidRPr="00F25213">
              <w:rPr>
                <w:szCs w:val="28"/>
              </w:rPr>
              <w:t>0,2</w:t>
            </w:r>
            <w:r w:rsidR="00441735">
              <w:rPr>
                <w:szCs w:val="28"/>
              </w:rPr>
              <w:t>16 (0,189</w:t>
            </w:r>
            <w:r w:rsidRPr="00F25213">
              <w:rPr>
                <w:szCs w:val="28"/>
              </w:rPr>
              <w:t>-0,2</w:t>
            </w:r>
            <w:r w:rsidR="00441735">
              <w:rPr>
                <w:szCs w:val="28"/>
              </w:rPr>
              <w:t>45</w:t>
            </w:r>
            <w:r w:rsidRPr="00F25213">
              <w:rPr>
                <w:szCs w:val="28"/>
              </w:rPr>
              <w:t>)</w:t>
            </w:r>
          </w:p>
        </w:tc>
        <w:tc>
          <w:tcPr>
            <w:tcW w:w="1292" w:type="dxa"/>
            <w:vMerge/>
            <w:vAlign w:val="center"/>
          </w:tcPr>
          <w:p w14:paraId="578C8BA6" w14:textId="77777777" w:rsidR="002666F3" w:rsidRPr="00F25213" w:rsidRDefault="002666F3" w:rsidP="002666F3">
            <w:pPr>
              <w:spacing w:line="360" w:lineRule="auto"/>
              <w:jc w:val="center"/>
              <w:rPr>
                <w:szCs w:val="28"/>
              </w:rPr>
            </w:pPr>
          </w:p>
        </w:tc>
      </w:tr>
      <w:tr w:rsidR="00F25213" w:rsidRPr="00F25213" w14:paraId="2A4EC529" w14:textId="77777777" w:rsidTr="0038585E">
        <w:trPr>
          <w:trHeight w:val="887"/>
        </w:trPr>
        <w:tc>
          <w:tcPr>
            <w:tcW w:w="1507" w:type="dxa"/>
            <w:vMerge w:val="restart"/>
            <w:vAlign w:val="center"/>
          </w:tcPr>
          <w:p w14:paraId="48241D8D" w14:textId="4197FB71" w:rsidR="002666F3" w:rsidRPr="00F25213" w:rsidRDefault="002666F3" w:rsidP="002666F3">
            <w:pPr>
              <w:spacing w:line="360" w:lineRule="auto"/>
              <w:jc w:val="center"/>
              <w:rPr>
                <w:szCs w:val="28"/>
              </w:rPr>
            </w:pPr>
            <w:r w:rsidRPr="00F25213">
              <w:rPr>
                <w:szCs w:val="28"/>
              </w:rPr>
              <w:t>LDL</w:t>
            </w:r>
            <w:r w:rsidR="003E29A7">
              <w:rPr>
                <w:szCs w:val="28"/>
              </w:rPr>
              <w:t>-c</w:t>
            </w:r>
          </w:p>
          <w:p w14:paraId="2C8E808B" w14:textId="77777777" w:rsidR="002666F3" w:rsidRPr="00F25213" w:rsidRDefault="002666F3" w:rsidP="002666F3">
            <w:pPr>
              <w:spacing w:line="360" w:lineRule="auto"/>
              <w:jc w:val="center"/>
              <w:rPr>
                <w:szCs w:val="28"/>
              </w:rPr>
            </w:pPr>
            <w:r w:rsidRPr="00F25213">
              <w:rPr>
                <w:szCs w:val="28"/>
              </w:rPr>
              <w:t>(n=133)</w:t>
            </w:r>
          </w:p>
        </w:tc>
        <w:tc>
          <w:tcPr>
            <w:tcW w:w="2462" w:type="dxa"/>
            <w:vAlign w:val="center"/>
          </w:tcPr>
          <w:p w14:paraId="71E6118F" w14:textId="32F6CE94" w:rsidR="002666F3" w:rsidRPr="00F25213" w:rsidRDefault="002666F3" w:rsidP="00972460">
            <w:pPr>
              <w:spacing w:line="360" w:lineRule="auto"/>
              <w:ind w:right="-57"/>
              <w:jc w:val="left"/>
              <w:rPr>
                <w:szCs w:val="28"/>
              </w:rPr>
            </w:pPr>
            <w:r w:rsidRPr="00F25213">
              <w:rPr>
                <w:szCs w:val="28"/>
              </w:rPr>
              <w:t xml:space="preserve">Bình thường </w:t>
            </w:r>
            <w:r w:rsidR="00972460">
              <w:rPr>
                <w:szCs w:val="28"/>
              </w:rPr>
              <w:t>(</w:t>
            </w:r>
            <w:r w:rsidRPr="00F25213">
              <w:rPr>
                <w:szCs w:val="28"/>
              </w:rPr>
              <w:t>n=93)</w:t>
            </w:r>
          </w:p>
        </w:tc>
        <w:tc>
          <w:tcPr>
            <w:tcW w:w="3415" w:type="dxa"/>
            <w:vAlign w:val="center"/>
          </w:tcPr>
          <w:p w14:paraId="223C9C94" w14:textId="5C90018D" w:rsidR="002666F3" w:rsidRPr="00F25213" w:rsidRDefault="002666F3" w:rsidP="002666F3">
            <w:pPr>
              <w:spacing w:line="360" w:lineRule="auto"/>
              <w:jc w:val="center"/>
              <w:rPr>
                <w:szCs w:val="28"/>
              </w:rPr>
            </w:pPr>
            <w:r w:rsidRPr="00F25213">
              <w:rPr>
                <w:szCs w:val="28"/>
              </w:rPr>
              <w:t>0,2</w:t>
            </w:r>
            <w:r w:rsidR="00441735">
              <w:rPr>
                <w:szCs w:val="28"/>
              </w:rPr>
              <w:t>09 (0,179</w:t>
            </w:r>
            <w:r w:rsidRPr="00F25213">
              <w:rPr>
                <w:szCs w:val="28"/>
              </w:rPr>
              <w:t>-0,2</w:t>
            </w:r>
            <w:r w:rsidR="00441735">
              <w:rPr>
                <w:szCs w:val="28"/>
              </w:rPr>
              <w:t>45</w:t>
            </w:r>
            <w:r w:rsidRPr="00F25213">
              <w:rPr>
                <w:szCs w:val="28"/>
              </w:rPr>
              <w:t>)</w:t>
            </w:r>
          </w:p>
        </w:tc>
        <w:tc>
          <w:tcPr>
            <w:tcW w:w="1292" w:type="dxa"/>
            <w:vMerge w:val="restart"/>
            <w:vAlign w:val="center"/>
          </w:tcPr>
          <w:p w14:paraId="0A4F9689" w14:textId="77777777" w:rsidR="002666F3" w:rsidRPr="00F25213" w:rsidRDefault="002666F3" w:rsidP="002666F3">
            <w:pPr>
              <w:spacing w:line="360" w:lineRule="auto"/>
              <w:jc w:val="center"/>
              <w:rPr>
                <w:szCs w:val="28"/>
              </w:rPr>
            </w:pPr>
            <w:r w:rsidRPr="00F25213">
              <w:rPr>
                <w:szCs w:val="28"/>
              </w:rPr>
              <w:t>0,19</w:t>
            </w:r>
          </w:p>
        </w:tc>
      </w:tr>
      <w:tr w:rsidR="00F25213" w:rsidRPr="00F25213" w14:paraId="379D4674" w14:textId="77777777" w:rsidTr="0038585E">
        <w:trPr>
          <w:trHeight w:val="887"/>
        </w:trPr>
        <w:tc>
          <w:tcPr>
            <w:tcW w:w="1507" w:type="dxa"/>
            <w:vMerge/>
            <w:vAlign w:val="center"/>
          </w:tcPr>
          <w:p w14:paraId="2AEE82FF" w14:textId="77777777" w:rsidR="002666F3" w:rsidRPr="00F25213" w:rsidRDefault="002666F3" w:rsidP="002666F3">
            <w:pPr>
              <w:spacing w:line="360" w:lineRule="auto"/>
              <w:jc w:val="center"/>
              <w:rPr>
                <w:szCs w:val="28"/>
              </w:rPr>
            </w:pPr>
          </w:p>
        </w:tc>
        <w:tc>
          <w:tcPr>
            <w:tcW w:w="2462" w:type="dxa"/>
            <w:vAlign w:val="center"/>
          </w:tcPr>
          <w:p w14:paraId="1B2446F5" w14:textId="77777777" w:rsidR="002666F3" w:rsidRPr="00F25213" w:rsidRDefault="002666F3" w:rsidP="00972460">
            <w:pPr>
              <w:spacing w:line="360" w:lineRule="auto"/>
              <w:jc w:val="left"/>
              <w:rPr>
                <w:szCs w:val="28"/>
              </w:rPr>
            </w:pPr>
            <w:r w:rsidRPr="00F25213">
              <w:rPr>
                <w:szCs w:val="28"/>
              </w:rPr>
              <w:t>Tăng (n=40)</w:t>
            </w:r>
          </w:p>
        </w:tc>
        <w:tc>
          <w:tcPr>
            <w:tcW w:w="3415" w:type="dxa"/>
            <w:vAlign w:val="center"/>
          </w:tcPr>
          <w:p w14:paraId="59C2E212" w14:textId="3BF59AFA" w:rsidR="002666F3" w:rsidRPr="00F25213" w:rsidRDefault="002666F3" w:rsidP="002666F3">
            <w:pPr>
              <w:spacing w:line="360" w:lineRule="auto"/>
              <w:jc w:val="center"/>
              <w:rPr>
                <w:szCs w:val="28"/>
              </w:rPr>
            </w:pPr>
            <w:r w:rsidRPr="00F25213">
              <w:rPr>
                <w:szCs w:val="28"/>
              </w:rPr>
              <w:t>0,2</w:t>
            </w:r>
            <w:r w:rsidR="00441735">
              <w:rPr>
                <w:szCs w:val="28"/>
              </w:rPr>
              <w:t>24</w:t>
            </w:r>
            <w:r w:rsidRPr="00F25213">
              <w:rPr>
                <w:szCs w:val="28"/>
              </w:rPr>
              <w:t xml:space="preserve"> (0,2</w:t>
            </w:r>
            <w:r w:rsidR="00441735">
              <w:rPr>
                <w:szCs w:val="28"/>
              </w:rPr>
              <w:t>01</w:t>
            </w:r>
            <w:r w:rsidRPr="00F25213">
              <w:rPr>
                <w:szCs w:val="28"/>
              </w:rPr>
              <w:t>-0,2</w:t>
            </w:r>
            <w:r w:rsidR="00441735">
              <w:rPr>
                <w:szCs w:val="28"/>
              </w:rPr>
              <w:t>48</w:t>
            </w:r>
            <w:r w:rsidRPr="00F25213">
              <w:rPr>
                <w:szCs w:val="28"/>
              </w:rPr>
              <w:t>)</w:t>
            </w:r>
          </w:p>
        </w:tc>
        <w:tc>
          <w:tcPr>
            <w:tcW w:w="1292" w:type="dxa"/>
            <w:vMerge/>
            <w:vAlign w:val="center"/>
          </w:tcPr>
          <w:p w14:paraId="2467A7CE" w14:textId="77777777" w:rsidR="002666F3" w:rsidRPr="00F25213" w:rsidRDefault="002666F3" w:rsidP="002666F3">
            <w:pPr>
              <w:spacing w:line="360" w:lineRule="auto"/>
              <w:jc w:val="center"/>
              <w:rPr>
                <w:szCs w:val="28"/>
              </w:rPr>
            </w:pPr>
          </w:p>
        </w:tc>
      </w:tr>
      <w:tr w:rsidR="00F25213" w:rsidRPr="00F25213" w14:paraId="7AFF6BAE" w14:textId="77777777" w:rsidTr="0038585E">
        <w:trPr>
          <w:trHeight w:val="887"/>
        </w:trPr>
        <w:tc>
          <w:tcPr>
            <w:tcW w:w="1507" w:type="dxa"/>
            <w:vMerge w:val="restart"/>
            <w:vAlign w:val="center"/>
          </w:tcPr>
          <w:p w14:paraId="27A4A7F5" w14:textId="77777777" w:rsidR="002666F3" w:rsidRPr="00F25213" w:rsidRDefault="002666F3" w:rsidP="002666F3">
            <w:pPr>
              <w:spacing w:line="360" w:lineRule="auto"/>
              <w:jc w:val="center"/>
              <w:rPr>
                <w:szCs w:val="28"/>
              </w:rPr>
            </w:pPr>
            <w:r w:rsidRPr="00F25213">
              <w:rPr>
                <w:szCs w:val="28"/>
              </w:rPr>
              <w:t>Triglycerid</w:t>
            </w:r>
          </w:p>
          <w:p w14:paraId="72CC3758" w14:textId="77777777" w:rsidR="002666F3" w:rsidRPr="00F25213" w:rsidRDefault="002666F3" w:rsidP="002666F3">
            <w:pPr>
              <w:spacing w:line="360" w:lineRule="auto"/>
              <w:jc w:val="center"/>
              <w:rPr>
                <w:szCs w:val="28"/>
              </w:rPr>
            </w:pPr>
            <w:r w:rsidRPr="00F25213">
              <w:rPr>
                <w:szCs w:val="28"/>
              </w:rPr>
              <w:t>(n=137)</w:t>
            </w:r>
          </w:p>
        </w:tc>
        <w:tc>
          <w:tcPr>
            <w:tcW w:w="2462" w:type="dxa"/>
            <w:vAlign w:val="center"/>
          </w:tcPr>
          <w:p w14:paraId="1F7426E7" w14:textId="77777777" w:rsidR="002666F3" w:rsidRPr="00F25213" w:rsidRDefault="002666F3" w:rsidP="00972460">
            <w:pPr>
              <w:spacing w:line="360" w:lineRule="auto"/>
              <w:ind w:right="-57"/>
              <w:jc w:val="left"/>
              <w:rPr>
                <w:szCs w:val="28"/>
              </w:rPr>
            </w:pPr>
            <w:r w:rsidRPr="00F25213">
              <w:rPr>
                <w:szCs w:val="28"/>
              </w:rPr>
              <w:t>Bình thường (n=82)</w:t>
            </w:r>
          </w:p>
        </w:tc>
        <w:tc>
          <w:tcPr>
            <w:tcW w:w="3415" w:type="dxa"/>
            <w:vAlign w:val="center"/>
          </w:tcPr>
          <w:p w14:paraId="4605302D" w14:textId="2D6DCE1C" w:rsidR="002666F3" w:rsidRPr="00F25213" w:rsidRDefault="002666F3" w:rsidP="002666F3">
            <w:pPr>
              <w:spacing w:line="360" w:lineRule="auto"/>
              <w:jc w:val="center"/>
              <w:rPr>
                <w:szCs w:val="28"/>
              </w:rPr>
            </w:pPr>
            <w:r w:rsidRPr="00F25213">
              <w:rPr>
                <w:szCs w:val="28"/>
              </w:rPr>
              <w:t>0,2</w:t>
            </w:r>
            <w:r w:rsidR="00441735">
              <w:rPr>
                <w:szCs w:val="28"/>
              </w:rPr>
              <w:t>1 (0,175</w:t>
            </w:r>
            <w:r w:rsidRPr="00F25213">
              <w:rPr>
                <w:szCs w:val="28"/>
              </w:rPr>
              <w:t>-0,2</w:t>
            </w:r>
            <w:r w:rsidR="00441735">
              <w:rPr>
                <w:szCs w:val="28"/>
              </w:rPr>
              <w:t>45</w:t>
            </w:r>
            <w:r w:rsidRPr="00F25213">
              <w:rPr>
                <w:szCs w:val="28"/>
              </w:rPr>
              <w:t>)</w:t>
            </w:r>
          </w:p>
        </w:tc>
        <w:tc>
          <w:tcPr>
            <w:tcW w:w="1292" w:type="dxa"/>
            <w:vMerge w:val="restart"/>
            <w:vAlign w:val="center"/>
          </w:tcPr>
          <w:p w14:paraId="50161A65" w14:textId="77777777" w:rsidR="002666F3" w:rsidRPr="00F25213" w:rsidRDefault="002666F3" w:rsidP="002666F3">
            <w:pPr>
              <w:spacing w:line="360" w:lineRule="auto"/>
              <w:jc w:val="center"/>
              <w:rPr>
                <w:szCs w:val="28"/>
              </w:rPr>
            </w:pPr>
            <w:r w:rsidRPr="00F25213">
              <w:rPr>
                <w:szCs w:val="28"/>
              </w:rPr>
              <w:t>0,27</w:t>
            </w:r>
          </w:p>
        </w:tc>
      </w:tr>
      <w:tr w:rsidR="00F25213" w:rsidRPr="00F25213" w14:paraId="3A433A78" w14:textId="77777777" w:rsidTr="0038585E">
        <w:trPr>
          <w:trHeight w:val="887"/>
        </w:trPr>
        <w:tc>
          <w:tcPr>
            <w:tcW w:w="1507" w:type="dxa"/>
            <w:vMerge/>
            <w:vAlign w:val="center"/>
          </w:tcPr>
          <w:p w14:paraId="33D2EDFE" w14:textId="77777777" w:rsidR="002666F3" w:rsidRPr="00F25213" w:rsidRDefault="002666F3" w:rsidP="002666F3">
            <w:pPr>
              <w:spacing w:line="360" w:lineRule="auto"/>
              <w:jc w:val="center"/>
              <w:rPr>
                <w:szCs w:val="28"/>
              </w:rPr>
            </w:pPr>
          </w:p>
        </w:tc>
        <w:tc>
          <w:tcPr>
            <w:tcW w:w="2462" w:type="dxa"/>
            <w:vAlign w:val="center"/>
          </w:tcPr>
          <w:p w14:paraId="3E0105CF" w14:textId="77777777" w:rsidR="002666F3" w:rsidRPr="00F25213" w:rsidRDefault="002666F3" w:rsidP="00972460">
            <w:pPr>
              <w:spacing w:line="360" w:lineRule="auto"/>
              <w:jc w:val="left"/>
              <w:rPr>
                <w:szCs w:val="28"/>
              </w:rPr>
            </w:pPr>
            <w:r w:rsidRPr="00F25213">
              <w:rPr>
                <w:szCs w:val="28"/>
              </w:rPr>
              <w:t>Tăng (n=55)</w:t>
            </w:r>
          </w:p>
        </w:tc>
        <w:tc>
          <w:tcPr>
            <w:tcW w:w="3415" w:type="dxa"/>
            <w:vAlign w:val="center"/>
          </w:tcPr>
          <w:p w14:paraId="4848BC8D" w14:textId="6D1EFBEE" w:rsidR="002666F3" w:rsidRPr="00F25213" w:rsidRDefault="002666F3" w:rsidP="002666F3">
            <w:pPr>
              <w:spacing w:line="360" w:lineRule="auto"/>
              <w:jc w:val="center"/>
              <w:rPr>
                <w:szCs w:val="28"/>
              </w:rPr>
            </w:pPr>
            <w:r w:rsidRPr="00F25213">
              <w:rPr>
                <w:szCs w:val="28"/>
              </w:rPr>
              <w:t>0,2</w:t>
            </w:r>
            <w:r w:rsidR="00441735">
              <w:rPr>
                <w:szCs w:val="28"/>
              </w:rPr>
              <w:t>17 (0,194</w:t>
            </w:r>
            <w:r w:rsidRPr="00F25213">
              <w:rPr>
                <w:szCs w:val="28"/>
              </w:rPr>
              <w:t>-0,2</w:t>
            </w:r>
            <w:r w:rsidR="00441735">
              <w:rPr>
                <w:szCs w:val="28"/>
              </w:rPr>
              <w:t>48</w:t>
            </w:r>
            <w:r w:rsidRPr="00F25213">
              <w:rPr>
                <w:szCs w:val="28"/>
              </w:rPr>
              <w:t>)</w:t>
            </w:r>
          </w:p>
        </w:tc>
        <w:tc>
          <w:tcPr>
            <w:tcW w:w="1292" w:type="dxa"/>
            <w:vMerge/>
            <w:vAlign w:val="center"/>
          </w:tcPr>
          <w:p w14:paraId="29764BB5" w14:textId="77777777" w:rsidR="002666F3" w:rsidRPr="00F25213" w:rsidRDefault="002666F3" w:rsidP="002666F3">
            <w:pPr>
              <w:spacing w:line="360" w:lineRule="auto"/>
              <w:jc w:val="center"/>
              <w:rPr>
                <w:szCs w:val="28"/>
              </w:rPr>
            </w:pPr>
          </w:p>
        </w:tc>
      </w:tr>
      <w:tr w:rsidR="00F25213" w:rsidRPr="00F25213" w14:paraId="5872B3F4" w14:textId="77777777" w:rsidTr="0038585E">
        <w:trPr>
          <w:trHeight w:val="887"/>
        </w:trPr>
        <w:tc>
          <w:tcPr>
            <w:tcW w:w="1507" w:type="dxa"/>
            <w:vMerge w:val="restart"/>
            <w:vAlign w:val="center"/>
          </w:tcPr>
          <w:p w14:paraId="4026CDA8" w14:textId="77777777" w:rsidR="002666F3" w:rsidRPr="00F25213" w:rsidRDefault="002666F3" w:rsidP="002666F3">
            <w:pPr>
              <w:spacing w:line="360" w:lineRule="auto"/>
              <w:jc w:val="center"/>
              <w:rPr>
                <w:szCs w:val="28"/>
              </w:rPr>
            </w:pPr>
            <w:r w:rsidRPr="00F25213">
              <w:rPr>
                <w:szCs w:val="28"/>
              </w:rPr>
              <w:t>HDL-C</w:t>
            </w:r>
          </w:p>
          <w:p w14:paraId="2BAC8B7C" w14:textId="77777777" w:rsidR="002666F3" w:rsidRPr="00F25213" w:rsidRDefault="002666F3" w:rsidP="002666F3">
            <w:pPr>
              <w:spacing w:line="360" w:lineRule="auto"/>
              <w:jc w:val="center"/>
              <w:rPr>
                <w:szCs w:val="28"/>
              </w:rPr>
            </w:pPr>
            <w:r w:rsidRPr="00F25213">
              <w:rPr>
                <w:szCs w:val="28"/>
              </w:rPr>
              <w:t>(n=120)</w:t>
            </w:r>
          </w:p>
        </w:tc>
        <w:tc>
          <w:tcPr>
            <w:tcW w:w="2462" w:type="dxa"/>
            <w:vAlign w:val="center"/>
          </w:tcPr>
          <w:p w14:paraId="01AFB305" w14:textId="16F55AC7" w:rsidR="002666F3" w:rsidRPr="00F25213" w:rsidRDefault="002666F3" w:rsidP="00972460">
            <w:pPr>
              <w:spacing w:line="360" w:lineRule="auto"/>
              <w:ind w:right="-57"/>
              <w:jc w:val="left"/>
              <w:rPr>
                <w:szCs w:val="28"/>
              </w:rPr>
            </w:pPr>
            <w:r w:rsidRPr="00F25213">
              <w:rPr>
                <w:szCs w:val="28"/>
              </w:rPr>
              <w:t>Bình thường</w:t>
            </w:r>
            <w:r w:rsidR="00972460">
              <w:rPr>
                <w:szCs w:val="28"/>
              </w:rPr>
              <w:t xml:space="preserve"> </w:t>
            </w:r>
            <w:r w:rsidRPr="00F25213">
              <w:rPr>
                <w:szCs w:val="28"/>
              </w:rPr>
              <w:t>(n=69)</w:t>
            </w:r>
          </w:p>
        </w:tc>
        <w:tc>
          <w:tcPr>
            <w:tcW w:w="3415" w:type="dxa"/>
            <w:vAlign w:val="center"/>
          </w:tcPr>
          <w:p w14:paraId="4C738262" w14:textId="0B60AD4B" w:rsidR="002666F3" w:rsidRPr="00F25213" w:rsidRDefault="002666F3" w:rsidP="002666F3">
            <w:pPr>
              <w:spacing w:line="360" w:lineRule="auto"/>
              <w:jc w:val="center"/>
              <w:rPr>
                <w:szCs w:val="28"/>
              </w:rPr>
            </w:pPr>
            <w:r w:rsidRPr="00F25213">
              <w:rPr>
                <w:szCs w:val="28"/>
              </w:rPr>
              <w:t>0,2</w:t>
            </w:r>
            <w:r w:rsidR="00441735">
              <w:rPr>
                <w:szCs w:val="28"/>
              </w:rPr>
              <w:t>13 (0,198</w:t>
            </w:r>
            <w:r w:rsidRPr="00F25213">
              <w:rPr>
                <w:szCs w:val="28"/>
              </w:rPr>
              <w:t>-0,2</w:t>
            </w:r>
            <w:r w:rsidR="00441735">
              <w:rPr>
                <w:szCs w:val="28"/>
              </w:rPr>
              <w:t>21</w:t>
            </w:r>
            <w:r w:rsidRPr="00F25213">
              <w:rPr>
                <w:szCs w:val="28"/>
              </w:rPr>
              <w:t>)</w:t>
            </w:r>
          </w:p>
        </w:tc>
        <w:tc>
          <w:tcPr>
            <w:tcW w:w="1292" w:type="dxa"/>
            <w:vMerge w:val="restart"/>
            <w:vAlign w:val="center"/>
          </w:tcPr>
          <w:p w14:paraId="065DD2F5" w14:textId="77777777" w:rsidR="002666F3" w:rsidRPr="00F25213" w:rsidRDefault="002666F3" w:rsidP="002666F3">
            <w:pPr>
              <w:spacing w:line="360" w:lineRule="auto"/>
              <w:jc w:val="center"/>
              <w:rPr>
                <w:szCs w:val="28"/>
              </w:rPr>
            </w:pPr>
            <w:r w:rsidRPr="00F25213">
              <w:rPr>
                <w:szCs w:val="28"/>
              </w:rPr>
              <w:t>0,49</w:t>
            </w:r>
          </w:p>
        </w:tc>
      </w:tr>
      <w:tr w:rsidR="00F25213" w:rsidRPr="00F25213" w14:paraId="67E5A188" w14:textId="77777777" w:rsidTr="0038585E">
        <w:trPr>
          <w:trHeight w:val="887"/>
        </w:trPr>
        <w:tc>
          <w:tcPr>
            <w:tcW w:w="1507" w:type="dxa"/>
            <w:vMerge/>
            <w:vAlign w:val="center"/>
          </w:tcPr>
          <w:p w14:paraId="436E8543" w14:textId="77777777" w:rsidR="002666F3" w:rsidRPr="00F25213" w:rsidRDefault="002666F3" w:rsidP="002666F3">
            <w:pPr>
              <w:spacing w:line="360" w:lineRule="auto"/>
              <w:jc w:val="center"/>
              <w:rPr>
                <w:szCs w:val="28"/>
              </w:rPr>
            </w:pPr>
          </w:p>
        </w:tc>
        <w:tc>
          <w:tcPr>
            <w:tcW w:w="2462" w:type="dxa"/>
            <w:vAlign w:val="center"/>
          </w:tcPr>
          <w:p w14:paraId="01FB2B38" w14:textId="77777777" w:rsidR="002666F3" w:rsidRPr="00F25213" w:rsidRDefault="002666F3" w:rsidP="00972460">
            <w:pPr>
              <w:spacing w:line="360" w:lineRule="auto"/>
              <w:jc w:val="left"/>
              <w:rPr>
                <w:szCs w:val="28"/>
              </w:rPr>
            </w:pPr>
            <w:r w:rsidRPr="00F25213">
              <w:rPr>
                <w:szCs w:val="28"/>
              </w:rPr>
              <w:t>Giảm (n=51)</w:t>
            </w:r>
          </w:p>
        </w:tc>
        <w:tc>
          <w:tcPr>
            <w:tcW w:w="3415" w:type="dxa"/>
            <w:vAlign w:val="center"/>
          </w:tcPr>
          <w:p w14:paraId="1BB5A896" w14:textId="4904D6EE" w:rsidR="002666F3" w:rsidRPr="00F25213" w:rsidRDefault="002666F3" w:rsidP="002666F3">
            <w:pPr>
              <w:spacing w:line="360" w:lineRule="auto"/>
              <w:jc w:val="center"/>
              <w:rPr>
                <w:szCs w:val="28"/>
              </w:rPr>
            </w:pPr>
            <w:r w:rsidRPr="00F25213">
              <w:rPr>
                <w:szCs w:val="28"/>
              </w:rPr>
              <w:t>0,2</w:t>
            </w:r>
            <w:r w:rsidR="00441735">
              <w:rPr>
                <w:szCs w:val="28"/>
              </w:rPr>
              <w:t>09 (0,187</w:t>
            </w:r>
            <w:r w:rsidRPr="00F25213">
              <w:rPr>
                <w:szCs w:val="28"/>
              </w:rPr>
              <w:t>-0,2</w:t>
            </w:r>
            <w:r w:rsidR="00441735">
              <w:rPr>
                <w:szCs w:val="28"/>
              </w:rPr>
              <w:t>18</w:t>
            </w:r>
            <w:r w:rsidRPr="00F25213">
              <w:rPr>
                <w:szCs w:val="28"/>
              </w:rPr>
              <w:t>)</w:t>
            </w:r>
          </w:p>
        </w:tc>
        <w:tc>
          <w:tcPr>
            <w:tcW w:w="1292" w:type="dxa"/>
            <w:vMerge/>
            <w:vAlign w:val="center"/>
          </w:tcPr>
          <w:p w14:paraId="2311408A" w14:textId="77777777" w:rsidR="002666F3" w:rsidRPr="00F25213" w:rsidRDefault="002666F3" w:rsidP="002666F3">
            <w:pPr>
              <w:spacing w:line="360" w:lineRule="auto"/>
              <w:jc w:val="center"/>
              <w:rPr>
                <w:szCs w:val="28"/>
              </w:rPr>
            </w:pPr>
          </w:p>
        </w:tc>
      </w:tr>
    </w:tbl>
    <w:bookmarkEnd w:id="196"/>
    <w:p w14:paraId="6F72CF78" w14:textId="678B9BFF" w:rsidR="002666F3" w:rsidRPr="00CE28C4" w:rsidRDefault="00CE28C4" w:rsidP="00CE28C4">
      <w:pPr>
        <w:ind w:firstLine="720"/>
        <w:rPr>
          <w:sz w:val="24"/>
          <w:szCs w:val="24"/>
        </w:rPr>
      </w:pPr>
      <w:r w:rsidRPr="00CE28C4">
        <w:rPr>
          <w:sz w:val="24"/>
          <w:szCs w:val="24"/>
        </w:rPr>
        <w:t xml:space="preserve">(*) </w:t>
      </w:r>
      <w:r w:rsidRPr="00CE28C4">
        <w:rPr>
          <w:i/>
          <w:sz w:val="24"/>
          <w:szCs w:val="24"/>
        </w:rPr>
        <w:t>Mann Whitney U test</w:t>
      </w:r>
    </w:p>
    <w:p w14:paraId="4432F372" w14:textId="549BF44E" w:rsidR="002666F3" w:rsidRPr="00F25213" w:rsidRDefault="002666F3" w:rsidP="00CE28C4">
      <w:pPr>
        <w:ind w:firstLine="720"/>
        <w:rPr>
          <w:szCs w:val="28"/>
        </w:rPr>
      </w:pPr>
      <w:r w:rsidRPr="00F25213">
        <w:rPr>
          <w:szCs w:val="28"/>
        </w:rPr>
        <w:t xml:space="preserve">+ Nồng độ nesfatin-1 ở </w:t>
      </w:r>
      <w:r w:rsidR="00CE28C4">
        <w:rPr>
          <w:szCs w:val="28"/>
        </w:rPr>
        <w:t>bệnh nhân</w:t>
      </w:r>
      <w:r w:rsidRPr="00F25213">
        <w:rPr>
          <w:szCs w:val="28"/>
        </w:rPr>
        <w:t xml:space="preserve"> có và không có </w:t>
      </w:r>
      <w:r w:rsidR="00491BFA" w:rsidRPr="00F25213">
        <w:rPr>
          <w:szCs w:val="28"/>
        </w:rPr>
        <w:t>R</w:t>
      </w:r>
      <w:r w:rsidRPr="00F25213">
        <w:rPr>
          <w:szCs w:val="28"/>
        </w:rPr>
        <w:t>LLP máu khác biệt không có ý nghĩa thống kê</w:t>
      </w:r>
    </w:p>
    <w:p w14:paraId="71B22BAF" w14:textId="4DA92B07" w:rsidR="002666F3" w:rsidRPr="00F25213" w:rsidRDefault="002666F3" w:rsidP="00CE28C4">
      <w:pPr>
        <w:ind w:firstLine="720"/>
        <w:rPr>
          <w:szCs w:val="28"/>
        </w:rPr>
      </w:pPr>
      <w:r w:rsidRPr="00F25213">
        <w:rPr>
          <w:szCs w:val="28"/>
        </w:rPr>
        <w:t xml:space="preserve">+ Nồng độ nesfatin -1 ở </w:t>
      </w:r>
      <w:r w:rsidR="00CE28C4" w:rsidRPr="00CE28C4">
        <w:rPr>
          <w:szCs w:val="28"/>
        </w:rPr>
        <w:t>bệnh nhân</w:t>
      </w:r>
      <w:r w:rsidRPr="00CE28C4">
        <w:rPr>
          <w:szCs w:val="28"/>
        </w:rPr>
        <w:t xml:space="preserve"> </w:t>
      </w:r>
      <w:r w:rsidRPr="00F25213">
        <w:rPr>
          <w:szCs w:val="28"/>
        </w:rPr>
        <w:t>biểu hiện các chỉ số lipid máu bình thường tương đương so với biểu hiện biến đổi của chỉ số tương ứng</w:t>
      </w:r>
    </w:p>
    <w:p w14:paraId="287922F8" w14:textId="77777777" w:rsidR="005172A3" w:rsidRDefault="005172A3">
      <w:bookmarkStart w:id="198" w:name="_Toc183597110"/>
      <w:r>
        <w:br w:type="page"/>
      </w:r>
    </w:p>
    <w:p w14:paraId="7BBD5298" w14:textId="387282A0" w:rsidR="00880585" w:rsidRDefault="00880585" w:rsidP="0020249B">
      <w:pPr>
        <w:pStyle w:val="abang"/>
      </w:pPr>
      <w:bookmarkStart w:id="199" w:name="_Toc204432766"/>
      <w:r>
        <w:lastRenderedPageBreak/>
        <w:t>Bảng 3.18. Liên quan nesfatin-1 với biểu hi</w:t>
      </w:r>
      <w:r w:rsidR="002508E5">
        <w:t>ện RLLP (n=137)</w:t>
      </w:r>
      <w:bookmarkEnd w:id="199"/>
    </w:p>
    <w:tbl>
      <w:tblPr>
        <w:tblStyle w:val="TableGrid"/>
        <w:tblW w:w="0" w:type="auto"/>
        <w:jc w:val="center"/>
        <w:tblLook w:val="04A0" w:firstRow="1" w:lastRow="0" w:firstColumn="1" w:lastColumn="0" w:noHBand="0" w:noVBand="1"/>
      </w:tblPr>
      <w:tblGrid>
        <w:gridCol w:w="3978"/>
        <w:gridCol w:w="3870"/>
      </w:tblGrid>
      <w:tr w:rsidR="002508E5" w14:paraId="275064DE" w14:textId="77777777" w:rsidTr="0020249B">
        <w:trPr>
          <w:trHeight w:val="1136"/>
          <w:jc w:val="center"/>
        </w:trPr>
        <w:tc>
          <w:tcPr>
            <w:tcW w:w="3978" w:type="dxa"/>
            <w:vAlign w:val="center"/>
          </w:tcPr>
          <w:p w14:paraId="6A1E9285" w14:textId="1B217043" w:rsidR="002508E5" w:rsidRDefault="002508E5" w:rsidP="00C053A2">
            <w:pPr>
              <w:spacing w:before="120" w:after="120"/>
              <w:jc w:val="center"/>
              <w:rPr>
                <w:rFonts w:eastAsia="Calibri"/>
                <w:b/>
                <w:bCs/>
                <w:color w:val="000000"/>
                <w:szCs w:val="28"/>
              </w:rPr>
            </w:pPr>
            <w:r>
              <w:rPr>
                <w:rFonts w:eastAsia="Calibri"/>
                <w:b/>
                <w:bCs/>
                <w:color w:val="000000"/>
                <w:szCs w:val="28"/>
              </w:rPr>
              <w:t>Số lượng chỉ số biến đổi</w:t>
            </w:r>
          </w:p>
        </w:tc>
        <w:tc>
          <w:tcPr>
            <w:tcW w:w="3870" w:type="dxa"/>
            <w:vAlign w:val="center"/>
          </w:tcPr>
          <w:p w14:paraId="31E7DE85" w14:textId="1F5C57A2" w:rsidR="002508E5" w:rsidRDefault="002508E5" w:rsidP="00C053A2">
            <w:pPr>
              <w:spacing w:before="120" w:after="120"/>
              <w:jc w:val="center"/>
              <w:rPr>
                <w:rFonts w:eastAsia="Calibri"/>
                <w:b/>
                <w:bCs/>
                <w:color w:val="000000"/>
                <w:szCs w:val="28"/>
              </w:rPr>
            </w:pPr>
            <w:r>
              <w:rPr>
                <w:rFonts w:eastAsia="Calibri"/>
                <w:b/>
                <w:bCs/>
                <w:color w:val="000000"/>
                <w:szCs w:val="28"/>
              </w:rPr>
              <w:t>Nesfa</w:t>
            </w:r>
            <w:r w:rsidR="00FA6EAF">
              <w:rPr>
                <w:rFonts w:eastAsia="Calibri"/>
                <w:b/>
                <w:bCs/>
                <w:color w:val="000000"/>
                <w:szCs w:val="28"/>
              </w:rPr>
              <w:t>tin-1 (ng/ml)</w:t>
            </w:r>
          </w:p>
        </w:tc>
      </w:tr>
      <w:tr w:rsidR="002508E5" w14:paraId="02CFC93E" w14:textId="77777777" w:rsidTr="0020249B">
        <w:trPr>
          <w:trHeight w:val="1136"/>
          <w:jc w:val="center"/>
        </w:trPr>
        <w:tc>
          <w:tcPr>
            <w:tcW w:w="3978" w:type="dxa"/>
            <w:vAlign w:val="center"/>
          </w:tcPr>
          <w:p w14:paraId="523A563D" w14:textId="099CA700" w:rsidR="002508E5" w:rsidRPr="003A4977" w:rsidRDefault="00FA6EAF" w:rsidP="00C053A2">
            <w:pPr>
              <w:spacing w:before="120" w:after="120"/>
              <w:jc w:val="center"/>
              <w:rPr>
                <w:rFonts w:eastAsia="Calibri"/>
                <w:color w:val="000000"/>
                <w:szCs w:val="28"/>
              </w:rPr>
            </w:pPr>
            <w:r w:rsidRPr="003A4977">
              <w:rPr>
                <w:rFonts w:eastAsia="Calibri"/>
                <w:color w:val="000000"/>
                <w:szCs w:val="28"/>
              </w:rPr>
              <w:t>Không biến đổi (n=32)</w:t>
            </w:r>
          </w:p>
        </w:tc>
        <w:tc>
          <w:tcPr>
            <w:tcW w:w="3870" w:type="dxa"/>
            <w:vAlign w:val="center"/>
          </w:tcPr>
          <w:p w14:paraId="230B47D7" w14:textId="4FAFE74C" w:rsidR="002508E5" w:rsidRPr="003A4977" w:rsidRDefault="003A4977" w:rsidP="00C053A2">
            <w:pPr>
              <w:spacing w:before="120" w:after="120"/>
              <w:jc w:val="center"/>
              <w:rPr>
                <w:rFonts w:eastAsia="Calibri"/>
                <w:color w:val="000000"/>
                <w:szCs w:val="28"/>
              </w:rPr>
            </w:pPr>
            <w:r w:rsidRPr="003A4977">
              <w:rPr>
                <w:rFonts w:eastAsia="Calibri"/>
                <w:color w:val="000000"/>
                <w:szCs w:val="28"/>
              </w:rPr>
              <w:t>0,212 (0,164 – 0,241)</w:t>
            </w:r>
          </w:p>
        </w:tc>
      </w:tr>
      <w:tr w:rsidR="002508E5" w14:paraId="58E94E13" w14:textId="77777777" w:rsidTr="0020249B">
        <w:trPr>
          <w:trHeight w:val="1136"/>
          <w:jc w:val="center"/>
        </w:trPr>
        <w:tc>
          <w:tcPr>
            <w:tcW w:w="3978" w:type="dxa"/>
            <w:vAlign w:val="center"/>
          </w:tcPr>
          <w:p w14:paraId="78680398" w14:textId="39EEF2A4" w:rsidR="002508E5" w:rsidRPr="003A4977" w:rsidRDefault="00FA6EAF" w:rsidP="00C053A2">
            <w:pPr>
              <w:spacing w:before="120" w:after="120"/>
              <w:jc w:val="center"/>
              <w:rPr>
                <w:rFonts w:eastAsia="Calibri"/>
                <w:color w:val="000000"/>
                <w:szCs w:val="28"/>
              </w:rPr>
            </w:pPr>
            <w:r w:rsidRPr="003A4977">
              <w:rPr>
                <w:rFonts w:eastAsia="Calibri"/>
                <w:color w:val="000000"/>
                <w:szCs w:val="28"/>
              </w:rPr>
              <w:t>1 chỉ số (n=26)</w:t>
            </w:r>
          </w:p>
        </w:tc>
        <w:tc>
          <w:tcPr>
            <w:tcW w:w="3870" w:type="dxa"/>
            <w:vAlign w:val="center"/>
          </w:tcPr>
          <w:p w14:paraId="495EE7A4" w14:textId="70F3D638" w:rsidR="002508E5" w:rsidRPr="003A4977" w:rsidRDefault="003A4977" w:rsidP="00C053A2">
            <w:pPr>
              <w:spacing w:before="120" w:after="120"/>
              <w:jc w:val="center"/>
              <w:rPr>
                <w:rFonts w:eastAsia="Calibri"/>
                <w:color w:val="000000"/>
                <w:szCs w:val="28"/>
              </w:rPr>
            </w:pPr>
            <w:r w:rsidRPr="003A4977">
              <w:rPr>
                <w:rFonts w:eastAsia="Calibri"/>
                <w:color w:val="000000"/>
                <w:szCs w:val="28"/>
              </w:rPr>
              <w:t>0,206 (0,178 – 0,251)</w:t>
            </w:r>
          </w:p>
        </w:tc>
      </w:tr>
      <w:tr w:rsidR="00FA6EAF" w14:paraId="5D941311" w14:textId="77777777" w:rsidTr="0020249B">
        <w:trPr>
          <w:trHeight w:val="1136"/>
          <w:jc w:val="center"/>
        </w:trPr>
        <w:tc>
          <w:tcPr>
            <w:tcW w:w="3978" w:type="dxa"/>
            <w:vAlign w:val="center"/>
          </w:tcPr>
          <w:p w14:paraId="3E895D06" w14:textId="4E05231C" w:rsidR="00FA6EAF" w:rsidRPr="003A4977" w:rsidRDefault="00FA6EAF" w:rsidP="00C053A2">
            <w:pPr>
              <w:spacing w:before="120" w:after="120"/>
              <w:jc w:val="center"/>
              <w:rPr>
                <w:rFonts w:eastAsia="Calibri"/>
                <w:color w:val="000000"/>
                <w:szCs w:val="28"/>
              </w:rPr>
            </w:pPr>
            <w:r w:rsidRPr="003A4977">
              <w:rPr>
                <w:rFonts w:eastAsia="Calibri"/>
                <w:color w:val="000000"/>
                <w:szCs w:val="28"/>
              </w:rPr>
              <w:t>2 chỉ số (n=51)</w:t>
            </w:r>
          </w:p>
        </w:tc>
        <w:tc>
          <w:tcPr>
            <w:tcW w:w="3870" w:type="dxa"/>
            <w:vAlign w:val="center"/>
          </w:tcPr>
          <w:p w14:paraId="36C27876" w14:textId="03469ABB" w:rsidR="00FA6EAF" w:rsidRPr="003A4977" w:rsidRDefault="003A4977" w:rsidP="00C053A2">
            <w:pPr>
              <w:spacing w:before="120" w:after="120"/>
              <w:jc w:val="center"/>
              <w:rPr>
                <w:rFonts w:eastAsia="Calibri"/>
                <w:color w:val="000000"/>
                <w:szCs w:val="28"/>
              </w:rPr>
            </w:pPr>
            <w:r w:rsidRPr="003A4977">
              <w:rPr>
                <w:rFonts w:eastAsia="Calibri"/>
                <w:color w:val="000000"/>
                <w:szCs w:val="28"/>
              </w:rPr>
              <w:t>0,212 (0,182 – 0,249)</w:t>
            </w:r>
          </w:p>
        </w:tc>
      </w:tr>
      <w:tr w:rsidR="00FA6EAF" w14:paraId="13B3A8D7" w14:textId="77777777" w:rsidTr="0020249B">
        <w:trPr>
          <w:trHeight w:val="1136"/>
          <w:jc w:val="center"/>
        </w:trPr>
        <w:tc>
          <w:tcPr>
            <w:tcW w:w="3978" w:type="dxa"/>
            <w:vAlign w:val="center"/>
          </w:tcPr>
          <w:p w14:paraId="3CC43EC3" w14:textId="55E994FB" w:rsidR="00FA6EAF" w:rsidRPr="003A4977" w:rsidRDefault="00FA6EAF" w:rsidP="00C053A2">
            <w:pPr>
              <w:spacing w:before="120" w:after="120"/>
              <w:jc w:val="center"/>
              <w:rPr>
                <w:rFonts w:eastAsia="Calibri"/>
                <w:color w:val="000000"/>
                <w:szCs w:val="28"/>
              </w:rPr>
            </w:pPr>
            <w:r w:rsidRPr="003A4977">
              <w:rPr>
                <w:rFonts w:eastAsia="Calibri"/>
                <w:color w:val="000000"/>
                <w:szCs w:val="28"/>
              </w:rPr>
              <w:t>3 chỉ số (n=25)</w:t>
            </w:r>
          </w:p>
        </w:tc>
        <w:tc>
          <w:tcPr>
            <w:tcW w:w="3870" w:type="dxa"/>
            <w:vAlign w:val="center"/>
          </w:tcPr>
          <w:p w14:paraId="4FA8A44B" w14:textId="627931CC" w:rsidR="00FA6EAF" w:rsidRPr="003A4977" w:rsidRDefault="003A4977" w:rsidP="00C053A2">
            <w:pPr>
              <w:spacing w:before="120" w:after="120"/>
              <w:jc w:val="center"/>
              <w:rPr>
                <w:rFonts w:eastAsia="Calibri"/>
                <w:color w:val="000000"/>
                <w:szCs w:val="28"/>
              </w:rPr>
            </w:pPr>
            <w:r w:rsidRPr="003A4977">
              <w:rPr>
                <w:rFonts w:eastAsia="Calibri"/>
                <w:color w:val="000000"/>
                <w:szCs w:val="28"/>
              </w:rPr>
              <w:t>0,215 (0,181 – 0,252)</w:t>
            </w:r>
          </w:p>
        </w:tc>
      </w:tr>
      <w:tr w:rsidR="00FA6EAF" w14:paraId="08CFFB2D" w14:textId="77777777" w:rsidTr="0020249B">
        <w:trPr>
          <w:trHeight w:val="1136"/>
          <w:jc w:val="center"/>
        </w:trPr>
        <w:tc>
          <w:tcPr>
            <w:tcW w:w="3978" w:type="dxa"/>
            <w:vAlign w:val="center"/>
          </w:tcPr>
          <w:p w14:paraId="56A01B25" w14:textId="3C0C52C3" w:rsidR="00FA6EAF" w:rsidRPr="003A4977" w:rsidRDefault="00FA6EAF" w:rsidP="00C053A2">
            <w:pPr>
              <w:spacing w:before="120" w:after="120"/>
              <w:jc w:val="center"/>
              <w:rPr>
                <w:rFonts w:eastAsia="Calibri"/>
                <w:color w:val="000000"/>
                <w:szCs w:val="28"/>
              </w:rPr>
            </w:pPr>
            <w:r w:rsidRPr="003A4977">
              <w:rPr>
                <w:rFonts w:eastAsia="Calibri"/>
                <w:color w:val="000000"/>
                <w:szCs w:val="28"/>
              </w:rPr>
              <w:t>4 chỉ số (n=3)</w:t>
            </w:r>
          </w:p>
        </w:tc>
        <w:tc>
          <w:tcPr>
            <w:tcW w:w="3870" w:type="dxa"/>
            <w:vAlign w:val="center"/>
          </w:tcPr>
          <w:p w14:paraId="573E36FA" w14:textId="7AEED01D" w:rsidR="00FA6EAF" w:rsidRPr="003A4977" w:rsidRDefault="003A4977" w:rsidP="00C053A2">
            <w:pPr>
              <w:spacing w:before="120" w:after="120"/>
              <w:jc w:val="center"/>
              <w:rPr>
                <w:rFonts w:eastAsia="Calibri"/>
                <w:color w:val="000000"/>
                <w:szCs w:val="28"/>
              </w:rPr>
            </w:pPr>
            <w:r w:rsidRPr="003A4977">
              <w:rPr>
                <w:rFonts w:eastAsia="Calibri"/>
                <w:color w:val="000000"/>
                <w:szCs w:val="28"/>
              </w:rPr>
              <w:t>0,214 (0.189 – 0,251)</w:t>
            </w:r>
          </w:p>
        </w:tc>
      </w:tr>
      <w:tr w:rsidR="004A3429" w14:paraId="6856B2AD" w14:textId="77777777" w:rsidTr="0020249B">
        <w:trPr>
          <w:trHeight w:val="1136"/>
          <w:jc w:val="center"/>
        </w:trPr>
        <w:tc>
          <w:tcPr>
            <w:tcW w:w="3978" w:type="dxa"/>
            <w:vAlign w:val="center"/>
          </w:tcPr>
          <w:p w14:paraId="6A1F1DFB" w14:textId="6D66645B" w:rsidR="004A3429" w:rsidRPr="003A4977" w:rsidRDefault="004A3429" w:rsidP="00C053A2">
            <w:pPr>
              <w:spacing w:before="120" w:after="120"/>
              <w:jc w:val="center"/>
              <w:rPr>
                <w:rFonts w:eastAsia="Calibri"/>
                <w:color w:val="000000"/>
                <w:szCs w:val="28"/>
              </w:rPr>
            </w:pPr>
            <w:r>
              <w:rPr>
                <w:rFonts w:eastAsia="Calibri"/>
                <w:color w:val="000000"/>
                <w:szCs w:val="28"/>
              </w:rPr>
              <w:t>P</w:t>
            </w:r>
          </w:p>
        </w:tc>
        <w:tc>
          <w:tcPr>
            <w:tcW w:w="3870" w:type="dxa"/>
            <w:vAlign w:val="center"/>
          </w:tcPr>
          <w:p w14:paraId="46CE0305" w14:textId="41CA7A5B" w:rsidR="004A3429" w:rsidRPr="003A4977" w:rsidRDefault="004A3429" w:rsidP="00C053A2">
            <w:pPr>
              <w:spacing w:before="120" w:after="120"/>
              <w:jc w:val="center"/>
              <w:rPr>
                <w:rFonts w:eastAsia="Calibri"/>
                <w:color w:val="000000"/>
                <w:szCs w:val="28"/>
              </w:rPr>
            </w:pPr>
            <w:r>
              <w:rPr>
                <w:rFonts w:eastAsia="Calibri"/>
                <w:color w:val="000000"/>
                <w:szCs w:val="28"/>
              </w:rPr>
              <w:t>0,34</w:t>
            </w:r>
          </w:p>
        </w:tc>
      </w:tr>
    </w:tbl>
    <w:p w14:paraId="05F12AC4" w14:textId="77777777" w:rsidR="00C053A2" w:rsidRPr="006974A2" w:rsidRDefault="00C053A2" w:rsidP="00C053A2">
      <w:pPr>
        <w:spacing w:before="120"/>
        <w:ind w:firstLine="720"/>
        <w:rPr>
          <w:i/>
          <w:sz w:val="24"/>
          <w:szCs w:val="24"/>
        </w:rPr>
      </w:pPr>
      <w:r w:rsidRPr="006974A2">
        <w:rPr>
          <w:sz w:val="24"/>
          <w:szCs w:val="24"/>
        </w:rPr>
        <w:t xml:space="preserve">(*) </w:t>
      </w:r>
      <w:r w:rsidRPr="006974A2">
        <w:rPr>
          <w:i/>
          <w:sz w:val="24"/>
          <w:szCs w:val="24"/>
        </w:rPr>
        <w:t>Kruskal-Wallis test</w:t>
      </w:r>
    </w:p>
    <w:p w14:paraId="3C1C0A53" w14:textId="4A948AD9" w:rsidR="002508E5" w:rsidRPr="008431ED" w:rsidRDefault="008431ED" w:rsidP="004A3429">
      <w:pPr>
        <w:ind w:firstLine="720"/>
        <w:rPr>
          <w:rFonts w:eastAsia="Calibri"/>
          <w:color w:val="000000"/>
          <w:szCs w:val="28"/>
        </w:rPr>
      </w:pPr>
      <w:r>
        <w:rPr>
          <w:rFonts w:eastAsia="Calibri"/>
          <w:color w:val="000000"/>
          <w:szCs w:val="28"/>
        </w:rPr>
        <w:t>Nồng độ nesfatin-1 liên quan không có ý nghĩa thống kê giữa các mức số lượng chỉ số lipid máu biến đổi</w:t>
      </w:r>
    </w:p>
    <w:p w14:paraId="28B96657" w14:textId="77777777" w:rsidR="0020249B" w:rsidRDefault="0020249B">
      <w:pPr>
        <w:rPr>
          <w:rFonts w:eastAsia="Calibri"/>
          <w:b/>
          <w:color w:val="000000"/>
          <w:szCs w:val="28"/>
        </w:rPr>
      </w:pPr>
      <w:r>
        <w:br w:type="page"/>
      </w:r>
    </w:p>
    <w:p w14:paraId="2F85D067" w14:textId="7E29E815" w:rsidR="002666F3" w:rsidRPr="00F25213" w:rsidRDefault="002666F3" w:rsidP="00F25213">
      <w:pPr>
        <w:pStyle w:val="abang"/>
      </w:pPr>
      <w:bookmarkStart w:id="200" w:name="_Toc204432767"/>
      <w:r w:rsidRPr="00F42FD5">
        <w:lastRenderedPageBreak/>
        <w:t>Bảng 3.1</w:t>
      </w:r>
      <w:r w:rsidR="00B07AA9">
        <w:t>9</w:t>
      </w:r>
      <w:r w:rsidR="00850BF9">
        <w:t>.</w:t>
      </w:r>
      <w:r w:rsidRPr="00F42FD5">
        <w:t xml:space="preserve"> Liên quan nesfatin -1 với</w:t>
      </w:r>
      <w:r w:rsidR="00C63DE6">
        <w:t xml:space="preserve"> biểu hiện</w:t>
      </w:r>
      <w:r w:rsidR="00AE3435">
        <w:t xml:space="preserve"> l</w:t>
      </w:r>
      <w:r w:rsidRPr="00F42FD5">
        <w:t>ipid máu</w:t>
      </w:r>
      <w:bookmarkEnd w:id="200"/>
      <w:r w:rsidRPr="00F25213">
        <w:t xml:space="preserve"> </w:t>
      </w:r>
      <w:bookmarkEnd w:id="198"/>
    </w:p>
    <w:tbl>
      <w:tblPr>
        <w:tblStyle w:val="TableGrid"/>
        <w:tblW w:w="9356" w:type="dxa"/>
        <w:tblInd w:w="-176" w:type="dxa"/>
        <w:tblLook w:val="04A0" w:firstRow="1" w:lastRow="0" w:firstColumn="1" w:lastColumn="0" w:noHBand="0" w:noVBand="1"/>
      </w:tblPr>
      <w:tblGrid>
        <w:gridCol w:w="1560"/>
        <w:gridCol w:w="2268"/>
        <w:gridCol w:w="1560"/>
        <w:gridCol w:w="1701"/>
        <w:gridCol w:w="1263"/>
        <w:gridCol w:w="1004"/>
      </w:tblGrid>
      <w:tr w:rsidR="00CE28C4" w:rsidRPr="00F25213" w14:paraId="6A157573" w14:textId="77777777" w:rsidTr="0021367B">
        <w:trPr>
          <w:cantSplit/>
        </w:trPr>
        <w:tc>
          <w:tcPr>
            <w:tcW w:w="3828" w:type="dxa"/>
            <w:gridSpan w:val="2"/>
            <w:vMerge w:val="restart"/>
            <w:tcBorders>
              <w:tl2br w:val="nil"/>
            </w:tcBorders>
            <w:vAlign w:val="center"/>
          </w:tcPr>
          <w:p w14:paraId="35790793" w14:textId="79BC8E16" w:rsidR="00CE28C4" w:rsidRPr="00CE28C4" w:rsidRDefault="00CE28C4" w:rsidP="0038585E">
            <w:pPr>
              <w:spacing w:before="100" w:after="80"/>
              <w:jc w:val="center"/>
              <w:rPr>
                <w:b/>
                <w:szCs w:val="28"/>
              </w:rPr>
            </w:pPr>
            <w:r w:rsidRPr="00CE28C4">
              <w:rPr>
                <w:b/>
                <w:szCs w:val="28"/>
              </w:rPr>
              <w:t>Biểu hiện</w:t>
            </w:r>
          </w:p>
        </w:tc>
        <w:tc>
          <w:tcPr>
            <w:tcW w:w="4524" w:type="dxa"/>
            <w:gridSpan w:val="3"/>
            <w:tcBorders>
              <w:bottom w:val="single" w:sz="4" w:space="0" w:color="auto"/>
            </w:tcBorders>
            <w:vAlign w:val="center"/>
          </w:tcPr>
          <w:p w14:paraId="433B6DE3" w14:textId="4F24C44A" w:rsidR="00CE28C4" w:rsidRPr="00CE28C4" w:rsidRDefault="00AE3435" w:rsidP="0038585E">
            <w:pPr>
              <w:spacing w:before="100" w:after="80" w:line="300" w:lineRule="exact"/>
              <w:jc w:val="center"/>
              <w:rPr>
                <w:b/>
                <w:szCs w:val="28"/>
              </w:rPr>
            </w:pPr>
            <w:r>
              <w:rPr>
                <w:b/>
                <w:szCs w:val="28"/>
              </w:rPr>
              <w:t>N</w:t>
            </w:r>
            <w:r w:rsidR="00CE28C4" w:rsidRPr="00CE28C4">
              <w:rPr>
                <w:b/>
                <w:szCs w:val="28"/>
              </w:rPr>
              <w:t>ồng độ</w:t>
            </w:r>
            <w:r>
              <w:rPr>
                <w:b/>
                <w:szCs w:val="28"/>
              </w:rPr>
              <w:t xml:space="preserve"> n</w:t>
            </w:r>
            <w:r w:rsidR="00CE28C4" w:rsidRPr="00CE28C4">
              <w:rPr>
                <w:b/>
                <w:szCs w:val="28"/>
              </w:rPr>
              <w:t>esfatin -1</w:t>
            </w:r>
          </w:p>
        </w:tc>
        <w:tc>
          <w:tcPr>
            <w:tcW w:w="1004" w:type="dxa"/>
            <w:vMerge w:val="restart"/>
            <w:vAlign w:val="center"/>
          </w:tcPr>
          <w:p w14:paraId="59F36924" w14:textId="5C549B45" w:rsidR="00CE28C4" w:rsidRPr="00F42FD5" w:rsidRDefault="00F42FD5" w:rsidP="0038585E">
            <w:pPr>
              <w:spacing w:before="100" w:after="80"/>
              <w:jc w:val="center"/>
              <w:rPr>
                <w:b/>
                <w:szCs w:val="28"/>
                <w:vertAlign w:val="superscript"/>
              </w:rPr>
            </w:pPr>
            <w:r w:rsidRPr="00CE28C4">
              <w:rPr>
                <w:b/>
                <w:szCs w:val="28"/>
              </w:rPr>
              <w:t>P</w:t>
            </w:r>
            <w:r>
              <w:rPr>
                <w:b/>
                <w:szCs w:val="28"/>
                <w:vertAlign w:val="superscript"/>
              </w:rPr>
              <w:t>*</w:t>
            </w:r>
          </w:p>
        </w:tc>
      </w:tr>
      <w:tr w:rsidR="00CE28C4" w:rsidRPr="00F25213" w14:paraId="16B12C4C" w14:textId="77777777" w:rsidTr="0021367B">
        <w:trPr>
          <w:cantSplit/>
        </w:trPr>
        <w:tc>
          <w:tcPr>
            <w:tcW w:w="3828" w:type="dxa"/>
            <w:gridSpan w:val="2"/>
            <w:vMerge/>
            <w:tcBorders>
              <w:bottom w:val="single" w:sz="4" w:space="0" w:color="auto"/>
              <w:tl2br w:val="nil"/>
            </w:tcBorders>
            <w:vAlign w:val="center"/>
          </w:tcPr>
          <w:p w14:paraId="6EF68BA0" w14:textId="3C872215" w:rsidR="00CE28C4" w:rsidRPr="00F25213" w:rsidRDefault="00CE28C4" w:rsidP="0038585E">
            <w:pPr>
              <w:spacing w:before="100" w:after="80"/>
              <w:rPr>
                <w:szCs w:val="28"/>
              </w:rPr>
            </w:pPr>
          </w:p>
        </w:tc>
        <w:tc>
          <w:tcPr>
            <w:tcW w:w="1560" w:type="dxa"/>
            <w:tcBorders>
              <w:bottom w:val="single" w:sz="4" w:space="0" w:color="auto"/>
            </w:tcBorders>
            <w:vAlign w:val="center"/>
          </w:tcPr>
          <w:p w14:paraId="4D75B2DC" w14:textId="77777777" w:rsidR="00CE28C4" w:rsidRDefault="00CE28C4" w:rsidP="0038585E">
            <w:pPr>
              <w:spacing w:before="100" w:after="80"/>
              <w:jc w:val="center"/>
              <w:rPr>
                <w:b/>
                <w:szCs w:val="28"/>
              </w:rPr>
            </w:pPr>
            <w:r w:rsidRPr="00CE28C4">
              <w:rPr>
                <w:b/>
                <w:szCs w:val="28"/>
              </w:rPr>
              <w:t>Giảm</w:t>
            </w:r>
          </w:p>
          <w:p w14:paraId="2696743B" w14:textId="1BFAC278" w:rsidR="00CE28C4" w:rsidRPr="00CE28C4" w:rsidRDefault="00CE28C4" w:rsidP="0038585E">
            <w:pPr>
              <w:spacing w:before="100" w:after="80"/>
              <w:jc w:val="center"/>
              <w:rPr>
                <w:b/>
                <w:szCs w:val="28"/>
              </w:rPr>
            </w:pPr>
            <w:r>
              <w:rPr>
                <w:b/>
                <w:szCs w:val="28"/>
              </w:rPr>
              <w:t>n (%)</w:t>
            </w:r>
          </w:p>
        </w:tc>
        <w:tc>
          <w:tcPr>
            <w:tcW w:w="1701" w:type="dxa"/>
            <w:tcBorders>
              <w:bottom w:val="single" w:sz="4" w:space="0" w:color="auto"/>
            </w:tcBorders>
            <w:vAlign w:val="center"/>
          </w:tcPr>
          <w:p w14:paraId="07AA735B" w14:textId="77777777" w:rsidR="00CE28C4" w:rsidRDefault="00CE28C4" w:rsidP="0038585E">
            <w:pPr>
              <w:spacing w:before="100" w:after="80"/>
              <w:ind w:left="-57" w:right="-57"/>
              <w:jc w:val="center"/>
              <w:rPr>
                <w:b/>
                <w:szCs w:val="28"/>
              </w:rPr>
            </w:pPr>
            <w:r w:rsidRPr="00CE28C4">
              <w:rPr>
                <w:b/>
                <w:szCs w:val="28"/>
              </w:rPr>
              <w:t>Bình thường</w:t>
            </w:r>
          </w:p>
          <w:p w14:paraId="6429CD2A" w14:textId="664D952F" w:rsidR="00CE28C4" w:rsidRPr="00CE28C4" w:rsidRDefault="00CE28C4" w:rsidP="0038585E">
            <w:pPr>
              <w:spacing w:before="100" w:after="80"/>
              <w:ind w:left="-57" w:right="-57"/>
              <w:jc w:val="center"/>
              <w:rPr>
                <w:b/>
                <w:szCs w:val="28"/>
              </w:rPr>
            </w:pPr>
            <w:r>
              <w:rPr>
                <w:b/>
                <w:szCs w:val="28"/>
              </w:rPr>
              <w:t>n (%)</w:t>
            </w:r>
          </w:p>
        </w:tc>
        <w:tc>
          <w:tcPr>
            <w:tcW w:w="1263" w:type="dxa"/>
            <w:tcBorders>
              <w:bottom w:val="single" w:sz="4" w:space="0" w:color="auto"/>
            </w:tcBorders>
            <w:vAlign w:val="center"/>
          </w:tcPr>
          <w:p w14:paraId="55D10B3B" w14:textId="77777777" w:rsidR="00CE28C4" w:rsidRDefault="00CE28C4" w:rsidP="0038585E">
            <w:pPr>
              <w:spacing w:before="100" w:after="80"/>
              <w:jc w:val="center"/>
              <w:rPr>
                <w:b/>
                <w:szCs w:val="28"/>
              </w:rPr>
            </w:pPr>
            <w:r w:rsidRPr="00CE28C4">
              <w:rPr>
                <w:b/>
                <w:szCs w:val="28"/>
              </w:rPr>
              <w:t>Tăng</w:t>
            </w:r>
          </w:p>
          <w:p w14:paraId="1BB7BE31" w14:textId="25D3FF5D" w:rsidR="00CE28C4" w:rsidRPr="00CE28C4" w:rsidRDefault="00CE28C4" w:rsidP="0038585E">
            <w:pPr>
              <w:spacing w:before="100" w:after="80"/>
              <w:jc w:val="center"/>
              <w:rPr>
                <w:b/>
                <w:szCs w:val="28"/>
              </w:rPr>
            </w:pPr>
            <w:r>
              <w:rPr>
                <w:b/>
                <w:szCs w:val="28"/>
              </w:rPr>
              <w:t>n (%)</w:t>
            </w:r>
          </w:p>
        </w:tc>
        <w:tc>
          <w:tcPr>
            <w:tcW w:w="1004" w:type="dxa"/>
            <w:vMerge/>
            <w:tcBorders>
              <w:bottom w:val="single" w:sz="4" w:space="0" w:color="auto"/>
            </w:tcBorders>
            <w:vAlign w:val="center"/>
          </w:tcPr>
          <w:p w14:paraId="73080B94" w14:textId="695C0D67" w:rsidR="00CE28C4" w:rsidRPr="00F25213" w:rsidRDefault="00CE28C4" w:rsidP="0038585E">
            <w:pPr>
              <w:spacing w:before="100" w:after="80"/>
              <w:jc w:val="center"/>
              <w:rPr>
                <w:szCs w:val="28"/>
              </w:rPr>
            </w:pPr>
          </w:p>
        </w:tc>
      </w:tr>
      <w:tr w:rsidR="00F25213" w:rsidRPr="00F25213" w14:paraId="1D1D6995" w14:textId="77777777" w:rsidTr="0021367B">
        <w:trPr>
          <w:cantSplit/>
        </w:trPr>
        <w:tc>
          <w:tcPr>
            <w:tcW w:w="1560" w:type="dxa"/>
            <w:vMerge w:val="restart"/>
            <w:tcBorders>
              <w:top w:val="single" w:sz="4" w:space="0" w:color="auto"/>
              <w:right w:val="single" w:sz="4" w:space="0" w:color="auto"/>
              <w:tl2br w:val="nil"/>
            </w:tcBorders>
            <w:vAlign w:val="center"/>
          </w:tcPr>
          <w:p w14:paraId="508B1DE7" w14:textId="77777777" w:rsidR="002666F3" w:rsidRDefault="002666F3" w:rsidP="0038585E">
            <w:pPr>
              <w:spacing w:before="100" w:after="80"/>
              <w:jc w:val="center"/>
              <w:rPr>
                <w:szCs w:val="28"/>
              </w:rPr>
            </w:pPr>
            <w:r w:rsidRPr="00F25213">
              <w:rPr>
                <w:szCs w:val="28"/>
              </w:rPr>
              <w:t>RLLP</w:t>
            </w:r>
          </w:p>
          <w:p w14:paraId="25FD1915" w14:textId="349CCF95" w:rsidR="00AE3435" w:rsidRPr="00F25213" w:rsidRDefault="00AE3435" w:rsidP="0038585E">
            <w:pPr>
              <w:spacing w:before="100" w:after="80"/>
              <w:jc w:val="center"/>
              <w:rPr>
                <w:szCs w:val="28"/>
              </w:rPr>
            </w:pPr>
            <w:r>
              <w:rPr>
                <w:szCs w:val="28"/>
              </w:rPr>
              <w:t>(n=137)</w:t>
            </w:r>
          </w:p>
        </w:tc>
        <w:tc>
          <w:tcPr>
            <w:tcW w:w="2268" w:type="dxa"/>
            <w:tcBorders>
              <w:top w:val="single" w:sz="4" w:space="0" w:color="auto"/>
              <w:left w:val="single" w:sz="4" w:space="0" w:color="auto"/>
              <w:bottom w:val="single" w:sz="4" w:space="0" w:color="auto"/>
              <w:right w:val="single" w:sz="4" w:space="0" w:color="auto"/>
            </w:tcBorders>
            <w:vAlign w:val="center"/>
          </w:tcPr>
          <w:p w14:paraId="220ADE67" w14:textId="36D93484" w:rsidR="002666F3" w:rsidRPr="00F25213" w:rsidRDefault="002666F3" w:rsidP="0038585E">
            <w:pPr>
              <w:spacing w:before="100" w:after="80"/>
              <w:jc w:val="left"/>
              <w:rPr>
                <w:szCs w:val="28"/>
              </w:rPr>
            </w:pPr>
            <w:r w:rsidRPr="00F25213">
              <w:rPr>
                <w:szCs w:val="28"/>
              </w:rPr>
              <w:t>Không</w:t>
            </w:r>
            <w:r w:rsidR="00CE28C4">
              <w:rPr>
                <w:szCs w:val="28"/>
              </w:rPr>
              <w:t xml:space="preserve"> </w:t>
            </w:r>
            <w:r w:rsidR="00AE3435">
              <w:rPr>
                <w:szCs w:val="28"/>
              </w:rPr>
              <w:t>(n=32)</w:t>
            </w:r>
          </w:p>
        </w:tc>
        <w:tc>
          <w:tcPr>
            <w:tcW w:w="1560" w:type="dxa"/>
            <w:tcBorders>
              <w:top w:val="single" w:sz="4" w:space="0" w:color="auto"/>
              <w:left w:val="single" w:sz="4" w:space="0" w:color="auto"/>
              <w:bottom w:val="single" w:sz="4" w:space="0" w:color="auto"/>
              <w:right w:val="single" w:sz="4" w:space="0" w:color="auto"/>
            </w:tcBorders>
            <w:vAlign w:val="center"/>
          </w:tcPr>
          <w:p w14:paraId="1602DB54" w14:textId="3B760E6D" w:rsidR="002666F3" w:rsidRPr="00F25213" w:rsidRDefault="00F42FD5" w:rsidP="0038585E">
            <w:pPr>
              <w:spacing w:before="100" w:after="80"/>
              <w:jc w:val="center"/>
              <w:rPr>
                <w:szCs w:val="28"/>
              </w:rPr>
            </w:pPr>
            <w:r>
              <w:rPr>
                <w:szCs w:val="28"/>
              </w:rPr>
              <w:t>24</w:t>
            </w:r>
            <w:r w:rsidR="002666F3" w:rsidRPr="00F25213">
              <w:rPr>
                <w:szCs w:val="28"/>
              </w:rPr>
              <w:t>(</w:t>
            </w:r>
            <w:r w:rsidR="0021367B">
              <w:rPr>
                <w:szCs w:val="28"/>
              </w:rPr>
              <w:t>75,0</w:t>
            </w:r>
            <w:r w:rsidR="002666F3"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06A4EB0E" w14:textId="655BD641" w:rsidR="002666F3" w:rsidRPr="00F25213" w:rsidRDefault="00AE3435" w:rsidP="0038585E">
            <w:pPr>
              <w:spacing w:before="100" w:after="80"/>
              <w:jc w:val="center"/>
              <w:rPr>
                <w:szCs w:val="28"/>
              </w:rPr>
            </w:pPr>
            <w:r>
              <w:rPr>
                <w:szCs w:val="28"/>
              </w:rPr>
              <w:t>8</w:t>
            </w:r>
            <w:r w:rsidR="002666F3" w:rsidRPr="00F25213">
              <w:rPr>
                <w:szCs w:val="28"/>
              </w:rPr>
              <w:t xml:space="preserve"> (</w:t>
            </w:r>
            <w:r w:rsidR="0021367B">
              <w:rPr>
                <w:szCs w:val="28"/>
              </w:rPr>
              <w:t>25,00</w:t>
            </w:r>
            <w:r w:rsidR="002666F3"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7FDA1AC6" w14:textId="77777777" w:rsidR="002666F3" w:rsidRPr="00F25213" w:rsidRDefault="002666F3" w:rsidP="0038585E">
            <w:pPr>
              <w:spacing w:before="100" w:after="80"/>
              <w:jc w:val="center"/>
              <w:rPr>
                <w:szCs w:val="28"/>
              </w:rPr>
            </w:pPr>
            <w:r w:rsidRPr="00F25213">
              <w:rPr>
                <w:szCs w:val="28"/>
              </w:rPr>
              <w:t>0</w:t>
            </w:r>
          </w:p>
        </w:tc>
        <w:tc>
          <w:tcPr>
            <w:tcW w:w="1004" w:type="dxa"/>
            <w:vMerge w:val="restart"/>
            <w:tcBorders>
              <w:top w:val="single" w:sz="4" w:space="0" w:color="auto"/>
              <w:left w:val="single" w:sz="4" w:space="0" w:color="auto"/>
              <w:right w:val="single" w:sz="4" w:space="0" w:color="auto"/>
            </w:tcBorders>
            <w:vAlign w:val="center"/>
          </w:tcPr>
          <w:p w14:paraId="6D4221F3" w14:textId="42916CAE" w:rsidR="002666F3" w:rsidRPr="00F25213" w:rsidRDefault="002666F3" w:rsidP="0038585E">
            <w:pPr>
              <w:spacing w:before="100" w:after="80"/>
              <w:jc w:val="center"/>
              <w:rPr>
                <w:szCs w:val="28"/>
              </w:rPr>
            </w:pPr>
            <w:r w:rsidRPr="00F25213">
              <w:rPr>
                <w:szCs w:val="28"/>
              </w:rPr>
              <w:t>0,</w:t>
            </w:r>
            <w:r w:rsidR="00F42FD5">
              <w:rPr>
                <w:szCs w:val="28"/>
              </w:rPr>
              <w:t>20</w:t>
            </w:r>
          </w:p>
        </w:tc>
      </w:tr>
      <w:tr w:rsidR="005633BB" w:rsidRPr="00F25213" w14:paraId="00200E94" w14:textId="77777777" w:rsidTr="0021367B">
        <w:trPr>
          <w:cantSplit/>
        </w:trPr>
        <w:tc>
          <w:tcPr>
            <w:tcW w:w="1560" w:type="dxa"/>
            <w:vMerge/>
            <w:tcBorders>
              <w:right w:val="single" w:sz="4" w:space="0" w:color="auto"/>
              <w:tl2br w:val="nil"/>
            </w:tcBorders>
            <w:vAlign w:val="center"/>
          </w:tcPr>
          <w:p w14:paraId="62C6F01A"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04F5F74E" w14:textId="3CA8822F" w:rsidR="005633BB" w:rsidRPr="00F25213" w:rsidRDefault="005633BB" w:rsidP="0038585E">
            <w:pPr>
              <w:spacing w:before="100" w:after="80"/>
              <w:jc w:val="left"/>
              <w:rPr>
                <w:szCs w:val="28"/>
              </w:rPr>
            </w:pPr>
            <w:r w:rsidRPr="00F25213">
              <w:rPr>
                <w:szCs w:val="28"/>
              </w:rPr>
              <w:t xml:space="preserve">Có </w:t>
            </w:r>
            <w:r w:rsidR="00AE3435">
              <w:rPr>
                <w:szCs w:val="28"/>
              </w:rPr>
              <w:t>(n=10</w:t>
            </w:r>
            <w:r w:rsidR="00DD343D">
              <w:rPr>
                <w:szCs w:val="28"/>
              </w:rPr>
              <w:t>5</w:t>
            </w:r>
            <w:r w:rsidR="00AE3435">
              <w:rPr>
                <w:szCs w:val="28"/>
              </w:rPr>
              <w:t>)</w:t>
            </w:r>
          </w:p>
        </w:tc>
        <w:tc>
          <w:tcPr>
            <w:tcW w:w="1560" w:type="dxa"/>
            <w:tcBorders>
              <w:top w:val="single" w:sz="4" w:space="0" w:color="auto"/>
              <w:left w:val="single" w:sz="4" w:space="0" w:color="auto"/>
              <w:bottom w:val="single" w:sz="4" w:space="0" w:color="auto"/>
              <w:right w:val="single" w:sz="4" w:space="0" w:color="auto"/>
            </w:tcBorders>
            <w:vAlign w:val="center"/>
          </w:tcPr>
          <w:p w14:paraId="6B1D275A" w14:textId="00C068C6" w:rsidR="005633BB" w:rsidRPr="00F25213" w:rsidRDefault="00F42FD5" w:rsidP="0038585E">
            <w:pPr>
              <w:spacing w:before="100" w:after="80"/>
              <w:jc w:val="center"/>
              <w:rPr>
                <w:szCs w:val="28"/>
              </w:rPr>
            </w:pPr>
            <w:r>
              <w:rPr>
                <w:szCs w:val="28"/>
              </w:rPr>
              <w:t>4</w:t>
            </w:r>
            <w:r w:rsidR="00AE3435">
              <w:rPr>
                <w:szCs w:val="28"/>
              </w:rPr>
              <w:t>3</w:t>
            </w:r>
            <w:r w:rsidR="005633BB" w:rsidRPr="00F25213">
              <w:rPr>
                <w:szCs w:val="28"/>
              </w:rPr>
              <w:t xml:space="preserve"> (</w:t>
            </w:r>
            <w:r w:rsidR="0021367B">
              <w:rPr>
                <w:szCs w:val="28"/>
              </w:rPr>
              <w:t>40,95</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587B947D" w14:textId="0A5E92C7" w:rsidR="005633BB" w:rsidRPr="00F25213" w:rsidRDefault="00AE3435" w:rsidP="0038585E">
            <w:pPr>
              <w:spacing w:before="100" w:after="80"/>
              <w:jc w:val="center"/>
              <w:rPr>
                <w:szCs w:val="28"/>
              </w:rPr>
            </w:pPr>
            <w:r>
              <w:rPr>
                <w:szCs w:val="28"/>
              </w:rPr>
              <w:t>55</w:t>
            </w:r>
            <w:r w:rsidR="005633BB" w:rsidRPr="00F25213">
              <w:rPr>
                <w:szCs w:val="28"/>
              </w:rPr>
              <w:t xml:space="preserve"> (</w:t>
            </w:r>
            <w:r w:rsidR="0021367B">
              <w:rPr>
                <w:szCs w:val="28"/>
              </w:rPr>
              <w:t>52,38</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17FC75BA" w14:textId="026083FB" w:rsidR="005633BB" w:rsidRPr="00F25213" w:rsidRDefault="005633BB" w:rsidP="0038585E">
            <w:pPr>
              <w:spacing w:before="100" w:after="80"/>
              <w:jc w:val="center"/>
              <w:rPr>
                <w:szCs w:val="28"/>
              </w:rPr>
            </w:pPr>
            <w:r w:rsidRPr="00F25213">
              <w:rPr>
                <w:szCs w:val="28"/>
              </w:rPr>
              <w:t>7 (</w:t>
            </w:r>
            <w:r w:rsidR="0021367B">
              <w:rPr>
                <w:szCs w:val="28"/>
              </w:rPr>
              <w:t>6,67</w:t>
            </w:r>
            <w:r w:rsidRPr="00F25213">
              <w:rPr>
                <w:szCs w:val="28"/>
              </w:rPr>
              <w:t>)</w:t>
            </w:r>
          </w:p>
        </w:tc>
        <w:tc>
          <w:tcPr>
            <w:tcW w:w="1004" w:type="dxa"/>
            <w:vMerge/>
            <w:tcBorders>
              <w:left w:val="single" w:sz="4" w:space="0" w:color="auto"/>
              <w:right w:val="single" w:sz="4" w:space="0" w:color="auto"/>
            </w:tcBorders>
            <w:vAlign w:val="center"/>
          </w:tcPr>
          <w:p w14:paraId="4B3D0CC7" w14:textId="77777777" w:rsidR="005633BB" w:rsidRPr="00F25213" w:rsidRDefault="005633BB" w:rsidP="0038585E">
            <w:pPr>
              <w:spacing w:before="100" w:after="80"/>
              <w:jc w:val="center"/>
              <w:rPr>
                <w:szCs w:val="28"/>
              </w:rPr>
            </w:pPr>
          </w:p>
        </w:tc>
      </w:tr>
      <w:tr w:rsidR="005633BB" w:rsidRPr="00F25213" w14:paraId="719449A5" w14:textId="77777777" w:rsidTr="0021367B">
        <w:trPr>
          <w:cantSplit/>
        </w:trPr>
        <w:tc>
          <w:tcPr>
            <w:tcW w:w="1560" w:type="dxa"/>
            <w:vMerge/>
            <w:tcBorders>
              <w:right w:val="single" w:sz="4" w:space="0" w:color="auto"/>
              <w:tl2br w:val="nil"/>
            </w:tcBorders>
            <w:vAlign w:val="center"/>
          </w:tcPr>
          <w:p w14:paraId="0C6827D0"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12CC1043" w14:textId="3BA2BA94" w:rsidR="005633BB" w:rsidRPr="00F25213" w:rsidRDefault="005633BB" w:rsidP="0038585E">
            <w:pPr>
              <w:spacing w:before="100" w:after="80"/>
              <w:jc w:val="left"/>
              <w:rPr>
                <w:szCs w:val="28"/>
              </w:rPr>
            </w:pPr>
            <w:r>
              <w:rPr>
                <w:szCs w:val="28"/>
              </w:rPr>
              <w:t>Tổng</w:t>
            </w:r>
            <w:r w:rsidR="00AE3435">
              <w:rPr>
                <w:szCs w:val="28"/>
              </w:rPr>
              <w:t xml:space="preserve"> cộng</w:t>
            </w:r>
          </w:p>
        </w:tc>
        <w:tc>
          <w:tcPr>
            <w:tcW w:w="1560" w:type="dxa"/>
            <w:tcBorders>
              <w:top w:val="single" w:sz="4" w:space="0" w:color="auto"/>
              <w:left w:val="single" w:sz="4" w:space="0" w:color="auto"/>
              <w:bottom w:val="single" w:sz="4" w:space="0" w:color="auto"/>
              <w:right w:val="single" w:sz="4" w:space="0" w:color="auto"/>
            </w:tcBorders>
            <w:vAlign w:val="center"/>
          </w:tcPr>
          <w:p w14:paraId="39988892" w14:textId="17D66815" w:rsidR="005633BB" w:rsidRPr="00F25213" w:rsidRDefault="00AE3435" w:rsidP="0038585E">
            <w:pPr>
              <w:spacing w:before="100" w:after="80"/>
              <w:jc w:val="center"/>
              <w:rPr>
                <w:szCs w:val="28"/>
              </w:rPr>
            </w:pPr>
            <w:r>
              <w:rPr>
                <w:szCs w:val="28"/>
              </w:rPr>
              <w:t>67</w:t>
            </w:r>
            <w:r w:rsidR="005633BB">
              <w:rPr>
                <w:szCs w:val="28"/>
              </w:rPr>
              <w:t xml:space="preserve"> (</w:t>
            </w:r>
            <w:r w:rsidR="0021367B">
              <w:rPr>
                <w:szCs w:val="28"/>
              </w:rPr>
              <w:t>48,91</w:t>
            </w:r>
            <w:r w:rsidR="005633BB">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BBC25A7" w14:textId="235E6E14" w:rsidR="005633BB" w:rsidRPr="00F25213" w:rsidRDefault="00F42FD5" w:rsidP="0038585E">
            <w:pPr>
              <w:spacing w:before="100" w:after="80"/>
              <w:jc w:val="center"/>
              <w:rPr>
                <w:szCs w:val="28"/>
              </w:rPr>
            </w:pPr>
            <w:r>
              <w:rPr>
                <w:szCs w:val="28"/>
              </w:rPr>
              <w:t>63</w:t>
            </w:r>
            <w:r w:rsidR="005633BB">
              <w:rPr>
                <w:szCs w:val="28"/>
              </w:rPr>
              <w:t xml:space="preserve"> (</w:t>
            </w:r>
            <w:r w:rsidR="0021367B">
              <w:rPr>
                <w:szCs w:val="28"/>
              </w:rPr>
              <w:t>45,99</w:t>
            </w:r>
            <w:r w:rsidR="005633BB">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6BFD3E9F" w14:textId="772FB327" w:rsidR="005633BB" w:rsidRPr="00F25213" w:rsidRDefault="005633BB" w:rsidP="0038585E">
            <w:pPr>
              <w:spacing w:before="100" w:after="80"/>
              <w:jc w:val="center"/>
              <w:rPr>
                <w:szCs w:val="28"/>
              </w:rPr>
            </w:pPr>
            <w:r>
              <w:rPr>
                <w:szCs w:val="28"/>
              </w:rPr>
              <w:t>7 (</w:t>
            </w:r>
            <w:r w:rsidR="0021367B">
              <w:rPr>
                <w:szCs w:val="28"/>
              </w:rPr>
              <w:t>5,11</w:t>
            </w:r>
            <w:r>
              <w:rPr>
                <w:szCs w:val="28"/>
              </w:rPr>
              <w:t>)</w:t>
            </w:r>
          </w:p>
        </w:tc>
        <w:tc>
          <w:tcPr>
            <w:tcW w:w="1004" w:type="dxa"/>
            <w:vMerge/>
            <w:tcBorders>
              <w:left w:val="single" w:sz="4" w:space="0" w:color="auto"/>
              <w:right w:val="single" w:sz="4" w:space="0" w:color="auto"/>
            </w:tcBorders>
            <w:vAlign w:val="center"/>
          </w:tcPr>
          <w:p w14:paraId="6D585A7C" w14:textId="77777777" w:rsidR="005633BB" w:rsidRPr="00F25213" w:rsidRDefault="005633BB" w:rsidP="0038585E">
            <w:pPr>
              <w:spacing w:before="100" w:after="80"/>
              <w:jc w:val="center"/>
              <w:rPr>
                <w:szCs w:val="28"/>
              </w:rPr>
            </w:pPr>
          </w:p>
        </w:tc>
      </w:tr>
      <w:tr w:rsidR="005633BB" w:rsidRPr="00F25213" w14:paraId="52B70A8F" w14:textId="77777777" w:rsidTr="0021367B">
        <w:trPr>
          <w:cantSplit/>
        </w:trPr>
        <w:tc>
          <w:tcPr>
            <w:tcW w:w="1560" w:type="dxa"/>
            <w:vMerge w:val="restart"/>
            <w:tcBorders>
              <w:right w:val="single" w:sz="4" w:space="0" w:color="auto"/>
              <w:tl2br w:val="nil"/>
            </w:tcBorders>
            <w:vAlign w:val="center"/>
          </w:tcPr>
          <w:p w14:paraId="60DA2FDB" w14:textId="412A3E57" w:rsidR="005633BB" w:rsidRPr="00F25213" w:rsidRDefault="00BC2A5F" w:rsidP="0038585E">
            <w:pPr>
              <w:spacing w:before="100" w:after="80"/>
              <w:jc w:val="center"/>
              <w:rPr>
                <w:szCs w:val="28"/>
              </w:rPr>
            </w:pPr>
            <w:r>
              <w:rPr>
                <w:szCs w:val="28"/>
              </w:rPr>
              <w:t>Cholesterol (n=13</w:t>
            </w:r>
            <w:r w:rsidR="00AE3435">
              <w:rPr>
                <w:szCs w:val="28"/>
              </w:rPr>
              <w:t>7</w:t>
            </w:r>
            <w:r w:rsidR="005633BB" w:rsidRPr="00F25213">
              <w:rPr>
                <w:szCs w:val="28"/>
              </w:rPr>
              <w:t>)</w:t>
            </w:r>
          </w:p>
        </w:tc>
        <w:tc>
          <w:tcPr>
            <w:tcW w:w="2268" w:type="dxa"/>
            <w:tcBorders>
              <w:top w:val="single" w:sz="4" w:space="0" w:color="auto"/>
              <w:left w:val="single" w:sz="4" w:space="0" w:color="auto"/>
              <w:bottom w:val="single" w:sz="4" w:space="0" w:color="auto"/>
              <w:right w:val="single" w:sz="4" w:space="0" w:color="auto"/>
            </w:tcBorders>
            <w:vAlign w:val="center"/>
          </w:tcPr>
          <w:p w14:paraId="774FF019" w14:textId="5F8C933E" w:rsidR="005633BB" w:rsidRPr="00F25213" w:rsidRDefault="005633BB" w:rsidP="0038585E">
            <w:pPr>
              <w:spacing w:before="100" w:after="80"/>
              <w:jc w:val="left"/>
              <w:rPr>
                <w:szCs w:val="28"/>
              </w:rPr>
            </w:pPr>
            <w:r w:rsidRPr="00F25213">
              <w:rPr>
                <w:szCs w:val="28"/>
              </w:rPr>
              <w:t>Bình thường</w:t>
            </w:r>
            <w:r w:rsidR="00AE3435">
              <w:rPr>
                <w:szCs w:val="28"/>
              </w:rPr>
              <w:t xml:space="preserve"> (n=87)</w:t>
            </w:r>
            <w:r>
              <w:rPr>
                <w:szCs w:val="28"/>
              </w:rPr>
              <w:t xml:space="preserve"> </w:t>
            </w:r>
          </w:p>
        </w:tc>
        <w:tc>
          <w:tcPr>
            <w:tcW w:w="1560" w:type="dxa"/>
            <w:tcBorders>
              <w:top w:val="single" w:sz="4" w:space="0" w:color="auto"/>
              <w:left w:val="single" w:sz="4" w:space="0" w:color="auto"/>
              <w:bottom w:val="single" w:sz="4" w:space="0" w:color="auto"/>
              <w:right w:val="single" w:sz="4" w:space="0" w:color="auto"/>
            </w:tcBorders>
            <w:vAlign w:val="center"/>
          </w:tcPr>
          <w:p w14:paraId="50BADFD9" w14:textId="687C856F" w:rsidR="005633BB" w:rsidRPr="00F25213" w:rsidRDefault="00AE3435" w:rsidP="0038585E">
            <w:pPr>
              <w:spacing w:before="100" w:after="80"/>
              <w:jc w:val="center"/>
              <w:rPr>
                <w:szCs w:val="28"/>
              </w:rPr>
            </w:pPr>
            <w:r>
              <w:rPr>
                <w:szCs w:val="28"/>
              </w:rPr>
              <w:t>32</w:t>
            </w:r>
            <w:r w:rsidR="005633BB" w:rsidRPr="00F25213">
              <w:rPr>
                <w:szCs w:val="28"/>
              </w:rPr>
              <w:t xml:space="preserve"> (</w:t>
            </w:r>
            <w:r w:rsidR="0021367B">
              <w:rPr>
                <w:szCs w:val="28"/>
              </w:rPr>
              <w:t>36,78</w:t>
            </w:r>
            <w:r w:rsidR="00E56940">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C2A6FE9" w14:textId="07C10DA7" w:rsidR="005633BB" w:rsidRPr="00F25213" w:rsidRDefault="00AE3435" w:rsidP="0038585E">
            <w:pPr>
              <w:spacing w:before="100" w:after="80"/>
              <w:jc w:val="center"/>
              <w:rPr>
                <w:szCs w:val="28"/>
              </w:rPr>
            </w:pPr>
            <w:r>
              <w:rPr>
                <w:szCs w:val="28"/>
              </w:rPr>
              <w:t>51</w:t>
            </w:r>
            <w:r w:rsidR="005633BB" w:rsidRPr="00F25213">
              <w:rPr>
                <w:szCs w:val="28"/>
              </w:rPr>
              <w:t xml:space="preserve"> (</w:t>
            </w:r>
            <w:r w:rsidR="0021367B">
              <w:rPr>
                <w:szCs w:val="28"/>
              </w:rPr>
              <w:t>58,62</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7313FC95" w14:textId="2EA55B65" w:rsidR="005633BB" w:rsidRPr="00F25213" w:rsidRDefault="005633BB" w:rsidP="0038585E">
            <w:pPr>
              <w:spacing w:before="100" w:after="80"/>
              <w:jc w:val="center"/>
              <w:rPr>
                <w:szCs w:val="28"/>
              </w:rPr>
            </w:pPr>
            <w:r w:rsidRPr="00F25213">
              <w:rPr>
                <w:szCs w:val="28"/>
              </w:rPr>
              <w:t>4 (</w:t>
            </w:r>
            <w:r w:rsidR="0021367B">
              <w:rPr>
                <w:szCs w:val="28"/>
              </w:rPr>
              <w:t>4,60</w:t>
            </w:r>
            <w:r w:rsidRPr="00F25213">
              <w:rPr>
                <w:szCs w:val="28"/>
              </w:rPr>
              <w:t>)</w:t>
            </w:r>
          </w:p>
        </w:tc>
        <w:tc>
          <w:tcPr>
            <w:tcW w:w="1004" w:type="dxa"/>
            <w:vMerge w:val="restart"/>
            <w:tcBorders>
              <w:left w:val="single" w:sz="4" w:space="0" w:color="auto"/>
              <w:right w:val="single" w:sz="4" w:space="0" w:color="auto"/>
            </w:tcBorders>
            <w:vAlign w:val="center"/>
          </w:tcPr>
          <w:p w14:paraId="60CDD025" w14:textId="296C6B73" w:rsidR="005633BB" w:rsidRPr="00F25213" w:rsidRDefault="005633BB" w:rsidP="0038585E">
            <w:pPr>
              <w:spacing w:before="100" w:after="80"/>
              <w:jc w:val="center"/>
              <w:rPr>
                <w:szCs w:val="28"/>
              </w:rPr>
            </w:pPr>
            <w:r w:rsidRPr="00F25213">
              <w:rPr>
                <w:szCs w:val="28"/>
              </w:rPr>
              <w:t>0,</w:t>
            </w:r>
            <w:r w:rsidR="00F42FD5">
              <w:rPr>
                <w:szCs w:val="28"/>
              </w:rPr>
              <w:t>36</w:t>
            </w:r>
          </w:p>
        </w:tc>
      </w:tr>
      <w:tr w:rsidR="005633BB" w:rsidRPr="00F25213" w14:paraId="6E196ADF" w14:textId="77777777" w:rsidTr="0021367B">
        <w:trPr>
          <w:cantSplit/>
        </w:trPr>
        <w:tc>
          <w:tcPr>
            <w:tcW w:w="1560" w:type="dxa"/>
            <w:vMerge/>
            <w:tcBorders>
              <w:right w:val="single" w:sz="4" w:space="0" w:color="auto"/>
              <w:tl2br w:val="nil"/>
            </w:tcBorders>
            <w:vAlign w:val="center"/>
          </w:tcPr>
          <w:p w14:paraId="36B43AB7"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3B3D5EC4" w14:textId="5F233C64" w:rsidR="005633BB" w:rsidRPr="00F25213" w:rsidRDefault="005633BB" w:rsidP="0038585E">
            <w:pPr>
              <w:spacing w:before="100" w:after="80"/>
              <w:jc w:val="left"/>
              <w:rPr>
                <w:szCs w:val="28"/>
              </w:rPr>
            </w:pPr>
            <w:r w:rsidRPr="00F25213">
              <w:rPr>
                <w:szCs w:val="28"/>
              </w:rPr>
              <w:t xml:space="preserve">Tăng </w:t>
            </w:r>
            <w:r w:rsidR="00AE3435">
              <w:rPr>
                <w:szCs w:val="28"/>
              </w:rPr>
              <w:t>(n=50)</w:t>
            </w:r>
          </w:p>
        </w:tc>
        <w:tc>
          <w:tcPr>
            <w:tcW w:w="1560" w:type="dxa"/>
            <w:tcBorders>
              <w:top w:val="single" w:sz="4" w:space="0" w:color="auto"/>
              <w:left w:val="single" w:sz="4" w:space="0" w:color="auto"/>
              <w:bottom w:val="single" w:sz="4" w:space="0" w:color="auto"/>
              <w:right w:val="single" w:sz="4" w:space="0" w:color="auto"/>
            </w:tcBorders>
            <w:vAlign w:val="center"/>
          </w:tcPr>
          <w:p w14:paraId="3C694857" w14:textId="5ED6DDDA" w:rsidR="005633BB" w:rsidRPr="00F25213" w:rsidRDefault="00AE3435" w:rsidP="0038585E">
            <w:pPr>
              <w:spacing w:before="100" w:after="80"/>
              <w:jc w:val="center"/>
              <w:rPr>
                <w:szCs w:val="28"/>
              </w:rPr>
            </w:pPr>
            <w:r>
              <w:rPr>
                <w:szCs w:val="28"/>
              </w:rPr>
              <w:t>34</w:t>
            </w:r>
            <w:r w:rsidR="005633BB" w:rsidRPr="00F25213">
              <w:rPr>
                <w:szCs w:val="28"/>
              </w:rPr>
              <w:t xml:space="preserve"> (</w:t>
            </w:r>
            <w:r w:rsidR="0021367B">
              <w:rPr>
                <w:szCs w:val="28"/>
              </w:rPr>
              <w:t>68,0</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E0901DB" w14:textId="39D2682E" w:rsidR="005633BB" w:rsidRPr="00F25213" w:rsidRDefault="00AE3435" w:rsidP="0038585E">
            <w:pPr>
              <w:spacing w:before="100" w:after="80"/>
              <w:jc w:val="center"/>
              <w:rPr>
                <w:szCs w:val="28"/>
              </w:rPr>
            </w:pPr>
            <w:r>
              <w:rPr>
                <w:szCs w:val="28"/>
              </w:rPr>
              <w:t>13</w:t>
            </w:r>
            <w:r w:rsidR="005633BB" w:rsidRPr="00F25213">
              <w:rPr>
                <w:szCs w:val="28"/>
              </w:rPr>
              <w:t xml:space="preserve"> (</w:t>
            </w:r>
            <w:r w:rsidR="0021367B">
              <w:rPr>
                <w:szCs w:val="28"/>
              </w:rPr>
              <w:t>26,00</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2A98F6A4" w14:textId="40175463" w:rsidR="005633BB" w:rsidRPr="00F25213" w:rsidRDefault="005633BB" w:rsidP="0038585E">
            <w:pPr>
              <w:spacing w:before="100" w:after="80"/>
              <w:jc w:val="center"/>
              <w:rPr>
                <w:szCs w:val="28"/>
              </w:rPr>
            </w:pPr>
            <w:r w:rsidRPr="00F25213">
              <w:rPr>
                <w:szCs w:val="28"/>
              </w:rPr>
              <w:t>3 (</w:t>
            </w:r>
            <w:r w:rsidR="0021367B">
              <w:rPr>
                <w:szCs w:val="28"/>
              </w:rPr>
              <w:t>6,00</w:t>
            </w:r>
            <w:r w:rsidRPr="00F25213">
              <w:rPr>
                <w:szCs w:val="28"/>
              </w:rPr>
              <w:t>)</w:t>
            </w:r>
          </w:p>
        </w:tc>
        <w:tc>
          <w:tcPr>
            <w:tcW w:w="1004" w:type="dxa"/>
            <w:vMerge/>
            <w:tcBorders>
              <w:left w:val="single" w:sz="4" w:space="0" w:color="auto"/>
              <w:right w:val="single" w:sz="4" w:space="0" w:color="auto"/>
            </w:tcBorders>
            <w:vAlign w:val="center"/>
          </w:tcPr>
          <w:p w14:paraId="493AC160" w14:textId="77777777" w:rsidR="005633BB" w:rsidRPr="00F25213" w:rsidRDefault="005633BB" w:rsidP="0038585E">
            <w:pPr>
              <w:spacing w:before="100" w:after="80"/>
              <w:jc w:val="center"/>
              <w:rPr>
                <w:szCs w:val="28"/>
              </w:rPr>
            </w:pPr>
          </w:p>
        </w:tc>
      </w:tr>
      <w:tr w:rsidR="005633BB" w:rsidRPr="00F25213" w14:paraId="0A075A7A" w14:textId="77777777" w:rsidTr="0021367B">
        <w:trPr>
          <w:cantSplit/>
        </w:trPr>
        <w:tc>
          <w:tcPr>
            <w:tcW w:w="1560" w:type="dxa"/>
            <w:vMerge/>
            <w:tcBorders>
              <w:right w:val="single" w:sz="4" w:space="0" w:color="auto"/>
              <w:tl2br w:val="nil"/>
            </w:tcBorders>
            <w:vAlign w:val="center"/>
          </w:tcPr>
          <w:p w14:paraId="531CF819"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1966C35B" w14:textId="1D5CD16A" w:rsidR="005633BB" w:rsidRPr="00F25213" w:rsidRDefault="005633BB" w:rsidP="0038585E">
            <w:pPr>
              <w:spacing w:before="100" w:after="80"/>
              <w:jc w:val="left"/>
              <w:rPr>
                <w:szCs w:val="28"/>
              </w:rPr>
            </w:pPr>
            <w:r>
              <w:rPr>
                <w:szCs w:val="28"/>
              </w:rPr>
              <w:t>Tổng</w:t>
            </w:r>
            <w:r w:rsidR="00AE3435">
              <w:rPr>
                <w:szCs w:val="28"/>
              </w:rPr>
              <w:t xml:space="preserve"> cộng</w:t>
            </w:r>
          </w:p>
        </w:tc>
        <w:tc>
          <w:tcPr>
            <w:tcW w:w="1560" w:type="dxa"/>
            <w:tcBorders>
              <w:top w:val="single" w:sz="4" w:space="0" w:color="auto"/>
              <w:left w:val="single" w:sz="4" w:space="0" w:color="auto"/>
              <w:bottom w:val="single" w:sz="4" w:space="0" w:color="auto"/>
              <w:right w:val="single" w:sz="4" w:space="0" w:color="auto"/>
            </w:tcBorders>
            <w:vAlign w:val="center"/>
          </w:tcPr>
          <w:p w14:paraId="16613F98" w14:textId="595CCB31" w:rsidR="005633BB" w:rsidRPr="00F25213" w:rsidRDefault="00E56940" w:rsidP="0038585E">
            <w:pPr>
              <w:spacing w:before="100" w:after="80"/>
              <w:jc w:val="center"/>
              <w:rPr>
                <w:szCs w:val="28"/>
              </w:rPr>
            </w:pPr>
            <w:r>
              <w:rPr>
                <w:szCs w:val="28"/>
              </w:rPr>
              <w:t>6</w:t>
            </w:r>
            <w:r w:rsidR="00AE3435">
              <w:rPr>
                <w:szCs w:val="28"/>
              </w:rPr>
              <w:t>6</w:t>
            </w:r>
            <w:r w:rsidR="005633BB">
              <w:rPr>
                <w:szCs w:val="28"/>
              </w:rPr>
              <w:t xml:space="preserve"> (</w:t>
            </w:r>
            <w:r w:rsidR="0021367B">
              <w:rPr>
                <w:szCs w:val="28"/>
              </w:rPr>
              <w:t>48,18</w:t>
            </w:r>
            <w:r w:rsidR="005633BB">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BD17347" w14:textId="17C06796" w:rsidR="005633BB" w:rsidRPr="00F25213" w:rsidRDefault="00E56940" w:rsidP="0038585E">
            <w:pPr>
              <w:spacing w:before="100" w:after="80"/>
              <w:jc w:val="center"/>
              <w:rPr>
                <w:szCs w:val="28"/>
              </w:rPr>
            </w:pPr>
            <w:r>
              <w:rPr>
                <w:szCs w:val="28"/>
              </w:rPr>
              <w:t>6</w:t>
            </w:r>
            <w:r w:rsidR="00AE3435">
              <w:rPr>
                <w:szCs w:val="28"/>
              </w:rPr>
              <w:t>4</w:t>
            </w:r>
            <w:r w:rsidR="005633BB">
              <w:rPr>
                <w:szCs w:val="28"/>
              </w:rPr>
              <w:t xml:space="preserve"> (</w:t>
            </w:r>
            <w:r w:rsidR="0021367B">
              <w:rPr>
                <w:szCs w:val="28"/>
              </w:rPr>
              <w:t>46,72</w:t>
            </w:r>
            <w:r w:rsidR="005633BB">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1D402218" w14:textId="732D9050" w:rsidR="005633BB" w:rsidRPr="00F25213" w:rsidRDefault="005633BB" w:rsidP="0038585E">
            <w:pPr>
              <w:spacing w:before="100" w:after="80"/>
              <w:jc w:val="center"/>
              <w:rPr>
                <w:szCs w:val="28"/>
              </w:rPr>
            </w:pPr>
            <w:r>
              <w:rPr>
                <w:szCs w:val="28"/>
              </w:rPr>
              <w:t>7 (</w:t>
            </w:r>
            <w:r w:rsidR="0021367B">
              <w:rPr>
                <w:szCs w:val="28"/>
              </w:rPr>
              <w:t>5,11</w:t>
            </w:r>
            <w:r>
              <w:rPr>
                <w:szCs w:val="28"/>
              </w:rPr>
              <w:t>)</w:t>
            </w:r>
          </w:p>
        </w:tc>
        <w:tc>
          <w:tcPr>
            <w:tcW w:w="1004" w:type="dxa"/>
            <w:vMerge/>
            <w:tcBorders>
              <w:left w:val="single" w:sz="4" w:space="0" w:color="auto"/>
              <w:right w:val="single" w:sz="4" w:space="0" w:color="auto"/>
            </w:tcBorders>
            <w:vAlign w:val="center"/>
          </w:tcPr>
          <w:p w14:paraId="4068A825" w14:textId="77777777" w:rsidR="005633BB" w:rsidRPr="00F25213" w:rsidRDefault="005633BB" w:rsidP="0038585E">
            <w:pPr>
              <w:spacing w:before="100" w:after="80"/>
              <w:jc w:val="center"/>
              <w:rPr>
                <w:szCs w:val="28"/>
              </w:rPr>
            </w:pPr>
          </w:p>
        </w:tc>
      </w:tr>
      <w:tr w:rsidR="005633BB" w:rsidRPr="00F25213" w14:paraId="4E9E2BF7" w14:textId="77777777" w:rsidTr="0021367B">
        <w:trPr>
          <w:cantSplit/>
        </w:trPr>
        <w:tc>
          <w:tcPr>
            <w:tcW w:w="1560" w:type="dxa"/>
            <w:vMerge w:val="restart"/>
            <w:tcBorders>
              <w:right w:val="single" w:sz="4" w:space="0" w:color="auto"/>
              <w:tl2br w:val="nil"/>
            </w:tcBorders>
            <w:vAlign w:val="center"/>
          </w:tcPr>
          <w:p w14:paraId="5726B54A" w14:textId="25B554A6" w:rsidR="005633BB" w:rsidRPr="00F25213" w:rsidRDefault="005633BB" w:rsidP="0038585E">
            <w:pPr>
              <w:spacing w:before="100" w:after="80"/>
              <w:jc w:val="center"/>
              <w:rPr>
                <w:szCs w:val="28"/>
              </w:rPr>
            </w:pPr>
            <w:r w:rsidRPr="00F25213">
              <w:rPr>
                <w:szCs w:val="28"/>
              </w:rPr>
              <w:t>LDL-C (n=13</w:t>
            </w:r>
            <w:r w:rsidR="00E56940">
              <w:rPr>
                <w:szCs w:val="28"/>
              </w:rPr>
              <w:t>3</w:t>
            </w:r>
            <w:r w:rsidRPr="00F25213">
              <w:rPr>
                <w:szCs w:val="28"/>
              </w:rPr>
              <w:t>)</w:t>
            </w:r>
          </w:p>
        </w:tc>
        <w:tc>
          <w:tcPr>
            <w:tcW w:w="2268" w:type="dxa"/>
            <w:tcBorders>
              <w:top w:val="single" w:sz="4" w:space="0" w:color="auto"/>
              <w:left w:val="single" w:sz="4" w:space="0" w:color="auto"/>
              <w:bottom w:val="single" w:sz="4" w:space="0" w:color="auto"/>
              <w:right w:val="single" w:sz="4" w:space="0" w:color="auto"/>
            </w:tcBorders>
            <w:vAlign w:val="center"/>
          </w:tcPr>
          <w:p w14:paraId="0C37FB1E" w14:textId="162FF7FA" w:rsidR="005633BB" w:rsidRPr="00F25213" w:rsidRDefault="005633BB" w:rsidP="0038585E">
            <w:pPr>
              <w:spacing w:before="100" w:after="80"/>
              <w:jc w:val="left"/>
              <w:rPr>
                <w:szCs w:val="28"/>
              </w:rPr>
            </w:pPr>
            <w:r w:rsidRPr="00F25213">
              <w:rPr>
                <w:szCs w:val="28"/>
              </w:rPr>
              <w:t>Bình thường</w:t>
            </w:r>
            <w:r w:rsidR="00AE3435">
              <w:rPr>
                <w:szCs w:val="28"/>
              </w:rPr>
              <w:t xml:space="preserve"> (n=93)</w:t>
            </w:r>
            <w:r>
              <w:rPr>
                <w:szCs w:val="28"/>
              </w:rPr>
              <w:t xml:space="preserve"> </w:t>
            </w:r>
          </w:p>
        </w:tc>
        <w:tc>
          <w:tcPr>
            <w:tcW w:w="1560" w:type="dxa"/>
            <w:tcBorders>
              <w:top w:val="single" w:sz="4" w:space="0" w:color="auto"/>
              <w:left w:val="single" w:sz="4" w:space="0" w:color="auto"/>
              <w:bottom w:val="single" w:sz="4" w:space="0" w:color="auto"/>
              <w:right w:val="single" w:sz="4" w:space="0" w:color="auto"/>
            </w:tcBorders>
            <w:vAlign w:val="center"/>
          </w:tcPr>
          <w:p w14:paraId="5AA954DD" w14:textId="545E88E8" w:rsidR="005633BB" w:rsidRPr="00F25213" w:rsidRDefault="00AE3435" w:rsidP="0038585E">
            <w:pPr>
              <w:spacing w:before="100" w:after="80"/>
              <w:jc w:val="center"/>
              <w:rPr>
                <w:szCs w:val="28"/>
              </w:rPr>
            </w:pPr>
            <w:r>
              <w:rPr>
                <w:szCs w:val="28"/>
              </w:rPr>
              <w:t>34</w:t>
            </w:r>
            <w:r w:rsidR="005633BB" w:rsidRPr="00F25213">
              <w:rPr>
                <w:szCs w:val="28"/>
              </w:rPr>
              <w:t xml:space="preserve"> (</w:t>
            </w:r>
            <w:r w:rsidR="0021367B">
              <w:rPr>
                <w:szCs w:val="28"/>
              </w:rPr>
              <w:t>36,56</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D297E24" w14:textId="5626E42F" w:rsidR="005633BB" w:rsidRPr="00F25213" w:rsidRDefault="00AE3435" w:rsidP="0038585E">
            <w:pPr>
              <w:spacing w:before="100" w:after="80"/>
              <w:jc w:val="center"/>
              <w:rPr>
                <w:szCs w:val="28"/>
              </w:rPr>
            </w:pPr>
            <w:r>
              <w:rPr>
                <w:szCs w:val="28"/>
              </w:rPr>
              <w:t>57</w:t>
            </w:r>
            <w:r w:rsidR="005633BB" w:rsidRPr="00F25213">
              <w:rPr>
                <w:szCs w:val="28"/>
              </w:rPr>
              <w:t xml:space="preserve"> (</w:t>
            </w:r>
            <w:r w:rsidR="0021367B">
              <w:rPr>
                <w:szCs w:val="28"/>
              </w:rPr>
              <w:t>61,29</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2BD8E9CB" w14:textId="4A970334" w:rsidR="005633BB" w:rsidRPr="00F25213" w:rsidRDefault="005633BB" w:rsidP="0038585E">
            <w:pPr>
              <w:spacing w:before="100" w:after="80"/>
              <w:jc w:val="center"/>
              <w:rPr>
                <w:szCs w:val="28"/>
              </w:rPr>
            </w:pPr>
            <w:r w:rsidRPr="00F25213">
              <w:rPr>
                <w:szCs w:val="28"/>
              </w:rPr>
              <w:t>2 (</w:t>
            </w:r>
            <w:r w:rsidR="0021367B">
              <w:rPr>
                <w:szCs w:val="28"/>
              </w:rPr>
              <w:t>2,15</w:t>
            </w:r>
            <w:r w:rsidRPr="00F25213">
              <w:rPr>
                <w:szCs w:val="28"/>
              </w:rPr>
              <w:t>)</w:t>
            </w:r>
          </w:p>
        </w:tc>
        <w:tc>
          <w:tcPr>
            <w:tcW w:w="1004" w:type="dxa"/>
            <w:vMerge w:val="restart"/>
            <w:tcBorders>
              <w:left w:val="single" w:sz="4" w:space="0" w:color="auto"/>
              <w:right w:val="single" w:sz="4" w:space="0" w:color="auto"/>
            </w:tcBorders>
            <w:vAlign w:val="center"/>
          </w:tcPr>
          <w:p w14:paraId="3B8DEBDC" w14:textId="6773D7D5" w:rsidR="005633BB" w:rsidRPr="00F25213" w:rsidRDefault="005633BB" w:rsidP="0038585E">
            <w:pPr>
              <w:spacing w:before="100" w:after="80"/>
              <w:jc w:val="center"/>
              <w:rPr>
                <w:szCs w:val="28"/>
              </w:rPr>
            </w:pPr>
            <w:r w:rsidRPr="00F25213">
              <w:rPr>
                <w:szCs w:val="28"/>
              </w:rPr>
              <w:t>0,</w:t>
            </w:r>
            <w:r w:rsidR="00F42FD5">
              <w:rPr>
                <w:szCs w:val="28"/>
              </w:rPr>
              <w:t>30</w:t>
            </w:r>
          </w:p>
        </w:tc>
      </w:tr>
      <w:tr w:rsidR="005633BB" w:rsidRPr="00F25213" w14:paraId="31E07242" w14:textId="77777777" w:rsidTr="0021367B">
        <w:trPr>
          <w:cantSplit/>
        </w:trPr>
        <w:tc>
          <w:tcPr>
            <w:tcW w:w="1560" w:type="dxa"/>
            <w:vMerge/>
            <w:tcBorders>
              <w:right w:val="single" w:sz="4" w:space="0" w:color="auto"/>
              <w:tl2br w:val="nil"/>
            </w:tcBorders>
            <w:vAlign w:val="center"/>
          </w:tcPr>
          <w:p w14:paraId="630804C6"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45AC10EC" w14:textId="4FCF4054" w:rsidR="005633BB" w:rsidRPr="00F25213" w:rsidRDefault="005633BB" w:rsidP="0038585E">
            <w:pPr>
              <w:spacing w:before="100" w:after="80"/>
              <w:jc w:val="left"/>
              <w:rPr>
                <w:szCs w:val="28"/>
              </w:rPr>
            </w:pPr>
            <w:r w:rsidRPr="00F25213">
              <w:rPr>
                <w:szCs w:val="28"/>
              </w:rPr>
              <w:t xml:space="preserve">Tăng </w:t>
            </w:r>
            <w:r w:rsidR="00AE3435">
              <w:rPr>
                <w:szCs w:val="28"/>
              </w:rPr>
              <w:t>(n=40)</w:t>
            </w:r>
          </w:p>
        </w:tc>
        <w:tc>
          <w:tcPr>
            <w:tcW w:w="1560" w:type="dxa"/>
            <w:tcBorders>
              <w:top w:val="single" w:sz="4" w:space="0" w:color="auto"/>
              <w:left w:val="single" w:sz="4" w:space="0" w:color="auto"/>
              <w:bottom w:val="single" w:sz="4" w:space="0" w:color="auto"/>
              <w:right w:val="single" w:sz="4" w:space="0" w:color="auto"/>
            </w:tcBorders>
            <w:vAlign w:val="center"/>
          </w:tcPr>
          <w:p w14:paraId="75120446" w14:textId="4C3A2C76" w:rsidR="005633BB" w:rsidRPr="00F25213" w:rsidRDefault="00AE3435" w:rsidP="0038585E">
            <w:pPr>
              <w:spacing w:before="100" w:after="80"/>
              <w:jc w:val="center"/>
              <w:rPr>
                <w:szCs w:val="28"/>
              </w:rPr>
            </w:pPr>
            <w:r>
              <w:rPr>
                <w:szCs w:val="28"/>
              </w:rPr>
              <w:t>29</w:t>
            </w:r>
            <w:r w:rsidR="005633BB" w:rsidRPr="00F25213">
              <w:rPr>
                <w:szCs w:val="28"/>
              </w:rPr>
              <w:t xml:space="preserve"> (</w:t>
            </w:r>
            <w:r w:rsidR="0021367B">
              <w:rPr>
                <w:szCs w:val="28"/>
              </w:rPr>
              <w:t>72,5</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4F3AE9C4" w14:textId="08A9094D" w:rsidR="005633BB" w:rsidRPr="00F25213" w:rsidRDefault="00AE3435" w:rsidP="0038585E">
            <w:pPr>
              <w:spacing w:before="100" w:after="80"/>
              <w:jc w:val="center"/>
              <w:rPr>
                <w:szCs w:val="28"/>
              </w:rPr>
            </w:pPr>
            <w:r>
              <w:rPr>
                <w:szCs w:val="28"/>
              </w:rPr>
              <w:t>6</w:t>
            </w:r>
            <w:r w:rsidR="005633BB" w:rsidRPr="00F25213">
              <w:rPr>
                <w:szCs w:val="28"/>
              </w:rPr>
              <w:t xml:space="preserve"> (</w:t>
            </w:r>
            <w:r w:rsidR="0021367B">
              <w:rPr>
                <w:szCs w:val="28"/>
              </w:rPr>
              <w:t>15,00</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2226D341" w14:textId="359DFDE8" w:rsidR="005633BB" w:rsidRPr="00F25213" w:rsidRDefault="005633BB" w:rsidP="0038585E">
            <w:pPr>
              <w:spacing w:before="100" w:after="80"/>
              <w:jc w:val="center"/>
              <w:rPr>
                <w:szCs w:val="28"/>
              </w:rPr>
            </w:pPr>
            <w:r w:rsidRPr="00F25213">
              <w:rPr>
                <w:szCs w:val="28"/>
              </w:rPr>
              <w:t>5 (</w:t>
            </w:r>
            <w:r w:rsidR="0021367B">
              <w:rPr>
                <w:szCs w:val="28"/>
              </w:rPr>
              <w:t>12,50</w:t>
            </w:r>
            <w:r w:rsidRPr="00F25213">
              <w:rPr>
                <w:szCs w:val="28"/>
              </w:rPr>
              <w:t>)</w:t>
            </w:r>
          </w:p>
        </w:tc>
        <w:tc>
          <w:tcPr>
            <w:tcW w:w="1004" w:type="dxa"/>
            <w:vMerge/>
            <w:tcBorders>
              <w:left w:val="single" w:sz="4" w:space="0" w:color="auto"/>
              <w:right w:val="single" w:sz="4" w:space="0" w:color="auto"/>
            </w:tcBorders>
            <w:vAlign w:val="center"/>
          </w:tcPr>
          <w:p w14:paraId="4683304A" w14:textId="77777777" w:rsidR="005633BB" w:rsidRPr="00F25213" w:rsidRDefault="005633BB" w:rsidP="0038585E">
            <w:pPr>
              <w:spacing w:before="100" w:after="80"/>
              <w:jc w:val="center"/>
              <w:rPr>
                <w:szCs w:val="28"/>
              </w:rPr>
            </w:pPr>
          </w:p>
        </w:tc>
      </w:tr>
      <w:tr w:rsidR="005633BB" w:rsidRPr="00F25213" w14:paraId="64D18936" w14:textId="77777777" w:rsidTr="0021367B">
        <w:trPr>
          <w:cantSplit/>
        </w:trPr>
        <w:tc>
          <w:tcPr>
            <w:tcW w:w="1560" w:type="dxa"/>
            <w:vMerge/>
            <w:tcBorders>
              <w:right w:val="single" w:sz="4" w:space="0" w:color="auto"/>
              <w:tl2br w:val="nil"/>
            </w:tcBorders>
            <w:vAlign w:val="center"/>
          </w:tcPr>
          <w:p w14:paraId="250982CA"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78EB53F9" w14:textId="6BE954F3" w:rsidR="005633BB" w:rsidRPr="00F25213" w:rsidRDefault="005633BB" w:rsidP="0038585E">
            <w:pPr>
              <w:spacing w:before="100" w:after="80"/>
              <w:jc w:val="left"/>
              <w:rPr>
                <w:szCs w:val="28"/>
              </w:rPr>
            </w:pPr>
            <w:r>
              <w:rPr>
                <w:szCs w:val="28"/>
              </w:rPr>
              <w:t>Tổng</w:t>
            </w:r>
            <w:r w:rsidR="00AE3435">
              <w:rPr>
                <w:szCs w:val="28"/>
              </w:rPr>
              <w:t xml:space="preserve"> cộng</w:t>
            </w:r>
          </w:p>
        </w:tc>
        <w:tc>
          <w:tcPr>
            <w:tcW w:w="1560" w:type="dxa"/>
            <w:tcBorders>
              <w:top w:val="single" w:sz="4" w:space="0" w:color="auto"/>
              <w:left w:val="single" w:sz="4" w:space="0" w:color="auto"/>
              <w:bottom w:val="single" w:sz="4" w:space="0" w:color="auto"/>
              <w:right w:val="single" w:sz="4" w:space="0" w:color="auto"/>
            </w:tcBorders>
            <w:vAlign w:val="center"/>
          </w:tcPr>
          <w:p w14:paraId="77017A6E" w14:textId="6D6C7849" w:rsidR="005633BB" w:rsidRPr="00F25213" w:rsidRDefault="005633BB" w:rsidP="0038585E">
            <w:pPr>
              <w:spacing w:before="100" w:after="80"/>
              <w:jc w:val="center"/>
              <w:rPr>
                <w:szCs w:val="28"/>
              </w:rPr>
            </w:pPr>
            <w:r>
              <w:rPr>
                <w:szCs w:val="28"/>
              </w:rPr>
              <w:t>6</w:t>
            </w:r>
            <w:r w:rsidR="00AE3435">
              <w:rPr>
                <w:szCs w:val="28"/>
              </w:rPr>
              <w:t>3</w:t>
            </w:r>
            <w:r>
              <w:rPr>
                <w:szCs w:val="28"/>
              </w:rPr>
              <w:t xml:space="preserve"> (</w:t>
            </w:r>
            <w:r w:rsidR="0021367B">
              <w:rPr>
                <w:szCs w:val="28"/>
              </w:rPr>
              <w:t>47,37</w:t>
            </w:r>
            <w:r>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0EC2BB49" w14:textId="19917964" w:rsidR="005633BB" w:rsidRPr="00F25213" w:rsidRDefault="00E56940" w:rsidP="0038585E">
            <w:pPr>
              <w:spacing w:before="100" w:after="80"/>
              <w:jc w:val="center"/>
              <w:rPr>
                <w:szCs w:val="28"/>
              </w:rPr>
            </w:pPr>
            <w:r>
              <w:rPr>
                <w:szCs w:val="28"/>
              </w:rPr>
              <w:t>6</w:t>
            </w:r>
            <w:r w:rsidR="00AE3435">
              <w:rPr>
                <w:szCs w:val="28"/>
              </w:rPr>
              <w:t>3</w:t>
            </w:r>
            <w:r w:rsidR="005633BB">
              <w:rPr>
                <w:szCs w:val="28"/>
              </w:rPr>
              <w:t xml:space="preserve"> (</w:t>
            </w:r>
            <w:r w:rsidR="0021367B">
              <w:rPr>
                <w:szCs w:val="28"/>
              </w:rPr>
              <w:t>47,37</w:t>
            </w:r>
            <w:r w:rsidR="005633BB">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5F979398" w14:textId="211CF3DC" w:rsidR="005633BB" w:rsidRPr="00F25213" w:rsidRDefault="005633BB" w:rsidP="0038585E">
            <w:pPr>
              <w:spacing w:before="100" w:after="80"/>
              <w:jc w:val="center"/>
              <w:rPr>
                <w:szCs w:val="28"/>
              </w:rPr>
            </w:pPr>
            <w:r>
              <w:rPr>
                <w:szCs w:val="28"/>
              </w:rPr>
              <w:t>7 (</w:t>
            </w:r>
            <w:r w:rsidR="0021367B">
              <w:rPr>
                <w:szCs w:val="28"/>
              </w:rPr>
              <w:t>5,26</w:t>
            </w:r>
            <w:r>
              <w:rPr>
                <w:szCs w:val="28"/>
              </w:rPr>
              <w:t>)</w:t>
            </w:r>
          </w:p>
        </w:tc>
        <w:tc>
          <w:tcPr>
            <w:tcW w:w="1004" w:type="dxa"/>
            <w:vMerge/>
            <w:tcBorders>
              <w:left w:val="single" w:sz="4" w:space="0" w:color="auto"/>
              <w:right w:val="single" w:sz="4" w:space="0" w:color="auto"/>
            </w:tcBorders>
            <w:vAlign w:val="center"/>
          </w:tcPr>
          <w:p w14:paraId="55061146" w14:textId="77777777" w:rsidR="005633BB" w:rsidRPr="00F25213" w:rsidRDefault="005633BB" w:rsidP="0038585E">
            <w:pPr>
              <w:spacing w:before="100" w:after="80"/>
              <w:jc w:val="center"/>
              <w:rPr>
                <w:szCs w:val="28"/>
              </w:rPr>
            </w:pPr>
          </w:p>
        </w:tc>
      </w:tr>
      <w:tr w:rsidR="005633BB" w:rsidRPr="00F25213" w14:paraId="3C596A7A" w14:textId="77777777" w:rsidTr="0021367B">
        <w:trPr>
          <w:cantSplit/>
        </w:trPr>
        <w:tc>
          <w:tcPr>
            <w:tcW w:w="1560" w:type="dxa"/>
            <w:vMerge w:val="restart"/>
            <w:tcBorders>
              <w:right w:val="single" w:sz="4" w:space="0" w:color="auto"/>
              <w:tl2br w:val="nil"/>
            </w:tcBorders>
            <w:vAlign w:val="center"/>
          </w:tcPr>
          <w:p w14:paraId="5589D434" w14:textId="77777777" w:rsidR="005633BB" w:rsidRPr="00F25213" w:rsidRDefault="005633BB" w:rsidP="0038585E">
            <w:pPr>
              <w:spacing w:before="100" w:after="80"/>
              <w:jc w:val="center"/>
              <w:rPr>
                <w:szCs w:val="28"/>
              </w:rPr>
            </w:pPr>
            <w:r w:rsidRPr="00F25213">
              <w:rPr>
                <w:szCs w:val="28"/>
              </w:rPr>
              <w:t>Triglycerid</w:t>
            </w:r>
          </w:p>
          <w:p w14:paraId="239EA4D6" w14:textId="4924F976" w:rsidR="005633BB" w:rsidRPr="00F25213" w:rsidRDefault="005633BB" w:rsidP="0038585E">
            <w:pPr>
              <w:spacing w:before="100" w:after="80"/>
              <w:jc w:val="center"/>
              <w:rPr>
                <w:szCs w:val="28"/>
              </w:rPr>
            </w:pPr>
            <w:r w:rsidRPr="00F25213">
              <w:rPr>
                <w:szCs w:val="28"/>
              </w:rPr>
              <w:t>(n=13</w:t>
            </w:r>
            <w:r w:rsidR="00AE3435">
              <w:rPr>
                <w:szCs w:val="28"/>
              </w:rPr>
              <w:t>7</w:t>
            </w:r>
            <w:r w:rsidRPr="00F25213">
              <w:rPr>
                <w:szCs w:val="28"/>
              </w:rPr>
              <w:t>)</w:t>
            </w:r>
          </w:p>
        </w:tc>
        <w:tc>
          <w:tcPr>
            <w:tcW w:w="2268" w:type="dxa"/>
            <w:tcBorders>
              <w:top w:val="single" w:sz="4" w:space="0" w:color="auto"/>
              <w:left w:val="single" w:sz="4" w:space="0" w:color="auto"/>
              <w:bottom w:val="single" w:sz="4" w:space="0" w:color="auto"/>
              <w:right w:val="single" w:sz="4" w:space="0" w:color="auto"/>
            </w:tcBorders>
            <w:vAlign w:val="center"/>
          </w:tcPr>
          <w:p w14:paraId="18266655" w14:textId="58E2617C" w:rsidR="005633BB" w:rsidRPr="00F25213" w:rsidRDefault="005633BB" w:rsidP="0038585E">
            <w:pPr>
              <w:spacing w:before="100" w:after="80"/>
              <w:jc w:val="left"/>
              <w:rPr>
                <w:szCs w:val="28"/>
              </w:rPr>
            </w:pPr>
            <w:r w:rsidRPr="00F25213">
              <w:rPr>
                <w:szCs w:val="28"/>
              </w:rPr>
              <w:t>Bình thường</w:t>
            </w:r>
            <w:r w:rsidR="00AE3435">
              <w:rPr>
                <w:szCs w:val="28"/>
              </w:rPr>
              <w:t xml:space="preserve"> (n=82)</w:t>
            </w:r>
          </w:p>
        </w:tc>
        <w:tc>
          <w:tcPr>
            <w:tcW w:w="1560" w:type="dxa"/>
            <w:tcBorders>
              <w:top w:val="single" w:sz="4" w:space="0" w:color="auto"/>
              <w:left w:val="single" w:sz="4" w:space="0" w:color="auto"/>
              <w:bottom w:val="single" w:sz="4" w:space="0" w:color="auto"/>
              <w:right w:val="single" w:sz="4" w:space="0" w:color="auto"/>
            </w:tcBorders>
            <w:vAlign w:val="center"/>
          </w:tcPr>
          <w:p w14:paraId="14309463" w14:textId="022FECF7" w:rsidR="005633BB" w:rsidRPr="00F25213" w:rsidRDefault="00AE3435" w:rsidP="0038585E">
            <w:pPr>
              <w:spacing w:before="100" w:after="80"/>
              <w:jc w:val="center"/>
              <w:rPr>
                <w:szCs w:val="28"/>
              </w:rPr>
            </w:pPr>
            <w:r>
              <w:rPr>
                <w:szCs w:val="28"/>
              </w:rPr>
              <w:t>36</w:t>
            </w:r>
            <w:r w:rsidR="005633BB" w:rsidRPr="00F25213">
              <w:rPr>
                <w:szCs w:val="28"/>
              </w:rPr>
              <w:t xml:space="preserve"> (</w:t>
            </w:r>
            <w:r w:rsidR="0021367B">
              <w:rPr>
                <w:szCs w:val="28"/>
              </w:rPr>
              <w:t>43,9</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26B954B6" w14:textId="4DD37BBF" w:rsidR="005633BB" w:rsidRPr="00F25213" w:rsidRDefault="00E56940" w:rsidP="0038585E">
            <w:pPr>
              <w:spacing w:before="100" w:after="80"/>
              <w:jc w:val="center"/>
              <w:rPr>
                <w:szCs w:val="28"/>
              </w:rPr>
            </w:pPr>
            <w:r>
              <w:rPr>
                <w:szCs w:val="28"/>
              </w:rPr>
              <w:t>4</w:t>
            </w:r>
            <w:r w:rsidR="00AE3435">
              <w:rPr>
                <w:szCs w:val="28"/>
              </w:rPr>
              <w:t>3</w:t>
            </w:r>
            <w:r w:rsidR="005633BB" w:rsidRPr="00F25213">
              <w:rPr>
                <w:szCs w:val="28"/>
              </w:rPr>
              <w:t xml:space="preserve"> (</w:t>
            </w:r>
            <w:r w:rsidR="0021367B">
              <w:rPr>
                <w:szCs w:val="28"/>
              </w:rPr>
              <w:t>52,44</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2EF38D2E" w14:textId="3FCD43FE" w:rsidR="005633BB" w:rsidRPr="00F25213" w:rsidRDefault="00E56940" w:rsidP="0038585E">
            <w:pPr>
              <w:spacing w:before="100" w:after="80"/>
              <w:jc w:val="center"/>
              <w:rPr>
                <w:szCs w:val="28"/>
              </w:rPr>
            </w:pPr>
            <w:r>
              <w:rPr>
                <w:szCs w:val="28"/>
              </w:rPr>
              <w:t>3</w:t>
            </w:r>
            <w:r w:rsidR="005633BB" w:rsidRPr="00F25213">
              <w:rPr>
                <w:szCs w:val="28"/>
              </w:rPr>
              <w:t xml:space="preserve"> (</w:t>
            </w:r>
            <w:r w:rsidR="0021367B">
              <w:rPr>
                <w:szCs w:val="28"/>
              </w:rPr>
              <w:t>3,66</w:t>
            </w:r>
            <w:r w:rsidR="005633BB" w:rsidRPr="00F25213">
              <w:rPr>
                <w:szCs w:val="28"/>
              </w:rPr>
              <w:t>)</w:t>
            </w:r>
          </w:p>
        </w:tc>
        <w:tc>
          <w:tcPr>
            <w:tcW w:w="1004" w:type="dxa"/>
            <w:vMerge w:val="restart"/>
            <w:tcBorders>
              <w:left w:val="single" w:sz="4" w:space="0" w:color="auto"/>
              <w:right w:val="single" w:sz="4" w:space="0" w:color="auto"/>
            </w:tcBorders>
            <w:vAlign w:val="center"/>
          </w:tcPr>
          <w:p w14:paraId="507BE6FD" w14:textId="69F64AAE" w:rsidR="005633BB" w:rsidRPr="00F25213" w:rsidRDefault="005633BB" w:rsidP="0038585E">
            <w:pPr>
              <w:spacing w:before="100" w:after="80"/>
              <w:jc w:val="center"/>
              <w:rPr>
                <w:szCs w:val="28"/>
              </w:rPr>
            </w:pPr>
            <w:r w:rsidRPr="00F25213">
              <w:rPr>
                <w:szCs w:val="28"/>
              </w:rPr>
              <w:t>0</w:t>
            </w:r>
            <w:r w:rsidR="00F42FD5">
              <w:rPr>
                <w:szCs w:val="28"/>
              </w:rPr>
              <w:t>,11</w:t>
            </w:r>
          </w:p>
        </w:tc>
      </w:tr>
      <w:tr w:rsidR="005633BB" w:rsidRPr="00F25213" w14:paraId="4708D0E5" w14:textId="77777777" w:rsidTr="0021367B">
        <w:trPr>
          <w:cantSplit/>
        </w:trPr>
        <w:tc>
          <w:tcPr>
            <w:tcW w:w="1560" w:type="dxa"/>
            <w:vMerge/>
            <w:tcBorders>
              <w:right w:val="single" w:sz="4" w:space="0" w:color="auto"/>
              <w:tl2br w:val="nil"/>
            </w:tcBorders>
            <w:vAlign w:val="center"/>
          </w:tcPr>
          <w:p w14:paraId="68F5FEF3"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4042B008" w14:textId="0B278BC2" w:rsidR="005633BB" w:rsidRPr="00F25213" w:rsidRDefault="005633BB" w:rsidP="0038585E">
            <w:pPr>
              <w:spacing w:before="100" w:after="80"/>
              <w:jc w:val="left"/>
              <w:rPr>
                <w:szCs w:val="28"/>
              </w:rPr>
            </w:pPr>
            <w:r w:rsidRPr="00F25213">
              <w:rPr>
                <w:szCs w:val="28"/>
              </w:rPr>
              <w:t xml:space="preserve">Tăng </w:t>
            </w:r>
            <w:r w:rsidR="00AE3435">
              <w:rPr>
                <w:szCs w:val="28"/>
              </w:rPr>
              <w:t>(n=55)</w:t>
            </w:r>
          </w:p>
        </w:tc>
        <w:tc>
          <w:tcPr>
            <w:tcW w:w="1560" w:type="dxa"/>
            <w:tcBorders>
              <w:top w:val="single" w:sz="4" w:space="0" w:color="auto"/>
              <w:left w:val="single" w:sz="4" w:space="0" w:color="auto"/>
              <w:bottom w:val="single" w:sz="4" w:space="0" w:color="auto"/>
              <w:right w:val="single" w:sz="4" w:space="0" w:color="auto"/>
            </w:tcBorders>
            <w:vAlign w:val="center"/>
          </w:tcPr>
          <w:p w14:paraId="5967FC98" w14:textId="567AAF90" w:rsidR="005633BB" w:rsidRPr="00F25213" w:rsidRDefault="00AE3435" w:rsidP="0038585E">
            <w:pPr>
              <w:spacing w:before="100" w:after="80"/>
              <w:jc w:val="center"/>
              <w:rPr>
                <w:szCs w:val="28"/>
              </w:rPr>
            </w:pPr>
            <w:r>
              <w:rPr>
                <w:szCs w:val="28"/>
              </w:rPr>
              <w:t>30</w:t>
            </w:r>
            <w:r w:rsidR="00E56940">
              <w:rPr>
                <w:szCs w:val="28"/>
              </w:rPr>
              <w:t xml:space="preserve"> (</w:t>
            </w:r>
            <w:r w:rsidR="0021367B">
              <w:rPr>
                <w:szCs w:val="28"/>
              </w:rPr>
              <w:t>54,55</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05523D52" w14:textId="33BCED58" w:rsidR="005633BB" w:rsidRPr="00F25213" w:rsidRDefault="00AE3435" w:rsidP="0038585E">
            <w:pPr>
              <w:spacing w:before="100" w:after="80"/>
              <w:jc w:val="center"/>
              <w:rPr>
                <w:szCs w:val="28"/>
              </w:rPr>
            </w:pPr>
            <w:r>
              <w:rPr>
                <w:szCs w:val="28"/>
              </w:rPr>
              <w:t xml:space="preserve">22 </w:t>
            </w:r>
            <w:r w:rsidR="005633BB" w:rsidRPr="00F25213">
              <w:rPr>
                <w:szCs w:val="28"/>
              </w:rPr>
              <w:t>(</w:t>
            </w:r>
            <w:r w:rsidR="0021367B">
              <w:rPr>
                <w:szCs w:val="28"/>
              </w:rPr>
              <w:t>40,00</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3F072E0F" w14:textId="5577EE19" w:rsidR="005633BB" w:rsidRPr="00F25213" w:rsidRDefault="00AE3435" w:rsidP="0038585E">
            <w:pPr>
              <w:spacing w:before="100" w:after="80"/>
              <w:jc w:val="center"/>
              <w:rPr>
                <w:szCs w:val="28"/>
              </w:rPr>
            </w:pPr>
            <w:r>
              <w:rPr>
                <w:szCs w:val="28"/>
              </w:rPr>
              <w:t>3</w:t>
            </w:r>
            <w:r w:rsidR="005633BB" w:rsidRPr="00F25213">
              <w:rPr>
                <w:szCs w:val="28"/>
              </w:rPr>
              <w:t xml:space="preserve"> (</w:t>
            </w:r>
            <w:r w:rsidR="0021367B">
              <w:rPr>
                <w:szCs w:val="28"/>
              </w:rPr>
              <w:t>5,45</w:t>
            </w:r>
            <w:r w:rsidR="005633BB" w:rsidRPr="00F25213">
              <w:rPr>
                <w:szCs w:val="28"/>
              </w:rPr>
              <w:t>)</w:t>
            </w:r>
          </w:p>
        </w:tc>
        <w:tc>
          <w:tcPr>
            <w:tcW w:w="1004" w:type="dxa"/>
            <w:vMerge/>
            <w:tcBorders>
              <w:left w:val="single" w:sz="4" w:space="0" w:color="auto"/>
              <w:right w:val="single" w:sz="4" w:space="0" w:color="auto"/>
            </w:tcBorders>
            <w:vAlign w:val="center"/>
          </w:tcPr>
          <w:p w14:paraId="117EC2EE" w14:textId="77777777" w:rsidR="005633BB" w:rsidRPr="00F25213" w:rsidRDefault="005633BB" w:rsidP="0038585E">
            <w:pPr>
              <w:spacing w:before="100" w:after="80"/>
              <w:jc w:val="center"/>
              <w:rPr>
                <w:szCs w:val="28"/>
              </w:rPr>
            </w:pPr>
          </w:p>
        </w:tc>
      </w:tr>
      <w:tr w:rsidR="005633BB" w:rsidRPr="00F25213" w14:paraId="2DFC549E" w14:textId="77777777" w:rsidTr="0021367B">
        <w:trPr>
          <w:cantSplit/>
        </w:trPr>
        <w:tc>
          <w:tcPr>
            <w:tcW w:w="1560" w:type="dxa"/>
            <w:vMerge/>
            <w:tcBorders>
              <w:right w:val="single" w:sz="4" w:space="0" w:color="auto"/>
              <w:tl2br w:val="nil"/>
            </w:tcBorders>
            <w:vAlign w:val="center"/>
          </w:tcPr>
          <w:p w14:paraId="4D5699BE"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0E54FC8C" w14:textId="5D119FAC" w:rsidR="005633BB" w:rsidRPr="00F25213" w:rsidRDefault="005633BB" w:rsidP="0038585E">
            <w:pPr>
              <w:spacing w:before="100" w:after="80"/>
              <w:jc w:val="left"/>
              <w:rPr>
                <w:szCs w:val="28"/>
              </w:rPr>
            </w:pPr>
            <w:r>
              <w:rPr>
                <w:szCs w:val="28"/>
              </w:rPr>
              <w:t>Tổng</w:t>
            </w:r>
            <w:r w:rsidR="00AE3435">
              <w:rPr>
                <w:szCs w:val="28"/>
              </w:rPr>
              <w:t xml:space="preserve"> cộng</w:t>
            </w:r>
          </w:p>
        </w:tc>
        <w:tc>
          <w:tcPr>
            <w:tcW w:w="1560" w:type="dxa"/>
            <w:tcBorders>
              <w:top w:val="single" w:sz="4" w:space="0" w:color="auto"/>
              <w:left w:val="single" w:sz="4" w:space="0" w:color="auto"/>
              <w:bottom w:val="single" w:sz="4" w:space="0" w:color="auto"/>
              <w:right w:val="single" w:sz="4" w:space="0" w:color="auto"/>
            </w:tcBorders>
            <w:vAlign w:val="center"/>
          </w:tcPr>
          <w:p w14:paraId="6D693743" w14:textId="52E3552E" w:rsidR="005633BB" w:rsidRPr="00F25213" w:rsidRDefault="00E56940" w:rsidP="0038585E">
            <w:pPr>
              <w:spacing w:before="100" w:after="80"/>
              <w:jc w:val="center"/>
              <w:rPr>
                <w:szCs w:val="28"/>
              </w:rPr>
            </w:pPr>
            <w:r>
              <w:rPr>
                <w:szCs w:val="28"/>
              </w:rPr>
              <w:t>6</w:t>
            </w:r>
            <w:r w:rsidR="00AE3435">
              <w:rPr>
                <w:szCs w:val="28"/>
              </w:rPr>
              <w:t>6</w:t>
            </w:r>
            <w:r w:rsidR="005633BB">
              <w:rPr>
                <w:szCs w:val="28"/>
              </w:rPr>
              <w:t xml:space="preserve"> (</w:t>
            </w:r>
            <w:r w:rsidR="0021367B">
              <w:rPr>
                <w:szCs w:val="28"/>
              </w:rPr>
              <w:t>48,18</w:t>
            </w:r>
            <w:r w:rsidR="005633BB">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7879EC37" w14:textId="19F51577" w:rsidR="005633BB" w:rsidRPr="00F25213" w:rsidRDefault="00E56940" w:rsidP="0038585E">
            <w:pPr>
              <w:spacing w:before="100" w:after="80"/>
              <w:jc w:val="center"/>
              <w:rPr>
                <w:szCs w:val="28"/>
              </w:rPr>
            </w:pPr>
            <w:r>
              <w:rPr>
                <w:szCs w:val="28"/>
              </w:rPr>
              <w:t>6</w:t>
            </w:r>
            <w:r w:rsidR="00AE3435">
              <w:rPr>
                <w:szCs w:val="28"/>
              </w:rPr>
              <w:t>5</w:t>
            </w:r>
            <w:r w:rsidR="005633BB">
              <w:rPr>
                <w:szCs w:val="28"/>
              </w:rPr>
              <w:t xml:space="preserve"> (</w:t>
            </w:r>
            <w:r w:rsidR="0021367B">
              <w:rPr>
                <w:szCs w:val="28"/>
              </w:rPr>
              <w:t>47,45</w:t>
            </w:r>
            <w:r w:rsidR="005633BB">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7867E2F4" w14:textId="3E54AA28" w:rsidR="005633BB" w:rsidRPr="00F25213" w:rsidRDefault="00AE3435" w:rsidP="0038585E">
            <w:pPr>
              <w:spacing w:before="100" w:after="80"/>
              <w:jc w:val="center"/>
              <w:rPr>
                <w:szCs w:val="28"/>
              </w:rPr>
            </w:pPr>
            <w:r>
              <w:rPr>
                <w:szCs w:val="28"/>
              </w:rPr>
              <w:t>6</w:t>
            </w:r>
            <w:r w:rsidR="005633BB">
              <w:rPr>
                <w:szCs w:val="28"/>
              </w:rPr>
              <w:t xml:space="preserve"> (</w:t>
            </w:r>
            <w:r w:rsidR="0021367B">
              <w:rPr>
                <w:szCs w:val="28"/>
              </w:rPr>
              <w:t>4,38</w:t>
            </w:r>
            <w:r w:rsidR="005633BB">
              <w:rPr>
                <w:szCs w:val="28"/>
              </w:rPr>
              <w:t>)</w:t>
            </w:r>
          </w:p>
        </w:tc>
        <w:tc>
          <w:tcPr>
            <w:tcW w:w="1004" w:type="dxa"/>
            <w:vMerge/>
            <w:tcBorders>
              <w:left w:val="single" w:sz="4" w:space="0" w:color="auto"/>
              <w:right w:val="single" w:sz="4" w:space="0" w:color="auto"/>
            </w:tcBorders>
            <w:vAlign w:val="center"/>
          </w:tcPr>
          <w:p w14:paraId="447A96E9" w14:textId="77777777" w:rsidR="005633BB" w:rsidRPr="00F25213" w:rsidRDefault="005633BB" w:rsidP="0038585E">
            <w:pPr>
              <w:spacing w:before="100" w:after="80"/>
              <w:jc w:val="center"/>
              <w:rPr>
                <w:szCs w:val="28"/>
              </w:rPr>
            </w:pPr>
          </w:p>
        </w:tc>
      </w:tr>
      <w:tr w:rsidR="005633BB" w:rsidRPr="00F25213" w14:paraId="0D8FFD61" w14:textId="77777777" w:rsidTr="0021367B">
        <w:trPr>
          <w:cantSplit/>
        </w:trPr>
        <w:tc>
          <w:tcPr>
            <w:tcW w:w="1560" w:type="dxa"/>
            <w:vMerge w:val="restart"/>
            <w:tcBorders>
              <w:right w:val="single" w:sz="4" w:space="0" w:color="auto"/>
              <w:tl2br w:val="nil"/>
            </w:tcBorders>
            <w:vAlign w:val="center"/>
          </w:tcPr>
          <w:p w14:paraId="4447016C" w14:textId="48DD774C" w:rsidR="005633BB" w:rsidRPr="00F25213" w:rsidRDefault="005633BB" w:rsidP="0038585E">
            <w:pPr>
              <w:spacing w:before="100" w:after="80"/>
              <w:jc w:val="center"/>
              <w:rPr>
                <w:szCs w:val="28"/>
              </w:rPr>
            </w:pPr>
            <w:r w:rsidRPr="00F25213">
              <w:rPr>
                <w:szCs w:val="28"/>
              </w:rPr>
              <w:t>HDL-C (n=1</w:t>
            </w:r>
            <w:r w:rsidR="00AE3435">
              <w:rPr>
                <w:szCs w:val="28"/>
              </w:rPr>
              <w:t>20</w:t>
            </w:r>
            <w:r w:rsidRPr="00F25213">
              <w:rPr>
                <w:szCs w:val="28"/>
              </w:rPr>
              <w:t>)</w:t>
            </w:r>
          </w:p>
        </w:tc>
        <w:tc>
          <w:tcPr>
            <w:tcW w:w="2268" w:type="dxa"/>
            <w:tcBorders>
              <w:top w:val="single" w:sz="4" w:space="0" w:color="auto"/>
              <w:left w:val="single" w:sz="4" w:space="0" w:color="auto"/>
              <w:bottom w:val="single" w:sz="4" w:space="0" w:color="auto"/>
              <w:right w:val="single" w:sz="4" w:space="0" w:color="auto"/>
            </w:tcBorders>
            <w:vAlign w:val="center"/>
          </w:tcPr>
          <w:p w14:paraId="730E65C5" w14:textId="43FEF7DE" w:rsidR="005633BB" w:rsidRPr="00F25213" w:rsidRDefault="005633BB" w:rsidP="0038585E">
            <w:pPr>
              <w:spacing w:before="100" w:after="80"/>
              <w:jc w:val="left"/>
              <w:rPr>
                <w:szCs w:val="28"/>
              </w:rPr>
            </w:pPr>
            <w:r w:rsidRPr="00F25213">
              <w:rPr>
                <w:szCs w:val="28"/>
              </w:rPr>
              <w:t xml:space="preserve">Bình thường </w:t>
            </w:r>
            <w:r w:rsidR="00AE3435">
              <w:rPr>
                <w:szCs w:val="28"/>
              </w:rPr>
              <w:t>(n=69)</w:t>
            </w:r>
          </w:p>
        </w:tc>
        <w:tc>
          <w:tcPr>
            <w:tcW w:w="1560" w:type="dxa"/>
            <w:tcBorders>
              <w:top w:val="single" w:sz="4" w:space="0" w:color="auto"/>
              <w:left w:val="single" w:sz="4" w:space="0" w:color="auto"/>
              <w:bottom w:val="single" w:sz="4" w:space="0" w:color="auto"/>
              <w:right w:val="single" w:sz="4" w:space="0" w:color="auto"/>
            </w:tcBorders>
            <w:vAlign w:val="center"/>
          </w:tcPr>
          <w:p w14:paraId="0A633918" w14:textId="2C4C98F7" w:rsidR="005633BB" w:rsidRPr="00F25213" w:rsidRDefault="00AE3435" w:rsidP="0038585E">
            <w:pPr>
              <w:spacing w:before="100" w:after="80"/>
              <w:jc w:val="center"/>
              <w:rPr>
                <w:szCs w:val="28"/>
              </w:rPr>
            </w:pPr>
            <w:r>
              <w:rPr>
                <w:szCs w:val="28"/>
              </w:rPr>
              <w:t>32</w:t>
            </w:r>
            <w:r w:rsidR="005633BB" w:rsidRPr="00F25213">
              <w:rPr>
                <w:szCs w:val="28"/>
              </w:rPr>
              <w:t xml:space="preserve"> (</w:t>
            </w:r>
            <w:r>
              <w:rPr>
                <w:szCs w:val="28"/>
              </w:rPr>
              <w:t>46,</w:t>
            </w:r>
            <w:r w:rsidR="0021367B">
              <w:rPr>
                <w:szCs w:val="28"/>
              </w:rPr>
              <w:t>38</w:t>
            </w:r>
            <w:r w:rsidR="005633BB" w:rsidRPr="00F25213">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1B921162" w14:textId="06F6D5BD" w:rsidR="005633BB" w:rsidRPr="00F25213" w:rsidRDefault="00AE3435" w:rsidP="0038585E">
            <w:pPr>
              <w:spacing w:before="100" w:after="80"/>
              <w:jc w:val="center"/>
              <w:rPr>
                <w:szCs w:val="28"/>
              </w:rPr>
            </w:pPr>
            <w:r>
              <w:rPr>
                <w:szCs w:val="28"/>
              </w:rPr>
              <w:t>34</w:t>
            </w:r>
            <w:r w:rsidR="005633BB" w:rsidRPr="00F25213">
              <w:rPr>
                <w:szCs w:val="28"/>
              </w:rPr>
              <w:t xml:space="preserve"> (</w:t>
            </w:r>
            <w:r>
              <w:rPr>
                <w:szCs w:val="28"/>
              </w:rPr>
              <w:t>49,</w:t>
            </w:r>
            <w:r w:rsidR="0021367B">
              <w:rPr>
                <w:szCs w:val="28"/>
              </w:rPr>
              <w:t>28</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4DB190E7" w14:textId="5110A8D5" w:rsidR="005633BB" w:rsidRPr="00F25213" w:rsidRDefault="00BC2A5F" w:rsidP="0038585E">
            <w:pPr>
              <w:spacing w:before="100" w:after="80"/>
              <w:jc w:val="center"/>
              <w:rPr>
                <w:szCs w:val="28"/>
              </w:rPr>
            </w:pPr>
            <w:r>
              <w:rPr>
                <w:szCs w:val="28"/>
              </w:rPr>
              <w:t>3</w:t>
            </w:r>
            <w:r w:rsidRPr="00F25213">
              <w:rPr>
                <w:szCs w:val="28"/>
              </w:rPr>
              <w:t xml:space="preserve"> (</w:t>
            </w:r>
            <w:r w:rsidR="00DD343D">
              <w:rPr>
                <w:szCs w:val="28"/>
              </w:rPr>
              <w:t>4,3</w:t>
            </w:r>
            <w:r w:rsidR="0021367B">
              <w:rPr>
                <w:szCs w:val="28"/>
              </w:rPr>
              <w:t>5</w:t>
            </w:r>
            <w:r w:rsidRPr="00F25213">
              <w:rPr>
                <w:szCs w:val="28"/>
              </w:rPr>
              <w:t>)</w:t>
            </w:r>
          </w:p>
        </w:tc>
        <w:tc>
          <w:tcPr>
            <w:tcW w:w="1004" w:type="dxa"/>
            <w:vMerge w:val="restart"/>
            <w:tcBorders>
              <w:left w:val="single" w:sz="4" w:space="0" w:color="auto"/>
              <w:right w:val="single" w:sz="4" w:space="0" w:color="auto"/>
            </w:tcBorders>
            <w:vAlign w:val="center"/>
          </w:tcPr>
          <w:p w14:paraId="3010BF84" w14:textId="5B5E237F" w:rsidR="005633BB" w:rsidRPr="00F25213" w:rsidRDefault="005633BB" w:rsidP="0038585E">
            <w:pPr>
              <w:spacing w:before="100" w:after="80"/>
              <w:jc w:val="center"/>
              <w:rPr>
                <w:szCs w:val="28"/>
              </w:rPr>
            </w:pPr>
            <w:r w:rsidRPr="00F25213">
              <w:rPr>
                <w:szCs w:val="28"/>
              </w:rPr>
              <w:t>0,</w:t>
            </w:r>
            <w:r w:rsidR="00F42FD5">
              <w:rPr>
                <w:szCs w:val="28"/>
              </w:rPr>
              <w:t>21</w:t>
            </w:r>
          </w:p>
        </w:tc>
      </w:tr>
      <w:tr w:rsidR="005633BB" w:rsidRPr="00F25213" w14:paraId="1B56A673" w14:textId="77777777" w:rsidTr="0021367B">
        <w:trPr>
          <w:cantSplit/>
        </w:trPr>
        <w:tc>
          <w:tcPr>
            <w:tcW w:w="1560" w:type="dxa"/>
            <w:vMerge/>
            <w:tcBorders>
              <w:bottom w:val="single" w:sz="4" w:space="0" w:color="auto"/>
              <w:right w:val="single" w:sz="4" w:space="0" w:color="auto"/>
              <w:tl2br w:val="nil"/>
            </w:tcBorders>
            <w:vAlign w:val="center"/>
          </w:tcPr>
          <w:p w14:paraId="17AB6C1C"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265F25D8" w14:textId="03341E24" w:rsidR="005633BB" w:rsidRPr="00F25213" w:rsidRDefault="005633BB" w:rsidP="0038585E">
            <w:pPr>
              <w:spacing w:before="100" w:after="80"/>
              <w:jc w:val="left"/>
              <w:rPr>
                <w:szCs w:val="28"/>
              </w:rPr>
            </w:pPr>
            <w:r w:rsidRPr="00F25213">
              <w:rPr>
                <w:szCs w:val="28"/>
              </w:rPr>
              <w:t xml:space="preserve">Giảm </w:t>
            </w:r>
            <w:r w:rsidR="00AE3435">
              <w:rPr>
                <w:szCs w:val="28"/>
              </w:rPr>
              <w:t>(n=51)</w:t>
            </w:r>
          </w:p>
        </w:tc>
        <w:tc>
          <w:tcPr>
            <w:tcW w:w="1560" w:type="dxa"/>
            <w:tcBorders>
              <w:top w:val="single" w:sz="4" w:space="0" w:color="auto"/>
              <w:left w:val="single" w:sz="4" w:space="0" w:color="auto"/>
              <w:bottom w:val="single" w:sz="4" w:space="0" w:color="auto"/>
              <w:right w:val="single" w:sz="4" w:space="0" w:color="auto"/>
            </w:tcBorders>
            <w:vAlign w:val="center"/>
          </w:tcPr>
          <w:p w14:paraId="2B3BA7BC" w14:textId="11950DDB" w:rsidR="005633BB" w:rsidRPr="00F25213" w:rsidRDefault="00AE3435" w:rsidP="0038585E">
            <w:pPr>
              <w:spacing w:before="100" w:after="80"/>
              <w:jc w:val="center"/>
              <w:rPr>
                <w:szCs w:val="28"/>
              </w:rPr>
            </w:pPr>
            <w:r>
              <w:rPr>
                <w:szCs w:val="28"/>
              </w:rPr>
              <w:t>23</w:t>
            </w:r>
            <w:r w:rsidR="005633BB" w:rsidRPr="00F25213">
              <w:rPr>
                <w:szCs w:val="28"/>
              </w:rPr>
              <w:t xml:space="preserve"> (</w:t>
            </w:r>
            <w:r>
              <w:rPr>
                <w:szCs w:val="28"/>
              </w:rPr>
              <w:t>45,1</w:t>
            </w:r>
            <w:r w:rsidR="0021367B">
              <w:rPr>
                <w:szCs w:val="28"/>
              </w:rPr>
              <w:t>0</w:t>
            </w:r>
            <w:r w:rsidR="005633BB">
              <w:rPr>
                <w:szCs w:val="28"/>
              </w:rPr>
              <w:t>)</w:t>
            </w:r>
            <w:r w:rsidR="005633BB" w:rsidRPr="00F25213">
              <w:rPr>
                <w:szCs w:val="28"/>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2A9EB017" w14:textId="265BFEF3" w:rsidR="005633BB" w:rsidRPr="00F25213" w:rsidRDefault="00AE3435" w:rsidP="0038585E">
            <w:pPr>
              <w:spacing w:before="100" w:after="80"/>
              <w:jc w:val="center"/>
              <w:rPr>
                <w:szCs w:val="28"/>
              </w:rPr>
            </w:pPr>
            <w:r>
              <w:rPr>
                <w:szCs w:val="28"/>
              </w:rPr>
              <w:t>24</w:t>
            </w:r>
            <w:r w:rsidR="005633BB" w:rsidRPr="00F25213">
              <w:rPr>
                <w:szCs w:val="28"/>
              </w:rPr>
              <w:t xml:space="preserve"> (</w:t>
            </w:r>
            <w:r>
              <w:rPr>
                <w:szCs w:val="28"/>
              </w:rPr>
              <w:t>47,</w:t>
            </w:r>
            <w:r w:rsidR="0021367B">
              <w:rPr>
                <w:szCs w:val="28"/>
              </w:rPr>
              <w:t>06</w:t>
            </w:r>
            <w:r w:rsidR="005633BB" w:rsidRPr="00F25213">
              <w:rPr>
                <w:szCs w:val="28"/>
              </w:rPr>
              <w:t>)</w:t>
            </w:r>
          </w:p>
        </w:tc>
        <w:tc>
          <w:tcPr>
            <w:tcW w:w="1263" w:type="dxa"/>
            <w:tcBorders>
              <w:top w:val="single" w:sz="4" w:space="0" w:color="auto"/>
              <w:left w:val="single" w:sz="4" w:space="0" w:color="auto"/>
              <w:bottom w:val="single" w:sz="4" w:space="0" w:color="auto"/>
              <w:right w:val="single" w:sz="4" w:space="0" w:color="auto"/>
            </w:tcBorders>
            <w:vAlign w:val="center"/>
          </w:tcPr>
          <w:p w14:paraId="24D61F33" w14:textId="0729C73A" w:rsidR="005633BB" w:rsidRPr="00F25213" w:rsidRDefault="00BC2A5F" w:rsidP="0038585E">
            <w:pPr>
              <w:spacing w:before="100" w:after="80"/>
              <w:jc w:val="center"/>
              <w:rPr>
                <w:szCs w:val="28"/>
              </w:rPr>
            </w:pPr>
            <w:r>
              <w:rPr>
                <w:szCs w:val="28"/>
              </w:rPr>
              <w:t>4</w:t>
            </w:r>
            <w:r w:rsidRPr="00F25213">
              <w:rPr>
                <w:szCs w:val="28"/>
              </w:rPr>
              <w:t xml:space="preserve"> (</w:t>
            </w:r>
            <w:r w:rsidR="00AE3435">
              <w:rPr>
                <w:szCs w:val="28"/>
              </w:rPr>
              <w:t>7</w:t>
            </w:r>
            <w:r>
              <w:rPr>
                <w:szCs w:val="28"/>
              </w:rPr>
              <w:t>,</w:t>
            </w:r>
            <w:r w:rsidR="00AE3435">
              <w:rPr>
                <w:szCs w:val="28"/>
              </w:rPr>
              <w:t>8</w:t>
            </w:r>
            <w:r w:rsidR="0021367B">
              <w:rPr>
                <w:szCs w:val="28"/>
              </w:rPr>
              <w:t>4</w:t>
            </w:r>
            <w:r w:rsidRPr="00F25213">
              <w:rPr>
                <w:szCs w:val="28"/>
              </w:rPr>
              <w:t>)</w:t>
            </w:r>
          </w:p>
        </w:tc>
        <w:tc>
          <w:tcPr>
            <w:tcW w:w="1004" w:type="dxa"/>
            <w:vMerge/>
            <w:tcBorders>
              <w:left w:val="single" w:sz="4" w:space="0" w:color="auto"/>
              <w:right w:val="single" w:sz="4" w:space="0" w:color="auto"/>
            </w:tcBorders>
            <w:vAlign w:val="center"/>
          </w:tcPr>
          <w:p w14:paraId="4577ADE3" w14:textId="77777777" w:rsidR="005633BB" w:rsidRPr="00F25213" w:rsidRDefault="005633BB" w:rsidP="0038585E">
            <w:pPr>
              <w:spacing w:before="100" w:after="80"/>
              <w:jc w:val="center"/>
              <w:rPr>
                <w:szCs w:val="28"/>
              </w:rPr>
            </w:pPr>
          </w:p>
        </w:tc>
      </w:tr>
      <w:tr w:rsidR="005633BB" w:rsidRPr="00F25213" w14:paraId="49AB57D2" w14:textId="77777777" w:rsidTr="0021367B">
        <w:trPr>
          <w:cantSplit/>
        </w:trPr>
        <w:tc>
          <w:tcPr>
            <w:tcW w:w="1560" w:type="dxa"/>
            <w:vMerge/>
            <w:tcBorders>
              <w:bottom w:val="single" w:sz="4" w:space="0" w:color="auto"/>
              <w:right w:val="single" w:sz="4" w:space="0" w:color="auto"/>
              <w:tl2br w:val="nil"/>
            </w:tcBorders>
            <w:vAlign w:val="center"/>
          </w:tcPr>
          <w:p w14:paraId="67F81E38" w14:textId="77777777" w:rsidR="005633BB" w:rsidRPr="00F25213" w:rsidRDefault="005633BB" w:rsidP="0038585E">
            <w:pPr>
              <w:spacing w:before="100" w:after="80"/>
              <w:jc w:val="center"/>
              <w:rPr>
                <w:szCs w:val="28"/>
              </w:rPr>
            </w:pPr>
          </w:p>
        </w:tc>
        <w:tc>
          <w:tcPr>
            <w:tcW w:w="2268" w:type="dxa"/>
            <w:tcBorders>
              <w:top w:val="single" w:sz="4" w:space="0" w:color="auto"/>
              <w:left w:val="single" w:sz="4" w:space="0" w:color="auto"/>
              <w:bottom w:val="single" w:sz="4" w:space="0" w:color="auto"/>
              <w:right w:val="single" w:sz="4" w:space="0" w:color="auto"/>
            </w:tcBorders>
            <w:vAlign w:val="center"/>
          </w:tcPr>
          <w:p w14:paraId="34AC3C16" w14:textId="6DAA68C2" w:rsidR="005633BB" w:rsidRPr="00F25213" w:rsidRDefault="005633BB" w:rsidP="0038585E">
            <w:pPr>
              <w:spacing w:before="100" w:after="80"/>
              <w:jc w:val="left"/>
              <w:rPr>
                <w:szCs w:val="28"/>
              </w:rPr>
            </w:pPr>
            <w:r>
              <w:rPr>
                <w:szCs w:val="28"/>
              </w:rPr>
              <w:t>Tổng</w:t>
            </w:r>
            <w:r w:rsidR="00AE3435">
              <w:rPr>
                <w:szCs w:val="28"/>
              </w:rPr>
              <w:t xml:space="preserve"> cộng</w:t>
            </w:r>
          </w:p>
        </w:tc>
        <w:tc>
          <w:tcPr>
            <w:tcW w:w="1560" w:type="dxa"/>
            <w:tcBorders>
              <w:top w:val="single" w:sz="4" w:space="0" w:color="auto"/>
              <w:left w:val="single" w:sz="4" w:space="0" w:color="auto"/>
              <w:bottom w:val="single" w:sz="4" w:space="0" w:color="auto"/>
              <w:right w:val="single" w:sz="4" w:space="0" w:color="auto"/>
            </w:tcBorders>
            <w:vAlign w:val="center"/>
          </w:tcPr>
          <w:p w14:paraId="4E89E77E" w14:textId="15A879F6" w:rsidR="005633BB" w:rsidRPr="00F25213" w:rsidRDefault="00AE3435" w:rsidP="0038585E">
            <w:pPr>
              <w:spacing w:before="100" w:after="80"/>
              <w:jc w:val="center"/>
              <w:rPr>
                <w:szCs w:val="28"/>
              </w:rPr>
            </w:pPr>
            <w:r>
              <w:rPr>
                <w:szCs w:val="28"/>
              </w:rPr>
              <w:t>55</w:t>
            </w:r>
            <w:r w:rsidR="005633BB">
              <w:rPr>
                <w:szCs w:val="28"/>
              </w:rPr>
              <w:t xml:space="preserve"> (</w:t>
            </w:r>
            <w:r w:rsidR="0021367B">
              <w:rPr>
                <w:szCs w:val="28"/>
              </w:rPr>
              <w:t>45,83</w:t>
            </w:r>
            <w:r w:rsidR="005633BB">
              <w:rPr>
                <w:szCs w:val="28"/>
              </w:rPr>
              <w:t>)</w:t>
            </w:r>
          </w:p>
        </w:tc>
        <w:tc>
          <w:tcPr>
            <w:tcW w:w="1701" w:type="dxa"/>
            <w:tcBorders>
              <w:top w:val="single" w:sz="4" w:space="0" w:color="auto"/>
              <w:left w:val="single" w:sz="4" w:space="0" w:color="auto"/>
              <w:bottom w:val="single" w:sz="4" w:space="0" w:color="auto"/>
              <w:right w:val="single" w:sz="4" w:space="0" w:color="auto"/>
            </w:tcBorders>
            <w:vAlign w:val="center"/>
          </w:tcPr>
          <w:p w14:paraId="1B829BE6" w14:textId="5BF075ED" w:rsidR="005633BB" w:rsidRPr="00F25213" w:rsidRDefault="00AE3435" w:rsidP="0038585E">
            <w:pPr>
              <w:spacing w:before="100" w:after="80"/>
              <w:jc w:val="center"/>
              <w:rPr>
                <w:szCs w:val="28"/>
              </w:rPr>
            </w:pPr>
            <w:r>
              <w:rPr>
                <w:szCs w:val="28"/>
              </w:rPr>
              <w:t>58</w:t>
            </w:r>
            <w:r w:rsidR="005633BB">
              <w:rPr>
                <w:szCs w:val="28"/>
              </w:rPr>
              <w:t xml:space="preserve"> (</w:t>
            </w:r>
            <w:r w:rsidR="0021367B">
              <w:rPr>
                <w:szCs w:val="28"/>
              </w:rPr>
              <w:t>48,33</w:t>
            </w:r>
            <w:r w:rsidR="005633BB">
              <w:rPr>
                <w:szCs w:val="28"/>
              </w:rPr>
              <w:t>,0)</w:t>
            </w:r>
          </w:p>
        </w:tc>
        <w:tc>
          <w:tcPr>
            <w:tcW w:w="1263" w:type="dxa"/>
            <w:tcBorders>
              <w:top w:val="single" w:sz="4" w:space="0" w:color="auto"/>
              <w:left w:val="single" w:sz="4" w:space="0" w:color="auto"/>
              <w:bottom w:val="single" w:sz="4" w:space="0" w:color="auto"/>
              <w:right w:val="single" w:sz="4" w:space="0" w:color="auto"/>
            </w:tcBorders>
            <w:vAlign w:val="center"/>
          </w:tcPr>
          <w:p w14:paraId="7CA39932" w14:textId="45DF2955" w:rsidR="005633BB" w:rsidRPr="00F25213" w:rsidRDefault="00BC2A5F" w:rsidP="0038585E">
            <w:pPr>
              <w:spacing w:before="100" w:after="80"/>
              <w:jc w:val="center"/>
              <w:rPr>
                <w:szCs w:val="28"/>
              </w:rPr>
            </w:pPr>
            <w:r>
              <w:rPr>
                <w:szCs w:val="28"/>
              </w:rPr>
              <w:t>7</w:t>
            </w:r>
            <w:r w:rsidR="005633BB">
              <w:rPr>
                <w:szCs w:val="28"/>
              </w:rPr>
              <w:t xml:space="preserve"> (</w:t>
            </w:r>
            <w:r w:rsidR="0021367B">
              <w:rPr>
                <w:szCs w:val="28"/>
              </w:rPr>
              <w:t>5,83</w:t>
            </w:r>
            <w:r w:rsidR="005633BB">
              <w:rPr>
                <w:szCs w:val="28"/>
              </w:rPr>
              <w:t>)</w:t>
            </w:r>
          </w:p>
        </w:tc>
        <w:tc>
          <w:tcPr>
            <w:tcW w:w="1004" w:type="dxa"/>
            <w:vMerge/>
            <w:tcBorders>
              <w:left w:val="single" w:sz="4" w:space="0" w:color="auto"/>
              <w:right w:val="single" w:sz="4" w:space="0" w:color="auto"/>
            </w:tcBorders>
            <w:vAlign w:val="center"/>
          </w:tcPr>
          <w:p w14:paraId="2B3920C8" w14:textId="77777777" w:rsidR="005633BB" w:rsidRPr="00F25213" w:rsidRDefault="005633BB" w:rsidP="0038585E">
            <w:pPr>
              <w:spacing w:before="100" w:after="80"/>
              <w:jc w:val="center"/>
              <w:rPr>
                <w:szCs w:val="28"/>
              </w:rPr>
            </w:pPr>
          </w:p>
        </w:tc>
      </w:tr>
    </w:tbl>
    <w:p w14:paraId="1A9B31C3" w14:textId="3A4F701E" w:rsidR="002666F3" w:rsidRPr="00F25213" w:rsidRDefault="002666F3" w:rsidP="002666F3">
      <w:pPr>
        <w:rPr>
          <w:sz w:val="4"/>
          <w:szCs w:val="28"/>
        </w:rPr>
      </w:pPr>
    </w:p>
    <w:p w14:paraId="0C8260C8" w14:textId="7D47A1C9" w:rsidR="00E56940" w:rsidRDefault="00F42FD5" w:rsidP="00E60A42">
      <w:pPr>
        <w:spacing w:before="120"/>
        <w:ind w:firstLine="720"/>
        <w:rPr>
          <w:szCs w:val="28"/>
        </w:rPr>
      </w:pPr>
      <w:r>
        <w:rPr>
          <w:sz w:val="24"/>
          <w:szCs w:val="24"/>
        </w:rPr>
        <w:t xml:space="preserve">(*) </w:t>
      </w:r>
      <w:r w:rsidRPr="00A4164E">
        <w:rPr>
          <w:i/>
          <w:sz w:val="24"/>
          <w:szCs w:val="24"/>
        </w:rPr>
        <w:t>Fisher’s Exact test</w:t>
      </w:r>
    </w:p>
    <w:p w14:paraId="4ECEF483" w14:textId="19ED6774" w:rsidR="002666F3" w:rsidRPr="00F25213" w:rsidRDefault="0021367B" w:rsidP="0021367B">
      <w:pPr>
        <w:ind w:firstLine="720"/>
        <w:rPr>
          <w:szCs w:val="28"/>
        </w:rPr>
      </w:pPr>
      <w:r>
        <w:rPr>
          <w:szCs w:val="28"/>
        </w:rPr>
        <w:t>Tỷ lệ BN theo phân loại nồng độ nesfatin-1 liên quan không có ý nghĩa thống kê với biểu hiện có hoặc không có RLLP máu nói chung cũng như phân loại của từng chỉ số lipid máu nói riêng</w:t>
      </w:r>
    </w:p>
    <w:p w14:paraId="3C151D0A" w14:textId="77777777" w:rsidR="0038585E" w:rsidRDefault="0038585E">
      <w:pPr>
        <w:rPr>
          <w:rFonts w:eastAsia="Calibri"/>
          <w:b/>
          <w:color w:val="000000"/>
          <w:szCs w:val="28"/>
        </w:rPr>
      </w:pPr>
      <w:bookmarkStart w:id="201" w:name="_Toc183597111"/>
      <w:bookmarkStart w:id="202" w:name="_Hlk184391332"/>
      <w:r>
        <w:br w:type="page"/>
      </w:r>
    </w:p>
    <w:p w14:paraId="748727E5" w14:textId="61515CFE" w:rsidR="002666F3" w:rsidRPr="00F25213" w:rsidRDefault="002666F3" w:rsidP="00F25213">
      <w:pPr>
        <w:pStyle w:val="abang"/>
      </w:pPr>
      <w:bookmarkStart w:id="203" w:name="_Toc204432768"/>
      <w:r w:rsidRPr="00F25213">
        <w:lastRenderedPageBreak/>
        <w:t>Bảng 3.</w:t>
      </w:r>
      <w:r w:rsidR="00B07AA9">
        <w:t>20</w:t>
      </w:r>
      <w:r w:rsidR="00850BF9">
        <w:t>.</w:t>
      </w:r>
      <w:r w:rsidRPr="00F25213">
        <w:t xml:space="preserve"> Liên quan nesfatin -1 với mức glucose máu</w:t>
      </w:r>
      <w:bookmarkEnd w:id="201"/>
      <w:r w:rsidR="0021367B">
        <w:t xml:space="preserve"> của toàn bộ BN</w:t>
      </w:r>
      <w:bookmarkEnd w:id="203"/>
    </w:p>
    <w:tbl>
      <w:tblPr>
        <w:tblStyle w:val="TableGrid"/>
        <w:tblW w:w="8927" w:type="dxa"/>
        <w:jc w:val="center"/>
        <w:tblLook w:val="04A0" w:firstRow="1" w:lastRow="0" w:firstColumn="1" w:lastColumn="0" w:noHBand="0" w:noVBand="1"/>
      </w:tblPr>
      <w:tblGrid>
        <w:gridCol w:w="2480"/>
        <w:gridCol w:w="2620"/>
        <w:gridCol w:w="2563"/>
        <w:gridCol w:w="1264"/>
      </w:tblGrid>
      <w:tr w:rsidR="00C96B53" w:rsidRPr="00F25213" w14:paraId="54EE2642" w14:textId="77777777" w:rsidTr="00A4164E">
        <w:trPr>
          <w:cantSplit/>
          <w:jc w:val="center"/>
        </w:trPr>
        <w:tc>
          <w:tcPr>
            <w:tcW w:w="2480" w:type="dxa"/>
            <w:vMerge w:val="restart"/>
            <w:tcBorders>
              <w:tl2br w:val="nil"/>
            </w:tcBorders>
            <w:vAlign w:val="center"/>
          </w:tcPr>
          <w:p w14:paraId="014C83A5" w14:textId="79B6FCDE" w:rsidR="00C96B53" w:rsidRPr="00BD1CF1" w:rsidRDefault="00C96B53" w:rsidP="0038585E">
            <w:pPr>
              <w:spacing w:before="120" w:after="120"/>
              <w:ind w:left="-57" w:right="-57"/>
              <w:jc w:val="center"/>
              <w:rPr>
                <w:b/>
                <w:szCs w:val="28"/>
                <w:lang w:val="pt-BR"/>
              </w:rPr>
            </w:pPr>
            <w:r w:rsidRPr="00BD1CF1">
              <w:rPr>
                <w:b/>
                <w:szCs w:val="28"/>
                <w:lang w:val="pt-BR"/>
              </w:rPr>
              <w:t xml:space="preserve">Nồng độ </w:t>
            </w:r>
            <w:r w:rsidR="0021367B" w:rsidRPr="00BD1CF1">
              <w:rPr>
                <w:b/>
                <w:szCs w:val="28"/>
                <w:lang w:val="pt-BR"/>
              </w:rPr>
              <w:t>n</w:t>
            </w:r>
            <w:r w:rsidRPr="00BD1CF1">
              <w:rPr>
                <w:b/>
                <w:szCs w:val="28"/>
                <w:lang w:val="pt-BR"/>
              </w:rPr>
              <w:t>esfatin-1</w:t>
            </w:r>
          </w:p>
          <w:p w14:paraId="06D7309B" w14:textId="329DBE8E" w:rsidR="00C96B53" w:rsidRPr="00BD1CF1" w:rsidRDefault="00C96B53" w:rsidP="0038585E">
            <w:pPr>
              <w:spacing w:before="120" w:after="120"/>
              <w:ind w:left="-57" w:right="-57"/>
              <w:jc w:val="center"/>
              <w:rPr>
                <w:b/>
                <w:szCs w:val="28"/>
                <w:lang w:val="pt-BR"/>
              </w:rPr>
            </w:pPr>
            <w:r w:rsidRPr="00BD1CF1">
              <w:rPr>
                <w:b/>
                <w:szCs w:val="28"/>
                <w:lang w:val="pt-BR"/>
              </w:rPr>
              <w:t>(ng/ml)</w:t>
            </w:r>
          </w:p>
        </w:tc>
        <w:tc>
          <w:tcPr>
            <w:tcW w:w="5183" w:type="dxa"/>
            <w:gridSpan w:val="2"/>
            <w:vAlign w:val="center"/>
          </w:tcPr>
          <w:p w14:paraId="57E4EF8C" w14:textId="53B47550" w:rsidR="00C96B53" w:rsidRPr="00BD1CF1" w:rsidRDefault="00C96B53" w:rsidP="0038585E">
            <w:pPr>
              <w:spacing w:before="120" w:after="120"/>
              <w:jc w:val="center"/>
              <w:rPr>
                <w:b/>
                <w:szCs w:val="28"/>
                <w:lang w:val="pt-BR"/>
              </w:rPr>
            </w:pPr>
            <w:r w:rsidRPr="00BD1CF1">
              <w:rPr>
                <w:b/>
                <w:szCs w:val="28"/>
                <w:lang w:val="pt-BR"/>
              </w:rPr>
              <w:t>Mức glucose máu</w:t>
            </w:r>
            <w:r w:rsidR="0021367B" w:rsidRPr="00BD1CF1">
              <w:rPr>
                <w:b/>
                <w:szCs w:val="28"/>
                <w:lang w:val="pt-BR"/>
              </w:rPr>
              <w:t xml:space="preserve"> (mmol/L)</w:t>
            </w:r>
          </w:p>
        </w:tc>
        <w:tc>
          <w:tcPr>
            <w:tcW w:w="1264" w:type="dxa"/>
            <w:vMerge w:val="restart"/>
            <w:vAlign w:val="center"/>
          </w:tcPr>
          <w:p w14:paraId="04C6AD2C" w14:textId="69112B16" w:rsidR="00C96B53" w:rsidRPr="00780D75" w:rsidRDefault="00C96B53" w:rsidP="0038585E">
            <w:pPr>
              <w:spacing w:before="120" w:after="120"/>
              <w:jc w:val="center"/>
              <w:rPr>
                <w:b/>
                <w:szCs w:val="28"/>
              </w:rPr>
            </w:pPr>
            <w:r w:rsidRPr="00780D75">
              <w:rPr>
                <w:b/>
                <w:szCs w:val="28"/>
              </w:rPr>
              <w:t>P</w:t>
            </w:r>
          </w:p>
        </w:tc>
      </w:tr>
      <w:tr w:rsidR="00C96B53" w:rsidRPr="00F25213" w14:paraId="2A3E134C" w14:textId="77777777" w:rsidTr="00A4164E">
        <w:trPr>
          <w:cantSplit/>
          <w:jc w:val="center"/>
        </w:trPr>
        <w:tc>
          <w:tcPr>
            <w:tcW w:w="2480" w:type="dxa"/>
            <w:vMerge/>
            <w:tcBorders>
              <w:bottom w:val="single" w:sz="4" w:space="0" w:color="auto"/>
              <w:tl2br w:val="nil"/>
            </w:tcBorders>
            <w:vAlign w:val="center"/>
          </w:tcPr>
          <w:p w14:paraId="704FC1B9" w14:textId="6E7B71FE" w:rsidR="00C96B53" w:rsidRPr="00F25213" w:rsidRDefault="00C96B53" w:rsidP="0038585E">
            <w:pPr>
              <w:spacing w:before="120" w:after="120"/>
              <w:rPr>
                <w:szCs w:val="28"/>
              </w:rPr>
            </w:pPr>
          </w:p>
        </w:tc>
        <w:tc>
          <w:tcPr>
            <w:tcW w:w="2620" w:type="dxa"/>
            <w:vAlign w:val="center"/>
          </w:tcPr>
          <w:p w14:paraId="138D6B10" w14:textId="1AC8A58F" w:rsidR="00C96B53" w:rsidRPr="00780D75" w:rsidRDefault="0021367B" w:rsidP="0038585E">
            <w:pPr>
              <w:spacing w:before="120" w:after="120"/>
              <w:jc w:val="center"/>
              <w:rPr>
                <w:b/>
                <w:szCs w:val="28"/>
              </w:rPr>
            </w:pPr>
            <w:r>
              <w:rPr>
                <w:b/>
                <w:szCs w:val="28"/>
              </w:rPr>
              <w:t xml:space="preserve">≤ 7,2 </w:t>
            </w:r>
            <w:r w:rsidR="00C96B53" w:rsidRPr="00780D75">
              <w:rPr>
                <w:b/>
                <w:szCs w:val="28"/>
              </w:rPr>
              <w:t>(n</w:t>
            </w:r>
            <w:r w:rsidR="00B46132">
              <w:rPr>
                <w:b/>
                <w:szCs w:val="28"/>
              </w:rPr>
              <w:t xml:space="preserve"> </w:t>
            </w:r>
            <w:r w:rsidR="00C96B53" w:rsidRPr="00780D75">
              <w:rPr>
                <w:b/>
                <w:szCs w:val="28"/>
              </w:rPr>
              <w:t>=</w:t>
            </w:r>
            <w:r w:rsidR="00B46132">
              <w:rPr>
                <w:b/>
                <w:szCs w:val="28"/>
              </w:rPr>
              <w:t xml:space="preserve"> </w:t>
            </w:r>
            <w:r w:rsidR="00C96B53" w:rsidRPr="00780D75">
              <w:rPr>
                <w:b/>
                <w:szCs w:val="28"/>
              </w:rPr>
              <w:t>79)</w:t>
            </w:r>
          </w:p>
        </w:tc>
        <w:tc>
          <w:tcPr>
            <w:tcW w:w="2563" w:type="dxa"/>
            <w:vAlign w:val="center"/>
          </w:tcPr>
          <w:p w14:paraId="47C478DA" w14:textId="090819AF" w:rsidR="00C96B53" w:rsidRPr="00780D75" w:rsidRDefault="0021367B" w:rsidP="0038585E">
            <w:pPr>
              <w:spacing w:before="120" w:after="120"/>
              <w:jc w:val="center"/>
              <w:rPr>
                <w:b/>
                <w:szCs w:val="28"/>
              </w:rPr>
            </w:pPr>
            <w:r>
              <w:rPr>
                <w:b/>
                <w:szCs w:val="28"/>
              </w:rPr>
              <w:t xml:space="preserve">&gt; 7,2 </w:t>
            </w:r>
            <w:r w:rsidR="00C96B53" w:rsidRPr="00780D75">
              <w:rPr>
                <w:b/>
                <w:szCs w:val="28"/>
              </w:rPr>
              <w:t>(n</w:t>
            </w:r>
            <w:r w:rsidR="00B46132">
              <w:rPr>
                <w:b/>
                <w:szCs w:val="28"/>
              </w:rPr>
              <w:t xml:space="preserve"> </w:t>
            </w:r>
            <w:r w:rsidR="00C96B53" w:rsidRPr="00780D75">
              <w:rPr>
                <w:b/>
                <w:szCs w:val="28"/>
              </w:rPr>
              <w:t>=</w:t>
            </w:r>
            <w:r w:rsidR="00B46132">
              <w:rPr>
                <w:b/>
                <w:szCs w:val="28"/>
              </w:rPr>
              <w:t xml:space="preserve"> </w:t>
            </w:r>
            <w:r w:rsidR="00C96B53" w:rsidRPr="00780D75">
              <w:rPr>
                <w:b/>
                <w:szCs w:val="28"/>
              </w:rPr>
              <w:t>60)</w:t>
            </w:r>
          </w:p>
        </w:tc>
        <w:tc>
          <w:tcPr>
            <w:tcW w:w="1264" w:type="dxa"/>
            <w:vMerge/>
            <w:vAlign w:val="center"/>
          </w:tcPr>
          <w:p w14:paraId="575D1D68" w14:textId="6EB3214B" w:rsidR="00C96B53" w:rsidRPr="00F25213" w:rsidRDefault="00C96B53" w:rsidP="0038585E">
            <w:pPr>
              <w:spacing w:before="120" w:after="120"/>
              <w:jc w:val="center"/>
              <w:rPr>
                <w:szCs w:val="28"/>
              </w:rPr>
            </w:pPr>
          </w:p>
        </w:tc>
      </w:tr>
      <w:tr w:rsidR="00F25213" w:rsidRPr="00F25213" w14:paraId="0496EEE7" w14:textId="77777777" w:rsidTr="00A4164E">
        <w:trPr>
          <w:cantSplit/>
          <w:jc w:val="center"/>
        </w:trPr>
        <w:tc>
          <w:tcPr>
            <w:tcW w:w="2480" w:type="dxa"/>
            <w:tcBorders>
              <w:tl2br w:val="nil"/>
            </w:tcBorders>
            <w:vAlign w:val="center"/>
          </w:tcPr>
          <w:p w14:paraId="2A770F65" w14:textId="0C79A5E1" w:rsidR="002666F3" w:rsidRPr="00A63F42" w:rsidRDefault="002666F3" w:rsidP="0038585E">
            <w:pPr>
              <w:spacing w:before="120" w:after="120"/>
              <w:jc w:val="center"/>
              <w:rPr>
                <w:szCs w:val="28"/>
              </w:rPr>
            </w:pPr>
            <w:r w:rsidRPr="00F25213">
              <w:rPr>
                <w:szCs w:val="28"/>
              </w:rPr>
              <w:t>Trung vị</w:t>
            </w:r>
            <w:r w:rsidR="00A63F42">
              <w:rPr>
                <w:szCs w:val="28"/>
              </w:rPr>
              <w:t xml:space="preserve"> (Q</w:t>
            </w:r>
            <w:r w:rsidR="00A63F42">
              <w:rPr>
                <w:szCs w:val="28"/>
                <w:vertAlign w:val="subscript"/>
              </w:rPr>
              <w:t>1</w:t>
            </w:r>
            <w:r w:rsidR="00A63F42">
              <w:rPr>
                <w:szCs w:val="28"/>
              </w:rPr>
              <w:t xml:space="preserve"> – Q</w:t>
            </w:r>
            <w:r w:rsidR="00A63F42">
              <w:rPr>
                <w:szCs w:val="28"/>
                <w:vertAlign w:val="subscript"/>
              </w:rPr>
              <w:t>3</w:t>
            </w:r>
            <w:r w:rsidR="00A63F42">
              <w:rPr>
                <w:szCs w:val="28"/>
              </w:rPr>
              <w:t>)</w:t>
            </w:r>
          </w:p>
        </w:tc>
        <w:tc>
          <w:tcPr>
            <w:tcW w:w="2620" w:type="dxa"/>
            <w:vAlign w:val="center"/>
          </w:tcPr>
          <w:p w14:paraId="349665CA" w14:textId="2D47C1A6" w:rsidR="002666F3" w:rsidRPr="00F25213" w:rsidRDefault="002666F3" w:rsidP="0038585E">
            <w:pPr>
              <w:spacing w:before="120" w:after="120"/>
              <w:ind w:left="-57" w:right="-57"/>
              <w:jc w:val="center"/>
              <w:rPr>
                <w:szCs w:val="28"/>
              </w:rPr>
            </w:pPr>
            <w:r w:rsidRPr="00F25213">
              <w:rPr>
                <w:szCs w:val="28"/>
              </w:rPr>
              <w:t>0,2</w:t>
            </w:r>
            <w:r w:rsidR="00441735">
              <w:rPr>
                <w:szCs w:val="28"/>
              </w:rPr>
              <w:t>15 (0,184</w:t>
            </w:r>
            <w:r w:rsidR="00A63F42">
              <w:rPr>
                <w:szCs w:val="28"/>
              </w:rPr>
              <w:t xml:space="preserve"> </w:t>
            </w:r>
            <w:r w:rsidRPr="00F25213">
              <w:rPr>
                <w:szCs w:val="28"/>
              </w:rPr>
              <w:t>-</w:t>
            </w:r>
            <w:r w:rsidR="00A63F42">
              <w:rPr>
                <w:szCs w:val="28"/>
              </w:rPr>
              <w:t xml:space="preserve"> </w:t>
            </w:r>
            <w:r w:rsidRPr="00F25213">
              <w:rPr>
                <w:szCs w:val="28"/>
              </w:rPr>
              <w:t>0,2</w:t>
            </w:r>
            <w:r w:rsidR="00441735">
              <w:rPr>
                <w:szCs w:val="28"/>
              </w:rPr>
              <w:t>55</w:t>
            </w:r>
            <w:r w:rsidRPr="00F25213">
              <w:rPr>
                <w:szCs w:val="28"/>
              </w:rPr>
              <w:t>)</w:t>
            </w:r>
          </w:p>
        </w:tc>
        <w:tc>
          <w:tcPr>
            <w:tcW w:w="2563" w:type="dxa"/>
            <w:vAlign w:val="center"/>
          </w:tcPr>
          <w:p w14:paraId="08CBD6E5" w14:textId="78748F3C" w:rsidR="002666F3" w:rsidRPr="00F25213" w:rsidRDefault="002666F3" w:rsidP="0038585E">
            <w:pPr>
              <w:spacing w:before="120" w:after="120"/>
              <w:ind w:left="-57" w:right="-57"/>
              <w:jc w:val="center"/>
              <w:rPr>
                <w:szCs w:val="28"/>
              </w:rPr>
            </w:pPr>
            <w:r w:rsidRPr="00F25213">
              <w:rPr>
                <w:szCs w:val="28"/>
              </w:rPr>
              <w:t>0,2</w:t>
            </w:r>
            <w:r w:rsidR="00441735">
              <w:rPr>
                <w:szCs w:val="28"/>
              </w:rPr>
              <w:t>10 (0,187</w:t>
            </w:r>
            <w:r w:rsidR="00A63F42">
              <w:rPr>
                <w:szCs w:val="28"/>
              </w:rPr>
              <w:t xml:space="preserve"> </w:t>
            </w:r>
            <w:r w:rsidRPr="00F25213">
              <w:rPr>
                <w:szCs w:val="28"/>
              </w:rPr>
              <w:t>-</w:t>
            </w:r>
            <w:r w:rsidR="00A63F42">
              <w:rPr>
                <w:szCs w:val="28"/>
              </w:rPr>
              <w:t xml:space="preserve"> </w:t>
            </w:r>
            <w:r w:rsidRPr="00F25213">
              <w:rPr>
                <w:szCs w:val="28"/>
              </w:rPr>
              <w:t>0,2</w:t>
            </w:r>
            <w:r w:rsidR="00441735">
              <w:rPr>
                <w:szCs w:val="28"/>
              </w:rPr>
              <w:t>37</w:t>
            </w:r>
            <w:r w:rsidRPr="00F25213">
              <w:rPr>
                <w:szCs w:val="28"/>
              </w:rPr>
              <w:t>)</w:t>
            </w:r>
          </w:p>
        </w:tc>
        <w:tc>
          <w:tcPr>
            <w:tcW w:w="1264" w:type="dxa"/>
            <w:vAlign w:val="center"/>
          </w:tcPr>
          <w:p w14:paraId="0EFFC0DF" w14:textId="1305C683" w:rsidR="002666F3" w:rsidRPr="00A63F42" w:rsidRDefault="002666F3" w:rsidP="0038585E">
            <w:pPr>
              <w:spacing w:before="120" w:after="120"/>
              <w:jc w:val="center"/>
              <w:rPr>
                <w:szCs w:val="28"/>
                <w:vertAlign w:val="superscript"/>
              </w:rPr>
            </w:pPr>
            <w:r w:rsidRPr="00F25213">
              <w:rPr>
                <w:szCs w:val="28"/>
              </w:rPr>
              <w:t>0,19</w:t>
            </w:r>
            <w:r w:rsidR="00A63F42">
              <w:rPr>
                <w:szCs w:val="28"/>
                <w:vertAlign w:val="superscript"/>
              </w:rPr>
              <w:t>**</w:t>
            </w:r>
          </w:p>
        </w:tc>
      </w:tr>
      <w:tr w:rsidR="00F25213" w:rsidRPr="00F25213" w14:paraId="4DDCF73D" w14:textId="77777777" w:rsidTr="00A4164E">
        <w:trPr>
          <w:cantSplit/>
          <w:jc w:val="center"/>
        </w:trPr>
        <w:tc>
          <w:tcPr>
            <w:tcW w:w="2480" w:type="dxa"/>
            <w:tcBorders>
              <w:tl2br w:val="nil"/>
            </w:tcBorders>
            <w:vAlign w:val="center"/>
          </w:tcPr>
          <w:p w14:paraId="2D57B6C3" w14:textId="0F85384D" w:rsidR="002666F3" w:rsidRPr="00F25213" w:rsidRDefault="002666F3" w:rsidP="0038585E">
            <w:pPr>
              <w:spacing w:before="120" w:after="120"/>
              <w:jc w:val="center"/>
              <w:rPr>
                <w:szCs w:val="28"/>
              </w:rPr>
            </w:pPr>
            <w:r w:rsidRPr="00F25213">
              <w:rPr>
                <w:szCs w:val="28"/>
              </w:rPr>
              <w:t xml:space="preserve">Giảm </w:t>
            </w:r>
            <w:r w:rsidR="00A63F42">
              <w:rPr>
                <w:szCs w:val="28"/>
              </w:rPr>
              <w:t>n (%)</w:t>
            </w:r>
          </w:p>
        </w:tc>
        <w:tc>
          <w:tcPr>
            <w:tcW w:w="2620" w:type="dxa"/>
            <w:vAlign w:val="center"/>
          </w:tcPr>
          <w:p w14:paraId="190B1C14" w14:textId="42D1F829" w:rsidR="002666F3" w:rsidRPr="00F25213" w:rsidRDefault="002666F3" w:rsidP="0038585E">
            <w:pPr>
              <w:spacing w:before="120" w:after="120"/>
              <w:jc w:val="center"/>
              <w:rPr>
                <w:szCs w:val="28"/>
              </w:rPr>
            </w:pPr>
            <w:r w:rsidRPr="00F25213">
              <w:rPr>
                <w:szCs w:val="28"/>
              </w:rPr>
              <w:t>38 (55,1)</w:t>
            </w:r>
          </w:p>
        </w:tc>
        <w:tc>
          <w:tcPr>
            <w:tcW w:w="2563" w:type="dxa"/>
            <w:vAlign w:val="center"/>
          </w:tcPr>
          <w:p w14:paraId="5A40D872" w14:textId="272076EA" w:rsidR="002666F3" w:rsidRPr="00F25213" w:rsidRDefault="002666F3" w:rsidP="0038585E">
            <w:pPr>
              <w:spacing w:before="120" w:after="120"/>
              <w:jc w:val="center"/>
              <w:rPr>
                <w:szCs w:val="28"/>
              </w:rPr>
            </w:pPr>
            <w:r w:rsidRPr="00F25213">
              <w:rPr>
                <w:szCs w:val="28"/>
              </w:rPr>
              <w:t>31(44,9)</w:t>
            </w:r>
          </w:p>
        </w:tc>
        <w:tc>
          <w:tcPr>
            <w:tcW w:w="1264" w:type="dxa"/>
            <w:vMerge w:val="restart"/>
            <w:vAlign w:val="center"/>
          </w:tcPr>
          <w:p w14:paraId="04BC7B90" w14:textId="58EE105A" w:rsidR="002666F3" w:rsidRPr="00A63F42" w:rsidRDefault="002666F3" w:rsidP="0038585E">
            <w:pPr>
              <w:spacing w:before="120" w:after="120"/>
              <w:jc w:val="center"/>
              <w:rPr>
                <w:szCs w:val="28"/>
                <w:vertAlign w:val="superscript"/>
              </w:rPr>
            </w:pPr>
            <w:r w:rsidRPr="00F25213">
              <w:rPr>
                <w:szCs w:val="28"/>
              </w:rPr>
              <w:t>0,06</w:t>
            </w:r>
            <w:r w:rsidR="00A63F42">
              <w:rPr>
                <w:szCs w:val="28"/>
                <w:vertAlign w:val="superscript"/>
              </w:rPr>
              <w:t>*</w:t>
            </w:r>
          </w:p>
        </w:tc>
      </w:tr>
      <w:tr w:rsidR="00F25213" w:rsidRPr="00F25213" w14:paraId="71DA5786" w14:textId="77777777" w:rsidTr="00A4164E">
        <w:trPr>
          <w:cantSplit/>
          <w:jc w:val="center"/>
        </w:trPr>
        <w:tc>
          <w:tcPr>
            <w:tcW w:w="2480" w:type="dxa"/>
            <w:tcBorders>
              <w:tl2br w:val="nil"/>
            </w:tcBorders>
            <w:vAlign w:val="center"/>
          </w:tcPr>
          <w:p w14:paraId="3105B448" w14:textId="2C619601" w:rsidR="002666F3" w:rsidRPr="00F25213" w:rsidRDefault="002666F3" w:rsidP="0038585E">
            <w:pPr>
              <w:spacing w:before="120" w:after="120"/>
              <w:jc w:val="center"/>
              <w:rPr>
                <w:szCs w:val="28"/>
              </w:rPr>
            </w:pPr>
            <w:r w:rsidRPr="00F25213">
              <w:rPr>
                <w:szCs w:val="28"/>
              </w:rPr>
              <w:t xml:space="preserve">Bình thường </w:t>
            </w:r>
            <w:r w:rsidR="00A63F42" w:rsidRPr="00A63F42">
              <w:rPr>
                <w:szCs w:val="28"/>
              </w:rPr>
              <w:t>n (%)</w:t>
            </w:r>
          </w:p>
        </w:tc>
        <w:tc>
          <w:tcPr>
            <w:tcW w:w="2620" w:type="dxa"/>
            <w:vAlign w:val="center"/>
          </w:tcPr>
          <w:p w14:paraId="42E1EED2" w14:textId="0ECF0045" w:rsidR="002666F3" w:rsidRPr="00F25213" w:rsidRDefault="002666F3" w:rsidP="0038585E">
            <w:pPr>
              <w:spacing w:before="120" w:after="120"/>
              <w:jc w:val="center"/>
              <w:rPr>
                <w:szCs w:val="28"/>
              </w:rPr>
            </w:pPr>
            <w:r w:rsidRPr="00F25213">
              <w:rPr>
                <w:szCs w:val="28"/>
              </w:rPr>
              <w:t>34 (54,0)</w:t>
            </w:r>
          </w:p>
        </w:tc>
        <w:tc>
          <w:tcPr>
            <w:tcW w:w="2563" w:type="dxa"/>
            <w:vAlign w:val="center"/>
          </w:tcPr>
          <w:p w14:paraId="7093BEC2" w14:textId="17BF0A0F" w:rsidR="002666F3" w:rsidRPr="00F25213" w:rsidRDefault="002666F3" w:rsidP="0038585E">
            <w:pPr>
              <w:spacing w:before="120" w:after="120"/>
              <w:jc w:val="center"/>
              <w:rPr>
                <w:szCs w:val="28"/>
              </w:rPr>
            </w:pPr>
            <w:r w:rsidRPr="00F25213">
              <w:rPr>
                <w:szCs w:val="28"/>
              </w:rPr>
              <w:t>29 (46,0)</w:t>
            </w:r>
          </w:p>
        </w:tc>
        <w:tc>
          <w:tcPr>
            <w:tcW w:w="1264" w:type="dxa"/>
            <w:vMerge/>
            <w:vAlign w:val="center"/>
          </w:tcPr>
          <w:p w14:paraId="6F0A1BD3" w14:textId="77777777" w:rsidR="002666F3" w:rsidRPr="00F25213" w:rsidRDefault="002666F3" w:rsidP="0038585E">
            <w:pPr>
              <w:spacing w:before="120" w:after="120"/>
              <w:jc w:val="center"/>
              <w:rPr>
                <w:szCs w:val="28"/>
              </w:rPr>
            </w:pPr>
          </w:p>
        </w:tc>
      </w:tr>
      <w:tr w:rsidR="00F25213" w:rsidRPr="00F25213" w14:paraId="35FDC234" w14:textId="77777777" w:rsidTr="00A4164E">
        <w:trPr>
          <w:cantSplit/>
          <w:jc w:val="center"/>
        </w:trPr>
        <w:tc>
          <w:tcPr>
            <w:tcW w:w="2480" w:type="dxa"/>
            <w:tcBorders>
              <w:tl2br w:val="nil"/>
            </w:tcBorders>
            <w:vAlign w:val="center"/>
          </w:tcPr>
          <w:p w14:paraId="605CA2D8" w14:textId="5AF2ED0C" w:rsidR="002666F3" w:rsidRPr="00F25213" w:rsidRDefault="002666F3" w:rsidP="0038585E">
            <w:pPr>
              <w:spacing w:before="120" w:after="120"/>
              <w:jc w:val="center"/>
              <w:rPr>
                <w:szCs w:val="28"/>
              </w:rPr>
            </w:pPr>
            <w:r w:rsidRPr="00F25213">
              <w:rPr>
                <w:szCs w:val="28"/>
              </w:rPr>
              <w:t xml:space="preserve">Tăng </w:t>
            </w:r>
            <w:r w:rsidR="00A63F42" w:rsidRPr="00A63F42">
              <w:rPr>
                <w:szCs w:val="28"/>
              </w:rPr>
              <w:t>n (%)</w:t>
            </w:r>
          </w:p>
        </w:tc>
        <w:tc>
          <w:tcPr>
            <w:tcW w:w="2620" w:type="dxa"/>
            <w:vAlign w:val="center"/>
          </w:tcPr>
          <w:p w14:paraId="5CE01959" w14:textId="2B48DEEB" w:rsidR="002666F3" w:rsidRPr="00F25213" w:rsidRDefault="002666F3" w:rsidP="0038585E">
            <w:pPr>
              <w:spacing w:before="120" w:after="120"/>
              <w:jc w:val="center"/>
              <w:rPr>
                <w:szCs w:val="28"/>
              </w:rPr>
            </w:pPr>
            <w:r w:rsidRPr="00F25213">
              <w:rPr>
                <w:szCs w:val="28"/>
              </w:rPr>
              <w:t>7 (100</w:t>
            </w:r>
            <w:r w:rsidR="00A63F42">
              <w:rPr>
                <w:szCs w:val="28"/>
              </w:rPr>
              <w:t>,0</w:t>
            </w:r>
            <w:r w:rsidRPr="00F25213">
              <w:rPr>
                <w:szCs w:val="28"/>
              </w:rPr>
              <w:t>)</w:t>
            </w:r>
          </w:p>
        </w:tc>
        <w:tc>
          <w:tcPr>
            <w:tcW w:w="2563" w:type="dxa"/>
            <w:vAlign w:val="center"/>
          </w:tcPr>
          <w:p w14:paraId="1C396638" w14:textId="77777777" w:rsidR="002666F3" w:rsidRPr="00F25213" w:rsidRDefault="002666F3" w:rsidP="0038585E">
            <w:pPr>
              <w:spacing w:before="120" w:after="120"/>
              <w:jc w:val="center"/>
              <w:rPr>
                <w:szCs w:val="28"/>
              </w:rPr>
            </w:pPr>
            <w:r w:rsidRPr="00F25213">
              <w:rPr>
                <w:szCs w:val="28"/>
              </w:rPr>
              <w:t>0</w:t>
            </w:r>
          </w:p>
        </w:tc>
        <w:tc>
          <w:tcPr>
            <w:tcW w:w="1264" w:type="dxa"/>
            <w:vMerge/>
            <w:vAlign w:val="center"/>
          </w:tcPr>
          <w:p w14:paraId="6113219F" w14:textId="77777777" w:rsidR="002666F3" w:rsidRPr="00F25213" w:rsidRDefault="002666F3" w:rsidP="0038585E">
            <w:pPr>
              <w:spacing w:before="120" w:after="120"/>
              <w:jc w:val="center"/>
              <w:rPr>
                <w:szCs w:val="28"/>
              </w:rPr>
            </w:pPr>
          </w:p>
        </w:tc>
      </w:tr>
    </w:tbl>
    <w:bookmarkEnd w:id="202"/>
    <w:p w14:paraId="5635B920" w14:textId="04AEAF69" w:rsidR="00A63F42" w:rsidRPr="00CE28C4" w:rsidRDefault="00A4164E" w:rsidP="00E60A42">
      <w:pPr>
        <w:spacing w:before="120"/>
        <w:ind w:firstLine="720"/>
        <w:rPr>
          <w:sz w:val="24"/>
          <w:szCs w:val="24"/>
        </w:rPr>
      </w:pPr>
      <w:r>
        <w:rPr>
          <w:sz w:val="24"/>
          <w:szCs w:val="24"/>
        </w:rPr>
        <w:t xml:space="preserve">(*) </w:t>
      </w:r>
      <w:r w:rsidRPr="00A4164E">
        <w:rPr>
          <w:i/>
          <w:sz w:val="24"/>
          <w:szCs w:val="24"/>
        </w:rPr>
        <w:t>Fisher’s Exact test</w:t>
      </w:r>
      <w:r>
        <w:rPr>
          <w:sz w:val="24"/>
          <w:szCs w:val="24"/>
        </w:rPr>
        <w:t xml:space="preserve"> </w:t>
      </w:r>
      <w:r w:rsidR="00A63F42" w:rsidRPr="00CE28C4">
        <w:rPr>
          <w:sz w:val="24"/>
          <w:szCs w:val="24"/>
        </w:rPr>
        <w:t>(*</w:t>
      </w:r>
      <w:r>
        <w:rPr>
          <w:sz w:val="24"/>
          <w:szCs w:val="24"/>
        </w:rPr>
        <w:t>*</w:t>
      </w:r>
      <w:r w:rsidR="00A63F42" w:rsidRPr="00CE28C4">
        <w:rPr>
          <w:sz w:val="24"/>
          <w:szCs w:val="24"/>
        </w:rPr>
        <w:t xml:space="preserve">) </w:t>
      </w:r>
      <w:r w:rsidR="00A63F42" w:rsidRPr="00CE28C4">
        <w:rPr>
          <w:i/>
          <w:sz w:val="24"/>
          <w:szCs w:val="24"/>
        </w:rPr>
        <w:t>Mann Whitney U test</w:t>
      </w:r>
    </w:p>
    <w:p w14:paraId="753E907A" w14:textId="4035D27A" w:rsidR="002666F3" w:rsidRPr="00F25213" w:rsidRDefault="002666F3" w:rsidP="00A4164E">
      <w:pPr>
        <w:spacing w:line="336" w:lineRule="auto"/>
        <w:ind w:firstLine="720"/>
        <w:rPr>
          <w:szCs w:val="28"/>
        </w:rPr>
      </w:pPr>
      <w:r w:rsidRPr="00F25213">
        <w:rPr>
          <w:szCs w:val="28"/>
        </w:rPr>
        <w:t>+ Nồng độ nesfatin -1 liên quan không có ý nghĩa thống kê với mức glucose máu</w:t>
      </w:r>
      <w:r w:rsidR="00A4164E">
        <w:rPr>
          <w:szCs w:val="28"/>
        </w:rPr>
        <w:t xml:space="preserve"> (p &gt; 0,05)</w:t>
      </w:r>
    </w:p>
    <w:p w14:paraId="7C398DBB" w14:textId="455BB030" w:rsidR="002666F3" w:rsidRPr="00F25213" w:rsidRDefault="002666F3" w:rsidP="00A4164E">
      <w:pPr>
        <w:spacing w:line="336" w:lineRule="auto"/>
        <w:ind w:firstLine="720"/>
        <w:rPr>
          <w:szCs w:val="28"/>
        </w:rPr>
      </w:pPr>
      <w:r w:rsidRPr="00F25213">
        <w:rPr>
          <w:szCs w:val="28"/>
        </w:rPr>
        <w:t xml:space="preserve">+ Tỷ lệ </w:t>
      </w:r>
      <w:r w:rsidR="0021367B">
        <w:rPr>
          <w:szCs w:val="28"/>
        </w:rPr>
        <w:t>phân loại</w:t>
      </w:r>
      <w:r w:rsidRPr="00F25213">
        <w:rPr>
          <w:szCs w:val="28"/>
        </w:rPr>
        <w:t xml:space="preserve"> nesfatin -1 giữa hai mức glucose máu khác biệ</w:t>
      </w:r>
      <w:r w:rsidR="00A4164E">
        <w:rPr>
          <w:szCs w:val="28"/>
        </w:rPr>
        <w:t>t không có ý nghĩa thống kê (p &gt; 0,05)</w:t>
      </w:r>
    </w:p>
    <w:p w14:paraId="47098BC6" w14:textId="69FB9D12" w:rsidR="002666F3" w:rsidRDefault="002666F3" w:rsidP="00F25213">
      <w:pPr>
        <w:pStyle w:val="abang"/>
      </w:pPr>
      <w:bookmarkStart w:id="204" w:name="_Toc183597112"/>
      <w:bookmarkStart w:id="205" w:name="_Toc204432769"/>
      <w:bookmarkStart w:id="206" w:name="_Hlk184391372"/>
      <w:r w:rsidRPr="00F25213">
        <w:t>Bảng 3.</w:t>
      </w:r>
      <w:r w:rsidR="00B07AA9">
        <w:t>21</w:t>
      </w:r>
      <w:r w:rsidR="00850BF9">
        <w:t>.</w:t>
      </w:r>
      <w:r w:rsidRPr="00F25213">
        <w:t xml:space="preserve"> Liên quan nesfatin -1 với mức HbA</w:t>
      </w:r>
      <w:r w:rsidRPr="00F25213">
        <w:rPr>
          <w:vertAlign w:val="subscript"/>
        </w:rPr>
        <w:t>1</w:t>
      </w:r>
      <w:r w:rsidRPr="00F25213">
        <w:t>c</w:t>
      </w:r>
      <w:bookmarkEnd w:id="204"/>
      <w:bookmarkEnd w:id="205"/>
    </w:p>
    <w:tbl>
      <w:tblPr>
        <w:tblStyle w:val="TableGrid"/>
        <w:tblW w:w="8781" w:type="dxa"/>
        <w:jc w:val="center"/>
        <w:tblLook w:val="04A0" w:firstRow="1" w:lastRow="0" w:firstColumn="1" w:lastColumn="0" w:noHBand="0" w:noVBand="1"/>
      </w:tblPr>
      <w:tblGrid>
        <w:gridCol w:w="2516"/>
        <w:gridCol w:w="2551"/>
        <w:gridCol w:w="2446"/>
        <w:gridCol w:w="1268"/>
      </w:tblGrid>
      <w:tr w:rsidR="00C96B53" w:rsidRPr="00F25213" w14:paraId="4D34087A" w14:textId="77777777" w:rsidTr="00C96B53">
        <w:trPr>
          <w:cantSplit/>
          <w:jc w:val="center"/>
        </w:trPr>
        <w:tc>
          <w:tcPr>
            <w:tcW w:w="2516" w:type="dxa"/>
            <w:vMerge w:val="restart"/>
            <w:tcBorders>
              <w:tl2br w:val="nil"/>
            </w:tcBorders>
            <w:vAlign w:val="center"/>
          </w:tcPr>
          <w:p w14:paraId="4EC621B5" w14:textId="32623B9F" w:rsidR="00C96B53" w:rsidRPr="00BD1CF1" w:rsidRDefault="00C96B53" w:rsidP="0038585E">
            <w:pPr>
              <w:spacing w:before="120" w:after="120"/>
              <w:ind w:left="-57" w:right="-57"/>
              <w:jc w:val="center"/>
              <w:rPr>
                <w:b/>
                <w:szCs w:val="28"/>
                <w:lang w:val="pt-BR"/>
              </w:rPr>
            </w:pPr>
            <w:r w:rsidRPr="00BD1CF1">
              <w:rPr>
                <w:b/>
                <w:szCs w:val="28"/>
                <w:lang w:val="pt-BR"/>
              </w:rPr>
              <w:t xml:space="preserve">Nồng độ </w:t>
            </w:r>
            <w:r w:rsidR="00F7369B" w:rsidRPr="00BD1CF1">
              <w:rPr>
                <w:b/>
                <w:szCs w:val="28"/>
                <w:lang w:val="pt-BR"/>
              </w:rPr>
              <w:t>n</w:t>
            </w:r>
            <w:r w:rsidRPr="00BD1CF1">
              <w:rPr>
                <w:b/>
                <w:szCs w:val="28"/>
                <w:lang w:val="pt-BR"/>
              </w:rPr>
              <w:t>esfatin-1</w:t>
            </w:r>
          </w:p>
          <w:p w14:paraId="2207E942" w14:textId="77777777" w:rsidR="00C96B53" w:rsidRPr="00BD1CF1" w:rsidRDefault="00C96B53" w:rsidP="0038585E">
            <w:pPr>
              <w:spacing w:before="120" w:after="120"/>
              <w:ind w:left="-57" w:right="-57"/>
              <w:jc w:val="center"/>
              <w:rPr>
                <w:b/>
                <w:szCs w:val="28"/>
                <w:lang w:val="pt-BR"/>
              </w:rPr>
            </w:pPr>
            <w:r w:rsidRPr="00BD1CF1">
              <w:rPr>
                <w:b/>
                <w:szCs w:val="28"/>
                <w:lang w:val="pt-BR"/>
              </w:rPr>
              <w:t>(ng/ml)</w:t>
            </w:r>
          </w:p>
        </w:tc>
        <w:tc>
          <w:tcPr>
            <w:tcW w:w="4997" w:type="dxa"/>
            <w:gridSpan w:val="2"/>
            <w:vAlign w:val="center"/>
          </w:tcPr>
          <w:p w14:paraId="248C4DEA" w14:textId="366CB092" w:rsidR="00C96B53" w:rsidRPr="00780D75" w:rsidRDefault="00C96B53" w:rsidP="0038585E">
            <w:pPr>
              <w:spacing w:before="120" w:after="120"/>
              <w:jc w:val="center"/>
              <w:rPr>
                <w:b/>
                <w:szCs w:val="28"/>
              </w:rPr>
            </w:pPr>
            <w:r w:rsidRPr="00780D75">
              <w:rPr>
                <w:b/>
                <w:szCs w:val="28"/>
              </w:rPr>
              <w:t>Mức HbA</w:t>
            </w:r>
            <w:r w:rsidRPr="00780D75">
              <w:rPr>
                <w:b/>
                <w:szCs w:val="28"/>
                <w:vertAlign w:val="subscript"/>
              </w:rPr>
              <w:t>1</w:t>
            </w:r>
            <w:r w:rsidRPr="00780D75">
              <w:rPr>
                <w:b/>
                <w:szCs w:val="28"/>
              </w:rPr>
              <w:t>c</w:t>
            </w:r>
            <w:r w:rsidR="0021367B">
              <w:rPr>
                <w:b/>
                <w:szCs w:val="28"/>
              </w:rPr>
              <w:t xml:space="preserve"> (%)</w:t>
            </w:r>
          </w:p>
        </w:tc>
        <w:tc>
          <w:tcPr>
            <w:tcW w:w="1268" w:type="dxa"/>
            <w:vMerge w:val="restart"/>
            <w:vAlign w:val="center"/>
          </w:tcPr>
          <w:p w14:paraId="3595C1AE" w14:textId="48A2E6B2" w:rsidR="00C96B53" w:rsidRPr="00780D75" w:rsidRDefault="002A549D" w:rsidP="0038585E">
            <w:pPr>
              <w:spacing w:before="120" w:after="120"/>
              <w:jc w:val="center"/>
              <w:rPr>
                <w:b/>
                <w:szCs w:val="28"/>
              </w:rPr>
            </w:pPr>
            <w:r>
              <w:rPr>
                <w:b/>
                <w:szCs w:val="28"/>
              </w:rPr>
              <w:t>P</w:t>
            </w:r>
          </w:p>
        </w:tc>
      </w:tr>
      <w:tr w:rsidR="00C96B53" w:rsidRPr="00F25213" w14:paraId="3185D417" w14:textId="77777777" w:rsidTr="00C96B53">
        <w:trPr>
          <w:cantSplit/>
          <w:jc w:val="center"/>
        </w:trPr>
        <w:tc>
          <w:tcPr>
            <w:tcW w:w="2516" w:type="dxa"/>
            <w:vMerge/>
            <w:tcBorders>
              <w:bottom w:val="single" w:sz="4" w:space="0" w:color="auto"/>
              <w:tl2br w:val="nil"/>
            </w:tcBorders>
            <w:vAlign w:val="center"/>
          </w:tcPr>
          <w:p w14:paraId="6036091C" w14:textId="77777777" w:rsidR="00C96B53" w:rsidRPr="00F25213" w:rsidRDefault="00C96B53" w:rsidP="0038585E">
            <w:pPr>
              <w:spacing w:before="120" w:after="120"/>
              <w:rPr>
                <w:szCs w:val="28"/>
              </w:rPr>
            </w:pPr>
          </w:p>
        </w:tc>
        <w:tc>
          <w:tcPr>
            <w:tcW w:w="2551" w:type="dxa"/>
            <w:vAlign w:val="center"/>
          </w:tcPr>
          <w:p w14:paraId="1F800199" w14:textId="759D6A28" w:rsidR="00C96B53" w:rsidRPr="00780D75" w:rsidRDefault="00F7369B" w:rsidP="0038585E">
            <w:pPr>
              <w:spacing w:before="120" w:after="120"/>
              <w:jc w:val="center"/>
              <w:rPr>
                <w:b/>
                <w:szCs w:val="28"/>
              </w:rPr>
            </w:pPr>
            <w:r>
              <w:rPr>
                <w:b/>
                <w:szCs w:val="28"/>
              </w:rPr>
              <w:t xml:space="preserve">≥ 7,0 </w:t>
            </w:r>
            <w:r w:rsidR="00EE5D64">
              <w:rPr>
                <w:b/>
                <w:szCs w:val="28"/>
              </w:rPr>
              <w:t>(n=69</w:t>
            </w:r>
            <w:r w:rsidR="00C96B53" w:rsidRPr="00780D75">
              <w:rPr>
                <w:b/>
                <w:szCs w:val="28"/>
              </w:rPr>
              <w:t>)</w:t>
            </w:r>
          </w:p>
        </w:tc>
        <w:tc>
          <w:tcPr>
            <w:tcW w:w="2446" w:type="dxa"/>
            <w:vAlign w:val="center"/>
          </w:tcPr>
          <w:p w14:paraId="3F5D5201" w14:textId="3875E306" w:rsidR="00C96B53" w:rsidRPr="00780D75" w:rsidRDefault="00F7369B" w:rsidP="0038585E">
            <w:pPr>
              <w:spacing w:before="120" w:after="120"/>
              <w:jc w:val="center"/>
              <w:rPr>
                <w:b/>
                <w:szCs w:val="28"/>
              </w:rPr>
            </w:pPr>
            <w:r>
              <w:rPr>
                <w:b/>
                <w:szCs w:val="28"/>
              </w:rPr>
              <w:t xml:space="preserve">&lt; 7,0 </w:t>
            </w:r>
            <w:r w:rsidR="00EE5D64">
              <w:rPr>
                <w:b/>
                <w:szCs w:val="28"/>
              </w:rPr>
              <w:t>(n=69</w:t>
            </w:r>
            <w:r w:rsidR="00C96B53" w:rsidRPr="00780D75">
              <w:rPr>
                <w:b/>
                <w:szCs w:val="28"/>
              </w:rPr>
              <w:t>)</w:t>
            </w:r>
          </w:p>
        </w:tc>
        <w:tc>
          <w:tcPr>
            <w:tcW w:w="1268" w:type="dxa"/>
            <w:vMerge/>
            <w:vAlign w:val="center"/>
          </w:tcPr>
          <w:p w14:paraId="7A1FD045" w14:textId="2095BC60" w:rsidR="00C96B53" w:rsidRPr="00F25213" w:rsidRDefault="00C96B53" w:rsidP="0038585E">
            <w:pPr>
              <w:spacing w:before="120" w:after="120"/>
              <w:jc w:val="center"/>
              <w:rPr>
                <w:szCs w:val="28"/>
              </w:rPr>
            </w:pPr>
          </w:p>
        </w:tc>
      </w:tr>
      <w:tr w:rsidR="00C96B53" w:rsidRPr="00F25213" w14:paraId="3B3C2AEE" w14:textId="77777777" w:rsidTr="00C96B53">
        <w:trPr>
          <w:cantSplit/>
          <w:jc w:val="center"/>
        </w:trPr>
        <w:tc>
          <w:tcPr>
            <w:tcW w:w="2516" w:type="dxa"/>
            <w:tcBorders>
              <w:tl2br w:val="nil"/>
            </w:tcBorders>
            <w:vAlign w:val="center"/>
          </w:tcPr>
          <w:p w14:paraId="478A42C9" w14:textId="33E2513D" w:rsidR="00C96B53" w:rsidRPr="00F25213" w:rsidRDefault="00C96B53" w:rsidP="0038585E">
            <w:pPr>
              <w:spacing w:before="120" w:after="120" w:line="360" w:lineRule="auto"/>
              <w:jc w:val="center"/>
              <w:rPr>
                <w:szCs w:val="28"/>
              </w:rPr>
            </w:pPr>
            <w:r w:rsidRPr="00F25213">
              <w:rPr>
                <w:szCs w:val="28"/>
              </w:rPr>
              <w:t>Trung vị</w:t>
            </w:r>
            <w:r>
              <w:rPr>
                <w:szCs w:val="28"/>
              </w:rPr>
              <w:t xml:space="preserve"> (Q</w:t>
            </w:r>
            <w:r>
              <w:rPr>
                <w:szCs w:val="28"/>
                <w:vertAlign w:val="subscript"/>
              </w:rPr>
              <w:t>1</w:t>
            </w:r>
            <w:r>
              <w:rPr>
                <w:szCs w:val="28"/>
              </w:rPr>
              <w:t xml:space="preserve"> – Q</w:t>
            </w:r>
            <w:r>
              <w:rPr>
                <w:szCs w:val="28"/>
                <w:vertAlign w:val="subscript"/>
              </w:rPr>
              <w:t>3</w:t>
            </w:r>
            <w:r>
              <w:rPr>
                <w:szCs w:val="28"/>
              </w:rPr>
              <w:t>)</w:t>
            </w:r>
          </w:p>
        </w:tc>
        <w:tc>
          <w:tcPr>
            <w:tcW w:w="2551" w:type="dxa"/>
            <w:vAlign w:val="center"/>
          </w:tcPr>
          <w:p w14:paraId="1E30F928" w14:textId="0484261F" w:rsidR="00C96B53" w:rsidRPr="00F25213" w:rsidRDefault="00C96B53" w:rsidP="0038585E">
            <w:pPr>
              <w:spacing w:before="120" w:after="120" w:line="360" w:lineRule="auto"/>
              <w:ind w:left="-57" w:right="-57"/>
              <w:jc w:val="center"/>
              <w:rPr>
                <w:szCs w:val="28"/>
              </w:rPr>
            </w:pPr>
            <w:r>
              <w:rPr>
                <w:szCs w:val="28"/>
              </w:rPr>
              <w:t>0,17 (0,113 - 0,110</w:t>
            </w:r>
            <w:r w:rsidRPr="00F25213">
              <w:rPr>
                <w:szCs w:val="28"/>
              </w:rPr>
              <w:t>)</w:t>
            </w:r>
          </w:p>
        </w:tc>
        <w:tc>
          <w:tcPr>
            <w:tcW w:w="2446" w:type="dxa"/>
            <w:vAlign w:val="center"/>
          </w:tcPr>
          <w:p w14:paraId="57D328BB" w14:textId="0674CD2B" w:rsidR="00C96B53" w:rsidRPr="00F25213" w:rsidRDefault="00C96B53" w:rsidP="0038585E">
            <w:pPr>
              <w:spacing w:before="120" w:after="120" w:line="360" w:lineRule="auto"/>
              <w:ind w:left="-57" w:right="-57"/>
              <w:jc w:val="center"/>
              <w:rPr>
                <w:szCs w:val="28"/>
              </w:rPr>
            </w:pPr>
            <w:r w:rsidRPr="00F25213">
              <w:rPr>
                <w:szCs w:val="28"/>
              </w:rPr>
              <w:t>0,2</w:t>
            </w:r>
            <w:r>
              <w:rPr>
                <w:szCs w:val="28"/>
              </w:rPr>
              <w:t xml:space="preserve">09 (0,18 </w:t>
            </w:r>
            <w:r w:rsidRPr="00F25213">
              <w:rPr>
                <w:szCs w:val="28"/>
              </w:rPr>
              <w:t>-</w:t>
            </w:r>
            <w:r>
              <w:rPr>
                <w:szCs w:val="28"/>
              </w:rPr>
              <w:t xml:space="preserve"> </w:t>
            </w:r>
            <w:r w:rsidRPr="00F25213">
              <w:rPr>
                <w:szCs w:val="28"/>
              </w:rPr>
              <w:t>0,2</w:t>
            </w:r>
            <w:r>
              <w:rPr>
                <w:szCs w:val="28"/>
              </w:rPr>
              <w:t>24</w:t>
            </w:r>
            <w:r w:rsidRPr="00F25213">
              <w:rPr>
                <w:szCs w:val="28"/>
              </w:rPr>
              <w:t>)</w:t>
            </w:r>
          </w:p>
        </w:tc>
        <w:tc>
          <w:tcPr>
            <w:tcW w:w="1268" w:type="dxa"/>
            <w:vAlign w:val="center"/>
          </w:tcPr>
          <w:p w14:paraId="5ACE666C" w14:textId="4A8490BF" w:rsidR="00C96B53" w:rsidRPr="00C96B53" w:rsidRDefault="00C96B53" w:rsidP="0038585E">
            <w:pPr>
              <w:spacing w:before="120" w:after="120" w:line="360" w:lineRule="auto"/>
              <w:jc w:val="center"/>
              <w:rPr>
                <w:szCs w:val="28"/>
                <w:vertAlign w:val="superscript"/>
              </w:rPr>
            </w:pPr>
            <w:r w:rsidRPr="00F25213">
              <w:rPr>
                <w:szCs w:val="28"/>
              </w:rPr>
              <w:t>0,21</w:t>
            </w:r>
            <w:r>
              <w:rPr>
                <w:szCs w:val="28"/>
                <w:vertAlign w:val="superscript"/>
              </w:rPr>
              <w:t>**</w:t>
            </w:r>
          </w:p>
        </w:tc>
      </w:tr>
      <w:tr w:rsidR="00C96B53" w:rsidRPr="00F25213" w14:paraId="48B767AC" w14:textId="77777777" w:rsidTr="00C96B53">
        <w:trPr>
          <w:cantSplit/>
          <w:jc w:val="center"/>
        </w:trPr>
        <w:tc>
          <w:tcPr>
            <w:tcW w:w="2516" w:type="dxa"/>
            <w:tcBorders>
              <w:tl2br w:val="nil"/>
            </w:tcBorders>
            <w:vAlign w:val="center"/>
          </w:tcPr>
          <w:p w14:paraId="0E47C34E" w14:textId="73711C62" w:rsidR="00C96B53" w:rsidRPr="00F25213" w:rsidRDefault="00C96B53" w:rsidP="0038585E">
            <w:pPr>
              <w:spacing w:before="120" w:after="120" w:line="360" w:lineRule="auto"/>
              <w:jc w:val="center"/>
              <w:rPr>
                <w:szCs w:val="28"/>
              </w:rPr>
            </w:pPr>
            <w:r w:rsidRPr="00F25213">
              <w:rPr>
                <w:szCs w:val="28"/>
              </w:rPr>
              <w:t xml:space="preserve">Giảm </w:t>
            </w:r>
            <w:r>
              <w:rPr>
                <w:szCs w:val="28"/>
              </w:rPr>
              <w:t>n (%)</w:t>
            </w:r>
          </w:p>
        </w:tc>
        <w:tc>
          <w:tcPr>
            <w:tcW w:w="2551" w:type="dxa"/>
            <w:vAlign w:val="center"/>
          </w:tcPr>
          <w:p w14:paraId="721C4ED1" w14:textId="3D79D6C8" w:rsidR="00C96B53" w:rsidRPr="00F25213" w:rsidRDefault="009E4CE5" w:rsidP="0038585E">
            <w:pPr>
              <w:spacing w:before="120" w:after="120" w:line="360" w:lineRule="auto"/>
              <w:jc w:val="center"/>
              <w:rPr>
                <w:szCs w:val="28"/>
              </w:rPr>
            </w:pPr>
            <w:r>
              <w:rPr>
                <w:szCs w:val="28"/>
              </w:rPr>
              <w:t>41</w:t>
            </w:r>
            <w:r w:rsidR="00C96B53" w:rsidRPr="00F25213">
              <w:rPr>
                <w:szCs w:val="28"/>
              </w:rPr>
              <w:t xml:space="preserve"> (</w:t>
            </w:r>
            <w:r>
              <w:rPr>
                <w:szCs w:val="28"/>
              </w:rPr>
              <w:t>59,4</w:t>
            </w:r>
            <w:r w:rsidR="00C96B53" w:rsidRPr="00F25213">
              <w:rPr>
                <w:szCs w:val="28"/>
              </w:rPr>
              <w:t>)</w:t>
            </w:r>
          </w:p>
        </w:tc>
        <w:tc>
          <w:tcPr>
            <w:tcW w:w="2446" w:type="dxa"/>
            <w:vAlign w:val="center"/>
          </w:tcPr>
          <w:p w14:paraId="43088CB4" w14:textId="5FDD4FF5" w:rsidR="00C96B53" w:rsidRPr="00F25213" w:rsidRDefault="009E4CE5" w:rsidP="0038585E">
            <w:pPr>
              <w:spacing w:before="120" w:after="120" w:line="360" w:lineRule="auto"/>
              <w:jc w:val="center"/>
              <w:rPr>
                <w:szCs w:val="28"/>
              </w:rPr>
            </w:pPr>
            <w:r>
              <w:rPr>
                <w:szCs w:val="28"/>
              </w:rPr>
              <w:t>28</w:t>
            </w:r>
            <w:r w:rsidR="00C96B53" w:rsidRPr="00F25213">
              <w:rPr>
                <w:szCs w:val="28"/>
              </w:rPr>
              <w:t>(4</w:t>
            </w:r>
            <w:r>
              <w:rPr>
                <w:szCs w:val="28"/>
              </w:rPr>
              <w:t>0,6</w:t>
            </w:r>
            <w:r w:rsidR="00C96B53" w:rsidRPr="00F25213">
              <w:rPr>
                <w:szCs w:val="28"/>
              </w:rPr>
              <w:t>)</w:t>
            </w:r>
          </w:p>
        </w:tc>
        <w:tc>
          <w:tcPr>
            <w:tcW w:w="1268" w:type="dxa"/>
            <w:vMerge w:val="restart"/>
            <w:vAlign w:val="center"/>
          </w:tcPr>
          <w:p w14:paraId="3A0ABB12" w14:textId="63070D22" w:rsidR="00C96B53" w:rsidRPr="00C96B53" w:rsidRDefault="00C96B53" w:rsidP="0038585E">
            <w:pPr>
              <w:spacing w:before="120" w:after="120" w:line="360" w:lineRule="auto"/>
              <w:jc w:val="center"/>
              <w:rPr>
                <w:szCs w:val="28"/>
                <w:vertAlign w:val="superscript"/>
              </w:rPr>
            </w:pPr>
            <w:r w:rsidRPr="00F25213">
              <w:rPr>
                <w:szCs w:val="28"/>
              </w:rPr>
              <w:t>0,24</w:t>
            </w:r>
            <w:r>
              <w:rPr>
                <w:szCs w:val="28"/>
                <w:vertAlign w:val="superscript"/>
              </w:rPr>
              <w:t>*</w:t>
            </w:r>
          </w:p>
        </w:tc>
      </w:tr>
      <w:tr w:rsidR="00C96B53" w:rsidRPr="00F25213" w14:paraId="09B3AD6A" w14:textId="77777777" w:rsidTr="00C96B53">
        <w:trPr>
          <w:cantSplit/>
          <w:jc w:val="center"/>
        </w:trPr>
        <w:tc>
          <w:tcPr>
            <w:tcW w:w="2516" w:type="dxa"/>
            <w:tcBorders>
              <w:tl2br w:val="nil"/>
            </w:tcBorders>
            <w:vAlign w:val="center"/>
          </w:tcPr>
          <w:p w14:paraId="3F110BEC" w14:textId="15A46E25" w:rsidR="00C96B53" w:rsidRPr="00F25213" w:rsidRDefault="00C96B53" w:rsidP="0038585E">
            <w:pPr>
              <w:spacing w:before="120" w:after="120" w:line="360" w:lineRule="auto"/>
              <w:jc w:val="center"/>
              <w:rPr>
                <w:szCs w:val="28"/>
              </w:rPr>
            </w:pPr>
            <w:r w:rsidRPr="00F25213">
              <w:rPr>
                <w:szCs w:val="28"/>
              </w:rPr>
              <w:t xml:space="preserve">Bình thường </w:t>
            </w:r>
            <w:r w:rsidRPr="00A63F42">
              <w:rPr>
                <w:szCs w:val="28"/>
              </w:rPr>
              <w:t>n (%)</w:t>
            </w:r>
          </w:p>
        </w:tc>
        <w:tc>
          <w:tcPr>
            <w:tcW w:w="2551" w:type="dxa"/>
            <w:vAlign w:val="center"/>
          </w:tcPr>
          <w:p w14:paraId="0C033FCB" w14:textId="6BB26F94" w:rsidR="00C96B53" w:rsidRPr="00F25213" w:rsidRDefault="009E4CE5" w:rsidP="0038585E">
            <w:pPr>
              <w:spacing w:before="120" w:after="120" w:line="360" w:lineRule="auto"/>
              <w:jc w:val="center"/>
              <w:rPr>
                <w:szCs w:val="28"/>
              </w:rPr>
            </w:pPr>
            <w:r>
              <w:rPr>
                <w:szCs w:val="28"/>
              </w:rPr>
              <w:t>27 (</w:t>
            </w:r>
            <w:r w:rsidR="004F01BB">
              <w:rPr>
                <w:szCs w:val="28"/>
              </w:rPr>
              <w:t>43,6</w:t>
            </w:r>
            <w:r w:rsidR="00C96B53" w:rsidRPr="00F25213">
              <w:rPr>
                <w:szCs w:val="28"/>
              </w:rPr>
              <w:t>)</w:t>
            </w:r>
          </w:p>
        </w:tc>
        <w:tc>
          <w:tcPr>
            <w:tcW w:w="2446" w:type="dxa"/>
            <w:vAlign w:val="center"/>
          </w:tcPr>
          <w:p w14:paraId="73B3072A" w14:textId="2987B7D4" w:rsidR="00C96B53" w:rsidRPr="00F25213" w:rsidRDefault="009E4CE5" w:rsidP="0038585E">
            <w:pPr>
              <w:spacing w:before="120" w:after="120" w:line="360" w:lineRule="auto"/>
              <w:jc w:val="center"/>
              <w:rPr>
                <w:szCs w:val="28"/>
              </w:rPr>
            </w:pPr>
            <w:r>
              <w:rPr>
                <w:szCs w:val="28"/>
              </w:rPr>
              <w:t>35 (</w:t>
            </w:r>
            <w:r w:rsidR="004F01BB">
              <w:rPr>
                <w:szCs w:val="28"/>
              </w:rPr>
              <w:t>56,4</w:t>
            </w:r>
            <w:r w:rsidR="00C96B53" w:rsidRPr="00F25213">
              <w:rPr>
                <w:szCs w:val="28"/>
              </w:rPr>
              <w:t>)</w:t>
            </w:r>
          </w:p>
        </w:tc>
        <w:tc>
          <w:tcPr>
            <w:tcW w:w="1268" w:type="dxa"/>
            <w:vMerge/>
            <w:vAlign w:val="center"/>
          </w:tcPr>
          <w:p w14:paraId="3626CDD8" w14:textId="77777777" w:rsidR="00C96B53" w:rsidRPr="00F25213" w:rsidRDefault="00C96B53" w:rsidP="0038585E">
            <w:pPr>
              <w:spacing w:before="120" w:after="120" w:line="360" w:lineRule="auto"/>
              <w:jc w:val="center"/>
              <w:rPr>
                <w:szCs w:val="28"/>
              </w:rPr>
            </w:pPr>
          </w:p>
        </w:tc>
      </w:tr>
      <w:tr w:rsidR="00C96B53" w:rsidRPr="00F25213" w14:paraId="2CD98802" w14:textId="77777777" w:rsidTr="00C96B53">
        <w:trPr>
          <w:cantSplit/>
          <w:jc w:val="center"/>
        </w:trPr>
        <w:tc>
          <w:tcPr>
            <w:tcW w:w="2516" w:type="dxa"/>
            <w:tcBorders>
              <w:tl2br w:val="nil"/>
            </w:tcBorders>
            <w:vAlign w:val="center"/>
          </w:tcPr>
          <w:p w14:paraId="4D107C18" w14:textId="1A6C1785" w:rsidR="00C96B53" w:rsidRPr="00F25213" w:rsidRDefault="00C96B53" w:rsidP="0038585E">
            <w:pPr>
              <w:spacing w:before="120" w:after="120" w:line="360" w:lineRule="auto"/>
              <w:jc w:val="center"/>
              <w:rPr>
                <w:szCs w:val="28"/>
              </w:rPr>
            </w:pPr>
            <w:r w:rsidRPr="00F25213">
              <w:rPr>
                <w:szCs w:val="28"/>
              </w:rPr>
              <w:t xml:space="preserve">Tăng </w:t>
            </w:r>
            <w:r w:rsidRPr="00A63F42">
              <w:rPr>
                <w:szCs w:val="28"/>
              </w:rPr>
              <w:t>n (%)</w:t>
            </w:r>
          </w:p>
        </w:tc>
        <w:tc>
          <w:tcPr>
            <w:tcW w:w="2551" w:type="dxa"/>
            <w:vAlign w:val="center"/>
          </w:tcPr>
          <w:p w14:paraId="0C759497" w14:textId="7717958F" w:rsidR="00C96B53" w:rsidRPr="00F25213" w:rsidRDefault="009E4CE5" w:rsidP="0038585E">
            <w:pPr>
              <w:spacing w:before="120" w:after="120" w:line="360" w:lineRule="auto"/>
              <w:jc w:val="center"/>
              <w:rPr>
                <w:szCs w:val="28"/>
              </w:rPr>
            </w:pPr>
            <w:r>
              <w:rPr>
                <w:szCs w:val="28"/>
              </w:rPr>
              <w:t>1</w:t>
            </w:r>
            <w:r w:rsidR="00C96B53" w:rsidRPr="00F25213">
              <w:rPr>
                <w:szCs w:val="28"/>
              </w:rPr>
              <w:t xml:space="preserve"> (</w:t>
            </w:r>
            <w:r>
              <w:rPr>
                <w:szCs w:val="28"/>
              </w:rPr>
              <w:t>14</w:t>
            </w:r>
            <w:r w:rsidR="00C96B53" w:rsidRPr="00F25213">
              <w:rPr>
                <w:szCs w:val="28"/>
              </w:rPr>
              <w:t>,</w:t>
            </w:r>
            <w:r>
              <w:rPr>
                <w:szCs w:val="28"/>
              </w:rPr>
              <w:t>3</w:t>
            </w:r>
            <w:r w:rsidR="00C96B53" w:rsidRPr="00F25213">
              <w:rPr>
                <w:szCs w:val="28"/>
              </w:rPr>
              <w:t>)</w:t>
            </w:r>
          </w:p>
        </w:tc>
        <w:tc>
          <w:tcPr>
            <w:tcW w:w="2446" w:type="dxa"/>
            <w:vAlign w:val="center"/>
          </w:tcPr>
          <w:p w14:paraId="15D21F9A" w14:textId="02F5FA62" w:rsidR="00C96B53" w:rsidRPr="00F25213" w:rsidRDefault="009E4CE5" w:rsidP="0038585E">
            <w:pPr>
              <w:spacing w:before="120" w:after="120" w:line="360" w:lineRule="auto"/>
              <w:jc w:val="center"/>
              <w:rPr>
                <w:szCs w:val="28"/>
              </w:rPr>
            </w:pPr>
            <w:r>
              <w:rPr>
                <w:szCs w:val="28"/>
              </w:rPr>
              <w:t xml:space="preserve">6 </w:t>
            </w:r>
            <w:r w:rsidR="00C96B53" w:rsidRPr="00F25213">
              <w:rPr>
                <w:szCs w:val="28"/>
              </w:rPr>
              <w:t>(</w:t>
            </w:r>
            <w:r>
              <w:rPr>
                <w:szCs w:val="28"/>
              </w:rPr>
              <w:t>85,7</w:t>
            </w:r>
            <w:r w:rsidR="00C96B53" w:rsidRPr="00F25213">
              <w:rPr>
                <w:szCs w:val="28"/>
              </w:rPr>
              <w:t>)</w:t>
            </w:r>
          </w:p>
        </w:tc>
        <w:tc>
          <w:tcPr>
            <w:tcW w:w="1268" w:type="dxa"/>
            <w:vMerge/>
            <w:vAlign w:val="center"/>
          </w:tcPr>
          <w:p w14:paraId="39131A02" w14:textId="77777777" w:rsidR="00C96B53" w:rsidRPr="00F25213" w:rsidRDefault="00C96B53" w:rsidP="0038585E">
            <w:pPr>
              <w:spacing w:before="120" w:after="120" w:line="360" w:lineRule="auto"/>
              <w:jc w:val="center"/>
              <w:rPr>
                <w:szCs w:val="28"/>
              </w:rPr>
            </w:pPr>
          </w:p>
        </w:tc>
      </w:tr>
    </w:tbl>
    <w:bookmarkEnd w:id="206"/>
    <w:p w14:paraId="56E322FD" w14:textId="77777777" w:rsidR="00C96B53" w:rsidRPr="00CE28C4" w:rsidRDefault="00C96B53" w:rsidP="00E60A42">
      <w:pPr>
        <w:spacing w:before="120"/>
        <w:ind w:firstLine="720"/>
        <w:rPr>
          <w:sz w:val="24"/>
          <w:szCs w:val="24"/>
        </w:rPr>
      </w:pPr>
      <w:r>
        <w:rPr>
          <w:sz w:val="24"/>
          <w:szCs w:val="24"/>
        </w:rPr>
        <w:t xml:space="preserve">(*) </w:t>
      </w:r>
      <w:r w:rsidRPr="00A4164E">
        <w:rPr>
          <w:i/>
          <w:sz w:val="24"/>
          <w:szCs w:val="24"/>
        </w:rPr>
        <w:t>Fisher’s Exact test</w:t>
      </w:r>
      <w:r>
        <w:rPr>
          <w:sz w:val="24"/>
          <w:szCs w:val="24"/>
        </w:rPr>
        <w:t xml:space="preserve"> </w:t>
      </w:r>
      <w:r w:rsidRPr="00CE28C4">
        <w:rPr>
          <w:sz w:val="24"/>
          <w:szCs w:val="24"/>
        </w:rPr>
        <w:t>(*</w:t>
      </w:r>
      <w:r>
        <w:rPr>
          <w:sz w:val="24"/>
          <w:szCs w:val="24"/>
        </w:rPr>
        <w:t>*</w:t>
      </w:r>
      <w:r w:rsidRPr="00CE28C4">
        <w:rPr>
          <w:sz w:val="24"/>
          <w:szCs w:val="24"/>
        </w:rPr>
        <w:t xml:space="preserve">) </w:t>
      </w:r>
      <w:r w:rsidRPr="00CE28C4">
        <w:rPr>
          <w:i/>
          <w:sz w:val="24"/>
          <w:szCs w:val="24"/>
        </w:rPr>
        <w:t>Mann Whitney U test</w:t>
      </w:r>
    </w:p>
    <w:p w14:paraId="6840419E" w14:textId="49C808BF" w:rsidR="002666F3" w:rsidRPr="00F25213" w:rsidRDefault="002666F3" w:rsidP="00C96B53">
      <w:pPr>
        <w:ind w:firstLine="720"/>
        <w:rPr>
          <w:szCs w:val="28"/>
        </w:rPr>
      </w:pPr>
      <w:r w:rsidRPr="00F25213">
        <w:rPr>
          <w:szCs w:val="28"/>
        </w:rPr>
        <w:t>+ Nồng độ nesfatin -1 liên quan không có ý nghĩa thống kê với mức HbA</w:t>
      </w:r>
      <w:r w:rsidRPr="00F25213">
        <w:rPr>
          <w:szCs w:val="28"/>
          <w:vertAlign w:val="subscript"/>
        </w:rPr>
        <w:t>1</w:t>
      </w:r>
      <w:r w:rsidRPr="00F25213">
        <w:rPr>
          <w:szCs w:val="28"/>
        </w:rPr>
        <w:t>c</w:t>
      </w:r>
      <w:r w:rsidR="00C96B53">
        <w:rPr>
          <w:szCs w:val="28"/>
        </w:rPr>
        <w:t xml:space="preserve"> (p &gt; 0,05).</w:t>
      </w:r>
    </w:p>
    <w:p w14:paraId="04224788" w14:textId="46F0D5C1" w:rsidR="002666F3" w:rsidRPr="00F25213" w:rsidRDefault="002666F3" w:rsidP="00C96B53">
      <w:pPr>
        <w:ind w:firstLine="720"/>
        <w:rPr>
          <w:szCs w:val="28"/>
        </w:rPr>
      </w:pPr>
      <w:r w:rsidRPr="00F25213">
        <w:rPr>
          <w:szCs w:val="28"/>
        </w:rPr>
        <w:t xml:space="preserve">+ Tỷ lệ </w:t>
      </w:r>
      <w:r w:rsidR="00C96B53">
        <w:rPr>
          <w:szCs w:val="28"/>
        </w:rPr>
        <w:t>bệnh nhân</w:t>
      </w:r>
      <w:r w:rsidRPr="00F25213">
        <w:rPr>
          <w:szCs w:val="28"/>
        </w:rPr>
        <w:t xml:space="preserve"> </w:t>
      </w:r>
      <w:r w:rsidR="00F7369B">
        <w:rPr>
          <w:szCs w:val="28"/>
        </w:rPr>
        <w:t>theo phân loại nesfatin</w:t>
      </w:r>
      <w:r w:rsidRPr="00F25213">
        <w:rPr>
          <w:szCs w:val="28"/>
        </w:rPr>
        <w:t>-1 giữa 2 mức HbA</w:t>
      </w:r>
      <w:r w:rsidRPr="00F25213">
        <w:rPr>
          <w:szCs w:val="28"/>
          <w:vertAlign w:val="subscript"/>
        </w:rPr>
        <w:t>1</w:t>
      </w:r>
      <w:r w:rsidRPr="00F25213">
        <w:rPr>
          <w:szCs w:val="28"/>
        </w:rPr>
        <w:t>c khác biệt không có ý nghĩa</w:t>
      </w:r>
      <w:r w:rsidR="00C96B53">
        <w:rPr>
          <w:szCs w:val="28"/>
        </w:rPr>
        <w:t xml:space="preserve"> thống kê (p &gt; 0,05).</w:t>
      </w:r>
    </w:p>
    <w:p w14:paraId="37432031" w14:textId="7354C241" w:rsidR="002666F3" w:rsidRPr="00F25213" w:rsidRDefault="002666F3" w:rsidP="00F25213">
      <w:pPr>
        <w:pStyle w:val="abang"/>
      </w:pPr>
      <w:bookmarkStart w:id="207" w:name="_Toc183597113"/>
      <w:bookmarkStart w:id="208" w:name="_Toc204432770"/>
      <w:bookmarkStart w:id="209" w:name="_Hlk184391382"/>
      <w:r w:rsidRPr="00F25213">
        <w:lastRenderedPageBreak/>
        <w:t>Bảng 3.</w:t>
      </w:r>
      <w:r w:rsidR="00B07AA9">
        <w:t>22</w:t>
      </w:r>
      <w:r w:rsidR="00850BF9">
        <w:t>.</w:t>
      </w:r>
      <w:r w:rsidRPr="00F25213">
        <w:t xml:space="preserve"> Liên quan nesfatin – 1 với huyết áp</w:t>
      </w:r>
      <w:bookmarkEnd w:id="207"/>
      <w:bookmarkEnd w:id="208"/>
    </w:p>
    <w:tbl>
      <w:tblPr>
        <w:tblStyle w:val="TableGrid"/>
        <w:tblW w:w="9071" w:type="dxa"/>
        <w:jc w:val="center"/>
        <w:tblLook w:val="04A0" w:firstRow="1" w:lastRow="0" w:firstColumn="1" w:lastColumn="0" w:noHBand="0" w:noVBand="1"/>
      </w:tblPr>
      <w:tblGrid>
        <w:gridCol w:w="2733"/>
        <w:gridCol w:w="2512"/>
        <w:gridCol w:w="2576"/>
        <w:gridCol w:w="1250"/>
      </w:tblGrid>
      <w:tr w:rsidR="00C96B53" w:rsidRPr="00F25213" w14:paraId="172DE132" w14:textId="77777777" w:rsidTr="007B5BD3">
        <w:trPr>
          <w:cantSplit/>
          <w:jc w:val="center"/>
        </w:trPr>
        <w:tc>
          <w:tcPr>
            <w:tcW w:w="2733" w:type="dxa"/>
            <w:vMerge w:val="restart"/>
            <w:tcBorders>
              <w:tl2br w:val="nil"/>
            </w:tcBorders>
            <w:vAlign w:val="center"/>
          </w:tcPr>
          <w:p w14:paraId="42ACB4E9" w14:textId="243F9090" w:rsidR="00C96B53" w:rsidRPr="00BD1CF1" w:rsidRDefault="00C96B53" w:rsidP="006059CA">
            <w:pPr>
              <w:spacing w:before="120" w:after="120"/>
              <w:jc w:val="center"/>
              <w:rPr>
                <w:b/>
                <w:szCs w:val="28"/>
                <w:lang w:val="pt-BR"/>
              </w:rPr>
            </w:pPr>
            <w:r w:rsidRPr="00BD1CF1">
              <w:rPr>
                <w:b/>
                <w:szCs w:val="28"/>
                <w:lang w:val="pt-BR"/>
              </w:rPr>
              <w:t xml:space="preserve">Nồng độ </w:t>
            </w:r>
            <w:r w:rsidR="00F7369B" w:rsidRPr="00BD1CF1">
              <w:rPr>
                <w:b/>
                <w:szCs w:val="28"/>
                <w:lang w:val="pt-BR"/>
              </w:rPr>
              <w:t>n</w:t>
            </w:r>
            <w:r w:rsidRPr="00BD1CF1">
              <w:rPr>
                <w:b/>
                <w:szCs w:val="28"/>
                <w:lang w:val="pt-BR"/>
              </w:rPr>
              <w:t>esfatin-1</w:t>
            </w:r>
          </w:p>
          <w:p w14:paraId="76A53285" w14:textId="77777777" w:rsidR="00C96B53" w:rsidRPr="00BD1CF1" w:rsidRDefault="00C96B53" w:rsidP="006059CA">
            <w:pPr>
              <w:spacing w:before="120" w:after="120"/>
              <w:jc w:val="center"/>
              <w:rPr>
                <w:b/>
                <w:szCs w:val="28"/>
                <w:lang w:val="pt-BR"/>
              </w:rPr>
            </w:pPr>
            <w:r w:rsidRPr="00BD1CF1">
              <w:rPr>
                <w:b/>
                <w:szCs w:val="28"/>
                <w:lang w:val="pt-BR"/>
              </w:rPr>
              <w:t>(ng/ml)</w:t>
            </w:r>
          </w:p>
        </w:tc>
        <w:tc>
          <w:tcPr>
            <w:tcW w:w="5088" w:type="dxa"/>
            <w:gridSpan w:val="2"/>
            <w:vAlign w:val="center"/>
          </w:tcPr>
          <w:p w14:paraId="3A901D64" w14:textId="72B8E6F1" w:rsidR="00C96B53" w:rsidRPr="00780D75" w:rsidRDefault="007B5BD3" w:rsidP="006059CA">
            <w:pPr>
              <w:spacing w:before="120" w:after="120"/>
              <w:jc w:val="center"/>
              <w:rPr>
                <w:b/>
                <w:szCs w:val="28"/>
              </w:rPr>
            </w:pPr>
            <w:r w:rsidRPr="00780D75">
              <w:rPr>
                <w:b/>
                <w:szCs w:val="28"/>
              </w:rPr>
              <w:t>Tăng huyết áp</w:t>
            </w:r>
          </w:p>
        </w:tc>
        <w:tc>
          <w:tcPr>
            <w:tcW w:w="1250" w:type="dxa"/>
            <w:vMerge w:val="restart"/>
            <w:vAlign w:val="center"/>
          </w:tcPr>
          <w:p w14:paraId="45C44F95" w14:textId="77777777" w:rsidR="00C96B53" w:rsidRPr="00780D75" w:rsidRDefault="00C96B53" w:rsidP="006059CA">
            <w:pPr>
              <w:spacing w:before="120" w:after="120"/>
              <w:jc w:val="center"/>
              <w:rPr>
                <w:b/>
                <w:szCs w:val="28"/>
              </w:rPr>
            </w:pPr>
            <w:r w:rsidRPr="00780D75">
              <w:rPr>
                <w:b/>
                <w:szCs w:val="28"/>
              </w:rPr>
              <w:t>P</w:t>
            </w:r>
          </w:p>
        </w:tc>
      </w:tr>
      <w:tr w:rsidR="00C96B53" w:rsidRPr="00F25213" w14:paraId="7E521063" w14:textId="77777777" w:rsidTr="007B5BD3">
        <w:trPr>
          <w:cantSplit/>
          <w:jc w:val="center"/>
        </w:trPr>
        <w:tc>
          <w:tcPr>
            <w:tcW w:w="2733" w:type="dxa"/>
            <w:vMerge/>
            <w:tcBorders>
              <w:bottom w:val="single" w:sz="4" w:space="0" w:color="auto"/>
              <w:tl2br w:val="nil"/>
            </w:tcBorders>
            <w:vAlign w:val="center"/>
          </w:tcPr>
          <w:p w14:paraId="5624FB60" w14:textId="77777777" w:rsidR="00C96B53" w:rsidRPr="00F25213" w:rsidRDefault="00C96B53" w:rsidP="006059CA">
            <w:pPr>
              <w:spacing w:before="120" w:after="120"/>
              <w:rPr>
                <w:szCs w:val="28"/>
              </w:rPr>
            </w:pPr>
          </w:p>
        </w:tc>
        <w:tc>
          <w:tcPr>
            <w:tcW w:w="2512" w:type="dxa"/>
            <w:vAlign w:val="center"/>
          </w:tcPr>
          <w:p w14:paraId="63CC8543" w14:textId="3F699726" w:rsidR="00C96B53" w:rsidRPr="00780D75" w:rsidRDefault="007B5BD3" w:rsidP="006059CA">
            <w:pPr>
              <w:spacing w:before="120" w:after="120"/>
              <w:jc w:val="center"/>
              <w:rPr>
                <w:b/>
                <w:szCs w:val="28"/>
              </w:rPr>
            </w:pPr>
            <w:r w:rsidRPr="00780D75">
              <w:rPr>
                <w:b/>
                <w:szCs w:val="28"/>
              </w:rPr>
              <w:t>Không</w:t>
            </w:r>
          </w:p>
          <w:p w14:paraId="3821510E" w14:textId="1A2C5B0C" w:rsidR="00C96B53" w:rsidRPr="00780D75" w:rsidRDefault="00C96B53" w:rsidP="006059CA">
            <w:pPr>
              <w:spacing w:before="120" w:after="120"/>
              <w:jc w:val="center"/>
              <w:rPr>
                <w:b/>
                <w:szCs w:val="28"/>
              </w:rPr>
            </w:pPr>
            <w:r w:rsidRPr="00780D75">
              <w:rPr>
                <w:b/>
                <w:szCs w:val="28"/>
              </w:rPr>
              <w:t>(n</w:t>
            </w:r>
            <w:r w:rsidR="007B5BD3" w:rsidRPr="00780D75">
              <w:rPr>
                <w:b/>
                <w:szCs w:val="28"/>
              </w:rPr>
              <w:t xml:space="preserve"> </w:t>
            </w:r>
            <w:r w:rsidRPr="00780D75">
              <w:rPr>
                <w:b/>
                <w:szCs w:val="28"/>
              </w:rPr>
              <w:t>=</w:t>
            </w:r>
            <w:r w:rsidR="00EE5D64">
              <w:rPr>
                <w:b/>
                <w:szCs w:val="28"/>
              </w:rPr>
              <w:t xml:space="preserve"> </w:t>
            </w:r>
            <w:r w:rsidR="00612B81">
              <w:rPr>
                <w:b/>
                <w:szCs w:val="28"/>
              </w:rPr>
              <w:t>54</w:t>
            </w:r>
            <w:r w:rsidRPr="00780D75">
              <w:rPr>
                <w:b/>
                <w:szCs w:val="28"/>
              </w:rPr>
              <w:t>)</w:t>
            </w:r>
          </w:p>
        </w:tc>
        <w:tc>
          <w:tcPr>
            <w:tcW w:w="2576" w:type="dxa"/>
            <w:vAlign w:val="center"/>
          </w:tcPr>
          <w:p w14:paraId="712F4745" w14:textId="2C17CF55" w:rsidR="00C96B53" w:rsidRPr="00780D75" w:rsidRDefault="007B5BD3" w:rsidP="006059CA">
            <w:pPr>
              <w:spacing w:before="120" w:after="120"/>
              <w:jc w:val="center"/>
              <w:rPr>
                <w:b/>
                <w:szCs w:val="28"/>
              </w:rPr>
            </w:pPr>
            <w:r w:rsidRPr="00780D75">
              <w:rPr>
                <w:b/>
                <w:szCs w:val="28"/>
              </w:rPr>
              <w:t>Có</w:t>
            </w:r>
          </w:p>
          <w:p w14:paraId="3DCE2351" w14:textId="2370495C" w:rsidR="00C96B53" w:rsidRPr="00780D75" w:rsidRDefault="00C96B53" w:rsidP="006059CA">
            <w:pPr>
              <w:spacing w:before="120" w:after="120"/>
              <w:jc w:val="center"/>
              <w:rPr>
                <w:b/>
                <w:szCs w:val="28"/>
              </w:rPr>
            </w:pPr>
            <w:r w:rsidRPr="00780D75">
              <w:rPr>
                <w:b/>
                <w:szCs w:val="28"/>
              </w:rPr>
              <w:t>(n</w:t>
            </w:r>
            <w:r w:rsidR="007B5BD3" w:rsidRPr="00780D75">
              <w:rPr>
                <w:b/>
                <w:szCs w:val="28"/>
              </w:rPr>
              <w:t xml:space="preserve"> </w:t>
            </w:r>
            <w:r w:rsidRPr="00780D75">
              <w:rPr>
                <w:b/>
                <w:szCs w:val="28"/>
              </w:rPr>
              <w:t>=</w:t>
            </w:r>
            <w:r w:rsidR="00EE5D64">
              <w:rPr>
                <w:b/>
                <w:szCs w:val="28"/>
              </w:rPr>
              <w:t xml:space="preserve"> </w:t>
            </w:r>
            <w:r w:rsidR="00612B81">
              <w:rPr>
                <w:b/>
                <w:szCs w:val="28"/>
              </w:rPr>
              <w:t>85</w:t>
            </w:r>
            <w:r w:rsidRPr="00780D75">
              <w:rPr>
                <w:b/>
                <w:szCs w:val="28"/>
              </w:rPr>
              <w:t>)</w:t>
            </w:r>
          </w:p>
        </w:tc>
        <w:tc>
          <w:tcPr>
            <w:tcW w:w="1250" w:type="dxa"/>
            <w:vMerge/>
            <w:vAlign w:val="center"/>
          </w:tcPr>
          <w:p w14:paraId="282DC101" w14:textId="77777777" w:rsidR="00C96B53" w:rsidRPr="00F25213" w:rsidRDefault="00C96B53" w:rsidP="006059CA">
            <w:pPr>
              <w:spacing w:before="120" w:after="120"/>
              <w:jc w:val="center"/>
              <w:rPr>
                <w:szCs w:val="28"/>
              </w:rPr>
            </w:pPr>
          </w:p>
        </w:tc>
      </w:tr>
      <w:tr w:rsidR="007B5BD3" w:rsidRPr="00F25213" w14:paraId="11BE27A5" w14:textId="77777777" w:rsidTr="007B5BD3">
        <w:trPr>
          <w:cantSplit/>
          <w:jc w:val="center"/>
        </w:trPr>
        <w:tc>
          <w:tcPr>
            <w:tcW w:w="2733" w:type="dxa"/>
            <w:tcBorders>
              <w:tl2br w:val="nil"/>
            </w:tcBorders>
            <w:vAlign w:val="center"/>
          </w:tcPr>
          <w:p w14:paraId="2A57609B" w14:textId="697A7A4C" w:rsidR="007B5BD3" w:rsidRPr="00F25213" w:rsidRDefault="007B5BD3" w:rsidP="006059CA">
            <w:pPr>
              <w:spacing w:before="120" w:after="120"/>
              <w:jc w:val="center"/>
              <w:rPr>
                <w:szCs w:val="28"/>
              </w:rPr>
            </w:pPr>
            <w:r w:rsidRPr="00F25213">
              <w:rPr>
                <w:szCs w:val="28"/>
              </w:rPr>
              <w:t>Trung vị</w:t>
            </w:r>
            <w:r>
              <w:rPr>
                <w:szCs w:val="28"/>
              </w:rPr>
              <w:t xml:space="preserve"> (Q</w:t>
            </w:r>
            <w:r>
              <w:rPr>
                <w:szCs w:val="28"/>
                <w:vertAlign w:val="subscript"/>
              </w:rPr>
              <w:t>1</w:t>
            </w:r>
            <w:r>
              <w:rPr>
                <w:szCs w:val="28"/>
              </w:rPr>
              <w:t xml:space="preserve"> – Q</w:t>
            </w:r>
            <w:r>
              <w:rPr>
                <w:szCs w:val="28"/>
                <w:vertAlign w:val="subscript"/>
              </w:rPr>
              <w:t>3</w:t>
            </w:r>
            <w:r>
              <w:rPr>
                <w:szCs w:val="28"/>
              </w:rPr>
              <w:t>)</w:t>
            </w:r>
          </w:p>
        </w:tc>
        <w:tc>
          <w:tcPr>
            <w:tcW w:w="2512" w:type="dxa"/>
            <w:vAlign w:val="center"/>
          </w:tcPr>
          <w:p w14:paraId="7521DF3D" w14:textId="15395E15" w:rsidR="007B5BD3" w:rsidRPr="00F25213" w:rsidRDefault="007B5BD3" w:rsidP="006059CA">
            <w:pPr>
              <w:spacing w:before="120" w:after="120"/>
              <w:ind w:left="-57" w:right="-57"/>
              <w:jc w:val="center"/>
              <w:rPr>
                <w:szCs w:val="28"/>
              </w:rPr>
            </w:pPr>
            <w:r w:rsidRPr="00F25213">
              <w:rPr>
                <w:szCs w:val="28"/>
              </w:rPr>
              <w:t>0,2</w:t>
            </w:r>
            <w:r>
              <w:rPr>
                <w:szCs w:val="28"/>
              </w:rPr>
              <w:t>29</w:t>
            </w:r>
            <w:r w:rsidRPr="00F25213">
              <w:rPr>
                <w:szCs w:val="28"/>
              </w:rPr>
              <w:t xml:space="preserve"> (0,2</w:t>
            </w:r>
            <w:r>
              <w:rPr>
                <w:szCs w:val="28"/>
              </w:rPr>
              <w:t>10 - 0,255</w:t>
            </w:r>
            <w:r w:rsidRPr="00F25213">
              <w:rPr>
                <w:szCs w:val="28"/>
              </w:rPr>
              <w:t>)</w:t>
            </w:r>
          </w:p>
        </w:tc>
        <w:tc>
          <w:tcPr>
            <w:tcW w:w="2576" w:type="dxa"/>
            <w:vAlign w:val="center"/>
          </w:tcPr>
          <w:p w14:paraId="2F7E2B8F" w14:textId="1E1055E0" w:rsidR="007B5BD3" w:rsidRPr="00F25213" w:rsidRDefault="007B5BD3" w:rsidP="006059CA">
            <w:pPr>
              <w:spacing w:before="120" w:after="120"/>
              <w:ind w:left="-57" w:right="-57"/>
              <w:jc w:val="center"/>
              <w:rPr>
                <w:szCs w:val="28"/>
              </w:rPr>
            </w:pPr>
            <w:r>
              <w:rPr>
                <w:szCs w:val="28"/>
              </w:rPr>
              <w:t xml:space="preserve">0,198 (0,165 </w:t>
            </w:r>
            <w:r w:rsidRPr="00F25213">
              <w:rPr>
                <w:szCs w:val="28"/>
              </w:rPr>
              <w:t>-</w:t>
            </w:r>
            <w:r>
              <w:rPr>
                <w:szCs w:val="28"/>
              </w:rPr>
              <w:t xml:space="preserve"> </w:t>
            </w:r>
            <w:r w:rsidRPr="00F25213">
              <w:rPr>
                <w:szCs w:val="28"/>
              </w:rPr>
              <w:t>0,2</w:t>
            </w:r>
            <w:r>
              <w:rPr>
                <w:szCs w:val="28"/>
              </w:rPr>
              <w:t>36</w:t>
            </w:r>
            <w:r w:rsidRPr="00F25213">
              <w:rPr>
                <w:szCs w:val="28"/>
              </w:rPr>
              <w:t>)</w:t>
            </w:r>
          </w:p>
        </w:tc>
        <w:tc>
          <w:tcPr>
            <w:tcW w:w="1250" w:type="dxa"/>
            <w:vAlign w:val="center"/>
          </w:tcPr>
          <w:p w14:paraId="1659E54B" w14:textId="6C00A49D" w:rsidR="007B5BD3" w:rsidRPr="007B5BD3" w:rsidRDefault="007B5BD3" w:rsidP="006059CA">
            <w:pPr>
              <w:spacing w:before="120" w:after="120"/>
              <w:jc w:val="center"/>
              <w:rPr>
                <w:szCs w:val="28"/>
                <w:vertAlign w:val="superscript"/>
              </w:rPr>
            </w:pPr>
            <w:r w:rsidRPr="00F25213">
              <w:rPr>
                <w:szCs w:val="28"/>
              </w:rPr>
              <w:t>&lt;0,001</w:t>
            </w:r>
            <w:r>
              <w:rPr>
                <w:szCs w:val="28"/>
                <w:vertAlign w:val="superscript"/>
              </w:rPr>
              <w:t>**</w:t>
            </w:r>
          </w:p>
        </w:tc>
      </w:tr>
      <w:tr w:rsidR="007B5BD3" w:rsidRPr="00F25213" w14:paraId="27748EC1" w14:textId="77777777" w:rsidTr="007B5BD3">
        <w:trPr>
          <w:cantSplit/>
          <w:jc w:val="center"/>
        </w:trPr>
        <w:tc>
          <w:tcPr>
            <w:tcW w:w="2733" w:type="dxa"/>
            <w:tcBorders>
              <w:tl2br w:val="nil"/>
            </w:tcBorders>
            <w:vAlign w:val="center"/>
          </w:tcPr>
          <w:p w14:paraId="47039DA9" w14:textId="51A8A441" w:rsidR="007B5BD3" w:rsidRPr="00F25213" w:rsidRDefault="007B5BD3" w:rsidP="006059CA">
            <w:pPr>
              <w:spacing w:before="120" w:after="120"/>
              <w:jc w:val="center"/>
              <w:rPr>
                <w:szCs w:val="28"/>
              </w:rPr>
            </w:pPr>
            <w:r w:rsidRPr="00F25213">
              <w:rPr>
                <w:szCs w:val="28"/>
              </w:rPr>
              <w:t xml:space="preserve">Giảm </w:t>
            </w:r>
            <w:r>
              <w:rPr>
                <w:szCs w:val="28"/>
              </w:rPr>
              <w:t>n (%)</w:t>
            </w:r>
          </w:p>
        </w:tc>
        <w:tc>
          <w:tcPr>
            <w:tcW w:w="2512" w:type="dxa"/>
            <w:vAlign w:val="center"/>
          </w:tcPr>
          <w:p w14:paraId="70C4497D" w14:textId="09ADB394" w:rsidR="007B5BD3" w:rsidRPr="00F25213" w:rsidRDefault="004F01BB" w:rsidP="006059CA">
            <w:pPr>
              <w:spacing w:before="120" w:after="120"/>
              <w:jc w:val="center"/>
              <w:rPr>
                <w:szCs w:val="28"/>
              </w:rPr>
            </w:pPr>
            <w:r>
              <w:rPr>
                <w:szCs w:val="28"/>
              </w:rPr>
              <w:t>26 (37</w:t>
            </w:r>
            <w:r w:rsidR="007B5BD3" w:rsidRPr="00F25213">
              <w:rPr>
                <w:szCs w:val="28"/>
              </w:rPr>
              <w:t>,7)</w:t>
            </w:r>
          </w:p>
        </w:tc>
        <w:tc>
          <w:tcPr>
            <w:tcW w:w="2576" w:type="dxa"/>
            <w:vAlign w:val="center"/>
          </w:tcPr>
          <w:p w14:paraId="35442C3C" w14:textId="3A86AAF4" w:rsidR="007B5BD3" w:rsidRPr="00F25213" w:rsidRDefault="004F01BB" w:rsidP="006059CA">
            <w:pPr>
              <w:spacing w:before="120" w:after="120"/>
              <w:jc w:val="center"/>
              <w:rPr>
                <w:szCs w:val="28"/>
              </w:rPr>
            </w:pPr>
            <w:r>
              <w:rPr>
                <w:szCs w:val="28"/>
              </w:rPr>
              <w:t>43</w:t>
            </w:r>
            <w:r w:rsidR="007B5BD3" w:rsidRPr="00F25213">
              <w:rPr>
                <w:szCs w:val="28"/>
              </w:rPr>
              <w:t>(</w:t>
            </w:r>
            <w:r>
              <w:rPr>
                <w:szCs w:val="28"/>
              </w:rPr>
              <w:t>62,3</w:t>
            </w:r>
            <w:r w:rsidR="007B5BD3" w:rsidRPr="00F25213">
              <w:rPr>
                <w:szCs w:val="28"/>
              </w:rPr>
              <w:t xml:space="preserve"> )</w:t>
            </w:r>
          </w:p>
        </w:tc>
        <w:tc>
          <w:tcPr>
            <w:tcW w:w="1250" w:type="dxa"/>
            <w:vMerge w:val="restart"/>
            <w:vAlign w:val="center"/>
          </w:tcPr>
          <w:p w14:paraId="1361BBF6" w14:textId="1CBC572B" w:rsidR="007B5BD3" w:rsidRPr="007B5BD3" w:rsidRDefault="007B5BD3" w:rsidP="006059CA">
            <w:pPr>
              <w:spacing w:before="120" w:after="120"/>
              <w:jc w:val="center"/>
              <w:rPr>
                <w:szCs w:val="28"/>
                <w:vertAlign w:val="superscript"/>
              </w:rPr>
            </w:pPr>
            <w:r w:rsidRPr="00F25213">
              <w:rPr>
                <w:szCs w:val="28"/>
              </w:rPr>
              <w:t>0,058</w:t>
            </w:r>
            <w:r>
              <w:rPr>
                <w:szCs w:val="28"/>
                <w:vertAlign w:val="superscript"/>
              </w:rPr>
              <w:t>*</w:t>
            </w:r>
          </w:p>
        </w:tc>
      </w:tr>
      <w:tr w:rsidR="007B5BD3" w:rsidRPr="00F25213" w14:paraId="7666F25A" w14:textId="77777777" w:rsidTr="007B5BD3">
        <w:trPr>
          <w:cantSplit/>
          <w:jc w:val="center"/>
        </w:trPr>
        <w:tc>
          <w:tcPr>
            <w:tcW w:w="2733" w:type="dxa"/>
            <w:tcBorders>
              <w:tl2br w:val="nil"/>
            </w:tcBorders>
            <w:vAlign w:val="center"/>
          </w:tcPr>
          <w:p w14:paraId="3D955968" w14:textId="4A812D0D" w:rsidR="007B5BD3" w:rsidRPr="00F25213" w:rsidRDefault="007B5BD3" w:rsidP="006059CA">
            <w:pPr>
              <w:spacing w:before="120" w:after="120"/>
              <w:jc w:val="center"/>
              <w:rPr>
                <w:szCs w:val="28"/>
              </w:rPr>
            </w:pPr>
            <w:r w:rsidRPr="00F25213">
              <w:rPr>
                <w:szCs w:val="28"/>
              </w:rPr>
              <w:t xml:space="preserve">Bình thường </w:t>
            </w:r>
            <w:r w:rsidRPr="00A63F42">
              <w:rPr>
                <w:szCs w:val="28"/>
              </w:rPr>
              <w:t>n (%)</w:t>
            </w:r>
          </w:p>
        </w:tc>
        <w:tc>
          <w:tcPr>
            <w:tcW w:w="2512" w:type="dxa"/>
            <w:vAlign w:val="center"/>
          </w:tcPr>
          <w:p w14:paraId="2593B5B6" w14:textId="45799CD5" w:rsidR="007B5BD3" w:rsidRPr="00F25213" w:rsidRDefault="004F01BB" w:rsidP="006059CA">
            <w:pPr>
              <w:spacing w:before="120" w:after="120"/>
              <w:jc w:val="center"/>
              <w:rPr>
                <w:szCs w:val="28"/>
              </w:rPr>
            </w:pPr>
            <w:r>
              <w:rPr>
                <w:szCs w:val="28"/>
              </w:rPr>
              <w:t>27</w:t>
            </w:r>
            <w:r w:rsidR="007B5BD3" w:rsidRPr="00F25213">
              <w:rPr>
                <w:szCs w:val="28"/>
              </w:rPr>
              <w:t xml:space="preserve"> (</w:t>
            </w:r>
            <w:r>
              <w:rPr>
                <w:szCs w:val="28"/>
              </w:rPr>
              <w:t>42,9</w:t>
            </w:r>
            <w:r w:rsidR="007B5BD3" w:rsidRPr="00F25213">
              <w:rPr>
                <w:szCs w:val="28"/>
              </w:rPr>
              <w:t>)</w:t>
            </w:r>
          </w:p>
        </w:tc>
        <w:tc>
          <w:tcPr>
            <w:tcW w:w="2576" w:type="dxa"/>
            <w:vAlign w:val="center"/>
          </w:tcPr>
          <w:p w14:paraId="2EAED32C" w14:textId="1C7F04C0" w:rsidR="007B5BD3" w:rsidRPr="00F25213" w:rsidRDefault="004F01BB" w:rsidP="006059CA">
            <w:pPr>
              <w:spacing w:before="120" w:after="120"/>
              <w:jc w:val="center"/>
              <w:rPr>
                <w:szCs w:val="28"/>
              </w:rPr>
            </w:pPr>
            <w:r>
              <w:rPr>
                <w:szCs w:val="28"/>
              </w:rPr>
              <w:t>36</w:t>
            </w:r>
            <w:r w:rsidR="007B5BD3" w:rsidRPr="00F25213">
              <w:rPr>
                <w:szCs w:val="28"/>
              </w:rPr>
              <w:t xml:space="preserve"> (</w:t>
            </w:r>
            <w:r>
              <w:rPr>
                <w:szCs w:val="28"/>
              </w:rPr>
              <w:t>57,1)</w:t>
            </w:r>
          </w:p>
        </w:tc>
        <w:tc>
          <w:tcPr>
            <w:tcW w:w="1250" w:type="dxa"/>
            <w:vMerge/>
            <w:vAlign w:val="center"/>
          </w:tcPr>
          <w:p w14:paraId="03E8007A" w14:textId="77777777" w:rsidR="007B5BD3" w:rsidRPr="00F25213" w:rsidRDefault="007B5BD3" w:rsidP="006059CA">
            <w:pPr>
              <w:spacing w:before="120" w:after="120"/>
              <w:jc w:val="center"/>
              <w:rPr>
                <w:szCs w:val="28"/>
              </w:rPr>
            </w:pPr>
          </w:p>
        </w:tc>
      </w:tr>
      <w:tr w:rsidR="007B5BD3" w:rsidRPr="00F25213" w14:paraId="69EFF2A6" w14:textId="77777777" w:rsidTr="007B5BD3">
        <w:trPr>
          <w:cantSplit/>
          <w:jc w:val="center"/>
        </w:trPr>
        <w:tc>
          <w:tcPr>
            <w:tcW w:w="2733" w:type="dxa"/>
            <w:tcBorders>
              <w:tl2br w:val="nil"/>
            </w:tcBorders>
            <w:vAlign w:val="center"/>
          </w:tcPr>
          <w:p w14:paraId="666C6313" w14:textId="10423014" w:rsidR="007B5BD3" w:rsidRPr="00F25213" w:rsidRDefault="007B5BD3" w:rsidP="006059CA">
            <w:pPr>
              <w:spacing w:before="120" w:after="120"/>
              <w:jc w:val="center"/>
              <w:rPr>
                <w:szCs w:val="28"/>
              </w:rPr>
            </w:pPr>
            <w:r w:rsidRPr="00F25213">
              <w:rPr>
                <w:szCs w:val="28"/>
              </w:rPr>
              <w:t xml:space="preserve">Tăng </w:t>
            </w:r>
            <w:r w:rsidRPr="00A63F42">
              <w:rPr>
                <w:szCs w:val="28"/>
              </w:rPr>
              <w:t>n (%)</w:t>
            </w:r>
          </w:p>
        </w:tc>
        <w:tc>
          <w:tcPr>
            <w:tcW w:w="2512" w:type="dxa"/>
            <w:vAlign w:val="center"/>
          </w:tcPr>
          <w:p w14:paraId="6721BDD2" w14:textId="32D827A6" w:rsidR="007B5BD3" w:rsidRPr="00F25213" w:rsidRDefault="007B5BD3" w:rsidP="006059CA">
            <w:pPr>
              <w:spacing w:before="120" w:after="120"/>
              <w:jc w:val="center"/>
              <w:rPr>
                <w:szCs w:val="28"/>
              </w:rPr>
            </w:pPr>
            <w:r w:rsidRPr="00F25213">
              <w:rPr>
                <w:szCs w:val="28"/>
              </w:rPr>
              <w:t>1 (14,3)</w:t>
            </w:r>
          </w:p>
        </w:tc>
        <w:tc>
          <w:tcPr>
            <w:tcW w:w="2576" w:type="dxa"/>
            <w:vAlign w:val="center"/>
          </w:tcPr>
          <w:p w14:paraId="147C0D0A" w14:textId="344F5F79" w:rsidR="007B5BD3" w:rsidRPr="00F25213" w:rsidRDefault="007B5BD3" w:rsidP="006059CA">
            <w:pPr>
              <w:spacing w:before="120" w:after="120"/>
              <w:jc w:val="center"/>
              <w:rPr>
                <w:szCs w:val="28"/>
              </w:rPr>
            </w:pPr>
            <w:r w:rsidRPr="00F25213">
              <w:rPr>
                <w:szCs w:val="28"/>
              </w:rPr>
              <w:t>6 (85,7)</w:t>
            </w:r>
          </w:p>
        </w:tc>
        <w:tc>
          <w:tcPr>
            <w:tcW w:w="1250" w:type="dxa"/>
            <w:vMerge/>
            <w:vAlign w:val="center"/>
          </w:tcPr>
          <w:p w14:paraId="760CF3C0" w14:textId="77777777" w:rsidR="007B5BD3" w:rsidRPr="00F25213" w:rsidRDefault="007B5BD3" w:rsidP="006059CA">
            <w:pPr>
              <w:spacing w:before="120" w:after="120"/>
              <w:jc w:val="center"/>
              <w:rPr>
                <w:szCs w:val="28"/>
              </w:rPr>
            </w:pPr>
          </w:p>
        </w:tc>
      </w:tr>
    </w:tbl>
    <w:bookmarkEnd w:id="209"/>
    <w:p w14:paraId="26A5CC51" w14:textId="77777777" w:rsidR="007B5BD3" w:rsidRPr="00CE28C4" w:rsidRDefault="007B5BD3" w:rsidP="00E60A42">
      <w:pPr>
        <w:spacing w:before="120"/>
        <w:ind w:firstLine="720"/>
        <w:rPr>
          <w:sz w:val="24"/>
          <w:szCs w:val="24"/>
        </w:rPr>
      </w:pPr>
      <w:r>
        <w:rPr>
          <w:sz w:val="24"/>
          <w:szCs w:val="24"/>
        </w:rPr>
        <w:t xml:space="preserve">(*) </w:t>
      </w:r>
      <w:r w:rsidRPr="00A4164E">
        <w:rPr>
          <w:i/>
          <w:sz w:val="24"/>
          <w:szCs w:val="24"/>
        </w:rPr>
        <w:t>Fisher’s Exact test</w:t>
      </w:r>
      <w:r>
        <w:rPr>
          <w:sz w:val="24"/>
          <w:szCs w:val="24"/>
        </w:rPr>
        <w:t xml:space="preserve"> </w:t>
      </w:r>
      <w:r w:rsidRPr="00CE28C4">
        <w:rPr>
          <w:sz w:val="24"/>
          <w:szCs w:val="24"/>
        </w:rPr>
        <w:t>(*</w:t>
      </w:r>
      <w:r>
        <w:rPr>
          <w:sz w:val="24"/>
          <w:szCs w:val="24"/>
        </w:rPr>
        <w:t>*</w:t>
      </w:r>
      <w:r w:rsidRPr="00CE28C4">
        <w:rPr>
          <w:sz w:val="24"/>
          <w:szCs w:val="24"/>
        </w:rPr>
        <w:t xml:space="preserve">) </w:t>
      </w:r>
      <w:r w:rsidRPr="00CE28C4">
        <w:rPr>
          <w:i/>
          <w:sz w:val="24"/>
          <w:szCs w:val="24"/>
        </w:rPr>
        <w:t>Mann Whitney U test</w:t>
      </w:r>
    </w:p>
    <w:p w14:paraId="09762533" w14:textId="2832896F" w:rsidR="002666F3" w:rsidRPr="007B5BD3" w:rsidRDefault="002666F3" w:rsidP="007B5BD3">
      <w:pPr>
        <w:ind w:firstLine="720"/>
        <w:rPr>
          <w:szCs w:val="28"/>
        </w:rPr>
      </w:pPr>
      <w:r w:rsidRPr="00F25213">
        <w:rPr>
          <w:szCs w:val="28"/>
        </w:rPr>
        <w:t xml:space="preserve">+ Nồng độ nesfatin -1 ở </w:t>
      </w:r>
      <w:r w:rsidR="007B5BD3">
        <w:rPr>
          <w:szCs w:val="28"/>
        </w:rPr>
        <w:t>bệnh nhân</w:t>
      </w:r>
      <w:r w:rsidRPr="00F25213">
        <w:rPr>
          <w:szCs w:val="28"/>
        </w:rPr>
        <w:t xml:space="preserve"> có </w:t>
      </w:r>
      <w:r w:rsidR="007B5BD3">
        <w:rPr>
          <w:szCs w:val="28"/>
        </w:rPr>
        <w:t>tăng huyết áp</w:t>
      </w:r>
      <w:r w:rsidRPr="00F25213">
        <w:rPr>
          <w:szCs w:val="28"/>
        </w:rPr>
        <w:t xml:space="preserve"> thấp hơn có ý nghĩa </w:t>
      </w:r>
      <w:r w:rsidR="007B5BD3">
        <w:rPr>
          <w:szCs w:val="28"/>
        </w:rPr>
        <w:t xml:space="preserve">thống kê </w:t>
      </w:r>
      <w:r w:rsidRPr="00F25213">
        <w:rPr>
          <w:szCs w:val="28"/>
        </w:rPr>
        <w:t xml:space="preserve">so với khi không </w:t>
      </w:r>
      <w:r w:rsidR="007B5BD3" w:rsidRPr="007B5BD3">
        <w:rPr>
          <w:szCs w:val="28"/>
        </w:rPr>
        <w:t>tăng huyết áp</w:t>
      </w:r>
      <w:r w:rsidR="007B5BD3">
        <w:rPr>
          <w:szCs w:val="28"/>
        </w:rPr>
        <w:t xml:space="preserve"> (p &lt; 0,001).</w:t>
      </w:r>
    </w:p>
    <w:p w14:paraId="147DC376" w14:textId="4503C852" w:rsidR="002666F3" w:rsidRPr="00F25213" w:rsidRDefault="002666F3" w:rsidP="007B5BD3">
      <w:pPr>
        <w:ind w:firstLine="720"/>
        <w:rPr>
          <w:szCs w:val="28"/>
        </w:rPr>
      </w:pPr>
      <w:r w:rsidRPr="00F25213">
        <w:rPr>
          <w:szCs w:val="28"/>
        </w:rPr>
        <w:t xml:space="preserve">+ Tỷ lệ </w:t>
      </w:r>
      <w:r w:rsidR="007B5BD3" w:rsidRPr="007B5BD3">
        <w:rPr>
          <w:szCs w:val="28"/>
        </w:rPr>
        <w:t>bệnh nhân</w:t>
      </w:r>
      <w:r w:rsidRPr="007B5BD3">
        <w:rPr>
          <w:szCs w:val="28"/>
        </w:rPr>
        <w:t xml:space="preserve"> </w:t>
      </w:r>
      <w:r w:rsidR="00F7369B">
        <w:rPr>
          <w:szCs w:val="28"/>
        </w:rPr>
        <w:t>theo phân loại nesfatin</w:t>
      </w:r>
      <w:r w:rsidRPr="00F25213">
        <w:rPr>
          <w:szCs w:val="28"/>
        </w:rPr>
        <w:t xml:space="preserve">-1 giữa </w:t>
      </w:r>
      <w:r w:rsidR="007B5BD3" w:rsidRPr="007B5BD3">
        <w:rPr>
          <w:szCs w:val="28"/>
        </w:rPr>
        <w:t>bệnh nhân</w:t>
      </w:r>
      <w:r w:rsidRPr="007B5BD3">
        <w:rPr>
          <w:szCs w:val="28"/>
        </w:rPr>
        <w:t xml:space="preserve"> </w:t>
      </w:r>
      <w:r w:rsidRPr="00F25213">
        <w:rPr>
          <w:szCs w:val="28"/>
        </w:rPr>
        <w:t xml:space="preserve">có và không </w:t>
      </w:r>
      <w:r w:rsidR="007B5BD3" w:rsidRPr="007B5BD3">
        <w:rPr>
          <w:szCs w:val="28"/>
        </w:rPr>
        <w:t>tăng huyết áp</w:t>
      </w:r>
      <w:r w:rsidRPr="007B5BD3">
        <w:rPr>
          <w:szCs w:val="28"/>
        </w:rPr>
        <w:t xml:space="preserve"> </w:t>
      </w:r>
      <w:r w:rsidRPr="00F25213">
        <w:rPr>
          <w:szCs w:val="28"/>
        </w:rPr>
        <w:t>khác biệt không có ý nghĩa thống kê</w:t>
      </w:r>
      <w:r w:rsidR="007B5BD3">
        <w:rPr>
          <w:szCs w:val="28"/>
        </w:rPr>
        <w:t xml:space="preserve"> (p &gt; 0,05)</w:t>
      </w:r>
    </w:p>
    <w:p w14:paraId="1984530A" w14:textId="2D29EDF4" w:rsidR="002666F3" w:rsidRPr="00BD1CF1" w:rsidRDefault="002666F3" w:rsidP="00F25213">
      <w:pPr>
        <w:pStyle w:val="abang"/>
        <w:rPr>
          <w:lang w:val="pt-BR"/>
        </w:rPr>
      </w:pPr>
      <w:bookmarkStart w:id="210" w:name="_Toc183597116"/>
      <w:bookmarkStart w:id="211" w:name="_Toc204432771"/>
      <w:bookmarkStart w:id="212" w:name="_Hlk184391394"/>
      <w:r w:rsidRPr="00BD1CF1">
        <w:rPr>
          <w:lang w:val="pt-BR"/>
        </w:rPr>
        <w:t>Bảng 3.2</w:t>
      </w:r>
      <w:r w:rsidR="00B07AA9" w:rsidRPr="00BD1CF1">
        <w:rPr>
          <w:lang w:val="pt-BR"/>
        </w:rPr>
        <w:t>3</w:t>
      </w:r>
      <w:r w:rsidR="00850BF9" w:rsidRPr="00BD1CF1">
        <w:rPr>
          <w:lang w:val="pt-BR"/>
        </w:rPr>
        <w:t>.</w:t>
      </w:r>
      <w:r w:rsidRPr="00BD1CF1">
        <w:rPr>
          <w:lang w:val="pt-BR"/>
        </w:rPr>
        <w:t xml:space="preserve"> Liên quan nesfatin -1 với ACR</w:t>
      </w:r>
      <w:bookmarkEnd w:id="210"/>
      <w:bookmarkEnd w:id="211"/>
    </w:p>
    <w:tbl>
      <w:tblPr>
        <w:tblStyle w:val="TableGrid"/>
        <w:tblW w:w="9528" w:type="dxa"/>
        <w:jc w:val="center"/>
        <w:tblLook w:val="04A0" w:firstRow="1" w:lastRow="0" w:firstColumn="1" w:lastColumn="0" w:noHBand="0" w:noVBand="1"/>
      </w:tblPr>
      <w:tblGrid>
        <w:gridCol w:w="2590"/>
        <w:gridCol w:w="2033"/>
        <w:gridCol w:w="1843"/>
        <w:gridCol w:w="1842"/>
        <w:gridCol w:w="1220"/>
      </w:tblGrid>
      <w:tr w:rsidR="007A2BA3" w:rsidRPr="00F25213" w14:paraId="70F9C7CE" w14:textId="77777777" w:rsidTr="006F0450">
        <w:trPr>
          <w:cantSplit/>
          <w:jc w:val="center"/>
        </w:trPr>
        <w:tc>
          <w:tcPr>
            <w:tcW w:w="2590" w:type="dxa"/>
            <w:vMerge w:val="restart"/>
            <w:tcBorders>
              <w:tl2br w:val="nil"/>
            </w:tcBorders>
            <w:vAlign w:val="center"/>
          </w:tcPr>
          <w:p w14:paraId="5964E94D" w14:textId="77E9944B" w:rsidR="007A2BA3" w:rsidRPr="007A2BA3" w:rsidRDefault="007A2BA3" w:rsidP="006059CA">
            <w:pPr>
              <w:spacing w:before="120" w:after="120"/>
              <w:rPr>
                <w:b/>
                <w:szCs w:val="28"/>
              </w:rPr>
            </w:pPr>
            <w:r w:rsidRPr="007A2BA3">
              <w:rPr>
                <w:b/>
                <w:szCs w:val="28"/>
              </w:rPr>
              <w:t>Nesfatin -1 (ng/ml)</w:t>
            </w:r>
          </w:p>
        </w:tc>
        <w:tc>
          <w:tcPr>
            <w:tcW w:w="5718" w:type="dxa"/>
            <w:gridSpan w:val="3"/>
            <w:vAlign w:val="center"/>
          </w:tcPr>
          <w:p w14:paraId="046C21BB" w14:textId="589F56D9" w:rsidR="007A2BA3" w:rsidRPr="007A2BA3" w:rsidRDefault="00F7369B" w:rsidP="006059CA">
            <w:pPr>
              <w:spacing w:before="120" w:after="120"/>
              <w:jc w:val="center"/>
              <w:rPr>
                <w:b/>
                <w:szCs w:val="28"/>
              </w:rPr>
            </w:pPr>
            <w:r>
              <w:rPr>
                <w:b/>
                <w:szCs w:val="28"/>
              </w:rPr>
              <w:t>B</w:t>
            </w:r>
            <w:r w:rsidR="007A2BA3" w:rsidRPr="007A2BA3">
              <w:rPr>
                <w:b/>
                <w:szCs w:val="28"/>
              </w:rPr>
              <w:t>iểu hiện ACR</w:t>
            </w:r>
          </w:p>
        </w:tc>
        <w:tc>
          <w:tcPr>
            <w:tcW w:w="1220" w:type="dxa"/>
            <w:vMerge w:val="restart"/>
            <w:vAlign w:val="center"/>
          </w:tcPr>
          <w:p w14:paraId="4356B8BB" w14:textId="0F311F90" w:rsidR="007A2BA3" w:rsidRPr="007A2BA3" w:rsidRDefault="007A2BA3" w:rsidP="006059CA">
            <w:pPr>
              <w:spacing w:before="120" w:after="120"/>
              <w:jc w:val="center"/>
              <w:rPr>
                <w:b/>
                <w:szCs w:val="28"/>
              </w:rPr>
            </w:pPr>
            <w:r w:rsidRPr="007A2BA3">
              <w:rPr>
                <w:b/>
                <w:szCs w:val="28"/>
              </w:rPr>
              <w:t>P</w:t>
            </w:r>
          </w:p>
        </w:tc>
      </w:tr>
      <w:tr w:rsidR="007A2BA3" w:rsidRPr="00F25213" w14:paraId="6222F74D" w14:textId="77777777" w:rsidTr="007A2BA3">
        <w:trPr>
          <w:cantSplit/>
          <w:jc w:val="center"/>
        </w:trPr>
        <w:tc>
          <w:tcPr>
            <w:tcW w:w="2590" w:type="dxa"/>
            <w:vMerge/>
            <w:tcBorders>
              <w:bottom w:val="single" w:sz="4" w:space="0" w:color="auto"/>
              <w:tl2br w:val="nil"/>
            </w:tcBorders>
            <w:vAlign w:val="center"/>
          </w:tcPr>
          <w:p w14:paraId="30EF539F" w14:textId="286393B4" w:rsidR="007A2BA3" w:rsidRPr="00F25213" w:rsidRDefault="007A2BA3" w:rsidP="006059CA">
            <w:pPr>
              <w:spacing w:before="120" w:after="120"/>
              <w:jc w:val="center"/>
              <w:rPr>
                <w:szCs w:val="28"/>
              </w:rPr>
            </w:pPr>
          </w:p>
        </w:tc>
        <w:tc>
          <w:tcPr>
            <w:tcW w:w="2033" w:type="dxa"/>
            <w:vAlign w:val="center"/>
          </w:tcPr>
          <w:p w14:paraId="6867DA85" w14:textId="77777777" w:rsidR="007A2BA3" w:rsidRPr="007A2BA3" w:rsidRDefault="007A2BA3" w:rsidP="006059CA">
            <w:pPr>
              <w:spacing w:before="120" w:after="120"/>
              <w:jc w:val="center"/>
              <w:rPr>
                <w:b/>
                <w:szCs w:val="28"/>
              </w:rPr>
            </w:pPr>
            <w:r w:rsidRPr="007A2BA3">
              <w:rPr>
                <w:b/>
                <w:szCs w:val="28"/>
              </w:rPr>
              <w:t>Bình thường (n=107)</w:t>
            </w:r>
          </w:p>
        </w:tc>
        <w:tc>
          <w:tcPr>
            <w:tcW w:w="1843" w:type="dxa"/>
            <w:vAlign w:val="center"/>
          </w:tcPr>
          <w:p w14:paraId="7336FF66" w14:textId="77777777" w:rsidR="007A2BA3" w:rsidRPr="007A2BA3" w:rsidRDefault="007A2BA3" w:rsidP="006059CA">
            <w:pPr>
              <w:spacing w:before="120" w:after="120"/>
              <w:jc w:val="center"/>
              <w:rPr>
                <w:b/>
                <w:szCs w:val="28"/>
              </w:rPr>
            </w:pPr>
            <w:r w:rsidRPr="007A2BA3">
              <w:rPr>
                <w:b/>
                <w:szCs w:val="28"/>
              </w:rPr>
              <w:t>MAU (+)</w:t>
            </w:r>
          </w:p>
          <w:p w14:paraId="1FF0D927" w14:textId="77777777" w:rsidR="007A2BA3" w:rsidRPr="007A2BA3" w:rsidRDefault="007A2BA3" w:rsidP="006059CA">
            <w:pPr>
              <w:spacing w:before="120" w:after="120"/>
              <w:jc w:val="center"/>
              <w:rPr>
                <w:b/>
                <w:szCs w:val="28"/>
              </w:rPr>
            </w:pPr>
            <w:r w:rsidRPr="007A2BA3">
              <w:rPr>
                <w:b/>
                <w:szCs w:val="28"/>
              </w:rPr>
              <w:t>(n=25)</w:t>
            </w:r>
          </w:p>
        </w:tc>
        <w:tc>
          <w:tcPr>
            <w:tcW w:w="1842" w:type="dxa"/>
            <w:vAlign w:val="center"/>
          </w:tcPr>
          <w:p w14:paraId="75C772A0" w14:textId="77777777" w:rsidR="007A2BA3" w:rsidRPr="007A2BA3" w:rsidRDefault="007A2BA3" w:rsidP="006059CA">
            <w:pPr>
              <w:spacing w:before="120" w:after="120"/>
              <w:jc w:val="center"/>
              <w:rPr>
                <w:b/>
                <w:szCs w:val="28"/>
              </w:rPr>
            </w:pPr>
            <w:r w:rsidRPr="007A2BA3">
              <w:rPr>
                <w:b/>
                <w:szCs w:val="28"/>
              </w:rPr>
              <w:t>MAC</w:t>
            </w:r>
          </w:p>
          <w:p w14:paraId="7F854C92" w14:textId="77777777" w:rsidR="007A2BA3" w:rsidRPr="007A2BA3" w:rsidRDefault="007A2BA3" w:rsidP="006059CA">
            <w:pPr>
              <w:spacing w:before="120" w:after="120"/>
              <w:jc w:val="center"/>
              <w:rPr>
                <w:b/>
                <w:szCs w:val="28"/>
              </w:rPr>
            </w:pPr>
            <w:r w:rsidRPr="007A2BA3">
              <w:rPr>
                <w:b/>
                <w:szCs w:val="28"/>
              </w:rPr>
              <w:t>(n=6)</w:t>
            </w:r>
          </w:p>
        </w:tc>
        <w:tc>
          <w:tcPr>
            <w:tcW w:w="1220" w:type="dxa"/>
            <w:vMerge/>
            <w:vAlign w:val="center"/>
          </w:tcPr>
          <w:p w14:paraId="37D78556" w14:textId="32FF8229" w:rsidR="007A2BA3" w:rsidRPr="007A2BA3" w:rsidRDefault="007A2BA3" w:rsidP="006059CA">
            <w:pPr>
              <w:spacing w:before="120" w:after="120"/>
              <w:jc w:val="center"/>
              <w:rPr>
                <w:b/>
                <w:szCs w:val="28"/>
              </w:rPr>
            </w:pPr>
          </w:p>
        </w:tc>
      </w:tr>
      <w:tr w:rsidR="00D425A8" w:rsidRPr="00F25213" w14:paraId="2441998C" w14:textId="77777777" w:rsidTr="005172A3">
        <w:trPr>
          <w:cantSplit/>
          <w:jc w:val="center"/>
        </w:trPr>
        <w:tc>
          <w:tcPr>
            <w:tcW w:w="2590" w:type="dxa"/>
            <w:tcBorders>
              <w:tl2br w:val="nil"/>
            </w:tcBorders>
            <w:vAlign w:val="center"/>
          </w:tcPr>
          <w:p w14:paraId="7276349D" w14:textId="254E24F9" w:rsidR="002666F3" w:rsidRPr="007A2BA3" w:rsidRDefault="002666F3" w:rsidP="006059CA">
            <w:pPr>
              <w:spacing w:before="120" w:after="120"/>
              <w:jc w:val="center"/>
              <w:rPr>
                <w:szCs w:val="28"/>
              </w:rPr>
            </w:pPr>
            <w:r w:rsidRPr="00F25213">
              <w:rPr>
                <w:szCs w:val="28"/>
              </w:rPr>
              <w:t>Trung vị</w:t>
            </w:r>
            <w:r w:rsidR="007A2BA3">
              <w:rPr>
                <w:szCs w:val="28"/>
              </w:rPr>
              <w:t xml:space="preserve"> (Q</w:t>
            </w:r>
            <w:r w:rsidR="007A2BA3">
              <w:rPr>
                <w:szCs w:val="28"/>
                <w:vertAlign w:val="subscript"/>
              </w:rPr>
              <w:t>1</w:t>
            </w:r>
            <w:r w:rsidR="007A2BA3">
              <w:rPr>
                <w:szCs w:val="28"/>
              </w:rPr>
              <w:t xml:space="preserve"> – Q</w:t>
            </w:r>
            <w:r w:rsidR="007A2BA3">
              <w:rPr>
                <w:szCs w:val="28"/>
                <w:vertAlign w:val="subscript"/>
              </w:rPr>
              <w:t>3</w:t>
            </w:r>
            <w:r w:rsidR="007A2BA3">
              <w:rPr>
                <w:szCs w:val="28"/>
              </w:rPr>
              <w:t>)</w:t>
            </w:r>
          </w:p>
        </w:tc>
        <w:tc>
          <w:tcPr>
            <w:tcW w:w="2033" w:type="dxa"/>
            <w:vAlign w:val="center"/>
          </w:tcPr>
          <w:p w14:paraId="79294C57" w14:textId="77777777" w:rsidR="005172A3" w:rsidRDefault="002666F3" w:rsidP="006059CA">
            <w:pPr>
              <w:spacing w:before="120" w:after="120"/>
              <w:ind w:left="-57" w:right="-57"/>
              <w:jc w:val="center"/>
              <w:rPr>
                <w:szCs w:val="28"/>
              </w:rPr>
            </w:pPr>
            <w:r w:rsidRPr="00F25213">
              <w:rPr>
                <w:szCs w:val="28"/>
              </w:rPr>
              <w:t>0,2</w:t>
            </w:r>
            <w:r w:rsidR="005172A3">
              <w:rPr>
                <w:szCs w:val="28"/>
              </w:rPr>
              <w:t>09</w:t>
            </w:r>
          </w:p>
          <w:p w14:paraId="3BCD5D9A" w14:textId="346A0FF6" w:rsidR="002666F3" w:rsidRPr="00F25213" w:rsidRDefault="005172A3" w:rsidP="006059CA">
            <w:pPr>
              <w:spacing w:before="120" w:after="120"/>
              <w:ind w:left="-57" w:right="-57"/>
              <w:jc w:val="center"/>
              <w:rPr>
                <w:szCs w:val="28"/>
              </w:rPr>
            </w:pPr>
            <w:r>
              <w:rPr>
                <w:szCs w:val="28"/>
              </w:rPr>
              <w:t xml:space="preserve"> (0,177</w:t>
            </w:r>
            <w:r w:rsidR="007A2BA3">
              <w:rPr>
                <w:szCs w:val="28"/>
              </w:rPr>
              <w:t xml:space="preserve"> </w:t>
            </w:r>
            <w:r>
              <w:rPr>
                <w:szCs w:val="28"/>
              </w:rPr>
              <w:t>-</w:t>
            </w:r>
            <w:r w:rsidR="007A2BA3">
              <w:rPr>
                <w:szCs w:val="28"/>
              </w:rPr>
              <w:t xml:space="preserve"> </w:t>
            </w:r>
            <w:r>
              <w:rPr>
                <w:szCs w:val="28"/>
              </w:rPr>
              <w:t>0,245</w:t>
            </w:r>
            <w:r w:rsidR="002666F3" w:rsidRPr="00F25213">
              <w:rPr>
                <w:szCs w:val="28"/>
              </w:rPr>
              <w:t>)</w:t>
            </w:r>
          </w:p>
        </w:tc>
        <w:tc>
          <w:tcPr>
            <w:tcW w:w="1843" w:type="dxa"/>
            <w:vAlign w:val="center"/>
          </w:tcPr>
          <w:p w14:paraId="251235D8" w14:textId="77777777" w:rsidR="005172A3" w:rsidRDefault="002666F3" w:rsidP="006059CA">
            <w:pPr>
              <w:spacing w:before="120" w:after="120"/>
              <w:ind w:left="-57" w:right="-57"/>
              <w:jc w:val="center"/>
              <w:rPr>
                <w:szCs w:val="28"/>
              </w:rPr>
            </w:pPr>
            <w:r w:rsidRPr="00F25213">
              <w:rPr>
                <w:szCs w:val="28"/>
              </w:rPr>
              <w:t>0,2</w:t>
            </w:r>
            <w:r w:rsidR="005172A3">
              <w:rPr>
                <w:szCs w:val="28"/>
              </w:rPr>
              <w:t>35</w:t>
            </w:r>
            <w:r w:rsidRPr="00F25213">
              <w:rPr>
                <w:szCs w:val="28"/>
              </w:rPr>
              <w:t xml:space="preserve"> </w:t>
            </w:r>
          </w:p>
          <w:p w14:paraId="508CAC72" w14:textId="667AC2DD" w:rsidR="002666F3" w:rsidRPr="00F25213" w:rsidRDefault="002666F3" w:rsidP="006059CA">
            <w:pPr>
              <w:spacing w:before="120" w:after="120"/>
              <w:ind w:left="-57" w:right="-57"/>
              <w:jc w:val="center"/>
              <w:rPr>
                <w:szCs w:val="28"/>
              </w:rPr>
            </w:pPr>
            <w:r w:rsidRPr="00F25213">
              <w:rPr>
                <w:szCs w:val="28"/>
              </w:rPr>
              <w:t>(0,2</w:t>
            </w:r>
            <w:r w:rsidR="005172A3">
              <w:rPr>
                <w:szCs w:val="28"/>
              </w:rPr>
              <w:t>05</w:t>
            </w:r>
            <w:r w:rsidR="007A2BA3">
              <w:rPr>
                <w:szCs w:val="28"/>
              </w:rPr>
              <w:t xml:space="preserve"> </w:t>
            </w:r>
            <w:r w:rsidR="005172A3">
              <w:rPr>
                <w:szCs w:val="28"/>
              </w:rPr>
              <w:t>-</w:t>
            </w:r>
            <w:r w:rsidR="007A2BA3">
              <w:rPr>
                <w:szCs w:val="28"/>
              </w:rPr>
              <w:t xml:space="preserve"> </w:t>
            </w:r>
            <w:r w:rsidR="005172A3">
              <w:rPr>
                <w:szCs w:val="28"/>
              </w:rPr>
              <w:t>0,271</w:t>
            </w:r>
            <w:r w:rsidRPr="00F25213">
              <w:rPr>
                <w:szCs w:val="28"/>
              </w:rPr>
              <w:t>)</w:t>
            </w:r>
          </w:p>
        </w:tc>
        <w:tc>
          <w:tcPr>
            <w:tcW w:w="1842" w:type="dxa"/>
            <w:vAlign w:val="center"/>
          </w:tcPr>
          <w:p w14:paraId="4AB2E7E9" w14:textId="77777777" w:rsidR="005172A3" w:rsidRDefault="002666F3" w:rsidP="006059CA">
            <w:pPr>
              <w:spacing w:before="120" w:after="120"/>
              <w:ind w:left="-57" w:right="-57"/>
              <w:jc w:val="center"/>
              <w:rPr>
                <w:szCs w:val="28"/>
              </w:rPr>
            </w:pPr>
            <w:r w:rsidRPr="00F25213">
              <w:rPr>
                <w:szCs w:val="28"/>
              </w:rPr>
              <w:t>0,2</w:t>
            </w:r>
            <w:r w:rsidR="005172A3">
              <w:rPr>
                <w:szCs w:val="28"/>
              </w:rPr>
              <w:t>32</w:t>
            </w:r>
            <w:r w:rsidRPr="00F25213">
              <w:rPr>
                <w:szCs w:val="28"/>
              </w:rPr>
              <w:t xml:space="preserve"> </w:t>
            </w:r>
          </w:p>
          <w:p w14:paraId="3FC0608A" w14:textId="6216F507" w:rsidR="002666F3" w:rsidRPr="00F25213" w:rsidRDefault="002666F3" w:rsidP="006059CA">
            <w:pPr>
              <w:spacing w:before="120" w:after="120"/>
              <w:ind w:left="-57" w:right="-57"/>
              <w:jc w:val="center"/>
              <w:rPr>
                <w:szCs w:val="28"/>
              </w:rPr>
            </w:pPr>
            <w:r w:rsidRPr="00F25213">
              <w:rPr>
                <w:szCs w:val="28"/>
              </w:rPr>
              <w:t>(0,2</w:t>
            </w:r>
            <w:r w:rsidR="005172A3">
              <w:rPr>
                <w:szCs w:val="28"/>
              </w:rPr>
              <w:t>03</w:t>
            </w:r>
            <w:r w:rsidR="007A2BA3">
              <w:rPr>
                <w:szCs w:val="28"/>
              </w:rPr>
              <w:t xml:space="preserve"> </w:t>
            </w:r>
            <w:r w:rsidRPr="00F25213">
              <w:rPr>
                <w:szCs w:val="28"/>
              </w:rPr>
              <w:t>-</w:t>
            </w:r>
            <w:r w:rsidR="007A2BA3">
              <w:rPr>
                <w:szCs w:val="28"/>
              </w:rPr>
              <w:t xml:space="preserve"> </w:t>
            </w:r>
            <w:r w:rsidRPr="00F25213">
              <w:rPr>
                <w:szCs w:val="28"/>
              </w:rPr>
              <w:t>0,2</w:t>
            </w:r>
            <w:r w:rsidR="005172A3">
              <w:rPr>
                <w:szCs w:val="28"/>
              </w:rPr>
              <w:t>36</w:t>
            </w:r>
            <w:r w:rsidRPr="00F25213">
              <w:rPr>
                <w:szCs w:val="28"/>
              </w:rPr>
              <w:t>)</w:t>
            </w:r>
          </w:p>
        </w:tc>
        <w:tc>
          <w:tcPr>
            <w:tcW w:w="1220" w:type="dxa"/>
            <w:vAlign w:val="center"/>
          </w:tcPr>
          <w:p w14:paraId="524460C7" w14:textId="3EFC783F" w:rsidR="002666F3" w:rsidRPr="007A2BA3" w:rsidRDefault="005172A3" w:rsidP="006059CA">
            <w:pPr>
              <w:spacing w:before="120" w:after="120"/>
              <w:jc w:val="center"/>
              <w:rPr>
                <w:szCs w:val="28"/>
                <w:vertAlign w:val="superscript"/>
              </w:rPr>
            </w:pPr>
            <w:r>
              <w:rPr>
                <w:szCs w:val="28"/>
              </w:rPr>
              <w:t>0,029</w:t>
            </w:r>
            <w:r w:rsidR="007A2BA3">
              <w:rPr>
                <w:szCs w:val="28"/>
                <w:vertAlign w:val="superscript"/>
              </w:rPr>
              <w:t>**</w:t>
            </w:r>
          </w:p>
        </w:tc>
      </w:tr>
      <w:tr w:rsidR="00D425A8" w:rsidRPr="00F25213" w14:paraId="6D41B336" w14:textId="77777777" w:rsidTr="005172A3">
        <w:trPr>
          <w:cantSplit/>
          <w:jc w:val="center"/>
        </w:trPr>
        <w:tc>
          <w:tcPr>
            <w:tcW w:w="2590" w:type="dxa"/>
            <w:tcBorders>
              <w:tl2br w:val="nil"/>
            </w:tcBorders>
            <w:vAlign w:val="center"/>
          </w:tcPr>
          <w:p w14:paraId="03AC4EE1" w14:textId="3DF7A619" w:rsidR="002666F3" w:rsidRPr="00F25213" w:rsidRDefault="002666F3" w:rsidP="006059CA">
            <w:pPr>
              <w:spacing w:before="120" w:after="120"/>
              <w:jc w:val="center"/>
              <w:rPr>
                <w:szCs w:val="28"/>
              </w:rPr>
            </w:pPr>
            <w:r w:rsidRPr="00F25213">
              <w:rPr>
                <w:szCs w:val="28"/>
              </w:rPr>
              <w:t xml:space="preserve">Giảm </w:t>
            </w:r>
            <w:r w:rsidR="007A2BA3">
              <w:rPr>
                <w:szCs w:val="28"/>
              </w:rPr>
              <w:t>n (%)</w:t>
            </w:r>
          </w:p>
        </w:tc>
        <w:tc>
          <w:tcPr>
            <w:tcW w:w="2033" w:type="dxa"/>
            <w:vAlign w:val="center"/>
          </w:tcPr>
          <w:p w14:paraId="045AB800" w14:textId="79AA96D5" w:rsidR="002666F3" w:rsidRPr="00F25213" w:rsidRDefault="002666F3" w:rsidP="006059CA">
            <w:pPr>
              <w:spacing w:before="120" w:after="120"/>
              <w:jc w:val="center"/>
              <w:rPr>
                <w:szCs w:val="28"/>
              </w:rPr>
            </w:pPr>
            <w:r w:rsidRPr="00F25213">
              <w:rPr>
                <w:szCs w:val="28"/>
              </w:rPr>
              <w:t>59 (55,1)</w:t>
            </w:r>
          </w:p>
        </w:tc>
        <w:tc>
          <w:tcPr>
            <w:tcW w:w="1843" w:type="dxa"/>
            <w:vAlign w:val="center"/>
          </w:tcPr>
          <w:p w14:paraId="27519C90" w14:textId="49EF8B39" w:rsidR="002666F3" w:rsidRPr="00F25213" w:rsidRDefault="002666F3" w:rsidP="006059CA">
            <w:pPr>
              <w:spacing w:before="120" w:after="120"/>
              <w:jc w:val="center"/>
              <w:rPr>
                <w:szCs w:val="28"/>
              </w:rPr>
            </w:pPr>
            <w:r w:rsidRPr="00F25213">
              <w:rPr>
                <w:szCs w:val="28"/>
              </w:rPr>
              <w:t>8(32,0 )</w:t>
            </w:r>
          </w:p>
        </w:tc>
        <w:tc>
          <w:tcPr>
            <w:tcW w:w="1842" w:type="dxa"/>
            <w:vAlign w:val="center"/>
          </w:tcPr>
          <w:p w14:paraId="00EFFB83" w14:textId="66955012" w:rsidR="002666F3" w:rsidRPr="00F25213" w:rsidRDefault="002666F3" w:rsidP="006059CA">
            <w:pPr>
              <w:spacing w:before="120" w:after="120"/>
              <w:jc w:val="center"/>
              <w:rPr>
                <w:szCs w:val="28"/>
              </w:rPr>
            </w:pPr>
            <w:r w:rsidRPr="00F25213">
              <w:rPr>
                <w:szCs w:val="28"/>
              </w:rPr>
              <w:t>2 (33,3)</w:t>
            </w:r>
          </w:p>
        </w:tc>
        <w:tc>
          <w:tcPr>
            <w:tcW w:w="1220" w:type="dxa"/>
            <w:vMerge w:val="restart"/>
            <w:vAlign w:val="center"/>
          </w:tcPr>
          <w:p w14:paraId="119070BD" w14:textId="3FE1899C" w:rsidR="002666F3" w:rsidRPr="007A2BA3" w:rsidRDefault="002666F3" w:rsidP="006059CA">
            <w:pPr>
              <w:spacing w:before="120" w:after="120"/>
              <w:jc w:val="center"/>
              <w:rPr>
                <w:szCs w:val="28"/>
                <w:vertAlign w:val="superscript"/>
              </w:rPr>
            </w:pPr>
            <w:r w:rsidRPr="00F25213">
              <w:rPr>
                <w:szCs w:val="28"/>
              </w:rPr>
              <w:t>&lt;0,001</w:t>
            </w:r>
            <w:r w:rsidR="007A2BA3">
              <w:rPr>
                <w:szCs w:val="28"/>
                <w:vertAlign w:val="superscript"/>
              </w:rPr>
              <w:t>*</w:t>
            </w:r>
          </w:p>
        </w:tc>
      </w:tr>
      <w:tr w:rsidR="00D425A8" w:rsidRPr="00F25213" w14:paraId="72825CD4" w14:textId="77777777" w:rsidTr="005172A3">
        <w:trPr>
          <w:cantSplit/>
          <w:jc w:val="center"/>
        </w:trPr>
        <w:tc>
          <w:tcPr>
            <w:tcW w:w="2590" w:type="dxa"/>
            <w:tcBorders>
              <w:tl2br w:val="nil"/>
            </w:tcBorders>
            <w:vAlign w:val="center"/>
          </w:tcPr>
          <w:p w14:paraId="0C851EEF" w14:textId="14403619" w:rsidR="002666F3" w:rsidRPr="00F25213" w:rsidRDefault="002666F3" w:rsidP="006059CA">
            <w:pPr>
              <w:spacing w:before="120" w:after="120"/>
              <w:jc w:val="center"/>
              <w:rPr>
                <w:szCs w:val="28"/>
              </w:rPr>
            </w:pPr>
            <w:r w:rsidRPr="00F25213">
              <w:rPr>
                <w:szCs w:val="28"/>
              </w:rPr>
              <w:t xml:space="preserve">Bình thường </w:t>
            </w:r>
            <w:r w:rsidR="007A2BA3" w:rsidRPr="007A2BA3">
              <w:rPr>
                <w:szCs w:val="28"/>
              </w:rPr>
              <w:t>n (%)</w:t>
            </w:r>
          </w:p>
        </w:tc>
        <w:tc>
          <w:tcPr>
            <w:tcW w:w="2033" w:type="dxa"/>
            <w:vAlign w:val="center"/>
          </w:tcPr>
          <w:p w14:paraId="6A007FE1" w14:textId="1E12DC2D" w:rsidR="002666F3" w:rsidRPr="00F25213" w:rsidRDefault="002666F3" w:rsidP="006059CA">
            <w:pPr>
              <w:spacing w:before="120" w:after="120"/>
              <w:jc w:val="center"/>
              <w:rPr>
                <w:szCs w:val="28"/>
              </w:rPr>
            </w:pPr>
            <w:r w:rsidRPr="00F25213">
              <w:rPr>
                <w:szCs w:val="28"/>
              </w:rPr>
              <w:t>45 (42,1)</w:t>
            </w:r>
          </w:p>
        </w:tc>
        <w:tc>
          <w:tcPr>
            <w:tcW w:w="1843" w:type="dxa"/>
            <w:vAlign w:val="center"/>
          </w:tcPr>
          <w:p w14:paraId="3036B866" w14:textId="50B537B6" w:rsidR="002666F3" w:rsidRPr="00F25213" w:rsidRDefault="002666F3" w:rsidP="006059CA">
            <w:pPr>
              <w:spacing w:before="120" w:after="120"/>
              <w:jc w:val="center"/>
              <w:rPr>
                <w:szCs w:val="28"/>
              </w:rPr>
            </w:pPr>
            <w:r w:rsidRPr="00F25213">
              <w:rPr>
                <w:szCs w:val="28"/>
              </w:rPr>
              <w:t>14 (56,0)</w:t>
            </w:r>
          </w:p>
        </w:tc>
        <w:tc>
          <w:tcPr>
            <w:tcW w:w="1842" w:type="dxa"/>
            <w:vAlign w:val="center"/>
          </w:tcPr>
          <w:p w14:paraId="3E4CFCD8" w14:textId="51A0DA9D" w:rsidR="002666F3" w:rsidRPr="00F25213" w:rsidRDefault="002666F3" w:rsidP="006059CA">
            <w:pPr>
              <w:spacing w:before="120" w:after="120"/>
              <w:jc w:val="center"/>
              <w:rPr>
                <w:szCs w:val="28"/>
              </w:rPr>
            </w:pPr>
            <w:r w:rsidRPr="00F25213">
              <w:rPr>
                <w:szCs w:val="28"/>
              </w:rPr>
              <w:t>4 (66,7)</w:t>
            </w:r>
          </w:p>
        </w:tc>
        <w:tc>
          <w:tcPr>
            <w:tcW w:w="1220" w:type="dxa"/>
            <w:vMerge/>
            <w:vAlign w:val="center"/>
          </w:tcPr>
          <w:p w14:paraId="2A8CB181" w14:textId="77777777" w:rsidR="002666F3" w:rsidRPr="00F25213" w:rsidRDefault="002666F3" w:rsidP="006059CA">
            <w:pPr>
              <w:spacing w:before="120" w:after="120"/>
              <w:jc w:val="center"/>
              <w:rPr>
                <w:szCs w:val="28"/>
              </w:rPr>
            </w:pPr>
          </w:p>
        </w:tc>
      </w:tr>
      <w:tr w:rsidR="00D425A8" w:rsidRPr="00F25213" w14:paraId="0B73CBEE" w14:textId="77777777" w:rsidTr="005172A3">
        <w:trPr>
          <w:cantSplit/>
          <w:jc w:val="center"/>
        </w:trPr>
        <w:tc>
          <w:tcPr>
            <w:tcW w:w="2590" w:type="dxa"/>
            <w:tcBorders>
              <w:tl2br w:val="nil"/>
            </w:tcBorders>
            <w:vAlign w:val="center"/>
          </w:tcPr>
          <w:p w14:paraId="0E302F59" w14:textId="0FA322E3" w:rsidR="002666F3" w:rsidRPr="007A2BA3" w:rsidRDefault="002666F3" w:rsidP="006059CA">
            <w:pPr>
              <w:spacing w:before="120" w:after="120"/>
              <w:jc w:val="center"/>
              <w:rPr>
                <w:szCs w:val="28"/>
              </w:rPr>
            </w:pPr>
            <w:r w:rsidRPr="007A2BA3">
              <w:rPr>
                <w:szCs w:val="28"/>
              </w:rPr>
              <w:t xml:space="preserve">Tăng </w:t>
            </w:r>
            <w:r w:rsidR="007A2BA3" w:rsidRPr="007A2BA3">
              <w:rPr>
                <w:szCs w:val="28"/>
              </w:rPr>
              <w:t>n (%)</w:t>
            </w:r>
          </w:p>
        </w:tc>
        <w:tc>
          <w:tcPr>
            <w:tcW w:w="2033" w:type="dxa"/>
            <w:vAlign w:val="center"/>
          </w:tcPr>
          <w:p w14:paraId="69952665" w14:textId="54AAFD3F" w:rsidR="002666F3" w:rsidRPr="007A2BA3" w:rsidRDefault="002666F3" w:rsidP="006059CA">
            <w:pPr>
              <w:spacing w:before="120" w:after="120"/>
              <w:jc w:val="center"/>
              <w:rPr>
                <w:szCs w:val="28"/>
              </w:rPr>
            </w:pPr>
            <w:r w:rsidRPr="007A2BA3">
              <w:rPr>
                <w:szCs w:val="28"/>
              </w:rPr>
              <w:t>3 (2,8 )</w:t>
            </w:r>
          </w:p>
        </w:tc>
        <w:tc>
          <w:tcPr>
            <w:tcW w:w="1843" w:type="dxa"/>
            <w:vAlign w:val="center"/>
          </w:tcPr>
          <w:p w14:paraId="19EEF252" w14:textId="2969E712" w:rsidR="002666F3" w:rsidRPr="007A2BA3" w:rsidRDefault="002666F3" w:rsidP="006059CA">
            <w:pPr>
              <w:spacing w:before="120" w:after="120"/>
              <w:jc w:val="center"/>
              <w:rPr>
                <w:szCs w:val="28"/>
              </w:rPr>
            </w:pPr>
            <w:r w:rsidRPr="007A2BA3">
              <w:rPr>
                <w:szCs w:val="28"/>
              </w:rPr>
              <w:t>3 (12,0)</w:t>
            </w:r>
          </w:p>
        </w:tc>
        <w:tc>
          <w:tcPr>
            <w:tcW w:w="1842" w:type="dxa"/>
            <w:vAlign w:val="center"/>
          </w:tcPr>
          <w:p w14:paraId="7ED2F067" w14:textId="77777777" w:rsidR="002666F3" w:rsidRPr="007A2BA3" w:rsidRDefault="002666F3" w:rsidP="006059CA">
            <w:pPr>
              <w:spacing w:before="120" w:after="120"/>
              <w:jc w:val="center"/>
              <w:rPr>
                <w:szCs w:val="28"/>
              </w:rPr>
            </w:pPr>
            <w:r w:rsidRPr="007A2BA3">
              <w:rPr>
                <w:szCs w:val="28"/>
              </w:rPr>
              <w:t>0</w:t>
            </w:r>
          </w:p>
        </w:tc>
        <w:tc>
          <w:tcPr>
            <w:tcW w:w="1220" w:type="dxa"/>
            <w:vMerge/>
            <w:vAlign w:val="center"/>
          </w:tcPr>
          <w:p w14:paraId="7D5D9D98" w14:textId="77777777" w:rsidR="002666F3" w:rsidRPr="00F25213" w:rsidRDefault="002666F3" w:rsidP="006059CA">
            <w:pPr>
              <w:spacing w:before="120" w:after="120"/>
              <w:jc w:val="center"/>
              <w:rPr>
                <w:szCs w:val="28"/>
              </w:rPr>
            </w:pPr>
          </w:p>
        </w:tc>
      </w:tr>
    </w:tbl>
    <w:bookmarkEnd w:id="212"/>
    <w:p w14:paraId="382DF8BF" w14:textId="38847C8F" w:rsidR="007A2BA3" w:rsidRPr="007A2BA3" w:rsidRDefault="007A2BA3" w:rsidP="00E60A42">
      <w:pPr>
        <w:spacing w:before="120"/>
        <w:ind w:firstLine="720"/>
        <w:rPr>
          <w:i/>
          <w:szCs w:val="28"/>
        </w:rPr>
      </w:pPr>
      <w:r>
        <w:rPr>
          <w:sz w:val="24"/>
          <w:szCs w:val="24"/>
        </w:rPr>
        <w:t xml:space="preserve">(*) </w:t>
      </w:r>
      <w:r w:rsidRPr="00A4164E">
        <w:rPr>
          <w:i/>
          <w:sz w:val="24"/>
          <w:szCs w:val="24"/>
        </w:rPr>
        <w:t>Fisher’s Exact test</w:t>
      </w:r>
      <w:r>
        <w:rPr>
          <w:i/>
          <w:sz w:val="24"/>
          <w:szCs w:val="24"/>
        </w:rPr>
        <w:t xml:space="preserve">; </w:t>
      </w:r>
      <w:r>
        <w:rPr>
          <w:sz w:val="24"/>
          <w:szCs w:val="24"/>
        </w:rPr>
        <w:t xml:space="preserve">(**) </w:t>
      </w:r>
      <w:r>
        <w:rPr>
          <w:i/>
          <w:sz w:val="24"/>
          <w:szCs w:val="24"/>
        </w:rPr>
        <w:t>Kruskal-Wallis test</w:t>
      </w:r>
    </w:p>
    <w:p w14:paraId="0BAC4B96" w14:textId="506AD38A" w:rsidR="002666F3" w:rsidRPr="00F25213" w:rsidRDefault="002666F3" w:rsidP="007A2BA3">
      <w:pPr>
        <w:ind w:firstLine="720"/>
        <w:rPr>
          <w:szCs w:val="28"/>
        </w:rPr>
      </w:pPr>
      <w:r w:rsidRPr="00F25213">
        <w:rPr>
          <w:szCs w:val="28"/>
        </w:rPr>
        <w:t xml:space="preserve">+ </w:t>
      </w:r>
      <w:r w:rsidR="00F7369B">
        <w:rPr>
          <w:szCs w:val="28"/>
        </w:rPr>
        <w:t>N</w:t>
      </w:r>
      <w:r w:rsidRPr="00F25213">
        <w:rPr>
          <w:szCs w:val="28"/>
        </w:rPr>
        <w:t xml:space="preserve">ồng độ nesfatin-1 </w:t>
      </w:r>
      <w:r w:rsidR="007A2BA3">
        <w:rPr>
          <w:szCs w:val="28"/>
        </w:rPr>
        <w:t>giữa các nhóm bệnh nhân</w:t>
      </w:r>
      <w:r w:rsidRPr="00F25213">
        <w:rPr>
          <w:szCs w:val="28"/>
        </w:rPr>
        <w:t xml:space="preserve"> với biểu hiện ACR bình thường</w:t>
      </w:r>
      <w:r w:rsidR="003E29A7">
        <w:rPr>
          <w:szCs w:val="28"/>
        </w:rPr>
        <w:t>,</w:t>
      </w:r>
      <w:r w:rsidRPr="00F25213">
        <w:rPr>
          <w:szCs w:val="28"/>
        </w:rPr>
        <w:t xml:space="preserve"> MAU </w:t>
      </w:r>
      <w:r w:rsidR="007A2BA3">
        <w:rPr>
          <w:szCs w:val="28"/>
        </w:rPr>
        <w:t>(+) và MAC</w:t>
      </w:r>
      <w:r w:rsidR="00F7369B">
        <w:rPr>
          <w:szCs w:val="28"/>
        </w:rPr>
        <w:t xml:space="preserve"> (+) </w:t>
      </w:r>
      <w:r w:rsidR="007A2BA3">
        <w:rPr>
          <w:szCs w:val="28"/>
        </w:rPr>
        <w:t>khác biệt có ý nghĩa thống kê (P &lt; 0,05).</w:t>
      </w:r>
    </w:p>
    <w:p w14:paraId="6BDC80AC" w14:textId="7BAEC8BA" w:rsidR="002666F3" w:rsidRPr="00F25213" w:rsidRDefault="002666F3" w:rsidP="007A2BA3">
      <w:pPr>
        <w:ind w:firstLine="720"/>
        <w:rPr>
          <w:szCs w:val="28"/>
        </w:rPr>
      </w:pPr>
      <w:r w:rsidRPr="00F25213">
        <w:rPr>
          <w:szCs w:val="28"/>
        </w:rPr>
        <w:lastRenderedPageBreak/>
        <w:t xml:space="preserve">+ Tỷ lệ </w:t>
      </w:r>
      <w:r w:rsidR="00F7369B">
        <w:rPr>
          <w:szCs w:val="28"/>
        </w:rPr>
        <w:t>BN theo phân loại nesfatin</w:t>
      </w:r>
      <w:r w:rsidRPr="00F25213">
        <w:rPr>
          <w:szCs w:val="28"/>
        </w:rPr>
        <w:t>-1 liên quan có ý nghĩa thống kê giữa các mức khác nhau của ACR</w:t>
      </w:r>
      <w:r w:rsidR="00F7369B">
        <w:rPr>
          <w:szCs w:val="28"/>
        </w:rPr>
        <w:t xml:space="preserve"> (p &lt; 0,001), trong đó ACR bình thường có tỷ lệ giảm nesfatin-1 là cao nhất so với MAU (+) và MAC (+).</w:t>
      </w:r>
    </w:p>
    <w:p w14:paraId="31B7FCEA" w14:textId="0C2C1475" w:rsidR="002666F3" w:rsidRPr="00F25213" w:rsidRDefault="002666F3" w:rsidP="00F25213">
      <w:pPr>
        <w:pStyle w:val="abang"/>
      </w:pPr>
      <w:bookmarkStart w:id="213" w:name="_Toc183597117"/>
      <w:bookmarkStart w:id="214" w:name="_Toc204432772"/>
      <w:bookmarkStart w:id="215" w:name="_Hlk184391408"/>
      <w:r w:rsidRPr="00F25213">
        <w:t>Bảng 3.2</w:t>
      </w:r>
      <w:r w:rsidR="00B07AA9">
        <w:t>4</w:t>
      </w:r>
      <w:r w:rsidR="00A61B4F">
        <w:t>.</w:t>
      </w:r>
      <w:r w:rsidRPr="00F25213">
        <w:t xml:space="preserve"> Liên quan nesfatin</w:t>
      </w:r>
      <w:r w:rsidR="000B38CB">
        <w:t>-</w:t>
      </w:r>
      <w:r w:rsidRPr="00F25213">
        <w:t>1 với mức lọc cầu thận</w:t>
      </w:r>
      <w:bookmarkEnd w:id="213"/>
      <w:bookmarkEnd w:id="214"/>
    </w:p>
    <w:tbl>
      <w:tblPr>
        <w:tblStyle w:val="TableGrid"/>
        <w:tblW w:w="8953" w:type="dxa"/>
        <w:jc w:val="center"/>
        <w:tblLook w:val="04A0" w:firstRow="1" w:lastRow="0" w:firstColumn="1" w:lastColumn="0" w:noHBand="0" w:noVBand="1"/>
      </w:tblPr>
      <w:tblGrid>
        <w:gridCol w:w="2461"/>
        <w:gridCol w:w="1947"/>
        <w:gridCol w:w="1787"/>
        <w:gridCol w:w="1843"/>
        <w:gridCol w:w="915"/>
      </w:tblGrid>
      <w:tr w:rsidR="00A24AEB" w:rsidRPr="00F25213" w14:paraId="629FA592" w14:textId="77777777" w:rsidTr="00A24AEB">
        <w:trPr>
          <w:cantSplit/>
          <w:jc w:val="center"/>
        </w:trPr>
        <w:tc>
          <w:tcPr>
            <w:tcW w:w="2461" w:type="dxa"/>
            <w:vMerge w:val="restart"/>
            <w:tcBorders>
              <w:tl2br w:val="nil"/>
            </w:tcBorders>
            <w:vAlign w:val="center"/>
          </w:tcPr>
          <w:p w14:paraId="3DCD0D16" w14:textId="1F4F2FAF" w:rsidR="00A24AEB" w:rsidRPr="00A24AEB" w:rsidRDefault="00A24AEB" w:rsidP="006059CA">
            <w:pPr>
              <w:spacing w:before="120" w:after="120"/>
              <w:rPr>
                <w:b/>
                <w:szCs w:val="28"/>
              </w:rPr>
            </w:pPr>
            <w:r w:rsidRPr="00A24AEB">
              <w:rPr>
                <w:b/>
                <w:szCs w:val="28"/>
              </w:rPr>
              <w:t>Nesfatin -1 (ng/ml)</w:t>
            </w:r>
          </w:p>
        </w:tc>
        <w:tc>
          <w:tcPr>
            <w:tcW w:w="5577" w:type="dxa"/>
            <w:gridSpan w:val="3"/>
            <w:vAlign w:val="center"/>
          </w:tcPr>
          <w:p w14:paraId="5AC75A56" w14:textId="5AF76310" w:rsidR="00A24AEB" w:rsidRPr="00F7369B" w:rsidRDefault="00A24AEB" w:rsidP="006059CA">
            <w:pPr>
              <w:spacing w:before="120" w:after="120"/>
              <w:jc w:val="center"/>
              <w:rPr>
                <w:b/>
                <w:szCs w:val="28"/>
              </w:rPr>
            </w:pPr>
            <w:r w:rsidRPr="00A24AEB">
              <w:rPr>
                <w:b/>
                <w:szCs w:val="28"/>
              </w:rPr>
              <w:t>Mức lọc cầu thận (ml</w:t>
            </w:r>
            <w:r w:rsidR="00F7369B">
              <w:rPr>
                <w:b/>
                <w:szCs w:val="28"/>
              </w:rPr>
              <w:t>/phút/1,73m</w:t>
            </w:r>
            <w:r w:rsidR="00F7369B">
              <w:rPr>
                <w:b/>
                <w:szCs w:val="28"/>
                <w:vertAlign w:val="superscript"/>
              </w:rPr>
              <w:t>2</w:t>
            </w:r>
            <w:r w:rsidR="00F7369B">
              <w:rPr>
                <w:b/>
                <w:szCs w:val="28"/>
              </w:rPr>
              <w:t>)</w:t>
            </w:r>
          </w:p>
        </w:tc>
        <w:tc>
          <w:tcPr>
            <w:tcW w:w="915" w:type="dxa"/>
            <w:vMerge w:val="restart"/>
            <w:vAlign w:val="center"/>
          </w:tcPr>
          <w:p w14:paraId="2CE1845D" w14:textId="4FDD1488" w:rsidR="00A24AEB" w:rsidRPr="00A24AEB" w:rsidRDefault="00A24AEB" w:rsidP="006059CA">
            <w:pPr>
              <w:spacing w:before="120" w:after="120"/>
              <w:jc w:val="center"/>
              <w:rPr>
                <w:b/>
                <w:szCs w:val="28"/>
              </w:rPr>
            </w:pPr>
            <w:r w:rsidRPr="00A24AEB">
              <w:rPr>
                <w:b/>
                <w:szCs w:val="28"/>
              </w:rPr>
              <w:t>P</w:t>
            </w:r>
          </w:p>
        </w:tc>
      </w:tr>
      <w:tr w:rsidR="00A24AEB" w:rsidRPr="00F25213" w14:paraId="7D5BA1B0" w14:textId="77777777" w:rsidTr="00A24AEB">
        <w:trPr>
          <w:cantSplit/>
          <w:jc w:val="center"/>
        </w:trPr>
        <w:tc>
          <w:tcPr>
            <w:tcW w:w="2461" w:type="dxa"/>
            <w:vMerge/>
            <w:tcBorders>
              <w:bottom w:val="single" w:sz="4" w:space="0" w:color="auto"/>
              <w:tl2br w:val="nil"/>
            </w:tcBorders>
            <w:vAlign w:val="center"/>
          </w:tcPr>
          <w:p w14:paraId="02B04C68" w14:textId="78C4571F" w:rsidR="00A24AEB" w:rsidRPr="00F25213" w:rsidRDefault="00A24AEB" w:rsidP="006059CA">
            <w:pPr>
              <w:spacing w:before="120" w:after="120"/>
              <w:rPr>
                <w:szCs w:val="28"/>
              </w:rPr>
            </w:pPr>
          </w:p>
        </w:tc>
        <w:tc>
          <w:tcPr>
            <w:tcW w:w="1947" w:type="dxa"/>
            <w:vAlign w:val="center"/>
          </w:tcPr>
          <w:p w14:paraId="406FD932" w14:textId="33D704EF" w:rsidR="00A24AEB" w:rsidRPr="00A24AEB" w:rsidRDefault="00A24AEB" w:rsidP="006059CA">
            <w:pPr>
              <w:spacing w:before="120" w:after="120"/>
              <w:jc w:val="center"/>
              <w:rPr>
                <w:b/>
                <w:szCs w:val="28"/>
              </w:rPr>
            </w:pPr>
            <w:r w:rsidRPr="00A24AEB">
              <w:rPr>
                <w:b/>
                <w:szCs w:val="28"/>
              </w:rPr>
              <w:t>&gt;</w:t>
            </w:r>
            <w:r>
              <w:rPr>
                <w:b/>
                <w:szCs w:val="28"/>
              </w:rPr>
              <w:t xml:space="preserve"> </w:t>
            </w:r>
            <w:r w:rsidRPr="00A24AEB">
              <w:rPr>
                <w:b/>
                <w:szCs w:val="28"/>
              </w:rPr>
              <w:t>90</w:t>
            </w:r>
          </w:p>
          <w:p w14:paraId="1DEC1B7A" w14:textId="77777777" w:rsidR="00A24AEB" w:rsidRPr="00A24AEB" w:rsidRDefault="00A24AEB" w:rsidP="006059CA">
            <w:pPr>
              <w:spacing w:before="120" w:after="120"/>
              <w:jc w:val="center"/>
              <w:rPr>
                <w:b/>
                <w:szCs w:val="28"/>
                <w:highlight w:val="yellow"/>
              </w:rPr>
            </w:pPr>
            <w:r w:rsidRPr="00A24AEB">
              <w:rPr>
                <w:b/>
                <w:szCs w:val="28"/>
              </w:rPr>
              <w:t>(n=56)</w:t>
            </w:r>
          </w:p>
        </w:tc>
        <w:tc>
          <w:tcPr>
            <w:tcW w:w="1787" w:type="dxa"/>
            <w:vAlign w:val="center"/>
          </w:tcPr>
          <w:p w14:paraId="05E6C64E" w14:textId="63BFC9A7" w:rsidR="00A24AEB" w:rsidRPr="00A24AEB" w:rsidRDefault="00A24AEB" w:rsidP="006059CA">
            <w:pPr>
              <w:spacing w:before="120" w:after="120"/>
              <w:jc w:val="center"/>
              <w:rPr>
                <w:b/>
                <w:szCs w:val="28"/>
              </w:rPr>
            </w:pPr>
            <w:r w:rsidRPr="00A24AEB">
              <w:rPr>
                <w:b/>
                <w:szCs w:val="28"/>
              </w:rPr>
              <w:t>60</w:t>
            </w:r>
            <w:r>
              <w:rPr>
                <w:b/>
                <w:szCs w:val="28"/>
              </w:rPr>
              <w:t xml:space="preserve"> </w:t>
            </w:r>
            <w:r w:rsidRPr="00A24AEB">
              <w:rPr>
                <w:b/>
                <w:szCs w:val="28"/>
              </w:rPr>
              <w:t>-</w:t>
            </w:r>
            <w:r>
              <w:rPr>
                <w:b/>
                <w:szCs w:val="28"/>
              </w:rPr>
              <w:t xml:space="preserve"> </w:t>
            </w:r>
            <w:r w:rsidRPr="00A24AEB">
              <w:rPr>
                <w:b/>
                <w:szCs w:val="28"/>
              </w:rPr>
              <w:t>90</w:t>
            </w:r>
          </w:p>
          <w:p w14:paraId="01524D8B" w14:textId="77777777" w:rsidR="00A24AEB" w:rsidRPr="00A24AEB" w:rsidRDefault="00A24AEB" w:rsidP="006059CA">
            <w:pPr>
              <w:spacing w:before="120" w:after="120"/>
              <w:jc w:val="center"/>
              <w:rPr>
                <w:b/>
                <w:szCs w:val="28"/>
              </w:rPr>
            </w:pPr>
            <w:r w:rsidRPr="00A24AEB">
              <w:rPr>
                <w:b/>
                <w:szCs w:val="28"/>
              </w:rPr>
              <w:t>(n=75)</w:t>
            </w:r>
          </w:p>
        </w:tc>
        <w:tc>
          <w:tcPr>
            <w:tcW w:w="1843" w:type="dxa"/>
            <w:vAlign w:val="center"/>
          </w:tcPr>
          <w:p w14:paraId="4D75919B" w14:textId="39444B80" w:rsidR="00A24AEB" w:rsidRPr="00A24AEB" w:rsidRDefault="00A24AEB" w:rsidP="006059CA">
            <w:pPr>
              <w:spacing w:before="120" w:after="120"/>
              <w:jc w:val="center"/>
              <w:rPr>
                <w:b/>
                <w:szCs w:val="28"/>
              </w:rPr>
            </w:pPr>
            <w:r w:rsidRPr="00A24AEB">
              <w:rPr>
                <w:b/>
                <w:szCs w:val="28"/>
              </w:rPr>
              <w:t>30</w:t>
            </w:r>
            <w:r>
              <w:rPr>
                <w:b/>
                <w:szCs w:val="28"/>
              </w:rPr>
              <w:t xml:space="preserve"> </w:t>
            </w:r>
            <w:r w:rsidRPr="00A24AEB">
              <w:rPr>
                <w:b/>
                <w:szCs w:val="28"/>
              </w:rPr>
              <w:t>-</w:t>
            </w:r>
            <w:r>
              <w:rPr>
                <w:b/>
                <w:szCs w:val="28"/>
              </w:rPr>
              <w:t xml:space="preserve"> </w:t>
            </w:r>
            <w:r w:rsidRPr="00A24AEB">
              <w:rPr>
                <w:b/>
                <w:szCs w:val="28"/>
              </w:rPr>
              <w:t>59</w:t>
            </w:r>
          </w:p>
          <w:p w14:paraId="325FC56C" w14:textId="77777777" w:rsidR="00A24AEB" w:rsidRPr="00A24AEB" w:rsidRDefault="00A24AEB" w:rsidP="006059CA">
            <w:pPr>
              <w:spacing w:before="120" w:after="120"/>
              <w:jc w:val="center"/>
              <w:rPr>
                <w:b/>
                <w:szCs w:val="28"/>
              </w:rPr>
            </w:pPr>
            <w:r w:rsidRPr="00A24AEB">
              <w:rPr>
                <w:b/>
                <w:szCs w:val="28"/>
              </w:rPr>
              <w:t>(n=7)</w:t>
            </w:r>
          </w:p>
        </w:tc>
        <w:tc>
          <w:tcPr>
            <w:tcW w:w="915" w:type="dxa"/>
            <w:vMerge/>
            <w:vAlign w:val="center"/>
          </w:tcPr>
          <w:p w14:paraId="1F258492" w14:textId="248650F9" w:rsidR="00A24AEB" w:rsidRPr="00F25213" w:rsidRDefault="00A24AEB" w:rsidP="006059CA">
            <w:pPr>
              <w:spacing w:before="120" w:after="120"/>
              <w:jc w:val="center"/>
              <w:rPr>
                <w:szCs w:val="28"/>
              </w:rPr>
            </w:pPr>
          </w:p>
        </w:tc>
      </w:tr>
      <w:tr w:rsidR="00A24AEB" w:rsidRPr="00F25213" w14:paraId="7F784BFB" w14:textId="77777777" w:rsidTr="00A24AEB">
        <w:trPr>
          <w:cantSplit/>
          <w:jc w:val="center"/>
        </w:trPr>
        <w:tc>
          <w:tcPr>
            <w:tcW w:w="2461" w:type="dxa"/>
            <w:tcBorders>
              <w:tl2br w:val="nil"/>
            </w:tcBorders>
            <w:vAlign w:val="center"/>
          </w:tcPr>
          <w:p w14:paraId="3F56D62C" w14:textId="75938DEC" w:rsidR="00A24AEB" w:rsidRPr="00F25213" w:rsidRDefault="00A24AEB" w:rsidP="006059CA">
            <w:pPr>
              <w:spacing w:before="120" w:after="120"/>
              <w:jc w:val="center"/>
              <w:rPr>
                <w:szCs w:val="28"/>
              </w:rPr>
            </w:pPr>
            <w:r w:rsidRPr="00F25213">
              <w:rPr>
                <w:szCs w:val="28"/>
              </w:rPr>
              <w:t>Trung vị</w:t>
            </w:r>
            <w:r>
              <w:rPr>
                <w:szCs w:val="28"/>
              </w:rPr>
              <w:t xml:space="preserve"> (Q</w:t>
            </w:r>
            <w:r>
              <w:rPr>
                <w:szCs w:val="28"/>
                <w:vertAlign w:val="subscript"/>
              </w:rPr>
              <w:t>1</w:t>
            </w:r>
            <w:r>
              <w:rPr>
                <w:szCs w:val="28"/>
              </w:rPr>
              <w:t xml:space="preserve"> – Q</w:t>
            </w:r>
            <w:r>
              <w:rPr>
                <w:szCs w:val="28"/>
                <w:vertAlign w:val="subscript"/>
              </w:rPr>
              <w:t>3</w:t>
            </w:r>
            <w:r>
              <w:rPr>
                <w:szCs w:val="28"/>
              </w:rPr>
              <w:t>)</w:t>
            </w:r>
          </w:p>
        </w:tc>
        <w:tc>
          <w:tcPr>
            <w:tcW w:w="1947" w:type="dxa"/>
            <w:vAlign w:val="center"/>
          </w:tcPr>
          <w:p w14:paraId="29FDE8A4" w14:textId="77777777" w:rsidR="00A24AEB" w:rsidRDefault="00A24AEB" w:rsidP="006059CA">
            <w:pPr>
              <w:spacing w:before="120" w:after="120"/>
              <w:ind w:left="-57" w:right="-57"/>
              <w:jc w:val="center"/>
              <w:rPr>
                <w:szCs w:val="28"/>
              </w:rPr>
            </w:pPr>
            <w:r w:rsidRPr="00F25213">
              <w:rPr>
                <w:szCs w:val="28"/>
              </w:rPr>
              <w:t>0,2</w:t>
            </w:r>
            <w:r>
              <w:rPr>
                <w:szCs w:val="28"/>
              </w:rPr>
              <w:t xml:space="preserve">25 </w:t>
            </w:r>
          </w:p>
          <w:p w14:paraId="01632BEE" w14:textId="5D7F2812" w:rsidR="00A24AEB" w:rsidRPr="00F25213" w:rsidRDefault="00A24AEB" w:rsidP="006059CA">
            <w:pPr>
              <w:spacing w:before="120" w:after="120"/>
              <w:ind w:left="-57" w:right="-57"/>
              <w:jc w:val="center"/>
              <w:rPr>
                <w:szCs w:val="28"/>
              </w:rPr>
            </w:pPr>
            <w:r>
              <w:rPr>
                <w:szCs w:val="28"/>
              </w:rPr>
              <w:t>(0,190 - 0,251</w:t>
            </w:r>
            <w:r w:rsidRPr="00F25213">
              <w:rPr>
                <w:szCs w:val="28"/>
              </w:rPr>
              <w:t>)</w:t>
            </w:r>
          </w:p>
        </w:tc>
        <w:tc>
          <w:tcPr>
            <w:tcW w:w="1787" w:type="dxa"/>
            <w:vAlign w:val="center"/>
          </w:tcPr>
          <w:p w14:paraId="069B68AE" w14:textId="77777777" w:rsidR="00A24AEB" w:rsidRDefault="00A24AEB" w:rsidP="006059CA">
            <w:pPr>
              <w:spacing w:before="120" w:after="120"/>
              <w:ind w:left="-57" w:right="-57"/>
              <w:jc w:val="center"/>
              <w:rPr>
                <w:szCs w:val="28"/>
              </w:rPr>
            </w:pPr>
            <w:r w:rsidRPr="00F25213">
              <w:rPr>
                <w:szCs w:val="28"/>
              </w:rPr>
              <w:t>0,2</w:t>
            </w:r>
            <w:r>
              <w:rPr>
                <w:szCs w:val="28"/>
              </w:rPr>
              <w:t xml:space="preserve">09 </w:t>
            </w:r>
          </w:p>
          <w:p w14:paraId="54990A0C" w14:textId="71B1DED5" w:rsidR="00A24AEB" w:rsidRPr="00F25213" w:rsidRDefault="00A24AEB" w:rsidP="006059CA">
            <w:pPr>
              <w:spacing w:before="120" w:after="120"/>
              <w:ind w:left="-57" w:right="-57"/>
              <w:jc w:val="center"/>
              <w:rPr>
                <w:szCs w:val="28"/>
              </w:rPr>
            </w:pPr>
            <w:r>
              <w:rPr>
                <w:szCs w:val="28"/>
              </w:rPr>
              <w:t xml:space="preserve">(0,174 </w:t>
            </w:r>
            <w:r w:rsidRPr="00F25213">
              <w:rPr>
                <w:szCs w:val="28"/>
              </w:rPr>
              <w:t>-</w:t>
            </w:r>
            <w:r>
              <w:rPr>
                <w:szCs w:val="28"/>
              </w:rPr>
              <w:t xml:space="preserve"> </w:t>
            </w:r>
            <w:r w:rsidRPr="00F25213">
              <w:rPr>
                <w:szCs w:val="28"/>
              </w:rPr>
              <w:t>0,2</w:t>
            </w:r>
            <w:r>
              <w:rPr>
                <w:szCs w:val="28"/>
              </w:rPr>
              <w:t>45</w:t>
            </w:r>
            <w:r w:rsidRPr="00F25213">
              <w:rPr>
                <w:szCs w:val="28"/>
              </w:rPr>
              <w:t>)</w:t>
            </w:r>
          </w:p>
        </w:tc>
        <w:tc>
          <w:tcPr>
            <w:tcW w:w="1843" w:type="dxa"/>
            <w:vAlign w:val="center"/>
          </w:tcPr>
          <w:p w14:paraId="71565604" w14:textId="77777777" w:rsidR="00A24AEB" w:rsidRDefault="00A24AEB" w:rsidP="006059CA">
            <w:pPr>
              <w:spacing w:before="120" w:after="120"/>
              <w:ind w:left="-57" w:right="-57"/>
              <w:jc w:val="center"/>
              <w:rPr>
                <w:szCs w:val="28"/>
              </w:rPr>
            </w:pPr>
            <w:r w:rsidRPr="00F25213">
              <w:rPr>
                <w:szCs w:val="28"/>
              </w:rPr>
              <w:t>0,2</w:t>
            </w:r>
            <w:r>
              <w:rPr>
                <w:szCs w:val="28"/>
              </w:rPr>
              <w:t xml:space="preserve">04 </w:t>
            </w:r>
          </w:p>
          <w:p w14:paraId="0E235E3B" w14:textId="4E2B01F5" w:rsidR="00A24AEB" w:rsidRPr="00F25213" w:rsidRDefault="00A24AEB" w:rsidP="006059CA">
            <w:pPr>
              <w:spacing w:before="120" w:after="120"/>
              <w:ind w:left="-57" w:right="-57"/>
              <w:jc w:val="center"/>
              <w:rPr>
                <w:szCs w:val="28"/>
              </w:rPr>
            </w:pPr>
            <w:r>
              <w:rPr>
                <w:szCs w:val="28"/>
              </w:rPr>
              <w:t>(0,194 - 0,245</w:t>
            </w:r>
            <w:r w:rsidRPr="00F25213">
              <w:rPr>
                <w:szCs w:val="28"/>
              </w:rPr>
              <w:t>)</w:t>
            </w:r>
          </w:p>
        </w:tc>
        <w:tc>
          <w:tcPr>
            <w:tcW w:w="915" w:type="dxa"/>
            <w:vAlign w:val="center"/>
          </w:tcPr>
          <w:p w14:paraId="7DE2C3A3" w14:textId="485E6B37" w:rsidR="00A24AEB" w:rsidRPr="00A24AEB" w:rsidRDefault="00A24AEB" w:rsidP="006059CA">
            <w:pPr>
              <w:spacing w:before="120" w:after="120"/>
              <w:jc w:val="center"/>
              <w:rPr>
                <w:szCs w:val="28"/>
                <w:vertAlign w:val="superscript"/>
              </w:rPr>
            </w:pPr>
            <w:r w:rsidRPr="00F25213">
              <w:rPr>
                <w:szCs w:val="28"/>
              </w:rPr>
              <w:t>0,54</w:t>
            </w:r>
            <w:r>
              <w:rPr>
                <w:szCs w:val="28"/>
                <w:vertAlign w:val="superscript"/>
              </w:rPr>
              <w:t>**</w:t>
            </w:r>
          </w:p>
        </w:tc>
      </w:tr>
      <w:tr w:rsidR="00A24AEB" w:rsidRPr="00F25213" w14:paraId="3B932D9C" w14:textId="77777777" w:rsidTr="00A24AEB">
        <w:trPr>
          <w:cantSplit/>
          <w:jc w:val="center"/>
        </w:trPr>
        <w:tc>
          <w:tcPr>
            <w:tcW w:w="2461" w:type="dxa"/>
            <w:tcBorders>
              <w:tl2br w:val="nil"/>
            </w:tcBorders>
            <w:vAlign w:val="center"/>
          </w:tcPr>
          <w:p w14:paraId="4507E17B" w14:textId="1C4C4D75" w:rsidR="00A24AEB" w:rsidRPr="00F25213" w:rsidRDefault="00A24AEB" w:rsidP="006059CA">
            <w:pPr>
              <w:spacing w:before="120" w:after="120"/>
              <w:jc w:val="center"/>
              <w:rPr>
                <w:szCs w:val="28"/>
              </w:rPr>
            </w:pPr>
            <w:r w:rsidRPr="00F25213">
              <w:rPr>
                <w:szCs w:val="28"/>
              </w:rPr>
              <w:t xml:space="preserve">Giảm </w:t>
            </w:r>
            <w:r>
              <w:rPr>
                <w:szCs w:val="28"/>
              </w:rPr>
              <w:t>n (%)</w:t>
            </w:r>
          </w:p>
        </w:tc>
        <w:tc>
          <w:tcPr>
            <w:tcW w:w="1947" w:type="dxa"/>
            <w:vAlign w:val="center"/>
          </w:tcPr>
          <w:p w14:paraId="5A620AEB" w14:textId="47030072" w:rsidR="00A24AEB" w:rsidRPr="00F25213" w:rsidRDefault="00A24AEB" w:rsidP="006059CA">
            <w:pPr>
              <w:spacing w:before="120" w:after="120"/>
              <w:jc w:val="center"/>
              <w:rPr>
                <w:szCs w:val="28"/>
              </w:rPr>
            </w:pPr>
            <w:r w:rsidRPr="00F25213">
              <w:rPr>
                <w:szCs w:val="28"/>
              </w:rPr>
              <w:t>22 (31,9)</w:t>
            </w:r>
          </w:p>
        </w:tc>
        <w:tc>
          <w:tcPr>
            <w:tcW w:w="1787" w:type="dxa"/>
            <w:vAlign w:val="center"/>
          </w:tcPr>
          <w:p w14:paraId="7E49AE09" w14:textId="0E9676EE" w:rsidR="00A24AEB" w:rsidRPr="00F25213" w:rsidRDefault="00A24AEB" w:rsidP="006059CA">
            <w:pPr>
              <w:spacing w:before="120" w:after="120"/>
              <w:jc w:val="center"/>
              <w:rPr>
                <w:szCs w:val="28"/>
              </w:rPr>
            </w:pPr>
            <w:r w:rsidRPr="00F25213">
              <w:rPr>
                <w:szCs w:val="28"/>
              </w:rPr>
              <w:t>31 (49,2)</w:t>
            </w:r>
          </w:p>
        </w:tc>
        <w:tc>
          <w:tcPr>
            <w:tcW w:w="1843" w:type="dxa"/>
            <w:vAlign w:val="center"/>
          </w:tcPr>
          <w:p w14:paraId="6BA69936" w14:textId="70BE6490" w:rsidR="00A24AEB" w:rsidRPr="00F25213" w:rsidRDefault="00A24AEB" w:rsidP="006059CA">
            <w:pPr>
              <w:spacing w:before="120" w:after="120"/>
              <w:jc w:val="center"/>
              <w:rPr>
                <w:szCs w:val="28"/>
              </w:rPr>
            </w:pPr>
            <w:r w:rsidRPr="00F25213">
              <w:rPr>
                <w:szCs w:val="28"/>
              </w:rPr>
              <w:t>3 (42,9)</w:t>
            </w:r>
          </w:p>
        </w:tc>
        <w:tc>
          <w:tcPr>
            <w:tcW w:w="915" w:type="dxa"/>
            <w:vMerge w:val="restart"/>
            <w:vAlign w:val="center"/>
          </w:tcPr>
          <w:p w14:paraId="715095E4" w14:textId="581E424A" w:rsidR="00A24AEB" w:rsidRPr="00A24AEB" w:rsidRDefault="00A24AEB" w:rsidP="006059CA">
            <w:pPr>
              <w:spacing w:before="120" w:after="120"/>
              <w:jc w:val="center"/>
              <w:rPr>
                <w:szCs w:val="28"/>
                <w:vertAlign w:val="superscript"/>
              </w:rPr>
            </w:pPr>
            <w:r w:rsidRPr="00F25213">
              <w:rPr>
                <w:szCs w:val="28"/>
              </w:rPr>
              <w:t>0,45</w:t>
            </w:r>
            <w:r>
              <w:rPr>
                <w:szCs w:val="28"/>
                <w:vertAlign w:val="superscript"/>
              </w:rPr>
              <w:t>*</w:t>
            </w:r>
          </w:p>
        </w:tc>
      </w:tr>
      <w:tr w:rsidR="00A24AEB" w:rsidRPr="00F25213" w14:paraId="20A1793A" w14:textId="77777777" w:rsidTr="00A24AEB">
        <w:trPr>
          <w:cantSplit/>
          <w:jc w:val="center"/>
        </w:trPr>
        <w:tc>
          <w:tcPr>
            <w:tcW w:w="2461" w:type="dxa"/>
            <w:tcBorders>
              <w:tl2br w:val="nil"/>
            </w:tcBorders>
            <w:vAlign w:val="center"/>
          </w:tcPr>
          <w:p w14:paraId="18499529" w14:textId="73A29C7B" w:rsidR="00A24AEB" w:rsidRPr="00F25213" w:rsidRDefault="00A24AEB" w:rsidP="006059CA">
            <w:pPr>
              <w:spacing w:before="120" w:after="120"/>
              <w:jc w:val="center"/>
              <w:rPr>
                <w:szCs w:val="28"/>
              </w:rPr>
            </w:pPr>
            <w:r w:rsidRPr="00F25213">
              <w:rPr>
                <w:szCs w:val="28"/>
              </w:rPr>
              <w:t xml:space="preserve">Bình thường </w:t>
            </w:r>
            <w:r w:rsidRPr="007A2BA3">
              <w:rPr>
                <w:szCs w:val="28"/>
              </w:rPr>
              <w:t>n (%)</w:t>
            </w:r>
          </w:p>
        </w:tc>
        <w:tc>
          <w:tcPr>
            <w:tcW w:w="1947" w:type="dxa"/>
            <w:vAlign w:val="center"/>
          </w:tcPr>
          <w:p w14:paraId="59EC176A" w14:textId="3104E439" w:rsidR="00A24AEB" w:rsidRPr="00F25213" w:rsidRDefault="00A24AEB" w:rsidP="006059CA">
            <w:pPr>
              <w:spacing w:before="120" w:after="120"/>
              <w:jc w:val="center"/>
              <w:rPr>
                <w:szCs w:val="28"/>
              </w:rPr>
            </w:pPr>
            <w:r w:rsidRPr="00F25213">
              <w:rPr>
                <w:szCs w:val="28"/>
              </w:rPr>
              <w:t>41 (59,4)</w:t>
            </w:r>
          </w:p>
        </w:tc>
        <w:tc>
          <w:tcPr>
            <w:tcW w:w="1787" w:type="dxa"/>
            <w:vAlign w:val="center"/>
          </w:tcPr>
          <w:p w14:paraId="514B2F53" w14:textId="286DD805" w:rsidR="00A24AEB" w:rsidRPr="00F25213" w:rsidRDefault="00A24AEB" w:rsidP="006059CA">
            <w:pPr>
              <w:spacing w:before="120" w:after="120"/>
              <w:jc w:val="center"/>
              <w:rPr>
                <w:szCs w:val="28"/>
              </w:rPr>
            </w:pPr>
            <w:r w:rsidRPr="00F25213">
              <w:rPr>
                <w:szCs w:val="28"/>
              </w:rPr>
              <w:t>30 (47,6)</w:t>
            </w:r>
          </w:p>
        </w:tc>
        <w:tc>
          <w:tcPr>
            <w:tcW w:w="1843" w:type="dxa"/>
            <w:vAlign w:val="center"/>
          </w:tcPr>
          <w:p w14:paraId="4C63599F" w14:textId="2EE45F92" w:rsidR="00A24AEB" w:rsidRPr="00F25213" w:rsidRDefault="00A24AEB" w:rsidP="006059CA">
            <w:pPr>
              <w:spacing w:before="120" w:after="120"/>
              <w:jc w:val="center"/>
              <w:rPr>
                <w:szCs w:val="28"/>
              </w:rPr>
            </w:pPr>
            <w:r w:rsidRPr="00F25213">
              <w:rPr>
                <w:szCs w:val="28"/>
              </w:rPr>
              <w:t>4 (57,1)</w:t>
            </w:r>
          </w:p>
        </w:tc>
        <w:tc>
          <w:tcPr>
            <w:tcW w:w="915" w:type="dxa"/>
            <w:vMerge/>
            <w:vAlign w:val="center"/>
          </w:tcPr>
          <w:p w14:paraId="1A71F3C4" w14:textId="77777777" w:rsidR="00A24AEB" w:rsidRPr="00F25213" w:rsidRDefault="00A24AEB" w:rsidP="006059CA">
            <w:pPr>
              <w:spacing w:before="120" w:after="120"/>
              <w:jc w:val="center"/>
              <w:rPr>
                <w:szCs w:val="28"/>
              </w:rPr>
            </w:pPr>
          </w:p>
        </w:tc>
      </w:tr>
      <w:tr w:rsidR="00A24AEB" w:rsidRPr="00F25213" w14:paraId="2390CBBF" w14:textId="77777777" w:rsidTr="00A24AEB">
        <w:trPr>
          <w:cantSplit/>
          <w:jc w:val="center"/>
        </w:trPr>
        <w:tc>
          <w:tcPr>
            <w:tcW w:w="2461" w:type="dxa"/>
            <w:tcBorders>
              <w:tl2br w:val="nil"/>
            </w:tcBorders>
            <w:vAlign w:val="center"/>
          </w:tcPr>
          <w:p w14:paraId="6DB4636F" w14:textId="58598FBB" w:rsidR="00A24AEB" w:rsidRPr="00F25213" w:rsidRDefault="00A24AEB" w:rsidP="006059CA">
            <w:pPr>
              <w:spacing w:before="120" w:after="120"/>
              <w:jc w:val="center"/>
              <w:rPr>
                <w:szCs w:val="28"/>
              </w:rPr>
            </w:pPr>
            <w:r w:rsidRPr="007A2BA3">
              <w:rPr>
                <w:szCs w:val="28"/>
              </w:rPr>
              <w:t>Tăng n (%)</w:t>
            </w:r>
          </w:p>
        </w:tc>
        <w:tc>
          <w:tcPr>
            <w:tcW w:w="1947" w:type="dxa"/>
            <w:vAlign w:val="center"/>
          </w:tcPr>
          <w:p w14:paraId="3C579076" w14:textId="14E38731" w:rsidR="00A24AEB" w:rsidRPr="00F25213" w:rsidRDefault="00A24AEB" w:rsidP="006059CA">
            <w:pPr>
              <w:spacing w:before="120" w:after="120"/>
              <w:jc w:val="center"/>
              <w:rPr>
                <w:szCs w:val="28"/>
              </w:rPr>
            </w:pPr>
            <w:r w:rsidRPr="00F25213">
              <w:rPr>
                <w:szCs w:val="28"/>
              </w:rPr>
              <w:t>5 (7,2)</w:t>
            </w:r>
          </w:p>
        </w:tc>
        <w:tc>
          <w:tcPr>
            <w:tcW w:w="1787" w:type="dxa"/>
            <w:vAlign w:val="center"/>
          </w:tcPr>
          <w:p w14:paraId="064DD184" w14:textId="307E54E9" w:rsidR="00A24AEB" w:rsidRPr="00F25213" w:rsidRDefault="00A24AEB" w:rsidP="006059CA">
            <w:pPr>
              <w:spacing w:before="120" w:after="120"/>
              <w:jc w:val="center"/>
              <w:rPr>
                <w:szCs w:val="28"/>
              </w:rPr>
            </w:pPr>
            <w:r w:rsidRPr="00F25213">
              <w:rPr>
                <w:szCs w:val="28"/>
              </w:rPr>
              <w:t>2 (3,2)</w:t>
            </w:r>
          </w:p>
        </w:tc>
        <w:tc>
          <w:tcPr>
            <w:tcW w:w="1843" w:type="dxa"/>
            <w:vAlign w:val="center"/>
          </w:tcPr>
          <w:p w14:paraId="726B75D7" w14:textId="77777777" w:rsidR="00A24AEB" w:rsidRPr="00F25213" w:rsidRDefault="00A24AEB" w:rsidP="006059CA">
            <w:pPr>
              <w:spacing w:before="120" w:after="120"/>
              <w:jc w:val="center"/>
              <w:rPr>
                <w:szCs w:val="28"/>
              </w:rPr>
            </w:pPr>
            <w:r w:rsidRPr="00F25213">
              <w:rPr>
                <w:szCs w:val="28"/>
              </w:rPr>
              <w:t>0</w:t>
            </w:r>
          </w:p>
        </w:tc>
        <w:tc>
          <w:tcPr>
            <w:tcW w:w="915" w:type="dxa"/>
            <w:vMerge/>
            <w:vAlign w:val="center"/>
          </w:tcPr>
          <w:p w14:paraId="1F949E7C" w14:textId="77777777" w:rsidR="00A24AEB" w:rsidRPr="00F25213" w:rsidRDefault="00A24AEB" w:rsidP="006059CA">
            <w:pPr>
              <w:spacing w:before="120" w:after="120"/>
              <w:jc w:val="center"/>
              <w:rPr>
                <w:szCs w:val="28"/>
              </w:rPr>
            </w:pPr>
          </w:p>
        </w:tc>
      </w:tr>
    </w:tbl>
    <w:bookmarkEnd w:id="215"/>
    <w:p w14:paraId="1A15D267" w14:textId="77777777" w:rsidR="00A24AEB" w:rsidRPr="007A2BA3" w:rsidRDefault="00A24AEB" w:rsidP="00E60A42">
      <w:pPr>
        <w:spacing w:before="120"/>
        <w:ind w:firstLine="720"/>
        <w:rPr>
          <w:i/>
          <w:szCs w:val="28"/>
        </w:rPr>
      </w:pPr>
      <w:r>
        <w:rPr>
          <w:sz w:val="24"/>
          <w:szCs w:val="24"/>
        </w:rPr>
        <w:t xml:space="preserve">(*) </w:t>
      </w:r>
      <w:r w:rsidRPr="00A4164E">
        <w:rPr>
          <w:i/>
          <w:sz w:val="24"/>
          <w:szCs w:val="24"/>
        </w:rPr>
        <w:t>Fisher’s Exact test</w:t>
      </w:r>
      <w:r>
        <w:rPr>
          <w:i/>
          <w:sz w:val="24"/>
          <w:szCs w:val="24"/>
        </w:rPr>
        <w:t xml:space="preserve">; </w:t>
      </w:r>
      <w:r>
        <w:rPr>
          <w:sz w:val="24"/>
          <w:szCs w:val="24"/>
        </w:rPr>
        <w:t xml:space="preserve">(**) </w:t>
      </w:r>
      <w:r>
        <w:rPr>
          <w:i/>
          <w:sz w:val="24"/>
          <w:szCs w:val="24"/>
        </w:rPr>
        <w:t>Kruskal-Wallis test</w:t>
      </w:r>
    </w:p>
    <w:p w14:paraId="370D834C" w14:textId="01B26A80" w:rsidR="002666F3" w:rsidRPr="00F25213" w:rsidRDefault="002666F3" w:rsidP="00A24AEB">
      <w:pPr>
        <w:ind w:firstLine="720"/>
        <w:rPr>
          <w:szCs w:val="28"/>
        </w:rPr>
      </w:pPr>
      <w:r w:rsidRPr="00F25213">
        <w:rPr>
          <w:szCs w:val="28"/>
        </w:rPr>
        <w:t>Nồng độ nesfatin- 1</w:t>
      </w:r>
      <w:r w:rsidR="003E29A7">
        <w:rPr>
          <w:szCs w:val="28"/>
        </w:rPr>
        <w:t>,</w:t>
      </w:r>
      <w:r w:rsidRPr="00F25213">
        <w:rPr>
          <w:szCs w:val="28"/>
        </w:rPr>
        <w:t xml:space="preserve"> tỷ </w:t>
      </w:r>
      <w:r w:rsidR="003E29A7">
        <w:rPr>
          <w:szCs w:val="28"/>
        </w:rPr>
        <w:t xml:space="preserve">lệ </w:t>
      </w:r>
      <w:r w:rsidR="00F7369B">
        <w:rPr>
          <w:szCs w:val="28"/>
        </w:rPr>
        <w:t>BN theo phân loại</w:t>
      </w:r>
      <w:r w:rsidRPr="00F25213">
        <w:rPr>
          <w:szCs w:val="28"/>
        </w:rPr>
        <w:t xml:space="preserve"> nồng độ nesfatin- 1 liên quan không có ý nghĩa thống kê với các mức khác nhau của mức lọc cầu thận</w:t>
      </w:r>
      <w:r w:rsidR="00A24AEB">
        <w:rPr>
          <w:szCs w:val="28"/>
        </w:rPr>
        <w:t xml:space="preserve"> (p &gt; 0,05).</w:t>
      </w:r>
    </w:p>
    <w:p w14:paraId="1C72CE02" w14:textId="78386760" w:rsidR="002666F3" w:rsidRPr="00F25213" w:rsidRDefault="002666F3" w:rsidP="00F25213">
      <w:pPr>
        <w:pStyle w:val="abang"/>
      </w:pPr>
      <w:bookmarkStart w:id="216" w:name="_Toc183597118"/>
      <w:bookmarkStart w:id="217" w:name="_Toc204432773"/>
      <w:r w:rsidRPr="00F25213">
        <w:t>Bảng 3.2</w:t>
      </w:r>
      <w:r w:rsidR="00B07AA9">
        <w:t>5</w:t>
      </w:r>
      <w:r w:rsidRPr="00F25213">
        <w:t xml:space="preserve">. Liên quan </w:t>
      </w:r>
      <w:r w:rsidR="00F7369B">
        <w:t>phân loại nồng độ nesfatin-</w:t>
      </w:r>
      <w:r w:rsidRPr="00F25213">
        <w:t>1 với một số chỉ số</w:t>
      </w:r>
      <w:bookmarkEnd w:id="216"/>
      <w:bookmarkEnd w:id="217"/>
    </w:p>
    <w:tbl>
      <w:tblPr>
        <w:tblStyle w:val="TableGrid"/>
        <w:tblW w:w="8868" w:type="dxa"/>
        <w:jc w:val="center"/>
        <w:tblLook w:val="04A0" w:firstRow="1" w:lastRow="0" w:firstColumn="1" w:lastColumn="0" w:noHBand="0" w:noVBand="1"/>
      </w:tblPr>
      <w:tblGrid>
        <w:gridCol w:w="2284"/>
        <w:gridCol w:w="1843"/>
        <w:gridCol w:w="1701"/>
        <w:gridCol w:w="1842"/>
        <w:gridCol w:w="1198"/>
      </w:tblGrid>
      <w:tr w:rsidR="00434621" w:rsidRPr="00F25213" w14:paraId="02273992" w14:textId="77777777" w:rsidTr="00434621">
        <w:trPr>
          <w:cantSplit/>
          <w:jc w:val="center"/>
        </w:trPr>
        <w:tc>
          <w:tcPr>
            <w:tcW w:w="2284" w:type="dxa"/>
            <w:vMerge w:val="restart"/>
            <w:tcBorders>
              <w:tl2br w:val="nil"/>
            </w:tcBorders>
            <w:vAlign w:val="center"/>
          </w:tcPr>
          <w:p w14:paraId="72350E2E" w14:textId="0B6B722C" w:rsidR="00434621" w:rsidRPr="00434621" w:rsidRDefault="00434621" w:rsidP="006059CA">
            <w:pPr>
              <w:spacing w:before="120" w:after="120"/>
              <w:ind w:left="-57" w:right="57"/>
              <w:jc w:val="center"/>
              <w:rPr>
                <w:b/>
                <w:sz w:val="26"/>
                <w:szCs w:val="26"/>
              </w:rPr>
            </w:pPr>
            <w:r w:rsidRPr="00434621">
              <w:rPr>
                <w:b/>
                <w:sz w:val="26"/>
                <w:szCs w:val="26"/>
              </w:rPr>
              <w:t>Chỉ số</w:t>
            </w:r>
          </w:p>
          <w:p w14:paraId="1FC261BA" w14:textId="4B00441B" w:rsidR="00434621" w:rsidRPr="00434621" w:rsidRDefault="00434621" w:rsidP="006059CA">
            <w:pPr>
              <w:spacing w:before="120" w:after="120"/>
              <w:ind w:left="-57" w:right="57"/>
              <w:jc w:val="center"/>
              <w:rPr>
                <w:b/>
                <w:sz w:val="26"/>
                <w:szCs w:val="26"/>
              </w:rPr>
            </w:pPr>
            <w:r w:rsidRPr="00434621">
              <w:rPr>
                <w:b/>
                <w:sz w:val="26"/>
                <w:szCs w:val="26"/>
              </w:rPr>
              <w:t>Trung vị (Q</w:t>
            </w:r>
            <w:r w:rsidRPr="00434621">
              <w:rPr>
                <w:b/>
                <w:sz w:val="26"/>
                <w:szCs w:val="26"/>
                <w:vertAlign w:val="subscript"/>
              </w:rPr>
              <w:t>1</w:t>
            </w:r>
            <w:r w:rsidRPr="00434621">
              <w:rPr>
                <w:b/>
                <w:sz w:val="26"/>
                <w:szCs w:val="26"/>
              </w:rPr>
              <w:t xml:space="preserve"> – Q</w:t>
            </w:r>
            <w:r w:rsidRPr="00434621">
              <w:rPr>
                <w:b/>
                <w:sz w:val="26"/>
                <w:szCs w:val="26"/>
                <w:vertAlign w:val="subscript"/>
              </w:rPr>
              <w:t>3</w:t>
            </w:r>
            <w:r w:rsidRPr="00434621">
              <w:rPr>
                <w:b/>
                <w:sz w:val="26"/>
                <w:szCs w:val="26"/>
              </w:rPr>
              <w:t>)</w:t>
            </w:r>
          </w:p>
        </w:tc>
        <w:tc>
          <w:tcPr>
            <w:tcW w:w="5386" w:type="dxa"/>
            <w:gridSpan w:val="3"/>
            <w:vAlign w:val="center"/>
          </w:tcPr>
          <w:p w14:paraId="69082B03" w14:textId="643C61FF" w:rsidR="00434621" w:rsidRPr="00434621" w:rsidRDefault="00F7369B" w:rsidP="006059CA">
            <w:pPr>
              <w:spacing w:before="120" w:after="120"/>
              <w:jc w:val="center"/>
              <w:rPr>
                <w:b/>
                <w:sz w:val="26"/>
                <w:szCs w:val="26"/>
              </w:rPr>
            </w:pPr>
            <w:r>
              <w:rPr>
                <w:b/>
                <w:sz w:val="26"/>
                <w:szCs w:val="26"/>
              </w:rPr>
              <w:t>Phân loại</w:t>
            </w:r>
            <w:r w:rsidR="00434621" w:rsidRPr="00434621">
              <w:rPr>
                <w:b/>
                <w:sz w:val="26"/>
                <w:szCs w:val="26"/>
              </w:rPr>
              <w:t xml:space="preserve"> nesfatin- 1</w:t>
            </w:r>
          </w:p>
        </w:tc>
        <w:tc>
          <w:tcPr>
            <w:tcW w:w="1198" w:type="dxa"/>
            <w:vMerge w:val="restart"/>
            <w:vAlign w:val="center"/>
          </w:tcPr>
          <w:p w14:paraId="796711EA" w14:textId="2F3369A2" w:rsidR="00434621" w:rsidRPr="00434621" w:rsidRDefault="00434621" w:rsidP="006059CA">
            <w:pPr>
              <w:spacing w:before="120" w:after="120"/>
              <w:jc w:val="center"/>
              <w:rPr>
                <w:sz w:val="26"/>
                <w:szCs w:val="26"/>
                <w:vertAlign w:val="superscript"/>
              </w:rPr>
            </w:pPr>
            <w:r w:rsidRPr="00434621">
              <w:rPr>
                <w:b/>
                <w:sz w:val="26"/>
                <w:szCs w:val="26"/>
              </w:rPr>
              <w:t>P</w:t>
            </w:r>
            <w:r w:rsidRPr="00434621">
              <w:rPr>
                <w:b/>
                <w:sz w:val="26"/>
                <w:szCs w:val="26"/>
                <w:vertAlign w:val="superscript"/>
              </w:rPr>
              <w:t>*</w:t>
            </w:r>
          </w:p>
        </w:tc>
      </w:tr>
      <w:tr w:rsidR="00434621" w:rsidRPr="00F25213" w14:paraId="1E481986" w14:textId="77777777" w:rsidTr="00434621">
        <w:trPr>
          <w:cantSplit/>
          <w:jc w:val="center"/>
        </w:trPr>
        <w:tc>
          <w:tcPr>
            <w:tcW w:w="2284" w:type="dxa"/>
            <w:vMerge/>
            <w:tcBorders>
              <w:bottom w:val="single" w:sz="4" w:space="0" w:color="auto"/>
              <w:tl2br w:val="nil"/>
            </w:tcBorders>
            <w:vAlign w:val="center"/>
          </w:tcPr>
          <w:p w14:paraId="7D8B487B" w14:textId="6FAD2BA8" w:rsidR="00434621" w:rsidRPr="00434621" w:rsidRDefault="00434621" w:rsidP="006059CA">
            <w:pPr>
              <w:spacing w:before="120" w:after="120"/>
              <w:jc w:val="center"/>
              <w:rPr>
                <w:sz w:val="26"/>
                <w:szCs w:val="26"/>
              </w:rPr>
            </w:pPr>
          </w:p>
        </w:tc>
        <w:tc>
          <w:tcPr>
            <w:tcW w:w="1843" w:type="dxa"/>
            <w:vAlign w:val="center"/>
          </w:tcPr>
          <w:p w14:paraId="75983B9B" w14:textId="77777777" w:rsidR="00434621" w:rsidRPr="00434621" w:rsidRDefault="00434621" w:rsidP="006059CA">
            <w:pPr>
              <w:spacing w:before="120" w:after="120"/>
              <w:jc w:val="center"/>
              <w:rPr>
                <w:b/>
                <w:sz w:val="26"/>
                <w:szCs w:val="26"/>
              </w:rPr>
            </w:pPr>
            <w:r w:rsidRPr="00434621">
              <w:rPr>
                <w:b/>
                <w:sz w:val="26"/>
                <w:szCs w:val="26"/>
              </w:rPr>
              <w:t xml:space="preserve">Giảm </w:t>
            </w:r>
          </w:p>
          <w:p w14:paraId="63688BB8" w14:textId="6B31EE84" w:rsidR="00434621" w:rsidRPr="00434621" w:rsidRDefault="00434621" w:rsidP="006059CA">
            <w:pPr>
              <w:spacing w:before="120" w:after="120"/>
              <w:jc w:val="center"/>
              <w:rPr>
                <w:b/>
                <w:sz w:val="26"/>
                <w:szCs w:val="26"/>
              </w:rPr>
            </w:pPr>
            <w:r w:rsidRPr="00434621">
              <w:rPr>
                <w:b/>
                <w:sz w:val="26"/>
                <w:szCs w:val="26"/>
              </w:rPr>
              <w:t>(n=69)</w:t>
            </w:r>
          </w:p>
        </w:tc>
        <w:tc>
          <w:tcPr>
            <w:tcW w:w="1701" w:type="dxa"/>
            <w:vAlign w:val="center"/>
          </w:tcPr>
          <w:p w14:paraId="3CC5078E" w14:textId="77777777" w:rsidR="00434621" w:rsidRPr="00434621" w:rsidRDefault="00434621" w:rsidP="006059CA">
            <w:pPr>
              <w:spacing w:before="120" w:after="120"/>
              <w:jc w:val="center"/>
              <w:rPr>
                <w:b/>
                <w:sz w:val="26"/>
                <w:szCs w:val="26"/>
              </w:rPr>
            </w:pPr>
            <w:r w:rsidRPr="00434621">
              <w:rPr>
                <w:b/>
                <w:sz w:val="26"/>
                <w:szCs w:val="26"/>
              </w:rPr>
              <w:t>Bình thường (n=63)</w:t>
            </w:r>
          </w:p>
        </w:tc>
        <w:tc>
          <w:tcPr>
            <w:tcW w:w="1842" w:type="dxa"/>
            <w:vAlign w:val="center"/>
          </w:tcPr>
          <w:p w14:paraId="583E0D93" w14:textId="77777777" w:rsidR="00434621" w:rsidRPr="00434621" w:rsidRDefault="00434621" w:rsidP="006059CA">
            <w:pPr>
              <w:spacing w:before="120" w:after="120"/>
              <w:jc w:val="center"/>
              <w:rPr>
                <w:b/>
                <w:sz w:val="26"/>
                <w:szCs w:val="26"/>
              </w:rPr>
            </w:pPr>
            <w:r w:rsidRPr="00434621">
              <w:rPr>
                <w:b/>
                <w:sz w:val="26"/>
                <w:szCs w:val="26"/>
              </w:rPr>
              <w:t xml:space="preserve">Tăng </w:t>
            </w:r>
          </w:p>
          <w:p w14:paraId="6DBFBA22" w14:textId="61D234BC" w:rsidR="00434621" w:rsidRPr="00434621" w:rsidRDefault="00434621" w:rsidP="006059CA">
            <w:pPr>
              <w:spacing w:before="120" w:after="120"/>
              <w:jc w:val="center"/>
              <w:rPr>
                <w:b/>
                <w:sz w:val="26"/>
                <w:szCs w:val="26"/>
              </w:rPr>
            </w:pPr>
            <w:r w:rsidRPr="00434621">
              <w:rPr>
                <w:b/>
                <w:sz w:val="26"/>
                <w:szCs w:val="26"/>
              </w:rPr>
              <w:t>(n=7)</w:t>
            </w:r>
          </w:p>
        </w:tc>
        <w:tc>
          <w:tcPr>
            <w:tcW w:w="1198" w:type="dxa"/>
            <w:vMerge/>
            <w:vAlign w:val="center"/>
          </w:tcPr>
          <w:p w14:paraId="6F54AB9A" w14:textId="649CFCC6" w:rsidR="00434621" w:rsidRPr="00434621" w:rsidRDefault="00434621" w:rsidP="006059CA">
            <w:pPr>
              <w:spacing w:before="120" w:after="120"/>
              <w:jc w:val="center"/>
              <w:rPr>
                <w:b/>
                <w:sz w:val="26"/>
                <w:szCs w:val="26"/>
              </w:rPr>
            </w:pPr>
          </w:p>
        </w:tc>
      </w:tr>
      <w:tr w:rsidR="00D425A8" w:rsidRPr="00F25213" w14:paraId="6E20DEED" w14:textId="77777777" w:rsidTr="00434621">
        <w:trPr>
          <w:cantSplit/>
          <w:jc w:val="center"/>
        </w:trPr>
        <w:tc>
          <w:tcPr>
            <w:tcW w:w="2284" w:type="dxa"/>
            <w:tcBorders>
              <w:tl2br w:val="nil"/>
            </w:tcBorders>
            <w:vAlign w:val="center"/>
          </w:tcPr>
          <w:p w14:paraId="4F07F6C8" w14:textId="77777777" w:rsidR="002666F3" w:rsidRPr="00434621" w:rsidRDefault="002666F3" w:rsidP="006059CA">
            <w:pPr>
              <w:spacing w:before="120" w:after="120"/>
              <w:jc w:val="left"/>
              <w:rPr>
                <w:sz w:val="26"/>
                <w:szCs w:val="26"/>
              </w:rPr>
            </w:pPr>
            <w:r w:rsidRPr="00434621">
              <w:rPr>
                <w:sz w:val="26"/>
                <w:szCs w:val="26"/>
              </w:rPr>
              <w:t>HC (T/L)</w:t>
            </w:r>
          </w:p>
        </w:tc>
        <w:tc>
          <w:tcPr>
            <w:tcW w:w="1843" w:type="dxa"/>
            <w:vAlign w:val="center"/>
          </w:tcPr>
          <w:p w14:paraId="7F932CF8" w14:textId="14464A98" w:rsidR="002666F3" w:rsidRPr="00434621" w:rsidRDefault="002666F3" w:rsidP="006059CA">
            <w:pPr>
              <w:spacing w:before="120" w:after="120"/>
              <w:ind w:left="-57" w:right="-57"/>
              <w:jc w:val="center"/>
              <w:rPr>
                <w:sz w:val="26"/>
                <w:szCs w:val="26"/>
              </w:rPr>
            </w:pPr>
            <w:r w:rsidRPr="00434621">
              <w:rPr>
                <w:sz w:val="26"/>
                <w:szCs w:val="26"/>
              </w:rPr>
              <w:t>4,6 (4,3</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5,0)</w:t>
            </w:r>
          </w:p>
        </w:tc>
        <w:tc>
          <w:tcPr>
            <w:tcW w:w="1701" w:type="dxa"/>
            <w:vAlign w:val="center"/>
          </w:tcPr>
          <w:p w14:paraId="4C312FE3" w14:textId="0015F02F" w:rsidR="002666F3" w:rsidRPr="00434621" w:rsidRDefault="002666F3" w:rsidP="006059CA">
            <w:pPr>
              <w:spacing w:before="120" w:after="120"/>
              <w:ind w:left="-57" w:right="-57"/>
              <w:jc w:val="center"/>
              <w:rPr>
                <w:sz w:val="26"/>
                <w:szCs w:val="26"/>
              </w:rPr>
            </w:pPr>
            <w:r w:rsidRPr="00434621">
              <w:rPr>
                <w:sz w:val="26"/>
                <w:szCs w:val="26"/>
              </w:rPr>
              <w:t>4,8 (4,6</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5,1)</w:t>
            </w:r>
          </w:p>
        </w:tc>
        <w:tc>
          <w:tcPr>
            <w:tcW w:w="1842" w:type="dxa"/>
            <w:vAlign w:val="center"/>
          </w:tcPr>
          <w:p w14:paraId="1606F2CE" w14:textId="3EDB6739" w:rsidR="002666F3" w:rsidRPr="00434621" w:rsidRDefault="002666F3" w:rsidP="006059CA">
            <w:pPr>
              <w:spacing w:before="120" w:after="120"/>
              <w:ind w:left="-57" w:right="-57"/>
              <w:jc w:val="center"/>
              <w:rPr>
                <w:sz w:val="26"/>
                <w:szCs w:val="26"/>
              </w:rPr>
            </w:pPr>
            <w:r w:rsidRPr="00434621">
              <w:rPr>
                <w:sz w:val="26"/>
                <w:szCs w:val="26"/>
              </w:rPr>
              <w:t>5,2 (5,0</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5,5)</w:t>
            </w:r>
          </w:p>
        </w:tc>
        <w:tc>
          <w:tcPr>
            <w:tcW w:w="1198" w:type="dxa"/>
            <w:vAlign w:val="center"/>
          </w:tcPr>
          <w:p w14:paraId="239D8C6C" w14:textId="77777777" w:rsidR="002666F3" w:rsidRPr="00434621" w:rsidRDefault="002666F3" w:rsidP="006059CA">
            <w:pPr>
              <w:spacing w:before="120" w:after="120"/>
              <w:jc w:val="center"/>
              <w:rPr>
                <w:sz w:val="26"/>
                <w:szCs w:val="26"/>
              </w:rPr>
            </w:pPr>
            <w:r w:rsidRPr="00434621">
              <w:rPr>
                <w:sz w:val="26"/>
                <w:szCs w:val="26"/>
              </w:rPr>
              <w:t>0,026</w:t>
            </w:r>
          </w:p>
        </w:tc>
      </w:tr>
      <w:tr w:rsidR="00D425A8" w:rsidRPr="00F25213" w14:paraId="64AE9AA3" w14:textId="77777777" w:rsidTr="00434621">
        <w:trPr>
          <w:cantSplit/>
          <w:jc w:val="center"/>
        </w:trPr>
        <w:tc>
          <w:tcPr>
            <w:tcW w:w="2284" w:type="dxa"/>
            <w:tcBorders>
              <w:tl2br w:val="nil"/>
            </w:tcBorders>
            <w:vAlign w:val="center"/>
          </w:tcPr>
          <w:p w14:paraId="7E15262D" w14:textId="77777777" w:rsidR="002666F3" w:rsidRPr="00434621" w:rsidRDefault="002666F3" w:rsidP="006059CA">
            <w:pPr>
              <w:spacing w:before="120" w:after="120"/>
              <w:jc w:val="left"/>
              <w:rPr>
                <w:sz w:val="26"/>
                <w:szCs w:val="26"/>
              </w:rPr>
            </w:pPr>
            <w:r w:rsidRPr="00434621">
              <w:rPr>
                <w:sz w:val="26"/>
                <w:szCs w:val="26"/>
              </w:rPr>
              <w:t>HST(G/L)</w:t>
            </w:r>
          </w:p>
        </w:tc>
        <w:tc>
          <w:tcPr>
            <w:tcW w:w="1843" w:type="dxa"/>
            <w:vAlign w:val="center"/>
          </w:tcPr>
          <w:p w14:paraId="7A17817C" w14:textId="77777777" w:rsidR="00D425A8" w:rsidRPr="00434621" w:rsidRDefault="002666F3" w:rsidP="006059CA">
            <w:pPr>
              <w:spacing w:before="120" w:after="120"/>
              <w:ind w:left="-57" w:right="-57"/>
              <w:jc w:val="center"/>
              <w:rPr>
                <w:sz w:val="26"/>
                <w:szCs w:val="26"/>
              </w:rPr>
            </w:pPr>
            <w:r w:rsidRPr="00434621">
              <w:rPr>
                <w:sz w:val="26"/>
                <w:szCs w:val="26"/>
              </w:rPr>
              <w:t xml:space="preserve">118,0 </w:t>
            </w:r>
          </w:p>
          <w:p w14:paraId="0C6684C3" w14:textId="451A30D6" w:rsidR="002666F3" w:rsidRPr="00434621" w:rsidRDefault="002666F3" w:rsidP="006059CA">
            <w:pPr>
              <w:spacing w:before="120" w:after="120"/>
              <w:ind w:left="-57" w:right="-57"/>
              <w:jc w:val="center"/>
              <w:rPr>
                <w:sz w:val="26"/>
                <w:szCs w:val="26"/>
              </w:rPr>
            </w:pPr>
            <w:r w:rsidRPr="00434621">
              <w:rPr>
                <w:sz w:val="26"/>
                <w:szCs w:val="26"/>
              </w:rPr>
              <w:t>(140,3</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143,0)</w:t>
            </w:r>
          </w:p>
        </w:tc>
        <w:tc>
          <w:tcPr>
            <w:tcW w:w="1701" w:type="dxa"/>
            <w:vAlign w:val="center"/>
          </w:tcPr>
          <w:p w14:paraId="497BD892" w14:textId="77777777" w:rsidR="00D425A8" w:rsidRPr="00434621" w:rsidRDefault="002666F3" w:rsidP="006059CA">
            <w:pPr>
              <w:spacing w:before="120" w:after="120"/>
              <w:ind w:left="-57" w:right="-57"/>
              <w:jc w:val="center"/>
              <w:rPr>
                <w:sz w:val="26"/>
                <w:szCs w:val="26"/>
              </w:rPr>
            </w:pPr>
            <w:r w:rsidRPr="00434621">
              <w:rPr>
                <w:sz w:val="26"/>
                <w:szCs w:val="26"/>
              </w:rPr>
              <w:t xml:space="preserve">140 </w:t>
            </w:r>
          </w:p>
          <w:p w14:paraId="53FFDC6B" w14:textId="516816E8" w:rsidR="002666F3" w:rsidRPr="00434621" w:rsidRDefault="002666F3" w:rsidP="006059CA">
            <w:pPr>
              <w:spacing w:before="120" w:after="120"/>
              <w:ind w:left="-57" w:right="-57"/>
              <w:jc w:val="center"/>
              <w:rPr>
                <w:sz w:val="26"/>
                <w:szCs w:val="26"/>
              </w:rPr>
            </w:pPr>
            <w:r w:rsidRPr="00434621">
              <w:rPr>
                <w:sz w:val="26"/>
                <w:szCs w:val="26"/>
              </w:rPr>
              <w:t>(125,0</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149,0)</w:t>
            </w:r>
          </w:p>
        </w:tc>
        <w:tc>
          <w:tcPr>
            <w:tcW w:w="1842" w:type="dxa"/>
            <w:vAlign w:val="center"/>
          </w:tcPr>
          <w:p w14:paraId="27030478" w14:textId="77777777" w:rsidR="00D425A8" w:rsidRPr="00434621" w:rsidRDefault="002666F3" w:rsidP="006059CA">
            <w:pPr>
              <w:spacing w:before="120" w:after="120"/>
              <w:ind w:left="-57" w:right="-57"/>
              <w:jc w:val="center"/>
              <w:rPr>
                <w:sz w:val="26"/>
                <w:szCs w:val="26"/>
              </w:rPr>
            </w:pPr>
            <w:r w:rsidRPr="00434621">
              <w:rPr>
                <w:sz w:val="26"/>
                <w:szCs w:val="26"/>
              </w:rPr>
              <w:t>159,0</w:t>
            </w:r>
          </w:p>
          <w:p w14:paraId="19B7DBD3" w14:textId="568D2210" w:rsidR="002666F3" w:rsidRPr="00434621" w:rsidRDefault="002666F3" w:rsidP="006059CA">
            <w:pPr>
              <w:spacing w:before="120" w:after="120"/>
              <w:ind w:left="-57" w:right="-57"/>
              <w:jc w:val="center"/>
              <w:rPr>
                <w:sz w:val="26"/>
                <w:szCs w:val="26"/>
              </w:rPr>
            </w:pPr>
            <w:r w:rsidRPr="00434621">
              <w:rPr>
                <w:sz w:val="26"/>
                <w:szCs w:val="26"/>
              </w:rPr>
              <w:t xml:space="preserve"> (144,0</w:t>
            </w:r>
            <w:r w:rsidR="00434621" w:rsidRPr="00434621">
              <w:rPr>
                <w:sz w:val="26"/>
                <w:szCs w:val="26"/>
              </w:rPr>
              <w:t xml:space="preserve"> – </w:t>
            </w:r>
            <w:r w:rsidRPr="00434621">
              <w:rPr>
                <w:sz w:val="26"/>
                <w:szCs w:val="26"/>
              </w:rPr>
              <w:t>169</w:t>
            </w:r>
            <w:r w:rsidR="00434621" w:rsidRPr="00434621">
              <w:rPr>
                <w:sz w:val="26"/>
                <w:szCs w:val="26"/>
              </w:rPr>
              <w:t>,0</w:t>
            </w:r>
            <w:r w:rsidRPr="00434621">
              <w:rPr>
                <w:sz w:val="26"/>
                <w:szCs w:val="26"/>
              </w:rPr>
              <w:t>)</w:t>
            </w:r>
          </w:p>
        </w:tc>
        <w:tc>
          <w:tcPr>
            <w:tcW w:w="1198" w:type="dxa"/>
            <w:vAlign w:val="center"/>
          </w:tcPr>
          <w:p w14:paraId="3D78F728" w14:textId="77777777" w:rsidR="002666F3" w:rsidRPr="00434621" w:rsidRDefault="002666F3" w:rsidP="006059CA">
            <w:pPr>
              <w:spacing w:before="120" w:after="120"/>
              <w:jc w:val="center"/>
              <w:rPr>
                <w:sz w:val="26"/>
                <w:szCs w:val="26"/>
              </w:rPr>
            </w:pPr>
            <w:r w:rsidRPr="00434621">
              <w:rPr>
                <w:sz w:val="26"/>
                <w:szCs w:val="26"/>
              </w:rPr>
              <w:t>&lt;0,001)</w:t>
            </w:r>
          </w:p>
        </w:tc>
      </w:tr>
      <w:tr w:rsidR="00D425A8" w:rsidRPr="00F25213" w14:paraId="3FD46B81" w14:textId="77777777" w:rsidTr="00434621">
        <w:trPr>
          <w:cantSplit/>
          <w:jc w:val="center"/>
        </w:trPr>
        <w:tc>
          <w:tcPr>
            <w:tcW w:w="2284" w:type="dxa"/>
            <w:tcBorders>
              <w:tl2br w:val="nil"/>
            </w:tcBorders>
            <w:vAlign w:val="center"/>
          </w:tcPr>
          <w:p w14:paraId="196F48A4" w14:textId="69E96619" w:rsidR="002666F3" w:rsidRPr="00434621" w:rsidRDefault="002666F3" w:rsidP="006059CA">
            <w:pPr>
              <w:spacing w:before="120" w:after="120"/>
              <w:jc w:val="left"/>
              <w:rPr>
                <w:sz w:val="26"/>
                <w:szCs w:val="26"/>
              </w:rPr>
            </w:pPr>
            <w:r w:rsidRPr="00434621">
              <w:rPr>
                <w:sz w:val="26"/>
                <w:szCs w:val="26"/>
              </w:rPr>
              <w:t>Glucose (</w:t>
            </w:r>
            <w:r w:rsidR="00DB01E5">
              <w:rPr>
                <w:sz w:val="26"/>
                <w:szCs w:val="26"/>
              </w:rPr>
              <w:t>mmol/L</w:t>
            </w:r>
            <w:r w:rsidRPr="00434621">
              <w:rPr>
                <w:sz w:val="26"/>
                <w:szCs w:val="26"/>
              </w:rPr>
              <w:t>)</w:t>
            </w:r>
          </w:p>
        </w:tc>
        <w:tc>
          <w:tcPr>
            <w:tcW w:w="1843" w:type="dxa"/>
            <w:vAlign w:val="center"/>
          </w:tcPr>
          <w:p w14:paraId="5D4284DB" w14:textId="21AB6C32" w:rsidR="002666F3" w:rsidRPr="00434621" w:rsidRDefault="002666F3" w:rsidP="006059CA">
            <w:pPr>
              <w:spacing w:before="120" w:after="120"/>
              <w:ind w:left="-57" w:right="-57"/>
              <w:jc w:val="center"/>
              <w:rPr>
                <w:sz w:val="26"/>
                <w:szCs w:val="26"/>
              </w:rPr>
            </w:pPr>
            <w:r w:rsidRPr="00434621">
              <w:rPr>
                <w:sz w:val="26"/>
                <w:szCs w:val="26"/>
              </w:rPr>
              <w:t>7,5 (6,4</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8,9)</w:t>
            </w:r>
          </w:p>
        </w:tc>
        <w:tc>
          <w:tcPr>
            <w:tcW w:w="1701" w:type="dxa"/>
            <w:vAlign w:val="center"/>
          </w:tcPr>
          <w:p w14:paraId="5BEFB81F" w14:textId="3AC31BDC" w:rsidR="002666F3" w:rsidRPr="00434621" w:rsidRDefault="002666F3" w:rsidP="006059CA">
            <w:pPr>
              <w:spacing w:before="120" w:after="120"/>
              <w:ind w:left="-57" w:right="-57"/>
              <w:jc w:val="center"/>
              <w:rPr>
                <w:sz w:val="26"/>
                <w:szCs w:val="26"/>
              </w:rPr>
            </w:pPr>
            <w:r w:rsidRPr="00434621">
              <w:rPr>
                <w:sz w:val="26"/>
                <w:szCs w:val="26"/>
              </w:rPr>
              <w:t>7,5(6,2</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9,3)</w:t>
            </w:r>
          </w:p>
        </w:tc>
        <w:tc>
          <w:tcPr>
            <w:tcW w:w="1842" w:type="dxa"/>
            <w:vAlign w:val="center"/>
          </w:tcPr>
          <w:p w14:paraId="1677730D" w14:textId="2311A0C0" w:rsidR="002666F3" w:rsidRPr="00434621" w:rsidRDefault="002666F3" w:rsidP="006059CA">
            <w:pPr>
              <w:spacing w:before="120" w:after="120"/>
              <w:ind w:left="-57" w:right="-57"/>
              <w:jc w:val="center"/>
              <w:rPr>
                <w:sz w:val="26"/>
                <w:szCs w:val="26"/>
              </w:rPr>
            </w:pPr>
            <w:r w:rsidRPr="00434621">
              <w:rPr>
                <w:sz w:val="26"/>
                <w:szCs w:val="26"/>
              </w:rPr>
              <w:t>11,4(8,0</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15,3)</w:t>
            </w:r>
          </w:p>
        </w:tc>
        <w:tc>
          <w:tcPr>
            <w:tcW w:w="1198" w:type="dxa"/>
            <w:vAlign w:val="center"/>
          </w:tcPr>
          <w:p w14:paraId="7F8581E0" w14:textId="77777777" w:rsidR="002666F3" w:rsidRPr="00434621" w:rsidRDefault="002666F3" w:rsidP="006059CA">
            <w:pPr>
              <w:spacing w:before="120" w:after="120"/>
              <w:jc w:val="center"/>
              <w:rPr>
                <w:sz w:val="26"/>
                <w:szCs w:val="26"/>
              </w:rPr>
            </w:pPr>
            <w:r w:rsidRPr="00434621">
              <w:rPr>
                <w:sz w:val="26"/>
                <w:szCs w:val="26"/>
              </w:rPr>
              <w:t>0,032</w:t>
            </w:r>
          </w:p>
        </w:tc>
      </w:tr>
      <w:tr w:rsidR="00D425A8" w:rsidRPr="00F25213" w14:paraId="3EC7D42E" w14:textId="77777777" w:rsidTr="00434621">
        <w:trPr>
          <w:cantSplit/>
          <w:jc w:val="center"/>
        </w:trPr>
        <w:tc>
          <w:tcPr>
            <w:tcW w:w="2284" w:type="dxa"/>
            <w:tcBorders>
              <w:tl2br w:val="nil"/>
            </w:tcBorders>
            <w:vAlign w:val="center"/>
          </w:tcPr>
          <w:p w14:paraId="532D1AE4" w14:textId="77777777" w:rsidR="002666F3" w:rsidRPr="00434621" w:rsidRDefault="002666F3" w:rsidP="006059CA">
            <w:pPr>
              <w:spacing w:before="120" w:after="120"/>
              <w:jc w:val="left"/>
              <w:rPr>
                <w:sz w:val="26"/>
                <w:szCs w:val="26"/>
              </w:rPr>
            </w:pPr>
            <w:r w:rsidRPr="00434621">
              <w:rPr>
                <w:sz w:val="26"/>
                <w:szCs w:val="26"/>
              </w:rPr>
              <w:t>HbA</w:t>
            </w:r>
            <w:r w:rsidRPr="00434621">
              <w:rPr>
                <w:sz w:val="26"/>
                <w:szCs w:val="26"/>
                <w:vertAlign w:val="subscript"/>
              </w:rPr>
              <w:t>1</w:t>
            </w:r>
            <w:r w:rsidRPr="00434621">
              <w:rPr>
                <w:sz w:val="26"/>
                <w:szCs w:val="26"/>
              </w:rPr>
              <w:t>c(%)</w:t>
            </w:r>
          </w:p>
        </w:tc>
        <w:tc>
          <w:tcPr>
            <w:tcW w:w="1843" w:type="dxa"/>
            <w:vAlign w:val="center"/>
          </w:tcPr>
          <w:p w14:paraId="046D6D4E" w14:textId="0855D850" w:rsidR="002666F3" w:rsidRPr="00434621" w:rsidRDefault="002666F3" w:rsidP="006059CA">
            <w:pPr>
              <w:spacing w:before="120" w:after="120"/>
              <w:ind w:left="-57" w:right="-57"/>
              <w:jc w:val="center"/>
              <w:rPr>
                <w:sz w:val="26"/>
                <w:szCs w:val="26"/>
              </w:rPr>
            </w:pPr>
            <w:r w:rsidRPr="00434621">
              <w:rPr>
                <w:sz w:val="26"/>
                <w:szCs w:val="26"/>
              </w:rPr>
              <w:t>6,8 (6,4</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7,9)</w:t>
            </w:r>
          </w:p>
        </w:tc>
        <w:tc>
          <w:tcPr>
            <w:tcW w:w="1701" w:type="dxa"/>
            <w:vAlign w:val="center"/>
          </w:tcPr>
          <w:p w14:paraId="7506FFF5" w14:textId="1F9FD55A" w:rsidR="002666F3" w:rsidRPr="00434621" w:rsidRDefault="002666F3" w:rsidP="006059CA">
            <w:pPr>
              <w:spacing w:before="120" w:after="120"/>
              <w:ind w:left="-57" w:right="-57"/>
              <w:jc w:val="center"/>
              <w:rPr>
                <w:sz w:val="26"/>
                <w:szCs w:val="26"/>
              </w:rPr>
            </w:pPr>
            <w:r w:rsidRPr="00434621">
              <w:rPr>
                <w:sz w:val="26"/>
                <w:szCs w:val="26"/>
              </w:rPr>
              <w:t>7,1 (6,3</w:t>
            </w:r>
            <w:r w:rsidR="00434621" w:rsidRPr="00434621">
              <w:rPr>
                <w:sz w:val="26"/>
                <w:szCs w:val="26"/>
              </w:rPr>
              <w:t xml:space="preserve"> </w:t>
            </w:r>
            <w:r w:rsidRPr="00434621">
              <w:rPr>
                <w:sz w:val="26"/>
                <w:szCs w:val="26"/>
              </w:rPr>
              <w:t>-</w:t>
            </w:r>
            <w:r w:rsidR="00434621" w:rsidRPr="00434621">
              <w:rPr>
                <w:sz w:val="26"/>
                <w:szCs w:val="26"/>
              </w:rPr>
              <w:t xml:space="preserve"> </w:t>
            </w:r>
            <w:r w:rsidRPr="00434621">
              <w:rPr>
                <w:sz w:val="26"/>
                <w:szCs w:val="26"/>
              </w:rPr>
              <w:t>8,3)</w:t>
            </w:r>
          </w:p>
        </w:tc>
        <w:tc>
          <w:tcPr>
            <w:tcW w:w="1842" w:type="dxa"/>
            <w:vAlign w:val="center"/>
          </w:tcPr>
          <w:p w14:paraId="289643CE" w14:textId="2ED38145" w:rsidR="002666F3" w:rsidRPr="00434621" w:rsidRDefault="002666F3" w:rsidP="006059CA">
            <w:pPr>
              <w:spacing w:before="120" w:after="120"/>
              <w:ind w:left="-57" w:right="-57"/>
              <w:jc w:val="center"/>
              <w:rPr>
                <w:sz w:val="26"/>
                <w:szCs w:val="26"/>
              </w:rPr>
            </w:pPr>
            <w:r w:rsidRPr="00434621">
              <w:rPr>
                <w:sz w:val="26"/>
                <w:szCs w:val="26"/>
              </w:rPr>
              <w:t>7,5 (6,6 -</w:t>
            </w:r>
            <w:r w:rsidR="00434621" w:rsidRPr="00434621">
              <w:rPr>
                <w:sz w:val="26"/>
                <w:szCs w:val="26"/>
              </w:rPr>
              <w:t xml:space="preserve"> </w:t>
            </w:r>
            <w:r w:rsidRPr="00434621">
              <w:rPr>
                <w:sz w:val="26"/>
                <w:szCs w:val="26"/>
              </w:rPr>
              <w:t>11,1)</w:t>
            </w:r>
          </w:p>
        </w:tc>
        <w:tc>
          <w:tcPr>
            <w:tcW w:w="1198" w:type="dxa"/>
            <w:vAlign w:val="center"/>
          </w:tcPr>
          <w:p w14:paraId="27B3FB99" w14:textId="77777777" w:rsidR="002666F3" w:rsidRPr="00434621" w:rsidRDefault="002666F3" w:rsidP="006059CA">
            <w:pPr>
              <w:spacing w:before="120" w:after="120"/>
              <w:jc w:val="center"/>
              <w:rPr>
                <w:sz w:val="26"/>
                <w:szCs w:val="26"/>
              </w:rPr>
            </w:pPr>
            <w:r w:rsidRPr="00434621">
              <w:rPr>
                <w:sz w:val="26"/>
                <w:szCs w:val="26"/>
              </w:rPr>
              <w:t>0,31</w:t>
            </w:r>
          </w:p>
        </w:tc>
      </w:tr>
    </w:tbl>
    <w:p w14:paraId="466980B2" w14:textId="055839FC" w:rsidR="00434621" w:rsidRDefault="00434621" w:rsidP="003E29A7">
      <w:pPr>
        <w:spacing w:before="120"/>
        <w:ind w:firstLine="720"/>
        <w:rPr>
          <w:szCs w:val="28"/>
        </w:rPr>
      </w:pPr>
      <w:r>
        <w:rPr>
          <w:sz w:val="24"/>
          <w:szCs w:val="24"/>
        </w:rPr>
        <w:t xml:space="preserve">(*) </w:t>
      </w:r>
      <w:r>
        <w:rPr>
          <w:i/>
          <w:sz w:val="24"/>
          <w:szCs w:val="24"/>
        </w:rPr>
        <w:t>Kruskal-Wallis test</w:t>
      </w:r>
    </w:p>
    <w:p w14:paraId="10623F0C" w14:textId="29424B0A" w:rsidR="002666F3" w:rsidRPr="00F25213" w:rsidRDefault="002666F3" w:rsidP="00434621">
      <w:pPr>
        <w:ind w:firstLine="720"/>
        <w:rPr>
          <w:szCs w:val="28"/>
        </w:rPr>
      </w:pPr>
      <w:r w:rsidRPr="00F25213">
        <w:rPr>
          <w:szCs w:val="28"/>
        </w:rPr>
        <w:lastRenderedPageBreak/>
        <w:t xml:space="preserve">+ </w:t>
      </w:r>
      <w:r w:rsidR="00434621">
        <w:rPr>
          <w:szCs w:val="28"/>
        </w:rPr>
        <w:t>Nồng độ glucose m</w:t>
      </w:r>
      <w:r w:rsidR="00F7369B">
        <w:rPr>
          <w:szCs w:val="28"/>
        </w:rPr>
        <w:t>á</w:t>
      </w:r>
      <w:r w:rsidR="00434621">
        <w:rPr>
          <w:szCs w:val="28"/>
        </w:rPr>
        <w:t>u, s</w:t>
      </w:r>
      <w:r w:rsidRPr="00F25213">
        <w:rPr>
          <w:szCs w:val="28"/>
        </w:rPr>
        <w:t xml:space="preserve">ố lượng hồng cầu và huyết sắc tố ở </w:t>
      </w:r>
      <w:r w:rsidR="00434621">
        <w:rPr>
          <w:szCs w:val="28"/>
        </w:rPr>
        <w:t>bệnh nhân</w:t>
      </w:r>
      <w:r w:rsidRPr="00F25213">
        <w:rPr>
          <w:szCs w:val="28"/>
        </w:rPr>
        <w:t xml:space="preserve"> tăng dần có ý nghĩa </w:t>
      </w:r>
      <w:r w:rsidR="00434621">
        <w:rPr>
          <w:szCs w:val="28"/>
        </w:rPr>
        <w:t xml:space="preserve">thống kê </w:t>
      </w:r>
      <w:r w:rsidRPr="00F25213">
        <w:rPr>
          <w:szCs w:val="28"/>
        </w:rPr>
        <w:t xml:space="preserve">từ mức nesfatin </w:t>
      </w:r>
      <w:r w:rsidR="00434621">
        <w:rPr>
          <w:szCs w:val="28"/>
        </w:rPr>
        <w:t xml:space="preserve">-1 </w:t>
      </w:r>
      <w:r w:rsidRPr="00F25213">
        <w:rPr>
          <w:szCs w:val="28"/>
        </w:rPr>
        <w:t>giảm đến bình thường và tăng</w:t>
      </w:r>
      <w:r w:rsidR="00434621">
        <w:rPr>
          <w:szCs w:val="28"/>
        </w:rPr>
        <w:t xml:space="preserve"> (p &lt; 0,05)</w:t>
      </w:r>
    </w:p>
    <w:p w14:paraId="004CF6C0" w14:textId="1D2C4BA0" w:rsidR="002666F3" w:rsidRPr="00D425A8" w:rsidRDefault="002666F3" w:rsidP="00434621">
      <w:pPr>
        <w:ind w:firstLine="720"/>
        <w:rPr>
          <w:spacing w:val="-6"/>
          <w:szCs w:val="28"/>
        </w:rPr>
      </w:pPr>
      <w:r w:rsidRPr="00D425A8">
        <w:rPr>
          <w:spacing w:val="-6"/>
          <w:szCs w:val="28"/>
        </w:rPr>
        <w:t>+ HbA</w:t>
      </w:r>
      <w:r w:rsidRPr="00D425A8">
        <w:rPr>
          <w:spacing w:val="-6"/>
          <w:szCs w:val="28"/>
          <w:vertAlign w:val="subscript"/>
        </w:rPr>
        <w:t>1</w:t>
      </w:r>
      <w:r w:rsidRPr="00D425A8">
        <w:rPr>
          <w:spacing w:val="-6"/>
          <w:szCs w:val="28"/>
        </w:rPr>
        <w:t>c liên quan không có ý nghĩa thống k</w:t>
      </w:r>
      <w:r w:rsidR="00F7369B">
        <w:rPr>
          <w:spacing w:val="-6"/>
          <w:szCs w:val="28"/>
        </w:rPr>
        <w:t>ê</w:t>
      </w:r>
      <w:r w:rsidRPr="00D425A8">
        <w:rPr>
          <w:spacing w:val="-6"/>
          <w:szCs w:val="28"/>
        </w:rPr>
        <w:t xml:space="preserve"> với</w:t>
      </w:r>
      <w:r w:rsidR="00F7369B">
        <w:rPr>
          <w:spacing w:val="-6"/>
          <w:szCs w:val="28"/>
        </w:rPr>
        <w:t xml:space="preserve"> các</w:t>
      </w:r>
      <w:r w:rsidRPr="00D425A8">
        <w:rPr>
          <w:spacing w:val="-6"/>
          <w:szCs w:val="28"/>
        </w:rPr>
        <w:t xml:space="preserve"> mức </w:t>
      </w:r>
      <w:r w:rsidR="00F7369B">
        <w:rPr>
          <w:spacing w:val="-6"/>
          <w:szCs w:val="28"/>
        </w:rPr>
        <w:t>phân loại</w:t>
      </w:r>
      <w:r w:rsidRPr="00D425A8">
        <w:rPr>
          <w:spacing w:val="-6"/>
          <w:szCs w:val="28"/>
        </w:rPr>
        <w:t xml:space="preserve"> củ</w:t>
      </w:r>
      <w:r w:rsidR="00F7369B">
        <w:rPr>
          <w:spacing w:val="-6"/>
          <w:szCs w:val="28"/>
        </w:rPr>
        <w:t>a nesfatin</w:t>
      </w:r>
      <w:r w:rsidR="00434621">
        <w:rPr>
          <w:spacing w:val="-6"/>
          <w:szCs w:val="28"/>
        </w:rPr>
        <w:t>-</w:t>
      </w:r>
      <w:r w:rsidRPr="00D425A8">
        <w:rPr>
          <w:spacing w:val="-6"/>
          <w:szCs w:val="28"/>
        </w:rPr>
        <w:t>1</w:t>
      </w:r>
      <w:r w:rsidR="00434621">
        <w:rPr>
          <w:spacing w:val="-6"/>
          <w:szCs w:val="28"/>
        </w:rPr>
        <w:t xml:space="preserve"> (p &gt; 0,05).</w:t>
      </w:r>
    </w:p>
    <w:p w14:paraId="26098359" w14:textId="67AF3413" w:rsidR="002666F3" w:rsidRPr="00F25213" w:rsidRDefault="002666F3" w:rsidP="00F25213">
      <w:pPr>
        <w:pStyle w:val="abang"/>
      </w:pPr>
      <w:bookmarkStart w:id="218" w:name="_Toc183597119"/>
      <w:bookmarkStart w:id="219" w:name="_Toc204432774"/>
      <w:r w:rsidRPr="00F25213">
        <w:t>Bảng 3.2</w:t>
      </w:r>
      <w:r w:rsidR="00B07AA9">
        <w:t>6</w:t>
      </w:r>
      <w:r w:rsidR="00D060C2">
        <w:t xml:space="preserve">. </w:t>
      </w:r>
      <w:r w:rsidR="00F7369B">
        <w:t>Tương quan của</w:t>
      </w:r>
      <w:r w:rsidR="00B60CB7">
        <w:t xml:space="preserve"> </w:t>
      </w:r>
      <w:r w:rsidR="00B60CB7" w:rsidRPr="00B60CB7">
        <w:t>nesfatin-</w:t>
      </w:r>
      <w:r w:rsidR="00B60CB7">
        <w:t>1</w:t>
      </w:r>
      <w:bookmarkEnd w:id="218"/>
      <w:r w:rsidR="00F7369B">
        <w:t xml:space="preserve"> với một số thông số</w:t>
      </w:r>
      <w:bookmarkEnd w:id="219"/>
    </w:p>
    <w:tbl>
      <w:tblPr>
        <w:tblStyle w:val="TableGrid"/>
        <w:tblW w:w="0" w:type="auto"/>
        <w:tblInd w:w="108" w:type="dxa"/>
        <w:tblLook w:val="04A0" w:firstRow="1" w:lastRow="0" w:firstColumn="1" w:lastColumn="0" w:noHBand="0" w:noVBand="1"/>
      </w:tblPr>
      <w:tblGrid>
        <w:gridCol w:w="3119"/>
        <w:gridCol w:w="2625"/>
        <w:gridCol w:w="2926"/>
      </w:tblGrid>
      <w:tr w:rsidR="002666F3" w:rsidRPr="00F25213" w14:paraId="75C7D9EC" w14:textId="77777777" w:rsidTr="006059CA">
        <w:trPr>
          <w:trHeight w:val="1055"/>
        </w:trPr>
        <w:tc>
          <w:tcPr>
            <w:tcW w:w="3119" w:type="dxa"/>
            <w:vAlign w:val="center"/>
          </w:tcPr>
          <w:p w14:paraId="675E7275" w14:textId="276FC798" w:rsidR="002666F3" w:rsidRPr="00B60CB7" w:rsidRDefault="002666F3" w:rsidP="006059CA">
            <w:pPr>
              <w:spacing w:before="60" w:after="60"/>
              <w:jc w:val="center"/>
              <w:rPr>
                <w:b/>
                <w:szCs w:val="28"/>
              </w:rPr>
            </w:pPr>
            <w:r w:rsidRPr="00B60CB7">
              <w:rPr>
                <w:b/>
                <w:szCs w:val="28"/>
              </w:rPr>
              <w:t>Yếu tố ảnh hưởng</w:t>
            </w:r>
          </w:p>
        </w:tc>
        <w:tc>
          <w:tcPr>
            <w:tcW w:w="2625" w:type="dxa"/>
            <w:vAlign w:val="center"/>
          </w:tcPr>
          <w:p w14:paraId="2D59F003" w14:textId="219047DC" w:rsidR="002666F3" w:rsidRPr="00B60CB7" w:rsidRDefault="00B60CB7" w:rsidP="006059CA">
            <w:pPr>
              <w:spacing w:before="60" w:after="60"/>
              <w:jc w:val="center"/>
              <w:rPr>
                <w:b/>
                <w:szCs w:val="28"/>
                <w:highlight w:val="yellow"/>
              </w:rPr>
            </w:pPr>
            <w:r w:rsidRPr="00B60CB7">
              <w:rPr>
                <w:b/>
                <w:szCs w:val="28"/>
              </w:rPr>
              <w:t>OR</w:t>
            </w:r>
          </w:p>
        </w:tc>
        <w:tc>
          <w:tcPr>
            <w:tcW w:w="2926" w:type="dxa"/>
            <w:vAlign w:val="center"/>
          </w:tcPr>
          <w:p w14:paraId="6E596014" w14:textId="5D54019D" w:rsidR="002666F3" w:rsidRPr="00B60CB7" w:rsidRDefault="00B60CB7" w:rsidP="006059CA">
            <w:pPr>
              <w:spacing w:before="60" w:after="60"/>
              <w:jc w:val="center"/>
              <w:rPr>
                <w:b/>
                <w:szCs w:val="28"/>
              </w:rPr>
            </w:pPr>
            <w:r>
              <w:rPr>
                <w:b/>
                <w:szCs w:val="28"/>
              </w:rPr>
              <w:t>95%CI</w:t>
            </w:r>
          </w:p>
        </w:tc>
      </w:tr>
      <w:tr w:rsidR="002666F3" w:rsidRPr="00F25213" w14:paraId="257F8075" w14:textId="77777777" w:rsidTr="006059CA">
        <w:trPr>
          <w:trHeight w:val="1055"/>
        </w:trPr>
        <w:tc>
          <w:tcPr>
            <w:tcW w:w="3119" w:type="dxa"/>
            <w:vAlign w:val="center"/>
          </w:tcPr>
          <w:p w14:paraId="0F0019EA" w14:textId="4F7129CF" w:rsidR="002666F3" w:rsidRPr="00F25213" w:rsidRDefault="002666F3" w:rsidP="006059CA">
            <w:pPr>
              <w:spacing w:before="60" w:after="60"/>
              <w:jc w:val="center"/>
              <w:rPr>
                <w:szCs w:val="28"/>
              </w:rPr>
            </w:pPr>
            <w:r w:rsidRPr="00F25213">
              <w:rPr>
                <w:szCs w:val="28"/>
              </w:rPr>
              <w:t>Tuổi (năm)</w:t>
            </w:r>
          </w:p>
        </w:tc>
        <w:tc>
          <w:tcPr>
            <w:tcW w:w="2625" w:type="dxa"/>
            <w:vAlign w:val="center"/>
          </w:tcPr>
          <w:p w14:paraId="11EEDE22" w14:textId="3DF1F348" w:rsidR="002666F3" w:rsidRPr="00F25213" w:rsidRDefault="002666F3" w:rsidP="006059CA">
            <w:pPr>
              <w:spacing w:before="60" w:after="60"/>
              <w:jc w:val="center"/>
              <w:rPr>
                <w:szCs w:val="28"/>
              </w:rPr>
            </w:pPr>
            <w:r w:rsidRPr="00F25213">
              <w:rPr>
                <w:szCs w:val="28"/>
              </w:rPr>
              <w:t>0</w:t>
            </w:r>
            <w:r w:rsidR="00B60CB7">
              <w:rPr>
                <w:szCs w:val="28"/>
              </w:rPr>
              <w:t>,</w:t>
            </w:r>
            <w:r w:rsidRPr="00F25213">
              <w:rPr>
                <w:szCs w:val="28"/>
              </w:rPr>
              <w:t>96</w:t>
            </w:r>
          </w:p>
        </w:tc>
        <w:tc>
          <w:tcPr>
            <w:tcW w:w="2926" w:type="dxa"/>
            <w:vAlign w:val="center"/>
          </w:tcPr>
          <w:p w14:paraId="13CC73B4" w14:textId="5FAE2340" w:rsidR="002666F3" w:rsidRPr="00B60CB7" w:rsidRDefault="00B60CB7" w:rsidP="006059CA">
            <w:pPr>
              <w:spacing w:before="60" w:after="60"/>
              <w:jc w:val="center"/>
              <w:rPr>
                <w:szCs w:val="28"/>
              </w:rPr>
            </w:pPr>
            <w:r>
              <w:rPr>
                <w:szCs w:val="28"/>
              </w:rPr>
              <w:t>(</w:t>
            </w:r>
            <w:r w:rsidR="002666F3" w:rsidRPr="00B60CB7">
              <w:rPr>
                <w:szCs w:val="28"/>
              </w:rPr>
              <w:t>0</w:t>
            </w:r>
            <w:r>
              <w:rPr>
                <w:szCs w:val="28"/>
              </w:rPr>
              <w:t>,</w:t>
            </w:r>
            <w:r w:rsidR="002666F3" w:rsidRPr="00B60CB7">
              <w:rPr>
                <w:szCs w:val="28"/>
              </w:rPr>
              <w:t>92</w:t>
            </w:r>
            <w:r>
              <w:rPr>
                <w:szCs w:val="28"/>
              </w:rPr>
              <w:t>;</w:t>
            </w:r>
            <w:r w:rsidR="002666F3" w:rsidRPr="00B60CB7">
              <w:rPr>
                <w:szCs w:val="28"/>
              </w:rPr>
              <w:t xml:space="preserve"> 1</w:t>
            </w:r>
            <w:r>
              <w:rPr>
                <w:szCs w:val="28"/>
              </w:rPr>
              <w:t>,01)</w:t>
            </w:r>
          </w:p>
        </w:tc>
      </w:tr>
      <w:tr w:rsidR="002666F3" w:rsidRPr="00F25213" w14:paraId="7BF46070" w14:textId="77777777" w:rsidTr="006059CA">
        <w:trPr>
          <w:trHeight w:val="1055"/>
        </w:trPr>
        <w:tc>
          <w:tcPr>
            <w:tcW w:w="3119" w:type="dxa"/>
            <w:vAlign w:val="center"/>
          </w:tcPr>
          <w:p w14:paraId="59FE0D9E" w14:textId="7F4839D9" w:rsidR="002666F3" w:rsidRPr="00F25213" w:rsidRDefault="002666F3" w:rsidP="006059CA">
            <w:pPr>
              <w:spacing w:before="60" w:after="60"/>
              <w:jc w:val="center"/>
              <w:rPr>
                <w:szCs w:val="28"/>
              </w:rPr>
            </w:pPr>
            <w:r w:rsidRPr="00F25213">
              <w:rPr>
                <w:szCs w:val="28"/>
              </w:rPr>
              <w:t>Nam</w:t>
            </w:r>
          </w:p>
        </w:tc>
        <w:tc>
          <w:tcPr>
            <w:tcW w:w="2625" w:type="dxa"/>
            <w:vAlign w:val="center"/>
          </w:tcPr>
          <w:p w14:paraId="025D5C90" w14:textId="21DAF678" w:rsidR="002666F3" w:rsidRPr="00F25213" w:rsidRDefault="002666F3" w:rsidP="006059CA">
            <w:pPr>
              <w:spacing w:before="60" w:after="60"/>
              <w:jc w:val="center"/>
              <w:rPr>
                <w:szCs w:val="28"/>
              </w:rPr>
            </w:pPr>
            <w:r w:rsidRPr="00F25213">
              <w:rPr>
                <w:szCs w:val="28"/>
              </w:rPr>
              <w:t>0</w:t>
            </w:r>
            <w:r w:rsidR="00B60CB7">
              <w:rPr>
                <w:szCs w:val="28"/>
              </w:rPr>
              <w:t>,</w:t>
            </w:r>
            <w:r w:rsidRPr="00F25213">
              <w:rPr>
                <w:szCs w:val="28"/>
              </w:rPr>
              <w:t>93</w:t>
            </w:r>
          </w:p>
        </w:tc>
        <w:tc>
          <w:tcPr>
            <w:tcW w:w="2926" w:type="dxa"/>
            <w:vAlign w:val="center"/>
          </w:tcPr>
          <w:p w14:paraId="52B4C4F2" w14:textId="4CB3E0E0" w:rsidR="002666F3" w:rsidRPr="00B60CB7" w:rsidRDefault="00B60CB7" w:rsidP="006059CA">
            <w:pPr>
              <w:spacing w:before="60" w:after="60"/>
              <w:jc w:val="center"/>
              <w:rPr>
                <w:szCs w:val="28"/>
              </w:rPr>
            </w:pPr>
            <w:r>
              <w:rPr>
                <w:szCs w:val="28"/>
              </w:rPr>
              <w:t>(</w:t>
            </w:r>
            <w:r w:rsidR="002666F3" w:rsidRPr="00B60CB7">
              <w:rPr>
                <w:szCs w:val="28"/>
              </w:rPr>
              <w:t>0</w:t>
            </w:r>
            <w:r>
              <w:rPr>
                <w:szCs w:val="28"/>
              </w:rPr>
              <w:t>,</w:t>
            </w:r>
            <w:r w:rsidR="002666F3" w:rsidRPr="00B60CB7">
              <w:rPr>
                <w:szCs w:val="28"/>
              </w:rPr>
              <w:t>42</w:t>
            </w:r>
            <w:r>
              <w:rPr>
                <w:szCs w:val="28"/>
              </w:rPr>
              <w:t>;</w:t>
            </w:r>
            <w:r w:rsidR="002666F3" w:rsidRPr="00B60CB7">
              <w:rPr>
                <w:szCs w:val="28"/>
              </w:rPr>
              <w:t xml:space="preserve">  2</w:t>
            </w:r>
            <w:r>
              <w:rPr>
                <w:szCs w:val="28"/>
              </w:rPr>
              <w:t>,</w:t>
            </w:r>
            <w:r w:rsidR="002666F3" w:rsidRPr="00B60CB7">
              <w:rPr>
                <w:szCs w:val="28"/>
              </w:rPr>
              <w:t>04</w:t>
            </w:r>
            <w:r>
              <w:rPr>
                <w:szCs w:val="28"/>
              </w:rPr>
              <w:t>)</w:t>
            </w:r>
          </w:p>
        </w:tc>
      </w:tr>
      <w:tr w:rsidR="002666F3" w:rsidRPr="00F25213" w14:paraId="3B9B639B" w14:textId="77777777" w:rsidTr="006059CA">
        <w:trPr>
          <w:trHeight w:val="1055"/>
        </w:trPr>
        <w:tc>
          <w:tcPr>
            <w:tcW w:w="3119" w:type="dxa"/>
            <w:vAlign w:val="center"/>
          </w:tcPr>
          <w:p w14:paraId="0C7862AE" w14:textId="5348FF91" w:rsidR="002666F3" w:rsidRPr="00F25213" w:rsidRDefault="002666F3" w:rsidP="006059CA">
            <w:pPr>
              <w:spacing w:before="60" w:after="60"/>
              <w:jc w:val="center"/>
              <w:rPr>
                <w:szCs w:val="28"/>
              </w:rPr>
            </w:pPr>
            <w:r w:rsidRPr="00F25213">
              <w:rPr>
                <w:szCs w:val="28"/>
              </w:rPr>
              <w:t>TGPHB (năm)</w:t>
            </w:r>
          </w:p>
        </w:tc>
        <w:tc>
          <w:tcPr>
            <w:tcW w:w="2625" w:type="dxa"/>
            <w:vAlign w:val="center"/>
          </w:tcPr>
          <w:p w14:paraId="016E56BA" w14:textId="2BA2FE3C" w:rsidR="002666F3" w:rsidRPr="00F25213" w:rsidRDefault="002666F3" w:rsidP="006059CA">
            <w:pPr>
              <w:spacing w:before="60" w:after="60"/>
              <w:jc w:val="center"/>
              <w:rPr>
                <w:szCs w:val="28"/>
              </w:rPr>
            </w:pPr>
            <w:r w:rsidRPr="00F25213">
              <w:rPr>
                <w:szCs w:val="28"/>
              </w:rPr>
              <w:t>1</w:t>
            </w:r>
            <w:r w:rsidR="00B60CB7">
              <w:rPr>
                <w:szCs w:val="28"/>
              </w:rPr>
              <w:t>,</w:t>
            </w:r>
            <w:r w:rsidRPr="00F25213">
              <w:rPr>
                <w:szCs w:val="28"/>
              </w:rPr>
              <w:t>11*</w:t>
            </w:r>
          </w:p>
        </w:tc>
        <w:tc>
          <w:tcPr>
            <w:tcW w:w="2926" w:type="dxa"/>
            <w:vAlign w:val="center"/>
          </w:tcPr>
          <w:p w14:paraId="0101C2D0" w14:textId="39CBDC40" w:rsidR="002666F3" w:rsidRPr="00B60CB7" w:rsidRDefault="00B60CB7" w:rsidP="006059CA">
            <w:pPr>
              <w:spacing w:before="60" w:after="60"/>
              <w:jc w:val="center"/>
              <w:rPr>
                <w:szCs w:val="28"/>
              </w:rPr>
            </w:pPr>
            <w:r>
              <w:rPr>
                <w:szCs w:val="28"/>
              </w:rPr>
              <w:t>(</w:t>
            </w:r>
            <w:r w:rsidR="002666F3" w:rsidRPr="00B60CB7">
              <w:rPr>
                <w:szCs w:val="28"/>
              </w:rPr>
              <w:t>1</w:t>
            </w:r>
            <w:r>
              <w:rPr>
                <w:szCs w:val="28"/>
              </w:rPr>
              <w:t>,</w:t>
            </w:r>
            <w:r w:rsidR="002666F3" w:rsidRPr="00B60CB7">
              <w:rPr>
                <w:szCs w:val="28"/>
              </w:rPr>
              <w:t>01</w:t>
            </w:r>
            <w:r>
              <w:rPr>
                <w:szCs w:val="28"/>
              </w:rPr>
              <w:t>;</w:t>
            </w:r>
            <w:r w:rsidR="002666F3" w:rsidRPr="00B60CB7">
              <w:rPr>
                <w:szCs w:val="28"/>
              </w:rPr>
              <w:t xml:space="preserve"> 1</w:t>
            </w:r>
            <w:r>
              <w:rPr>
                <w:szCs w:val="28"/>
              </w:rPr>
              <w:t>,</w:t>
            </w:r>
            <w:r w:rsidR="002666F3" w:rsidRPr="00B60CB7">
              <w:rPr>
                <w:szCs w:val="28"/>
              </w:rPr>
              <w:t>21</w:t>
            </w:r>
            <w:r>
              <w:rPr>
                <w:szCs w:val="28"/>
              </w:rPr>
              <w:t>)</w:t>
            </w:r>
          </w:p>
        </w:tc>
      </w:tr>
      <w:tr w:rsidR="002666F3" w:rsidRPr="00F25213" w14:paraId="5D424318" w14:textId="77777777" w:rsidTr="006059CA">
        <w:trPr>
          <w:trHeight w:val="1055"/>
        </w:trPr>
        <w:tc>
          <w:tcPr>
            <w:tcW w:w="3119" w:type="dxa"/>
            <w:vAlign w:val="center"/>
          </w:tcPr>
          <w:p w14:paraId="4625D7F4" w14:textId="7278368C" w:rsidR="002666F3" w:rsidRPr="00F25213" w:rsidRDefault="002666F3" w:rsidP="006059CA">
            <w:pPr>
              <w:spacing w:before="60" w:after="60"/>
              <w:jc w:val="center"/>
              <w:rPr>
                <w:szCs w:val="28"/>
              </w:rPr>
            </w:pPr>
            <w:r w:rsidRPr="00F25213">
              <w:rPr>
                <w:szCs w:val="28"/>
              </w:rPr>
              <w:t>BMI (kg/m</w:t>
            </w:r>
            <w:r w:rsidRPr="00F25213">
              <w:rPr>
                <w:szCs w:val="28"/>
                <w:vertAlign w:val="superscript"/>
              </w:rPr>
              <w:t xml:space="preserve">2 </w:t>
            </w:r>
            <w:r w:rsidRPr="00F25213">
              <w:rPr>
                <w:szCs w:val="28"/>
              </w:rPr>
              <w:t>)</w:t>
            </w:r>
          </w:p>
        </w:tc>
        <w:tc>
          <w:tcPr>
            <w:tcW w:w="2625" w:type="dxa"/>
            <w:vAlign w:val="center"/>
          </w:tcPr>
          <w:p w14:paraId="34DA76A5" w14:textId="475A1322" w:rsidR="002666F3" w:rsidRPr="00F25213" w:rsidRDefault="002666F3" w:rsidP="006059CA">
            <w:pPr>
              <w:spacing w:before="60" w:after="60"/>
              <w:jc w:val="center"/>
              <w:rPr>
                <w:szCs w:val="28"/>
              </w:rPr>
            </w:pPr>
            <w:r w:rsidRPr="00F25213">
              <w:rPr>
                <w:szCs w:val="28"/>
              </w:rPr>
              <w:t>0</w:t>
            </w:r>
            <w:r w:rsidR="00B60CB7">
              <w:rPr>
                <w:szCs w:val="28"/>
              </w:rPr>
              <w:t>,</w:t>
            </w:r>
            <w:r w:rsidRPr="00F25213">
              <w:rPr>
                <w:szCs w:val="28"/>
              </w:rPr>
              <w:t>91</w:t>
            </w:r>
          </w:p>
        </w:tc>
        <w:tc>
          <w:tcPr>
            <w:tcW w:w="2926" w:type="dxa"/>
            <w:vAlign w:val="center"/>
          </w:tcPr>
          <w:p w14:paraId="3C066AF6" w14:textId="614B745A" w:rsidR="002666F3" w:rsidRPr="00B60CB7" w:rsidRDefault="00B60CB7" w:rsidP="006059CA">
            <w:pPr>
              <w:spacing w:before="60" w:after="60"/>
              <w:jc w:val="center"/>
              <w:rPr>
                <w:szCs w:val="28"/>
              </w:rPr>
            </w:pPr>
            <w:r>
              <w:rPr>
                <w:szCs w:val="28"/>
              </w:rPr>
              <w:t>(</w:t>
            </w:r>
            <w:r w:rsidR="002666F3" w:rsidRPr="00B60CB7">
              <w:rPr>
                <w:szCs w:val="28"/>
              </w:rPr>
              <w:t>0</w:t>
            </w:r>
            <w:r>
              <w:rPr>
                <w:szCs w:val="28"/>
              </w:rPr>
              <w:t>,</w:t>
            </w:r>
            <w:r w:rsidR="002666F3" w:rsidRPr="00B60CB7">
              <w:rPr>
                <w:szCs w:val="28"/>
              </w:rPr>
              <w:t>77</w:t>
            </w:r>
            <w:r>
              <w:rPr>
                <w:szCs w:val="28"/>
              </w:rPr>
              <w:t>;</w:t>
            </w:r>
            <w:r w:rsidR="002666F3" w:rsidRPr="00B60CB7">
              <w:rPr>
                <w:szCs w:val="28"/>
              </w:rPr>
              <w:t xml:space="preserve"> 1</w:t>
            </w:r>
            <w:r>
              <w:rPr>
                <w:szCs w:val="28"/>
              </w:rPr>
              <w:t>,</w:t>
            </w:r>
            <w:r w:rsidR="002666F3" w:rsidRPr="00B60CB7">
              <w:rPr>
                <w:szCs w:val="28"/>
              </w:rPr>
              <w:t>09</w:t>
            </w:r>
            <w:r>
              <w:rPr>
                <w:szCs w:val="28"/>
              </w:rPr>
              <w:t>)</w:t>
            </w:r>
          </w:p>
        </w:tc>
      </w:tr>
      <w:tr w:rsidR="002666F3" w:rsidRPr="00F25213" w14:paraId="05440BC3" w14:textId="77777777" w:rsidTr="006059CA">
        <w:trPr>
          <w:trHeight w:val="1055"/>
        </w:trPr>
        <w:tc>
          <w:tcPr>
            <w:tcW w:w="3119" w:type="dxa"/>
            <w:vAlign w:val="center"/>
          </w:tcPr>
          <w:p w14:paraId="2FAA825A" w14:textId="2B197EF3" w:rsidR="002666F3" w:rsidRPr="00F25213" w:rsidRDefault="002666F3" w:rsidP="006059CA">
            <w:pPr>
              <w:spacing w:before="60" w:after="60"/>
              <w:jc w:val="center"/>
              <w:rPr>
                <w:szCs w:val="28"/>
              </w:rPr>
            </w:pPr>
            <w:r w:rsidRPr="00F25213">
              <w:rPr>
                <w:szCs w:val="28"/>
              </w:rPr>
              <w:t>Tỉ số eo/hông</w:t>
            </w:r>
          </w:p>
        </w:tc>
        <w:tc>
          <w:tcPr>
            <w:tcW w:w="2625" w:type="dxa"/>
            <w:vAlign w:val="center"/>
          </w:tcPr>
          <w:p w14:paraId="3B577D21" w14:textId="6FA8C252" w:rsidR="002666F3" w:rsidRPr="00F25213" w:rsidRDefault="002666F3" w:rsidP="006059CA">
            <w:pPr>
              <w:spacing w:before="60" w:after="60"/>
              <w:jc w:val="center"/>
              <w:rPr>
                <w:szCs w:val="28"/>
              </w:rPr>
            </w:pPr>
            <w:r w:rsidRPr="00F25213">
              <w:rPr>
                <w:szCs w:val="28"/>
              </w:rPr>
              <w:t>2</w:t>
            </w:r>
            <w:r w:rsidR="00B60CB7">
              <w:rPr>
                <w:szCs w:val="28"/>
              </w:rPr>
              <w:t>,</w:t>
            </w:r>
            <w:r w:rsidRPr="00F25213">
              <w:rPr>
                <w:szCs w:val="28"/>
              </w:rPr>
              <w:t>18</w:t>
            </w:r>
          </w:p>
        </w:tc>
        <w:tc>
          <w:tcPr>
            <w:tcW w:w="2926" w:type="dxa"/>
            <w:vAlign w:val="center"/>
          </w:tcPr>
          <w:p w14:paraId="26682AF0" w14:textId="64C6B410" w:rsidR="002666F3" w:rsidRPr="00B60CB7" w:rsidRDefault="00B60CB7" w:rsidP="006059CA">
            <w:pPr>
              <w:spacing w:before="60" w:after="60"/>
              <w:jc w:val="center"/>
              <w:rPr>
                <w:szCs w:val="28"/>
              </w:rPr>
            </w:pPr>
            <w:r>
              <w:rPr>
                <w:szCs w:val="28"/>
              </w:rPr>
              <w:t>(0,25;</w:t>
            </w:r>
            <w:r w:rsidR="002666F3" w:rsidRPr="00B60CB7">
              <w:rPr>
                <w:szCs w:val="28"/>
              </w:rPr>
              <w:t xml:space="preserve"> </w:t>
            </w:r>
            <w:r w:rsidR="001C64D2" w:rsidRPr="00B60CB7">
              <w:rPr>
                <w:szCs w:val="28"/>
              </w:rPr>
              <w:t>0</w:t>
            </w:r>
            <w:r>
              <w:rPr>
                <w:szCs w:val="28"/>
              </w:rPr>
              <w:t>,</w:t>
            </w:r>
            <w:r w:rsidR="002666F3" w:rsidRPr="00B60CB7">
              <w:rPr>
                <w:szCs w:val="28"/>
              </w:rPr>
              <w:t>35</w:t>
            </w:r>
            <w:r>
              <w:rPr>
                <w:szCs w:val="28"/>
              </w:rPr>
              <w:t>)</w:t>
            </w:r>
          </w:p>
        </w:tc>
      </w:tr>
      <w:tr w:rsidR="001C64D2" w:rsidRPr="00F25213" w14:paraId="4DAD60D1" w14:textId="77777777" w:rsidTr="006059CA">
        <w:trPr>
          <w:trHeight w:val="1055"/>
        </w:trPr>
        <w:tc>
          <w:tcPr>
            <w:tcW w:w="3119" w:type="dxa"/>
            <w:vAlign w:val="center"/>
          </w:tcPr>
          <w:p w14:paraId="4344B69D" w14:textId="42777065" w:rsidR="001C64D2" w:rsidRPr="00F25213" w:rsidRDefault="001C64D2" w:rsidP="006059CA">
            <w:pPr>
              <w:spacing w:before="60" w:after="60"/>
              <w:jc w:val="center"/>
              <w:rPr>
                <w:szCs w:val="28"/>
              </w:rPr>
            </w:pPr>
            <w:r w:rsidRPr="00F25213">
              <w:rPr>
                <w:szCs w:val="28"/>
              </w:rPr>
              <w:t>Có THA</w:t>
            </w:r>
          </w:p>
        </w:tc>
        <w:tc>
          <w:tcPr>
            <w:tcW w:w="2625" w:type="dxa"/>
            <w:vAlign w:val="center"/>
          </w:tcPr>
          <w:p w14:paraId="3E1E8B2A" w14:textId="389D31A4" w:rsidR="001C64D2" w:rsidRPr="00F25213" w:rsidRDefault="001C64D2" w:rsidP="006059CA">
            <w:pPr>
              <w:spacing w:before="60" w:after="60"/>
              <w:jc w:val="center"/>
              <w:rPr>
                <w:szCs w:val="28"/>
              </w:rPr>
            </w:pPr>
            <w:r w:rsidRPr="00F25213">
              <w:rPr>
                <w:szCs w:val="28"/>
              </w:rPr>
              <w:t>3</w:t>
            </w:r>
            <w:r w:rsidR="00B60CB7">
              <w:rPr>
                <w:szCs w:val="28"/>
              </w:rPr>
              <w:t>,</w:t>
            </w:r>
            <w:r w:rsidRPr="00F25213">
              <w:rPr>
                <w:szCs w:val="28"/>
              </w:rPr>
              <w:t>95***</w:t>
            </w:r>
          </w:p>
        </w:tc>
        <w:tc>
          <w:tcPr>
            <w:tcW w:w="2926" w:type="dxa"/>
            <w:vAlign w:val="center"/>
          </w:tcPr>
          <w:p w14:paraId="34CD93D7" w14:textId="75C91304" w:rsidR="001C64D2" w:rsidRPr="00B60CB7" w:rsidRDefault="00B60CB7" w:rsidP="006059CA">
            <w:pPr>
              <w:spacing w:before="60" w:after="60"/>
              <w:jc w:val="center"/>
              <w:rPr>
                <w:szCs w:val="28"/>
              </w:rPr>
            </w:pPr>
            <w:r>
              <w:rPr>
                <w:szCs w:val="28"/>
              </w:rPr>
              <w:t>(</w:t>
            </w:r>
            <w:r w:rsidR="001C64D2" w:rsidRPr="00B60CB7">
              <w:rPr>
                <w:szCs w:val="28"/>
              </w:rPr>
              <w:t>1</w:t>
            </w:r>
            <w:r>
              <w:rPr>
                <w:szCs w:val="28"/>
              </w:rPr>
              <w:t>,</w:t>
            </w:r>
            <w:r w:rsidR="001C64D2" w:rsidRPr="00B60CB7">
              <w:rPr>
                <w:szCs w:val="28"/>
              </w:rPr>
              <w:t>75</w:t>
            </w:r>
            <w:r>
              <w:rPr>
                <w:szCs w:val="28"/>
              </w:rPr>
              <w:t>;</w:t>
            </w:r>
            <w:r w:rsidR="001C64D2" w:rsidRPr="00B60CB7">
              <w:rPr>
                <w:szCs w:val="28"/>
              </w:rPr>
              <w:t xml:space="preserve"> </w:t>
            </w:r>
            <w:r>
              <w:rPr>
                <w:szCs w:val="28"/>
              </w:rPr>
              <w:t>8,</w:t>
            </w:r>
            <w:r w:rsidR="001C64D2" w:rsidRPr="00B60CB7">
              <w:rPr>
                <w:szCs w:val="28"/>
              </w:rPr>
              <w:t>92</w:t>
            </w:r>
            <w:r>
              <w:rPr>
                <w:szCs w:val="28"/>
              </w:rPr>
              <w:t>)</w:t>
            </w:r>
          </w:p>
        </w:tc>
      </w:tr>
    </w:tbl>
    <w:p w14:paraId="5600B2CA" w14:textId="5C5F52BD" w:rsidR="002666F3" w:rsidRPr="00B1088E" w:rsidRDefault="00B1088E" w:rsidP="00E60A42">
      <w:pPr>
        <w:spacing w:before="120"/>
        <w:ind w:firstLine="720"/>
        <w:rPr>
          <w:sz w:val="24"/>
          <w:szCs w:val="24"/>
        </w:rPr>
      </w:pPr>
      <w:r w:rsidRPr="00B1088E">
        <w:rPr>
          <w:sz w:val="24"/>
          <w:szCs w:val="24"/>
        </w:rPr>
        <w:t>(</w:t>
      </w:r>
      <w:r w:rsidR="001C64D2" w:rsidRPr="00B1088E">
        <w:rPr>
          <w:sz w:val="24"/>
          <w:szCs w:val="24"/>
        </w:rPr>
        <w:t>*</w:t>
      </w:r>
      <w:r w:rsidRPr="00B1088E">
        <w:rPr>
          <w:sz w:val="24"/>
          <w:szCs w:val="24"/>
        </w:rPr>
        <w:t>)</w:t>
      </w:r>
      <w:r w:rsidR="001C64D2" w:rsidRPr="00B1088E">
        <w:rPr>
          <w:sz w:val="24"/>
          <w:szCs w:val="24"/>
        </w:rPr>
        <w:t xml:space="preserve"> </w:t>
      </w:r>
      <w:r w:rsidR="001C64D2" w:rsidRPr="00B1088E">
        <w:rPr>
          <w:i/>
          <w:sz w:val="24"/>
          <w:szCs w:val="24"/>
        </w:rPr>
        <w:t>p&lt;0.05</w:t>
      </w:r>
      <w:r w:rsidR="001C64D2" w:rsidRPr="00B1088E">
        <w:rPr>
          <w:sz w:val="24"/>
          <w:szCs w:val="24"/>
        </w:rPr>
        <w:t xml:space="preserve">; </w:t>
      </w:r>
      <w:r w:rsidRPr="00B1088E">
        <w:rPr>
          <w:sz w:val="24"/>
          <w:szCs w:val="24"/>
        </w:rPr>
        <w:t xml:space="preserve">(**) </w:t>
      </w:r>
      <w:r w:rsidRPr="00B1088E">
        <w:rPr>
          <w:i/>
          <w:sz w:val="24"/>
          <w:szCs w:val="24"/>
        </w:rPr>
        <w:t>p &lt; 0,01</w:t>
      </w:r>
      <w:r w:rsidRPr="00B1088E">
        <w:rPr>
          <w:sz w:val="24"/>
          <w:szCs w:val="24"/>
        </w:rPr>
        <w:t>; (</w:t>
      </w:r>
      <w:r w:rsidR="001C64D2" w:rsidRPr="00B1088E">
        <w:rPr>
          <w:sz w:val="24"/>
          <w:szCs w:val="24"/>
        </w:rPr>
        <w:t>***</w:t>
      </w:r>
      <w:r w:rsidRPr="00B1088E">
        <w:rPr>
          <w:sz w:val="24"/>
          <w:szCs w:val="24"/>
        </w:rPr>
        <w:t>)</w:t>
      </w:r>
      <w:r w:rsidR="001C64D2" w:rsidRPr="00B1088E">
        <w:rPr>
          <w:sz w:val="24"/>
          <w:szCs w:val="24"/>
        </w:rPr>
        <w:t xml:space="preserve"> </w:t>
      </w:r>
      <w:r w:rsidR="001C64D2" w:rsidRPr="00B1088E">
        <w:rPr>
          <w:i/>
          <w:sz w:val="24"/>
          <w:szCs w:val="24"/>
        </w:rPr>
        <w:t>p&lt;0.001</w:t>
      </w:r>
    </w:p>
    <w:p w14:paraId="3A7FE829" w14:textId="110466E4" w:rsidR="002666F3" w:rsidRPr="00F25213" w:rsidRDefault="001C64D2" w:rsidP="00B60CB7">
      <w:pPr>
        <w:ind w:firstLine="720"/>
        <w:rPr>
          <w:szCs w:val="28"/>
        </w:rPr>
      </w:pPr>
      <w:r w:rsidRPr="00F25213">
        <w:rPr>
          <w:szCs w:val="28"/>
        </w:rPr>
        <w:t xml:space="preserve">+ Thời gian phát hiện bệnh đái tháo đường típ 2 </w:t>
      </w:r>
      <w:r w:rsidR="00B60CB7">
        <w:rPr>
          <w:szCs w:val="28"/>
        </w:rPr>
        <w:t xml:space="preserve">và </w:t>
      </w:r>
      <w:r w:rsidR="00124ACF">
        <w:rPr>
          <w:szCs w:val="28"/>
        </w:rPr>
        <w:t>yếu tố</w:t>
      </w:r>
      <w:r w:rsidR="00B60CB7" w:rsidRPr="00F25213">
        <w:rPr>
          <w:szCs w:val="28"/>
        </w:rPr>
        <w:t xml:space="preserve"> tăng huyết áp </w:t>
      </w:r>
      <w:r w:rsidR="00B60CB7">
        <w:rPr>
          <w:szCs w:val="28"/>
        </w:rPr>
        <w:t xml:space="preserve">có ảnh hưởng đến </w:t>
      </w:r>
      <w:r w:rsidRPr="00F25213">
        <w:rPr>
          <w:szCs w:val="28"/>
        </w:rPr>
        <w:t>giảm nồng độ nesfatin-1 (</w:t>
      </w:r>
      <w:r w:rsidR="00B60CB7">
        <w:rPr>
          <w:szCs w:val="28"/>
        </w:rPr>
        <w:t xml:space="preserve">OR = 1,11; 3,95; </w:t>
      </w:r>
      <w:r w:rsidR="00124ACF">
        <w:rPr>
          <w:szCs w:val="28"/>
        </w:rPr>
        <w:t>p&lt;0,</w:t>
      </w:r>
      <w:r w:rsidRPr="00F25213">
        <w:rPr>
          <w:szCs w:val="28"/>
        </w:rPr>
        <w:t>05)</w:t>
      </w:r>
      <w:r w:rsidR="00B60CB7">
        <w:rPr>
          <w:szCs w:val="28"/>
        </w:rPr>
        <w:t>.</w:t>
      </w:r>
    </w:p>
    <w:p w14:paraId="3FDCDF90" w14:textId="6A90869F" w:rsidR="001C64D2" w:rsidRPr="00F25213" w:rsidRDefault="001C64D2" w:rsidP="00B60CB7">
      <w:pPr>
        <w:ind w:firstLine="720"/>
        <w:rPr>
          <w:szCs w:val="28"/>
        </w:rPr>
      </w:pPr>
      <w:r w:rsidRPr="00F25213">
        <w:rPr>
          <w:szCs w:val="28"/>
        </w:rPr>
        <w:t xml:space="preserve">+ Các </w:t>
      </w:r>
      <w:r w:rsidR="00124ACF">
        <w:rPr>
          <w:szCs w:val="28"/>
        </w:rPr>
        <w:t xml:space="preserve">yếu tố </w:t>
      </w:r>
      <w:r w:rsidRPr="00F25213">
        <w:rPr>
          <w:szCs w:val="28"/>
        </w:rPr>
        <w:t xml:space="preserve">như tuổi, giới, BMI, tỉ số eo/hông ảnh hưởng không có ý nghĩa </w:t>
      </w:r>
      <w:r w:rsidR="00124ACF">
        <w:rPr>
          <w:szCs w:val="28"/>
        </w:rPr>
        <w:t xml:space="preserve">thống kê đến </w:t>
      </w:r>
      <w:r w:rsidRPr="00F25213">
        <w:rPr>
          <w:szCs w:val="28"/>
        </w:rPr>
        <w:t>giảm nồng độ nesfatin-1 (p&gt;0</w:t>
      </w:r>
      <w:r w:rsidR="00124ACF">
        <w:rPr>
          <w:szCs w:val="28"/>
        </w:rPr>
        <w:t>,</w:t>
      </w:r>
      <w:r w:rsidRPr="00F25213">
        <w:rPr>
          <w:szCs w:val="28"/>
        </w:rPr>
        <w:t xml:space="preserve">05). </w:t>
      </w:r>
    </w:p>
    <w:p w14:paraId="66D63070" w14:textId="77777777" w:rsidR="006059CA" w:rsidRDefault="006059CA">
      <w:r>
        <w:br w:type="page"/>
      </w:r>
    </w:p>
    <w:p w14:paraId="1D80B3E8" w14:textId="143F98D0" w:rsidR="001C64D2" w:rsidRPr="00F25213" w:rsidRDefault="001C64D2" w:rsidP="001C64D2">
      <w:pPr>
        <w:jc w:val="center"/>
      </w:pPr>
      <w:r w:rsidRPr="00F25213">
        <w:rPr>
          <w:noProof/>
        </w:rPr>
        <w:lastRenderedPageBreak/>
        <w:drawing>
          <wp:inline distT="0" distB="0" distL="0" distR="0" wp14:anchorId="5C9C1A63" wp14:editId="60BB6E3D">
            <wp:extent cx="4871545" cy="3090041"/>
            <wp:effectExtent l="0" t="0" r="5715" b="1524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82844D" w14:textId="67EE6625" w:rsidR="001C64D2" w:rsidRPr="00F25213" w:rsidRDefault="001C64D2" w:rsidP="00F25213">
      <w:pPr>
        <w:pStyle w:val="abieudo"/>
      </w:pPr>
      <w:bookmarkStart w:id="220" w:name="_Toc183598518"/>
      <w:bookmarkStart w:id="221" w:name="_Toc204432872"/>
      <w:r w:rsidRPr="00F25213">
        <w:t>Biểu đồ 3.</w:t>
      </w:r>
      <w:r w:rsidR="00F7369B">
        <w:t>5</w:t>
      </w:r>
      <w:r w:rsidRPr="00F25213">
        <w:t>. Tương quan thời gian phát hiện đái tháo đường típ 2 (năm) với logarit cơ số e của nồng độ nesfatin-1</w:t>
      </w:r>
      <w:bookmarkEnd w:id="220"/>
      <w:bookmarkEnd w:id="221"/>
    </w:p>
    <w:p w14:paraId="03EC5F6C" w14:textId="46BF8C5E" w:rsidR="005172A3" w:rsidRDefault="001C64D2" w:rsidP="00E60A42">
      <w:pPr>
        <w:ind w:firstLine="720"/>
        <w:jc w:val="left"/>
        <w:rPr>
          <w:rFonts w:eastAsia="Calibri"/>
          <w:b/>
          <w:color w:val="000000"/>
          <w:szCs w:val="28"/>
        </w:rPr>
      </w:pPr>
      <w:r w:rsidRPr="00F25213">
        <w:t>Nồng độ nesfatin-1 tính qua logarit cơ số e tương quan</w:t>
      </w:r>
      <w:r w:rsidR="00F7369B">
        <w:t xml:space="preserve"> thuận</w:t>
      </w:r>
      <w:r w:rsidRPr="00F25213">
        <w:t xml:space="preserve"> có ý nghĩa với thời gian phát hiện bệnh (</w:t>
      </w:r>
      <w:r w:rsidRPr="00124ACF">
        <w:t>r=0,29</w:t>
      </w:r>
      <w:r w:rsidRPr="00F25213">
        <w:t>; p=0,0005).</w:t>
      </w:r>
      <w:bookmarkStart w:id="222" w:name="_Toc183597120"/>
    </w:p>
    <w:p w14:paraId="23B5755C" w14:textId="5575C394" w:rsidR="00124ACF" w:rsidRPr="00F25213" w:rsidRDefault="001C64D2" w:rsidP="00124ACF">
      <w:pPr>
        <w:pStyle w:val="abang"/>
      </w:pPr>
      <w:bookmarkStart w:id="223" w:name="_Toc204432775"/>
      <w:r w:rsidRPr="00F25213">
        <w:t>Bảng 3.2</w:t>
      </w:r>
      <w:r w:rsidR="00B07AA9">
        <w:t>7</w:t>
      </w:r>
      <w:r w:rsidR="00A61B4F">
        <w:t>.</w:t>
      </w:r>
      <w:r w:rsidRPr="00F25213">
        <w:t xml:space="preserve"> </w:t>
      </w:r>
      <w:bookmarkEnd w:id="222"/>
      <w:r w:rsidR="00F7369B">
        <w:t>Tương quan của</w:t>
      </w:r>
      <w:r w:rsidR="00124ACF">
        <w:t xml:space="preserve"> </w:t>
      </w:r>
      <w:r w:rsidR="00124ACF" w:rsidRPr="00B60CB7">
        <w:t>nesfatin-</w:t>
      </w:r>
      <w:r w:rsidR="00124ACF">
        <w:t>1</w:t>
      </w:r>
      <w:r w:rsidR="00F7369B">
        <w:t xml:space="preserve"> với một số thông số</w:t>
      </w:r>
      <w:bookmarkEnd w:id="223"/>
    </w:p>
    <w:tbl>
      <w:tblPr>
        <w:tblStyle w:val="TableGrid"/>
        <w:tblW w:w="0" w:type="auto"/>
        <w:tblLook w:val="04A0" w:firstRow="1" w:lastRow="0" w:firstColumn="1" w:lastColumn="0" w:noHBand="0" w:noVBand="1"/>
      </w:tblPr>
      <w:tblGrid>
        <w:gridCol w:w="2926"/>
        <w:gridCol w:w="3099"/>
        <w:gridCol w:w="2753"/>
      </w:tblGrid>
      <w:tr w:rsidR="00124ACF" w:rsidRPr="00F25213" w14:paraId="23B4C5D4" w14:textId="77777777" w:rsidTr="006059CA">
        <w:trPr>
          <w:trHeight w:val="816"/>
        </w:trPr>
        <w:tc>
          <w:tcPr>
            <w:tcW w:w="2926" w:type="dxa"/>
            <w:vAlign w:val="center"/>
          </w:tcPr>
          <w:p w14:paraId="0B9A0AB2" w14:textId="06E8EFEE" w:rsidR="00124ACF" w:rsidRPr="00F25213" w:rsidRDefault="00124ACF" w:rsidP="006059CA">
            <w:pPr>
              <w:spacing w:before="80" w:after="80"/>
              <w:jc w:val="center"/>
              <w:rPr>
                <w:szCs w:val="28"/>
              </w:rPr>
            </w:pPr>
            <w:r w:rsidRPr="00B60CB7">
              <w:rPr>
                <w:b/>
                <w:szCs w:val="28"/>
              </w:rPr>
              <w:t>Yếu tố ảnh hưởng</w:t>
            </w:r>
          </w:p>
        </w:tc>
        <w:tc>
          <w:tcPr>
            <w:tcW w:w="3099" w:type="dxa"/>
            <w:vAlign w:val="center"/>
          </w:tcPr>
          <w:p w14:paraId="2F99030A" w14:textId="31493AAE" w:rsidR="00124ACF" w:rsidRPr="00F25213" w:rsidRDefault="00124ACF" w:rsidP="006059CA">
            <w:pPr>
              <w:spacing w:before="80" w:after="80"/>
              <w:jc w:val="center"/>
              <w:rPr>
                <w:szCs w:val="28"/>
              </w:rPr>
            </w:pPr>
            <w:r w:rsidRPr="00B60CB7">
              <w:rPr>
                <w:b/>
                <w:szCs w:val="28"/>
              </w:rPr>
              <w:t>OR</w:t>
            </w:r>
          </w:p>
        </w:tc>
        <w:tc>
          <w:tcPr>
            <w:tcW w:w="2753" w:type="dxa"/>
            <w:vAlign w:val="center"/>
          </w:tcPr>
          <w:p w14:paraId="1C166F33" w14:textId="615CE80C" w:rsidR="00124ACF" w:rsidRPr="00F25213" w:rsidRDefault="00124ACF" w:rsidP="006059CA">
            <w:pPr>
              <w:spacing w:before="80" w:after="80"/>
              <w:jc w:val="center"/>
              <w:rPr>
                <w:szCs w:val="28"/>
              </w:rPr>
            </w:pPr>
            <w:r>
              <w:rPr>
                <w:b/>
                <w:szCs w:val="28"/>
              </w:rPr>
              <w:t>95%CI</w:t>
            </w:r>
          </w:p>
        </w:tc>
      </w:tr>
      <w:tr w:rsidR="001C64D2" w:rsidRPr="00F25213" w14:paraId="64779CF7" w14:textId="77777777" w:rsidTr="006059CA">
        <w:trPr>
          <w:trHeight w:val="816"/>
        </w:trPr>
        <w:tc>
          <w:tcPr>
            <w:tcW w:w="2926" w:type="dxa"/>
            <w:vAlign w:val="center"/>
          </w:tcPr>
          <w:p w14:paraId="01532DC9" w14:textId="4D751101" w:rsidR="001C64D2" w:rsidRPr="00F25213" w:rsidRDefault="001C64D2" w:rsidP="006059CA">
            <w:pPr>
              <w:spacing w:before="80" w:after="80"/>
              <w:jc w:val="center"/>
              <w:rPr>
                <w:szCs w:val="28"/>
              </w:rPr>
            </w:pPr>
            <w:r w:rsidRPr="00F25213">
              <w:rPr>
                <w:szCs w:val="28"/>
              </w:rPr>
              <w:t>ACR (mg/</w:t>
            </w:r>
            <w:r w:rsidR="00F7369B">
              <w:rPr>
                <w:szCs w:val="28"/>
              </w:rPr>
              <w:t>g</w:t>
            </w:r>
            <w:r w:rsidRPr="00F25213">
              <w:rPr>
                <w:szCs w:val="28"/>
              </w:rPr>
              <w:t>)</w:t>
            </w:r>
          </w:p>
        </w:tc>
        <w:tc>
          <w:tcPr>
            <w:tcW w:w="3099" w:type="dxa"/>
            <w:vAlign w:val="center"/>
          </w:tcPr>
          <w:p w14:paraId="6F102AF8" w14:textId="6301D13F" w:rsidR="001C64D2" w:rsidRPr="00F25213" w:rsidRDefault="00124ACF" w:rsidP="006059CA">
            <w:pPr>
              <w:spacing w:before="80" w:after="80"/>
              <w:jc w:val="center"/>
              <w:rPr>
                <w:szCs w:val="28"/>
              </w:rPr>
            </w:pPr>
            <w:r>
              <w:rPr>
                <w:szCs w:val="28"/>
              </w:rPr>
              <w:t>0,</w:t>
            </w:r>
            <w:r w:rsidR="001C64D2" w:rsidRPr="00F25213">
              <w:rPr>
                <w:szCs w:val="28"/>
              </w:rPr>
              <w:t>97</w:t>
            </w:r>
          </w:p>
        </w:tc>
        <w:tc>
          <w:tcPr>
            <w:tcW w:w="2753" w:type="dxa"/>
            <w:vAlign w:val="center"/>
          </w:tcPr>
          <w:p w14:paraId="5A4D59B7" w14:textId="595E14D6" w:rsidR="001C64D2" w:rsidRPr="00F25213" w:rsidRDefault="00124ACF" w:rsidP="006059CA">
            <w:pPr>
              <w:spacing w:before="80" w:after="80"/>
              <w:jc w:val="center"/>
              <w:rPr>
                <w:szCs w:val="28"/>
              </w:rPr>
            </w:pPr>
            <w:r>
              <w:rPr>
                <w:szCs w:val="28"/>
              </w:rPr>
              <w:t>(0,</w:t>
            </w:r>
            <w:r w:rsidR="001C64D2" w:rsidRPr="00F25213">
              <w:rPr>
                <w:szCs w:val="28"/>
              </w:rPr>
              <w:t>92</w:t>
            </w:r>
            <w:r>
              <w:rPr>
                <w:szCs w:val="28"/>
              </w:rPr>
              <w:t xml:space="preserve">; </w:t>
            </w:r>
            <w:r w:rsidR="001C64D2" w:rsidRPr="00F25213">
              <w:rPr>
                <w:szCs w:val="28"/>
              </w:rPr>
              <w:t>1</w:t>
            </w:r>
            <w:r>
              <w:rPr>
                <w:szCs w:val="28"/>
              </w:rPr>
              <w:t>,</w:t>
            </w:r>
            <w:r w:rsidR="001C64D2" w:rsidRPr="00F25213">
              <w:rPr>
                <w:szCs w:val="28"/>
              </w:rPr>
              <w:t>02</w:t>
            </w:r>
            <w:r>
              <w:rPr>
                <w:szCs w:val="28"/>
              </w:rPr>
              <w:t>)</w:t>
            </w:r>
          </w:p>
        </w:tc>
      </w:tr>
      <w:tr w:rsidR="001C64D2" w:rsidRPr="00F25213" w14:paraId="1A8A9CEA" w14:textId="77777777" w:rsidTr="006059CA">
        <w:trPr>
          <w:trHeight w:val="816"/>
        </w:trPr>
        <w:tc>
          <w:tcPr>
            <w:tcW w:w="2926" w:type="dxa"/>
            <w:vAlign w:val="center"/>
          </w:tcPr>
          <w:p w14:paraId="5BCDA79D" w14:textId="14149D8D" w:rsidR="001C64D2" w:rsidRPr="00F25213" w:rsidRDefault="001C64D2" w:rsidP="006059CA">
            <w:pPr>
              <w:spacing w:before="80" w:after="80"/>
              <w:jc w:val="center"/>
              <w:rPr>
                <w:szCs w:val="28"/>
              </w:rPr>
            </w:pPr>
            <w:r w:rsidRPr="00F25213">
              <w:rPr>
                <w:szCs w:val="28"/>
              </w:rPr>
              <w:t>Glucose (</w:t>
            </w:r>
            <w:r w:rsidR="00DB01E5">
              <w:rPr>
                <w:szCs w:val="28"/>
              </w:rPr>
              <w:t>mmol/L</w:t>
            </w:r>
            <w:r w:rsidRPr="00F25213">
              <w:rPr>
                <w:szCs w:val="28"/>
              </w:rPr>
              <w:t>)</w:t>
            </w:r>
          </w:p>
        </w:tc>
        <w:tc>
          <w:tcPr>
            <w:tcW w:w="3099" w:type="dxa"/>
            <w:vAlign w:val="center"/>
          </w:tcPr>
          <w:p w14:paraId="7BA423D9" w14:textId="74FF8FE1" w:rsidR="001C64D2" w:rsidRPr="00F25213" w:rsidRDefault="00124ACF" w:rsidP="006059CA">
            <w:pPr>
              <w:spacing w:before="80" w:after="80"/>
              <w:jc w:val="center"/>
              <w:rPr>
                <w:szCs w:val="28"/>
              </w:rPr>
            </w:pPr>
            <w:r>
              <w:rPr>
                <w:szCs w:val="28"/>
              </w:rPr>
              <w:t>0,</w:t>
            </w:r>
            <w:r w:rsidR="001C64D2" w:rsidRPr="00F25213">
              <w:rPr>
                <w:szCs w:val="28"/>
              </w:rPr>
              <w:t>95</w:t>
            </w:r>
          </w:p>
        </w:tc>
        <w:tc>
          <w:tcPr>
            <w:tcW w:w="2753" w:type="dxa"/>
            <w:vAlign w:val="center"/>
          </w:tcPr>
          <w:p w14:paraId="630038A9" w14:textId="2B4310CC" w:rsidR="001C64D2" w:rsidRPr="00F25213" w:rsidRDefault="00124ACF" w:rsidP="006059CA">
            <w:pPr>
              <w:spacing w:before="80" w:after="80"/>
              <w:jc w:val="center"/>
              <w:rPr>
                <w:szCs w:val="28"/>
              </w:rPr>
            </w:pPr>
            <w:r>
              <w:rPr>
                <w:szCs w:val="28"/>
              </w:rPr>
              <w:t>(</w:t>
            </w:r>
            <w:r w:rsidR="001C64D2" w:rsidRPr="00F25213">
              <w:rPr>
                <w:szCs w:val="28"/>
              </w:rPr>
              <w:t>0</w:t>
            </w:r>
            <w:r>
              <w:rPr>
                <w:szCs w:val="28"/>
              </w:rPr>
              <w:t>,</w:t>
            </w:r>
            <w:r w:rsidR="001C64D2" w:rsidRPr="00F25213">
              <w:rPr>
                <w:szCs w:val="28"/>
              </w:rPr>
              <w:t>83</w:t>
            </w:r>
            <w:r>
              <w:rPr>
                <w:szCs w:val="28"/>
              </w:rPr>
              <w:t>;</w:t>
            </w:r>
            <w:r w:rsidR="001C64D2" w:rsidRPr="00F25213">
              <w:rPr>
                <w:szCs w:val="28"/>
              </w:rPr>
              <w:t xml:space="preserve"> 1</w:t>
            </w:r>
            <w:r>
              <w:rPr>
                <w:szCs w:val="28"/>
              </w:rPr>
              <w:t>,</w:t>
            </w:r>
            <w:r w:rsidR="001C64D2" w:rsidRPr="00F25213">
              <w:rPr>
                <w:szCs w:val="28"/>
              </w:rPr>
              <w:t>08</w:t>
            </w:r>
            <w:r>
              <w:rPr>
                <w:szCs w:val="28"/>
              </w:rPr>
              <w:t>)</w:t>
            </w:r>
          </w:p>
        </w:tc>
      </w:tr>
      <w:tr w:rsidR="001C64D2" w:rsidRPr="00F25213" w14:paraId="1B10114A" w14:textId="77777777" w:rsidTr="006059CA">
        <w:trPr>
          <w:trHeight w:val="816"/>
        </w:trPr>
        <w:tc>
          <w:tcPr>
            <w:tcW w:w="2926" w:type="dxa"/>
            <w:vAlign w:val="center"/>
          </w:tcPr>
          <w:p w14:paraId="52B2779A" w14:textId="675AE979" w:rsidR="001C64D2" w:rsidRPr="00F25213" w:rsidRDefault="001C64D2" w:rsidP="006059CA">
            <w:pPr>
              <w:spacing w:before="80" w:after="80"/>
              <w:jc w:val="center"/>
              <w:rPr>
                <w:szCs w:val="28"/>
              </w:rPr>
            </w:pPr>
            <w:r w:rsidRPr="00F25213">
              <w:rPr>
                <w:szCs w:val="28"/>
              </w:rPr>
              <w:t>HbA1C (%)</w:t>
            </w:r>
          </w:p>
        </w:tc>
        <w:tc>
          <w:tcPr>
            <w:tcW w:w="3099" w:type="dxa"/>
            <w:vAlign w:val="center"/>
          </w:tcPr>
          <w:p w14:paraId="23A32A6F" w14:textId="1D8EA719" w:rsidR="001C64D2" w:rsidRPr="00F25213" w:rsidRDefault="00124ACF" w:rsidP="006059CA">
            <w:pPr>
              <w:spacing w:before="80" w:after="80"/>
              <w:jc w:val="center"/>
              <w:rPr>
                <w:szCs w:val="28"/>
              </w:rPr>
            </w:pPr>
            <w:r>
              <w:rPr>
                <w:szCs w:val="28"/>
              </w:rPr>
              <w:t>1,</w:t>
            </w:r>
            <w:r w:rsidR="001C64D2" w:rsidRPr="00F25213">
              <w:rPr>
                <w:szCs w:val="28"/>
              </w:rPr>
              <w:t>01</w:t>
            </w:r>
          </w:p>
        </w:tc>
        <w:tc>
          <w:tcPr>
            <w:tcW w:w="2753" w:type="dxa"/>
            <w:vAlign w:val="center"/>
          </w:tcPr>
          <w:p w14:paraId="459FB5D9" w14:textId="3C81C34B" w:rsidR="001C64D2" w:rsidRPr="00F25213" w:rsidRDefault="00124ACF" w:rsidP="006059CA">
            <w:pPr>
              <w:spacing w:before="80" w:after="80"/>
              <w:jc w:val="center"/>
              <w:rPr>
                <w:szCs w:val="28"/>
              </w:rPr>
            </w:pPr>
            <w:r>
              <w:rPr>
                <w:szCs w:val="28"/>
              </w:rPr>
              <w:t>(</w:t>
            </w:r>
            <w:r w:rsidR="001C64D2" w:rsidRPr="00F25213">
              <w:rPr>
                <w:szCs w:val="28"/>
              </w:rPr>
              <w:t>0</w:t>
            </w:r>
            <w:r>
              <w:rPr>
                <w:szCs w:val="28"/>
              </w:rPr>
              <w:t>,</w:t>
            </w:r>
            <w:r w:rsidR="001C64D2" w:rsidRPr="00F25213">
              <w:rPr>
                <w:szCs w:val="28"/>
              </w:rPr>
              <w:t>94</w:t>
            </w:r>
            <w:r>
              <w:rPr>
                <w:szCs w:val="28"/>
              </w:rPr>
              <w:t>;</w:t>
            </w:r>
            <w:r w:rsidR="001C64D2" w:rsidRPr="00F25213">
              <w:rPr>
                <w:szCs w:val="28"/>
              </w:rPr>
              <w:t xml:space="preserve"> 1</w:t>
            </w:r>
            <w:r>
              <w:rPr>
                <w:szCs w:val="28"/>
              </w:rPr>
              <w:t>,</w:t>
            </w:r>
            <w:r w:rsidR="001C64D2" w:rsidRPr="00F25213">
              <w:rPr>
                <w:szCs w:val="28"/>
              </w:rPr>
              <w:t>09</w:t>
            </w:r>
            <w:r>
              <w:rPr>
                <w:szCs w:val="28"/>
              </w:rPr>
              <w:t>)</w:t>
            </w:r>
          </w:p>
        </w:tc>
      </w:tr>
      <w:tr w:rsidR="001C64D2" w:rsidRPr="00F25213" w14:paraId="281AD746" w14:textId="77777777" w:rsidTr="006059CA">
        <w:trPr>
          <w:trHeight w:val="816"/>
        </w:trPr>
        <w:tc>
          <w:tcPr>
            <w:tcW w:w="2926" w:type="dxa"/>
            <w:vAlign w:val="center"/>
          </w:tcPr>
          <w:p w14:paraId="5273F3FC" w14:textId="6E14B991" w:rsidR="001C64D2" w:rsidRPr="00F25213" w:rsidRDefault="001C64D2" w:rsidP="006059CA">
            <w:pPr>
              <w:spacing w:before="80" w:after="80"/>
              <w:jc w:val="center"/>
              <w:rPr>
                <w:szCs w:val="28"/>
              </w:rPr>
            </w:pPr>
            <w:r w:rsidRPr="00F25213">
              <w:rPr>
                <w:szCs w:val="28"/>
              </w:rPr>
              <w:t>Huyết sắc tố (g/l)</w:t>
            </w:r>
          </w:p>
        </w:tc>
        <w:tc>
          <w:tcPr>
            <w:tcW w:w="3099" w:type="dxa"/>
            <w:vAlign w:val="center"/>
          </w:tcPr>
          <w:p w14:paraId="4563FBEA" w14:textId="363CE1F3" w:rsidR="001C64D2" w:rsidRPr="00F25213" w:rsidRDefault="00124ACF" w:rsidP="006059CA">
            <w:pPr>
              <w:spacing w:before="80" w:after="80"/>
              <w:jc w:val="center"/>
              <w:rPr>
                <w:szCs w:val="28"/>
              </w:rPr>
            </w:pPr>
            <w:r>
              <w:rPr>
                <w:szCs w:val="28"/>
              </w:rPr>
              <w:t>1,</w:t>
            </w:r>
            <w:r w:rsidR="001C64D2" w:rsidRPr="00F25213">
              <w:rPr>
                <w:szCs w:val="28"/>
              </w:rPr>
              <w:t>16</w:t>
            </w:r>
          </w:p>
        </w:tc>
        <w:tc>
          <w:tcPr>
            <w:tcW w:w="2753" w:type="dxa"/>
            <w:vAlign w:val="center"/>
          </w:tcPr>
          <w:p w14:paraId="27C41308" w14:textId="7E9FC512" w:rsidR="001C64D2" w:rsidRPr="00F25213" w:rsidRDefault="00124ACF" w:rsidP="006059CA">
            <w:pPr>
              <w:spacing w:before="80" w:after="80"/>
              <w:jc w:val="center"/>
              <w:rPr>
                <w:szCs w:val="28"/>
              </w:rPr>
            </w:pPr>
            <w:r>
              <w:rPr>
                <w:szCs w:val="28"/>
              </w:rPr>
              <w:t>(</w:t>
            </w:r>
            <w:r w:rsidR="001C64D2" w:rsidRPr="00F25213">
              <w:rPr>
                <w:szCs w:val="28"/>
              </w:rPr>
              <w:t>0</w:t>
            </w:r>
            <w:r>
              <w:rPr>
                <w:szCs w:val="28"/>
              </w:rPr>
              <w:t>,</w:t>
            </w:r>
            <w:r w:rsidR="001C64D2" w:rsidRPr="00F25213">
              <w:rPr>
                <w:szCs w:val="28"/>
              </w:rPr>
              <w:t>81</w:t>
            </w:r>
            <w:r>
              <w:rPr>
                <w:szCs w:val="28"/>
              </w:rPr>
              <w:t>;</w:t>
            </w:r>
            <w:r w:rsidR="001C64D2" w:rsidRPr="00F25213">
              <w:rPr>
                <w:szCs w:val="28"/>
              </w:rPr>
              <w:t xml:space="preserve"> 1</w:t>
            </w:r>
            <w:r>
              <w:rPr>
                <w:szCs w:val="28"/>
              </w:rPr>
              <w:t>,</w:t>
            </w:r>
            <w:r w:rsidR="001C64D2" w:rsidRPr="00F25213">
              <w:rPr>
                <w:szCs w:val="28"/>
              </w:rPr>
              <w:t>65</w:t>
            </w:r>
            <w:r>
              <w:rPr>
                <w:szCs w:val="28"/>
              </w:rPr>
              <w:t>)</w:t>
            </w:r>
          </w:p>
        </w:tc>
      </w:tr>
    </w:tbl>
    <w:p w14:paraId="3AEC705E" w14:textId="7A734574" w:rsidR="00B1088E" w:rsidRPr="00B1088E" w:rsidRDefault="00B1088E" w:rsidP="00E60A42">
      <w:pPr>
        <w:spacing w:before="120"/>
        <w:ind w:firstLine="720"/>
        <w:jc w:val="left"/>
        <w:rPr>
          <w:sz w:val="24"/>
          <w:szCs w:val="24"/>
        </w:rPr>
      </w:pPr>
      <w:r w:rsidRPr="00B1088E">
        <w:rPr>
          <w:sz w:val="24"/>
          <w:szCs w:val="24"/>
        </w:rPr>
        <w:t xml:space="preserve">(*) </w:t>
      </w:r>
      <w:r w:rsidRPr="00B1088E">
        <w:rPr>
          <w:i/>
          <w:sz w:val="24"/>
          <w:szCs w:val="24"/>
        </w:rPr>
        <w:t>p &lt; 0,05</w:t>
      </w:r>
      <w:r w:rsidRPr="00B1088E">
        <w:rPr>
          <w:sz w:val="24"/>
          <w:szCs w:val="24"/>
        </w:rPr>
        <w:t xml:space="preserve">; (**) </w:t>
      </w:r>
      <w:r w:rsidRPr="00B1088E">
        <w:rPr>
          <w:i/>
          <w:sz w:val="24"/>
          <w:szCs w:val="24"/>
        </w:rPr>
        <w:t>p &lt; 0,01</w:t>
      </w:r>
      <w:r w:rsidRPr="00B1088E">
        <w:rPr>
          <w:sz w:val="24"/>
          <w:szCs w:val="24"/>
        </w:rPr>
        <w:t xml:space="preserve">; (***) </w:t>
      </w:r>
      <w:r w:rsidRPr="00B1088E">
        <w:rPr>
          <w:i/>
          <w:sz w:val="24"/>
          <w:szCs w:val="24"/>
        </w:rPr>
        <w:t>p &lt; 0,001</w:t>
      </w:r>
    </w:p>
    <w:p w14:paraId="375EBC00" w14:textId="7248B34D" w:rsidR="001C64D2" w:rsidRPr="00F25213" w:rsidRDefault="001C64D2" w:rsidP="00857767">
      <w:pPr>
        <w:ind w:firstLine="720"/>
        <w:jc w:val="left"/>
      </w:pPr>
      <w:r w:rsidRPr="00F25213">
        <w:t xml:space="preserve">Các </w:t>
      </w:r>
      <w:r w:rsidR="00857767">
        <w:t xml:space="preserve">yếu tố </w:t>
      </w:r>
      <w:r w:rsidRPr="00F25213">
        <w:t xml:space="preserve">ACR, Glucose, HbA1C, huyết sắc tố ảnh hưởng không có ý nghĩa </w:t>
      </w:r>
      <w:r w:rsidR="00857767">
        <w:t xml:space="preserve">thống kê </w:t>
      </w:r>
      <w:r w:rsidRPr="00F25213">
        <w:t xml:space="preserve">đối với </w:t>
      </w:r>
      <w:r w:rsidR="00F7369B">
        <w:t>nồng độ</w:t>
      </w:r>
      <w:r w:rsidRPr="00F25213">
        <w:t xml:space="preserve"> nesfatin-1 (p</w:t>
      </w:r>
      <w:r w:rsidR="00857767">
        <w:t xml:space="preserve"> </w:t>
      </w:r>
      <w:r w:rsidRPr="00F25213">
        <w:t>&gt;</w:t>
      </w:r>
      <w:r w:rsidR="00857767">
        <w:t xml:space="preserve"> 0,</w:t>
      </w:r>
      <w:r w:rsidRPr="00F25213">
        <w:t>05)</w:t>
      </w:r>
    </w:p>
    <w:p w14:paraId="03B0489D" w14:textId="220DE62A" w:rsidR="00750DA2" w:rsidRDefault="00750DA2">
      <w:pPr>
        <w:rPr>
          <w:rFonts w:eastAsia="Calibri"/>
          <w:b/>
          <w:spacing w:val="-4"/>
          <w:szCs w:val="28"/>
        </w:rPr>
      </w:pPr>
      <w:bookmarkStart w:id="224" w:name="_Toc184411793"/>
      <w:r>
        <w:br w:type="page"/>
      </w:r>
    </w:p>
    <w:p w14:paraId="65F7E91A" w14:textId="4E532E94" w:rsidR="001C64D2" w:rsidRPr="006059CA" w:rsidRDefault="00A20437" w:rsidP="009918FD">
      <w:pPr>
        <w:pStyle w:val="11"/>
        <w:spacing w:line="408" w:lineRule="auto"/>
      </w:pPr>
      <w:bookmarkStart w:id="225" w:name="_Toc204432533"/>
      <w:r w:rsidRPr="006059CA">
        <w:lastRenderedPageBreak/>
        <w:t>3.3</w:t>
      </w:r>
      <w:r w:rsidR="00F7369B" w:rsidRPr="006059CA">
        <w:t>.</w:t>
      </w:r>
      <w:r w:rsidRPr="006059CA">
        <w:t xml:space="preserve"> </w:t>
      </w:r>
      <w:r w:rsidR="00F7369B" w:rsidRPr="006059CA">
        <w:t>KHẢO SÁT MỨC ĐỘ BIỂU HIỆN mRNA CỦA MỐT SỐ GEN VÀ MỐI LIÊN QUAN VỚI NỒNG ĐỘ NESFATIN-1 HUYẾT TƯƠNG TRÊN BỆNH NHÂN ĐÁI THÁO ĐƯỜNG TÍP 2.</w:t>
      </w:r>
      <w:bookmarkEnd w:id="225"/>
      <w:r w:rsidR="00F7369B" w:rsidRPr="006059CA">
        <w:t xml:space="preserve"> </w:t>
      </w:r>
      <w:bookmarkEnd w:id="224"/>
    </w:p>
    <w:p w14:paraId="644973AF" w14:textId="258CAABA" w:rsidR="00F7369B" w:rsidRDefault="00F7369B" w:rsidP="009918FD">
      <w:pPr>
        <w:pStyle w:val="111"/>
        <w:spacing w:line="408" w:lineRule="auto"/>
      </w:pPr>
      <w:bookmarkStart w:id="226" w:name="_Toc204432534"/>
      <w:r w:rsidRPr="00E9163D">
        <w:t>3.3.1. Kết quả tách chiết, tinh sạch RNA tổng số và tổng hợp cDNA</w:t>
      </w:r>
      <w:bookmarkEnd w:id="226"/>
    </w:p>
    <w:p w14:paraId="730AD063" w14:textId="77777777" w:rsidR="00FA43C7" w:rsidRPr="00F06261" w:rsidRDefault="007E2A99" w:rsidP="00FA43C7">
      <w:pPr>
        <w:pStyle w:val="11"/>
        <w:rPr>
          <w:color w:val="000000" w:themeColor="text1"/>
        </w:rPr>
      </w:pPr>
      <w:r>
        <w:rPr>
          <w:b w:val="0"/>
        </w:rPr>
        <w:tab/>
      </w:r>
      <w:bookmarkStart w:id="227" w:name="_Toc204432535"/>
      <w:bookmarkStart w:id="228" w:name="_Toc193889296"/>
      <w:bookmarkStart w:id="229" w:name="_Toc203050580"/>
      <w:r>
        <w:rPr>
          <w:b w:val="0"/>
        </w:rPr>
        <w:t xml:space="preserve">Tiến hành tách chiết RNA tổng số từ 214 mẫu bệnh phẩm thuộc 2 nhóm: 75 mẫu thuộc nhóm đối chứng và 139 mẫu của BN trong đó có 34 BN chẩn đoán lần đầu, 105 BN đã điều trị. Sau khi tách chiết, các mẫu RNA tổng số được tiến hành đo nồng độ dựa trên chỉ số OD260/280 và OD260/230 bằng máy đo quang phổ hấp thụ NanoDrop. Kết quả được trình bày trong phụ lục 1. </w:t>
      </w:r>
      <w:r w:rsidR="00FA43C7" w:rsidRPr="00F06261">
        <w:rPr>
          <w:b w:val="0"/>
          <w:color w:val="000000" w:themeColor="text1"/>
        </w:rPr>
        <w:t>Mẫu RNA được điện di trên gel Agarose 0,8% để xác định sự toàn vẹn của mẫu RNA sau tách chiết.</w:t>
      </w:r>
      <w:bookmarkEnd w:id="227"/>
    </w:p>
    <w:p w14:paraId="00E948B9" w14:textId="77777777" w:rsidR="00FA43C7" w:rsidRPr="00F25213" w:rsidRDefault="00FA43C7" w:rsidP="00FA43C7">
      <w:pPr>
        <w:snapToGrid w:val="0"/>
        <w:ind w:hanging="142"/>
        <w:outlineLvl w:val="0"/>
        <w:rPr>
          <w:rFonts w:eastAsia="Calibri"/>
          <w:szCs w:val="28"/>
          <w:lang w:val="vi-VN"/>
        </w:rPr>
      </w:pPr>
      <w:r w:rsidRPr="00F25213">
        <w:rPr>
          <w:rFonts w:eastAsia="Calibri"/>
          <w:noProof/>
          <w:szCs w:val="28"/>
        </w:rPr>
        <w:drawing>
          <wp:inline distT="0" distB="0" distL="0" distR="0" wp14:anchorId="162A22C0" wp14:editId="6983CBA8">
            <wp:extent cx="6010494" cy="3723437"/>
            <wp:effectExtent l="0" t="0" r="0" b="0"/>
            <wp:docPr id="761994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94582" name=""/>
                    <pic:cNvPicPr/>
                  </pic:nvPicPr>
                  <pic:blipFill>
                    <a:blip r:embed="rId32"/>
                    <a:stretch>
                      <a:fillRect/>
                    </a:stretch>
                  </pic:blipFill>
                  <pic:spPr>
                    <a:xfrm>
                      <a:off x="0" y="0"/>
                      <a:ext cx="6139095" cy="3803104"/>
                    </a:xfrm>
                    <a:prstGeom prst="rect">
                      <a:avLst/>
                    </a:prstGeom>
                  </pic:spPr>
                </pic:pic>
              </a:graphicData>
            </a:graphic>
          </wp:inline>
        </w:drawing>
      </w:r>
    </w:p>
    <w:p w14:paraId="1097A445" w14:textId="77777777" w:rsidR="00FA43C7" w:rsidRPr="00F06261" w:rsidRDefault="00FA43C7" w:rsidP="00FA43C7">
      <w:pPr>
        <w:pStyle w:val="ahinh"/>
        <w:rPr>
          <w:bCs/>
          <w:color w:val="000000" w:themeColor="text1"/>
          <w:lang w:val="vi-VN"/>
        </w:rPr>
      </w:pPr>
      <w:bookmarkStart w:id="230" w:name="_Toc183598560"/>
      <w:bookmarkStart w:id="231" w:name="_Toc193890541"/>
      <w:bookmarkStart w:id="232" w:name="_Toc204432945"/>
      <w:r w:rsidRPr="00F06261">
        <w:rPr>
          <w:bCs/>
          <w:color w:val="000000" w:themeColor="text1"/>
          <w:lang w:val="vi-VN"/>
        </w:rPr>
        <w:t>Hình 3.1. Điện di đồ kiểm tra chất lượng mẫu RNA tổng số</w:t>
      </w:r>
      <w:bookmarkEnd w:id="230"/>
      <w:bookmarkEnd w:id="231"/>
      <w:bookmarkEnd w:id="232"/>
    </w:p>
    <w:p w14:paraId="2485B459" w14:textId="77777777" w:rsidR="00FA43C7" w:rsidRPr="00516768" w:rsidRDefault="00FA43C7" w:rsidP="00FA43C7">
      <w:pPr>
        <w:ind w:firstLine="720"/>
        <w:rPr>
          <w:lang w:val="vi-VN"/>
        </w:rPr>
      </w:pPr>
      <w:r w:rsidRPr="00516768">
        <w:rPr>
          <w:lang w:val="vi-VN"/>
        </w:rPr>
        <w:t xml:space="preserve">Điện di trên gel Agarose cho thấy toàn bộ 214 mẫu RNA tổng số sau tách chiết có chất lượng tốt, không bị đứt gãy, không bị nhiễm DNA hay các tạp chất khác. Băng xuất hiện trên gel điện di gồm 2 băng sáng rõ là RNA </w:t>
      </w:r>
      <w:r w:rsidRPr="00516768">
        <w:rPr>
          <w:lang w:val="vi-VN"/>
        </w:rPr>
        <w:lastRenderedPageBreak/>
        <w:t>28SrRNA và 18SrRNA. Chỉ số OD260/280 và OD260/230</w:t>
      </w:r>
      <w:r w:rsidRPr="00516768">
        <w:rPr>
          <w:b/>
          <w:lang w:val="vi-VN"/>
        </w:rPr>
        <w:t xml:space="preserve"> </w:t>
      </w:r>
      <w:r w:rsidRPr="00516768">
        <w:rPr>
          <w:lang w:val="vi-VN"/>
        </w:rPr>
        <w:t>của các mẫu RNA tổng số dao động trong khoảng 1,8-2,1 và 1,9-2,2 được xác định đạt chất lượng về độ sạch RNA. Nồng độ RNA tổng số của các mẫu sau tách chiết dao dộng trong khoảng 245,21-825,84 ng/µl.</w:t>
      </w:r>
    </w:p>
    <w:p w14:paraId="38649209" w14:textId="77777777" w:rsidR="00FA43C7" w:rsidRPr="009B6A51" w:rsidRDefault="00FA43C7" w:rsidP="00FA43C7">
      <w:pPr>
        <w:snapToGrid w:val="0"/>
        <w:jc w:val="center"/>
        <w:outlineLvl w:val="0"/>
        <w:rPr>
          <w:bCs/>
          <w:szCs w:val="28"/>
          <w:shd w:val="clear" w:color="auto" w:fill="DDD9C3" w:themeFill="background2" w:themeFillShade="E6"/>
        </w:rPr>
      </w:pPr>
      <w:r w:rsidRPr="009B6A51">
        <w:rPr>
          <w:bCs/>
          <w:noProof/>
          <w:szCs w:val="28"/>
          <w:shd w:val="clear" w:color="auto" w:fill="DDD9C3" w:themeFill="background2" w:themeFillShade="E6"/>
        </w:rPr>
        <w:drawing>
          <wp:inline distT="0" distB="0" distL="0" distR="0" wp14:anchorId="0028E52D" wp14:editId="3BEC9FAD">
            <wp:extent cx="2714831" cy="2633472"/>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43246" name=""/>
                    <pic:cNvPicPr/>
                  </pic:nvPicPr>
                  <pic:blipFill>
                    <a:blip r:embed="rId33"/>
                    <a:stretch>
                      <a:fillRect/>
                    </a:stretch>
                  </pic:blipFill>
                  <pic:spPr>
                    <a:xfrm>
                      <a:off x="0" y="0"/>
                      <a:ext cx="2792477" cy="2708791"/>
                    </a:xfrm>
                    <a:prstGeom prst="rect">
                      <a:avLst/>
                    </a:prstGeom>
                  </pic:spPr>
                </pic:pic>
              </a:graphicData>
            </a:graphic>
          </wp:inline>
        </w:drawing>
      </w:r>
      <w:r w:rsidRPr="009B6A51">
        <w:rPr>
          <w:bCs/>
          <w:noProof/>
          <w:szCs w:val="28"/>
          <w:shd w:val="clear" w:color="auto" w:fill="DDD9C3" w:themeFill="background2" w:themeFillShade="E6"/>
        </w:rPr>
        <w:drawing>
          <wp:inline distT="0" distB="0" distL="0" distR="0" wp14:anchorId="7FB68FC1" wp14:editId="19B5DA86">
            <wp:extent cx="2764900" cy="2622246"/>
            <wp:effectExtent l="0" t="0" r="0" b="6985"/>
            <wp:docPr id="905352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352313" name=""/>
                    <pic:cNvPicPr/>
                  </pic:nvPicPr>
                  <pic:blipFill>
                    <a:blip r:embed="rId34"/>
                    <a:stretch>
                      <a:fillRect/>
                    </a:stretch>
                  </pic:blipFill>
                  <pic:spPr>
                    <a:xfrm>
                      <a:off x="0" y="0"/>
                      <a:ext cx="2793152" cy="2649040"/>
                    </a:xfrm>
                    <a:prstGeom prst="rect">
                      <a:avLst/>
                    </a:prstGeom>
                  </pic:spPr>
                </pic:pic>
              </a:graphicData>
            </a:graphic>
          </wp:inline>
        </w:drawing>
      </w:r>
    </w:p>
    <w:p w14:paraId="05434159" w14:textId="77777777" w:rsidR="00FA43C7" w:rsidRPr="0090511E" w:rsidRDefault="00FA43C7" w:rsidP="00FA43C7">
      <w:pPr>
        <w:pStyle w:val="ahinh"/>
      </w:pPr>
      <w:bookmarkStart w:id="233" w:name="_Toc193890542"/>
      <w:bookmarkStart w:id="234" w:name="_Toc204432946"/>
      <w:r w:rsidRPr="0090511E">
        <w:t>Hình 3.2. Kết quả đo quang phổ tử ngoại mẫu nghiên cứu trên hệ máy NanoDrop</w:t>
      </w:r>
      <w:bookmarkEnd w:id="233"/>
      <w:bookmarkEnd w:id="234"/>
    </w:p>
    <w:p w14:paraId="002E9581" w14:textId="77777777" w:rsidR="00FA43C7" w:rsidRDefault="00FA43C7" w:rsidP="00FA43C7">
      <w:pPr>
        <w:ind w:firstLine="720"/>
        <w:rPr>
          <w:szCs w:val="28"/>
        </w:rPr>
      </w:pPr>
      <w:r>
        <w:rPr>
          <w:szCs w:val="28"/>
        </w:rPr>
        <w:t>Tổng hợp cDNA từ RNA tổng số là bước quan trọng trong phân tích biểu hiện gen. Tổng hợp cDNA từ 214 mẫu RNA được xác định bằng hệ máy đo quang phổ NanoDrop. Các mẫu cDNA sau tổng hợp có nồng độ dao động từ 15,68 đến 261,23 ng/µl đảm bảo chất lượng cho các phản ứng RT- PCR để phân tích mức độ biểu hiện gen liên quan đến nồng độ nesfatin-1 và ở BN ĐTĐT2. Kết quả cũng được trình bày trong Phụ lục 1.</w:t>
      </w:r>
    </w:p>
    <w:p w14:paraId="6E0931EA" w14:textId="7D31EA78" w:rsidR="00FA43C7" w:rsidRDefault="00FA43C7" w:rsidP="009918FD">
      <w:pPr>
        <w:pStyle w:val="11"/>
        <w:spacing w:line="408" w:lineRule="auto"/>
        <w:rPr>
          <w:b w:val="0"/>
        </w:rPr>
      </w:pPr>
      <w:bookmarkStart w:id="235" w:name="_Toc204432536"/>
      <w:r>
        <w:t>3</w:t>
      </w:r>
      <w:r w:rsidRPr="0090511E">
        <w:t>.3.2. Mức độ biểu hiện gen xác định bằng phương pháp RT-PCR</w:t>
      </w:r>
      <w:bookmarkEnd w:id="235"/>
      <w:r w:rsidRPr="0090511E">
        <w:t xml:space="preserve"> </w:t>
      </w:r>
    </w:p>
    <w:p w14:paraId="5AE5D5D4" w14:textId="17983177" w:rsidR="00FA43C7" w:rsidRPr="00472044" w:rsidRDefault="00FA43C7" w:rsidP="00FA43C7">
      <w:pPr>
        <w:ind w:firstLine="720"/>
        <w:rPr>
          <w:bCs/>
          <w:color w:val="000000" w:themeColor="text1"/>
          <w:szCs w:val="28"/>
          <w:lang w:val="vi-VN"/>
        </w:rPr>
      </w:pPr>
      <w:r w:rsidRPr="00472044">
        <w:rPr>
          <w:bCs/>
          <w:color w:val="000000" w:themeColor="text1"/>
          <w:szCs w:val="28"/>
          <w:lang w:val="vi-VN"/>
        </w:rPr>
        <w:t xml:space="preserve">Năm gen được đánh giá mức độ biểu hiện </w:t>
      </w:r>
      <w:r w:rsidRPr="00472044">
        <w:rPr>
          <w:color w:val="000000" w:themeColor="text1"/>
          <w:lang w:val="vi-VN"/>
        </w:rPr>
        <w:t xml:space="preserve">gồm </w:t>
      </w:r>
      <w:r w:rsidRPr="00472044">
        <w:rPr>
          <w:bCs/>
          <w:i/>
          <w:iCs/>
          <w:color w:val="000000" w:themeColor="text1"/>
          <w:szCs w:val="28"/>
          <w:lang w:val="vi-VN"/>
        </w:rPr>
        <w:t>NUCB2, SLC2A2, GADD45A, CAMK1D</w:t>
      </w:r>
      <w:r w:rsidRPr="00472044">
        <w:rPr>
          <w:bCs/>
          <w:color w:val="000000" w:themeColor="text1"/>
          <w:szCs w:val="28"/>
          <w:lang w:val="vi-VN"/>
        </w:rPr>
        <w:t xml:space="preserve"> và </w:t>
      </w:r>
      <w:r w:rsidRPr="00472044">
        <w:rPr>
          <w:bCs/>
          <w:i/>
          <w:iCs/>
          <w:color w:val="000000" w:themeColor="text1"/>
          <w:szCs w:val="28"/>
          <w:lang w:val="vi-VN"/>
        </w:rPr>
        <w:t xml:space="preserve">SDF4 </w:t>
      </w:r>
      <w:r w:rsidRPr="00472044">
        <w:rPr>
          <w:bCs/>
          <w:color w:val="000000" w:themeColor="text1"/>
          <w:szCs w:val="28"/>
          <w:lang w:val="vi-VN"/>
        </w:rPr>
        <w:t xml:space="preserve">đều liên quan với đái tháo đường típ 2 nói chung và nesfatin-1 nói riêng. Để thiết kế cặp mồi xuôi- ngược khuếch đại gen, cấu trúc của các gen đích được phân tích lựa chọn vùng exon và đưa vào phần mềm thiết kế mồi Primer/ NCBI. </w:t>
      </w:r>
    </w:p>
    <w:p w14:paraId="629A8CD8" w14:textId="77777777" w:rsidR="00597305" w:rsidRPr="005026A1" w:rsidRDefault="00597305" w:rsidP="00FA43C7">
      <w:pPr>
        <w:ind w:firstLine="720"/>
        <w:rPr>
          <w:bCs/>
          <w:color w:val="EE0000"/>
          <w:szCs w:val="28"/>
          <w:lang w:val="vi-VN"/>
        </w:rPr>
      </w:pPr>
    </w:p>
    <w:p w14:paraId="14AB6248" w14:textId="09B49A13" w:rsidR="00FA43C7" w:rsidRPr="00FA43C7" w:rsidRDefault="00FA43C7" w:rsidP="00DC7D66">
      <w:pPr>
        <w:pStyle w:val="abang"/>
        <w:rPr>
          <w:lang w:val="vi-VN"/>
        </w:rPr>
      </w:pPr>
      <w:bookmarkStart w:id="236" w:name="_Toc194841039"/>
      <w:bookmarkStart w:id="237" w:name="_Toc204432776"/>
      <w:r w:rsidRPr="00FA43C7">
        <w:rPr>
          <w:lang w:val="vi-VN"/>
        </w:rPr>
        <w:lastRenderedPageBreak/>
        <w:t>Bảng 3.28. Thông tin vùng exons và introns của các vùng gen nghiên cứu.</w:t>
      </w:r>
      <w:bookmarkEnd w:id="236"/>
      <w:bookmarkEnd w:id="237"/>
    </w:p>
    <w:tbl>
      <w:tblPr>
        <w:tblW w:w="924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1701"/>
        <w:gridCol w:w="1134"/>
        <w:gridCol w:w="1134"/>
        <w:gridCol w:w="2835"/>
        <w:gridCol w:w="1134"/>
      </w:tblGrid>
      <w:tr w:rsidR="00FA43C7" w:rsidRPr="00AA29F9" w14:paraId="1ED900F4" w14:textId="77777777" w:rsidTr="00542628">
        <w:trPr>
          <w:cantSplit/>
        </w:trPr>
        <w:tc>
          <w:tcPr>
            <w:tcW w:w="1305" w:type="dxa"/>
            <w:vAlign w:val="center"/>
          </w:tcPr>
          <w:p w14:paraId="0DE61C6E"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Gen</w:t>
            </w:r>
          </w:p>
        </w:tc>
        <w:tc>
          <w:tcPr>
            <w:tcW w:w="1701" w:type="dxa"/>
            <w:shd w:val="clear" w:color="auto" w:fill="auto"/>
            <w:noWrap/>
            <w:vAlign w:val="center"/>
          </w:tcPr>
          <w:p w14:paraId="4FDD6B3F"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Chromosome</w:t>
            </w:r>
          </w:p>
        </w:tc>
        <w:tc>
          <w:tcPr>
            <w:tcW w:w="1134" w:type="dxa"/>
            <w:shd w:val="clear" w:color="auto" w:fill="auto"/>
            <w:noWrap/>
            <w:vAlign w:val="center"/>
          </w:tcPr>
          <w:p w14:paraId="7C682E11"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Số lượng vùng exons</w:t>
            </w:r>
          </w:p>
        </w:tc>
        <w:tc>
          <w:tcPr>
            <w:tcW w:w="1134" w:type="dxa"/>
            <w:shd w:val="clear" w:color="auto" w:fill="auto"/>
            <w:noWrap/>
            <w:vAlign w:val="center"/>
          </w:tcPr>
          <w:p w14:paraId="43BC4EBE"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Số lượng vùng introns</w:t>
            </w:r>
          </w:p>
        </w:tc>
        <w:tc>
          <w:tcPr>
            <w:tcW w:w="2835" w:type="dxa"/>
            <w:shd w:val="clear" w:color="auto" w:fill="auto"/>
            <w:noWrap/>
            <w:vAlign w:val="center"/>
          </w:tcPr>
          <w:p w14:paraId="2A259F93"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Vị trí</w:t>
            </w:r>
          </w:p>
        </w:tc>
        <w:tc>
          <w:tcPr>
            <w:tcW w:w="1134" w:type="dxa"/>
            <w:shd w:val="clear" w:color="auto" w:fill="auto"/>
            <w:noWrap/>
            <w:vAlign w:val="center"/>
          </w:tcPr>
          <w:p w14:paraId="006787FF" w14:textId="77777777" w:rsidR="00FA43C7" w:rsidRPr="00AA29F9" w:rsidRDefault="00FA43C7" w:rsidP="00542628">
            <w:pPr>
              <w:snapToGrid w:val="0"/>
              <w:jc w:val="center"/>
              <w:rPr>
                <w:b/>
                <w:bCs/>
                <w:sz w:val="24"/>
                <w:szCs w:val="24"/>
                <w:lang w:val="vi-VN" w:eastAsia="zh-CN"/>
              </w:rPr>
            </w:pPr>
            <w:r w:rsidRPr="00AA29F9">
              <w:rPr>
                <w:b/>
                <w:bCs/>
                <w:sz w:val="24"/>
                <w:szCs w:val="24"/>
                <w:lang w:val="vi-VN" w:eastAsia="zh-CN"/>
              </w:rPr>
              <w:t>Vùng nghiên cứu</w:t>
            </w:r>
          </w:p>
        </w:tc>
      </w:tr>
      <w:tr w:rsidR="00FA43C7" w:rsidRPr="00AA29F9" w14:paraId="293F23AC" w14:textId="77777777" w:rsidTr="00542628">
        <w:trPr>
          <w:cantSplit/>
          <w:trHeight w:val="1185"/>
        </w:trPr>
        <w:tc>
          <w:tcPr>
            <w:tcW w:w="1305" w:type="dxa"/>
            <w:vAlign w:val="center"/>
          </w:tcPr>
          <w:p w14:paraId="060656C7" w14:textId="77777777" w:rsidR="00FA43C7" w:rsidRPr="00AA29F9" w:rsidRDefault="00FA43C7" w:rsidP="00542628">
            <w:pPr>
              <w:snapToGrid w:val="0"/>
              <w:rPr>
                <w:sz w:val="24"/>
                <w:szCs w:val="24"/>
                <w:lang w:eastAsia="zh-CN"/>
              </w:rPr>
            </w:pPr>
            <w:r w:rsidRPr="00AA29F9">
              <w:rPr>
                <w:sz w:val="24"/>
                <w:szCs w:val="24"/>
                <w:lang w:eastAsia="zh-CN"/>
              </w:rPr>
              <w:t>NUCB2</w:t>
            </w:r>
          </w:p>
        </w:tc>
        <w:tc>
          <w:tcPr>
            <w:tcW w:w="1701" w:type="dxa"/>
            <w:shd w:val="clear" w:color="auto" w:fill="auto"/>
            <w:noWrap/>
            <w:vAlign w:val="center"/>
            <w:hideMark/>
          </w:tcPr>
          <w:p w14:paraId="3C3BD2C1"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11q13.1</w:t>
            </w:r>
          </w:p>
        </w:tc>
        <w:tc>
          <w:tcPr>
            <w:tcW w:w="1134" w:type="dxa"/>
            <w:shd w:val="clear" w:color="auto" w:fill="auto"/>
            <w:noWrap/>
            <w:vAlign w:val="center"/>
            <w:hideMark/>
          </w:tcPr>
          <w:p w14:paraId="5E11145F"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14</w:t>
            </w:r>
          </w:p>
        </w:tc>
        <w:tc>
          <w:tcPr>
            <w:tcW w:w="1134" w:type="dxa"/>
            <w:shd w:val="clear" w:color="auto" w:fill="auto"/>
            <w:noWrap/>
            <w:vAlign w:val="center"/>
            <w:hideMark/>
          </w:tcPr>
          <w:p w14:paraId="50476DAE"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13</w:t>
            </w:r>
          </w:p>
        </w:tc>
        <w:tc>
          <w:tcPr>
            <w:tcW w:w="2835" w:type="dxa"/>
            <w:shd w:val="clear" w:color="auto" w:fill="auto"/>
            <w:noWrap/>
            <w:vAlign w:val="center"/>
            <w:hideMark/>
          </w:tcPr>
          <w:p w14:paraId="5F479F00" w14:textId="77777777" w:rsidR="00FA43C7" w:rsidRPr="00AA29F9" w:rsidRDefault="00FA43C7" w:rsidP="00542628">
            <w:pPr>
              <w:snapToGrid w:val="0"/>
              <w:jc w:val="center"/>
              <w:rPr>
                <w:sz w:val="24"/>
                <w:szCs w:val="24"/>
                <w:lang w:val="vi-VN" w:eastAsia="zh-CN"/>
              </w:rPr>
            </w:pPr>
            <w:r w:rsidRPr="00AA29F9">
              <w:rPr>
                <w:sz w:val="24"/>
                <w:szCs w:val="24"/>
                <w:lang w:eastAsia="zh-CN"/>
              </w:rPr>
              <w:t>17,208,153-17,349,980</w:t>
            </w:r>
            <w:r w:rsidRPr="00AA29F9">
              <w:rPr>
                <w:sz w:val="24"/>
                <w:szCs w:val="24"/>
                <w:lang w:val="vi-VN" w:eastAsia="zh-CN"/>
              </w:rPr>
              <w:t xml:space="preserve"> forward strand</w:t>
            </w:r>
          </w:p>
        </w:tc>
        <w:tc>
          <w:tcPr>
            <w:tcW w:w="1134" w:type="dxa"/>
            <w:shd w:val="clear" w:color="auto" w:fill="auto"/>
            <w:noWrap/>
            <w:vAlign w:val="center"/>
            <w:hideMark/>
          </w:tcPr>
          <w:p w14:paraId="59ABA754" w14:textId="77777777" w:rsidR="00FA43C7" w:rsidRPr="00AA29F9" w:rsidRDefault="00FA43C7" w:rsidP="00542628">
            <w:pPr>
              <w:snapToGrid w:val="0"/>
              <w:jc w:val="center"/>
              <w:rPr>
                <w:sz w:val="24"/>
                <w:szCs w:val="24"/>
                <w:lang w:val="vi-VN" w:eastAsia="zh-CN"/>
              </w:rPr>
            </w:pPr>
            <w:r w:rsidRPr="00AA29F9">
              <w:rPr>
                <w:sz w:val="24"/>
                <w:szCs w:val="24"/>
                <w:lang w:val="vi-VN" w:eastAsia="zh-CN"/>
              </w:rPr>
              <w:t>Exon1</w:t>
            </w:r>
          </w:p>
        </w:tc>
      </w:tr>
      <w:tr w:rsidR="00FA43C7" w:rsidRPr="00AA29F9" w14:paraId="01DA7B57" w14:textId="77777777" w:rsidTr="00542628">
        <w:trPr>
          <w:cantSplit/>
          <w:trHeight w:val="1185"/>
        </w:trPr>
        <w:tc>
          <w:tcPr>
            <w:tcW w:w="1305" w:type="dxa"/>
            <w:vAlign w:val="center"/>
          </w:tcPr>
          <w:p w14:paraId="7648555F" w14:textId="77777777" w:rsidR="00FA43C7" w:rsidRPr="00AA29F9" w:rsidRDefault="00FA43C7" w:rsidP="00542628">
            <w:pPr>
              <w:snapToGrid w:val="0"/>
              <w:rPr>
                <w:sz w:val="24"/>
                <w:szCs w:val="24"/>
                <w:lang w:eastAsia="zh-CN"/>
              </w:rPr>
            </w:pPr>
            <w:r w:rsidRPr="00AA29F9">
              <w:rPr>
                <w:sz w:val="24"/>
                <w:szCs w:val="24"/>
                <w:lang w:eastAsia="zh-CN"/>
              </w:rPr>
              <w:t>CAMK1D</w:t>
            </w:r>
          </w:p>
        </w:tc>
        <w:tc>
          <w:tcPr>
            <w:tcW w:w="1701" w:type="dxa"/>
            <w:shd w:val="clear" w:color="auto" w:fill="auto"/>
            <w:noWrap/>
            <w:vAlign w:val="center"/>
            <w:hideMark/>
          </w:tcPr>
          <w:p w14:paraId="50002030" w14:textId="77777777" w:rsidR="00FA43C7" w:rsidRPr="00AA29F9" w:rsidRDefault="00FA43C7" w:rsidP="00542628">
            <w:pPr>
              <w:snapToGrid w:val="0"/>
              <w:jc w:val="center"/>
              <w:rPr>
                <w:sz w:val="24"/>
                <w:szCs w:val="24"/>
                <w:lang w:eastAsia="zh-CN"/>
              </w:rPr>
            </w:pPr>
            <w:r w:rsidRPr="00AA29F9">
              <w:rPr>
                <w:sz w:val="24"/>
                <w:szCs w:val="24"/>
                <w:lang w:eastAsia="zh-CN"/>
              </w:rPr>
              <w:t>10q22.2</w:t>
            </w:r>
          </w:p>
        </w:tc>
        <w:tc>
          <w:tcPr>
            <w:tcW w:w="1134" w:type="dxa"/>
            <w:shd w:val="clear" w:color="auto" w:fill="auto"/>
            <w:noWrap/>
            <w:vAlign w:val="center"/>
            <w:hideMark/>
          </w:tcPr>
          <w:p w14:paraId="2FDFA2E3" w14:textId="77777777" w:rsidR="00FA43C7" w:rsidRPr="00AA29F9" w:rsidRDefault="00FA43C7" w:rsidP="00542628">
            <w:pPr>
              <w:snapToGrid w:val="0"/>
              <w:jc w:val="center"/>
              <w:rPr>
                <w:sz w:val="24"/>
                <w:szCs w:val="24"/>
                <w:lang w:eastAsia="zh-CN"/>
              </w:rPr>
            </w:pPr>
            <w:r w:rsidRPr="00AA29F9">
              <w:rPr>
                <w:sz w:val="24"/>
                <w:szCs w:val="24"/>
                <w:lang w:eastAsia="zh-CN"/>
              </w:rPr>
              <w:t>11</w:t>
            </w:r>
          </w:p>
        </w:tc>
        <w:tc>
          <w:tcPr>
            <w:tcW w:w="1134" w:type="dxa"/>
            <w:shd w:val="clear" w:color="auto" w:fill="auto"/>
            <w:noWrap/>
            <w:vAlign w:val="center"/>
            <w:hideMark/>
          </w:tcPr>
          <w:p w14:paraId="3178A2F3"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10</w:t>
            </w:r>
          </w:p>
        </w:tc>
        <w:tc>
          <w:tcPr>
            <w:tcW w:w="2835" w:type="dxa"/>
            <w:shd w:val="clear" w:color="auto" w:fill="auto"/>
            <w:noWrap/>
            <w:vAlign w:val="center"/>
            <w:hideMark/>
          </w:tcPr>
          <w:p w14:paraId="7C101EDD" w14:textId="77777777" w:rsidR="00FA43C7" w:rsidRPr="00AA29F9" w:rsidRDefault="00FA43C7" w:rsidP="00542628">
            <w:pPr>
              <w:snapToGrid w:val="0"/>
              <w:jc w:val="center"/>
              <w:rPr>
                <w:sz w:val="24"/>
                <w:szCs w:val="24"/>
                <w:lang w:eastAsia="zh-CN"/>
              </w:rPr>
            </w:pPr>
            <w:r w:rsidRPr="00AA29F9">
              <w:rPr>
                <w:sz w:val="24"/>
                <w:szCs w:val="24"/>
                <w:lang w:eastAsia="zh-CN"/>
              </w:rPr>
              <w:t>12,349,547-12,835,545 forward strand.</w:t>
            </w:r>
          </w:p>
        </w:tc>
        <w:tc>
          <w:tcPr>
            <w:tcW w:w="1134" w:type="dxa"/>
            <w:shd w:val="clear" w:color="auto" w:fill="auto"/>
            <w:noWrap/>
            <w:vAlign w:val="center"/>
            <w:hideMark/>
          </w:tcPr>
          <w:p w14:paraId="117CF548" w14:textId="77777777" w:rsidR="00FA43C7" w:rsidRPr="00AA29F9" w:rsidRDefault="00FA43C7" w:rsidP="00542628">
            <w:pPr>
              <w:snapToGrid w:val="0"/>
              <w:jc w:val="center"/>
              <w:rPr>
                <w:sz w:val="24"/>
                <w:szCs w:val="24"/>
                <w:lang w:eastAsia="zh-CN"/>
              </w:rPr>
            </w:pPr>
            <w:r w:rsidRPr="00AA29F9">
              <w:rPr>
                <w:sz w:val="24"/>
                <w:szCs w:val="24"/>
                <w:lang w:val="vi-VN" w:eastAsia="zh-CN"/>
              </w:rPr>
              <w:t>Exon2</w:t>
            </w:r>
          </w:p>
        </w:tc>
      </w:tr>
      <w:tr w:rsidR="00FA43C7" w:rsidRPr="00AA29F9" w14:paraId="19ADF025" w14:textId="77777777" w:rsidTr="00542628">
        <w:trPr>
          <w:cantSplit/>
          <w:trHeight w:val="1185"/>
        </w:trPr>
        <w:tc>
          <w:tcPr>
            <w:tcW w:w="1305" w:type="dxa"/>
            <w:vAlign w:val="center"/>
          </w:tcPr>
          <w:p w14:paraId="35BA6437" w14:textId="77777777" w:rsidR="00FA43C7" w:rsidRPr="00AA29F9" w:rsidRDefault="00FA43C7" w:rsidP="00542628">
            <w:pPr>
              <w:snapToGrid w:val="0"/>
              <w:rPr>
                <w:sz w:val="24"/>
                <w:szCs w:val="24"/>
                <w:lang w:eastAsia="zh-CN"/>
              </w:rPr>
            </w:pPr>
            <w:r w:rsidRPr="00AA29F9">
              <w:rPr>
                <w:sz w:val="24"/>
                <w:szCs w:val="24"/>
                <w:lang w:eastAsia="zh-CN"/>
              </w:rPr>
              <w:t>GADD45A</w:t>
            </w:r>
          </w:p>
        </w:tc>
        <w:tc>
          <w:tcPr>
            <w:tcW w:w="1701" w:type="dxa"/>
            <w:shd w:val="clear" w:color="auto" w:fill="auto"/>
            <w:noWrap/>
            <w:vAlign w:val="center"/>
            <w:hideMark/>
          </w:tcPr>
          <w:p w14:paraId="4AA360E2"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1p31.1</w:t>
            </w:r>
          </w:p>
        </w:tc>
        <w:tc>
          <w:tcPr>
            <w:tcW w:w="1134" w:type="dxa"/>
            <w:shd w:val="clear" w:color="auto" w:fill="auto"/>
            <w:noWrap/>
            <w:vAlign w:val="center"/>
            <w:hideMark/>
          </w:tcPr>
          <w:p w14:paraId="78C892D8" w14:textId="77777777" w:rsidR="00FA43C7" w:rsidRPr="00AA29F9" w:rsidRDefault="00FA43C7" w:rsidP="00542628">
            <w:pPr>
              <w:snapToGrid w:val="0"/>
              <w:jc w:val="center"/>
              <w:rPr>
                <w:sz w:val="24"/>
                <w:szCs w:val="24"/>
                <w:lang w:val="vi-VN" w:eastAsia="zh-CN"/>
              </w:rPr>
            </w:pPr>
            <w:r w:rsidRPr="00AA29F9">
              <w:rPr>
                <w:sz w:val="24"/>
                <w:szCs w:val="24"/>
                <w:lang w:val="vi-VN" w:eastAsia="zh-CN"/>
              </w:rPr>
              <w:t>4</w:t>
            </w:r>
          </w:p>
        </w:tc>
        <w:tc>
          <w:tcPr>
            <w:tcW w:w="1134" w:type="dxa"/>
            <w:shd w:val="clear" w:color="auto" w:fill="auto"/>
            <w:noWrap/>
            <w:vAlign w:val="center"/>
            <w:hideMark/>
          </w:tcPr>
          <w:p w14:paraId="41B65304" w14:textId="77777777" w:rsidR="00FA43C7" w:rsidRPr="00AA29F9" w:rsidRDefault="00FA43C7" w:rsidP="00542628">
            <w:pPr>
              <w:snapToGrid w:val="0"/>
              <w:jc w:val="center"/>
              <w:rPr>
                <w:sz w:val="24"/>
                <w:szCs w:val="24"/>
                <w:lang w:val="vi-VN" w:eastAsia="zh-CN"/>
              </w:rPr>
            </w:pPr>
            <w:r w:rsidRPr="00AA29F9">
              <w:rPr>
                <w:sz w:val="24"/>
                <w:szCs w:val="24"/>
                <w:lang w:val="vi-VN" w:eastAsia="zh-CN"/>
              </w:rPr>
              <w:t>3</w:t>
            </w:r>
          </w:p>
        </w:tc>
        <w:tc>
          <w:tcPr>
            <w:tcW w:w="2835" w:type="dxa"/>
            <w:shd w:val="clear" w:color="auto" w:fill="auto"/>
            <w:noWrap/>
            <w:vAlign w:val="center"/>
            <w:hideMark/>
          </w:tcPr>
          <w:p w14:paraId="0A9BA5AF" w14:textId="77777777" w:rsidR="00FA43C7" w:rsidRPr="00AA29F9" w:rsidRDefault="00FA43C7" w:rsidP="00542628">
            <w:pPr>
              <w:snapToGrid w:val="0"/>
              <w:jc w:val="center"/>
              <w:rPr>
                <w:sz w:val="24"/>
                <w:szCs w:val="24"/>
                <w:lang w:eastAsia="zh-CN"/>
              </w:rPr>
            </w:pPr>
            <w:r w:rsidRPr="00AA29F9">
              <w:rPr>
                <w:sz w:val="24"/>
                <w:szCs w:val="24"/>
                <w:lang w:eastAsia="zh-CN"/>
              </w:rPr>
              <w:t>67,685,201-67,688,334 forward strand</w:t>
            </w:r>
          </w:p>
        </w:tc>
        <w:tc>
          <w:tcPr>
            <w:tcW w:w="1134" w:type="dxa"/>
            <w:shd w:val="clear" w:color="auto" w:fill="auto"/>
            <w:noWrap/>
            <w:vAlign w:val="center"/>
            <w:hideMark/>
          </w:tcPr>
          <w:p w14:paraId="102FED43" w14:textId="77777777" w:rsidR="00FA43C7" w:rsidRPr="00AA29F9" w:rsidRDefault="00FA43C7" w:rsidP="00542628">
            <w:pPr>
              <w:snapToGrid w:val="0"/>
              <w:jc w:val="center"/>
              <w:rPr>
                <w:sz w:val="24"/>
                <w:szCs w:val="24"/>
                <w:lang w:eastAsia="zh-CN"/>
              </w:rPr>
            </w:pPr>
            <w:r w:rsidRPr="00AA29F9">
              <w:rPr>
                <w:sz w:val="24"/>
                <w:szCs w:val="24"/>
                <w:lang w:val="vi-VN" w:eastAsia="zh-CN"/>
              </w:rPr>
              <w:t>Exon1</w:t>
            </w:r>
          </w:p>
        </w:tc>
      </w:tr>
      <w:tr w:rsidR="00FA43C7" w:rsidRPr="00AA29F9" w14:paraId="16AF9BA3" w14:textId="77777777" w:rsidTr="00542628">
        <w:trPr>
          <w:cantSplit/>
          <w:trHeight w:val="1185"/>
        </w:trPr>
        <w:tc>
          <w:tcPr>
            <w:tcW w:w="1305" w:type="dxa"/>
            <w:vAlign w:val="center"/>
          </w:tcPr>
          <w:p w14:paraId="40E275E3" w14:textId="77777777" w:rsidR="00FA43C7" w:rsidRPr="00AA29F9" w:rsidRDefault="00FA43C7" w:rsidP="00542628">
            <w:pPr>
              <w:snapToGrid w:val="0"/>
              <w:rPr>
                <w:sz w:val="24"/>
                <w:szCs w:val="24"/>
                <w:lang w:val="vi-VN" w:eastAsia="zh-CN"/>
              </w:rPr>
            </w:pPr>
            <w:r w:rsidRPr="00AA29F9">
              <w:rPr>
                <w:sz w:val="24"/>
                <w:szCs w:val="24"/>
                <w:lang w:val="vi-VN" w:eastAsia="zh-CN"/>
              </w:rPr>
              <w:t>SDF4</w:t>
            </w:r>
          </w:p>
        </w:tc>
        <w:tc>
          <w:tcPr>
            <w:tcW w:w="1701" w:type="dxa"/>
            <w:shd w:val="clear" w:color="auto" w:fill="auto"/>
            <w:noWrap/>
            <w:vAlign w:val="center"/>
            <w:hideMark/>
          </w:tcPr>
          <w:p w14:paraId="4AD15304" w14:textId="77777777" w:rsidR="00FA43C7" w:rsidRPr="00AA29F9" w:rsidRDefault="00FA43C7" w:rsidP="00542628">
            <w:pPr>
              <w:snapToGrid w:val="0"/>
              <w:jc w:val="center"/>
              <w:rPr>
                <w:sz w:val="24"/>
                <w:szCs w:val="24"/>
                <w:lang w:eastAsia="zh-CN"/>
              </w:rPr>
            </w:pPr>
            <w:r w:rsidRPr="00AA29F9">
              <w:rPr>
                <w:sz w:val="24"/>
                <w:szCs w:val="24"/>
                <w:lang w:eastAsia="zh-CN"/>
              </w:rPr>
              <w:t>1q21.3</w:t>
            </w:r>
          </w:p>
        </w:tc>
        <w:tc>
          <w:tcPr>
            <w:tcW w:w="1134" w:type="dxa"/>
            <w:shd w:val="clear" w:color="auto" w:fill="auto"/>
            <w:noWrap/>
            <w:vAlign w:val="center"/>
            <w:hideMark/>
          </w:tcPr>
          <w:p w14:paraId="5B6A9A37" w14:textId="77777777" w:rsidR="00FA43C7" w:rsidRPr="00AA29F9" w:rsidRDefault="00FA43C7" w:rsidP="00542628">
            <w:pPr>
              <w:snapToGrid w:val="0"/>
              <w:jc w:val="center"/>
              <w:rPr>
                <w:sz w:val="24"/>
                <w:szCs w:val="24"/>
                <w:lang w:val="vi-VN" w:eastAsia="zh-CN"/>
              </w:rPr>
            </w:pPr>
            <w:r w:rsidRPr="00AA29F9">
              <w:rPr>
                <w:sz w:val="24"/>
                <w:szCs w:val="24"/>
                <w:lang w:val="vi-VN" w:eastAsia="zh-CN"/>
              </w:rPr>
              <w:t>6</w:t>
            </w:r>
          </w:p>
        </w:tc>
        <w:tc>
          <w:tcPr>
            <w:tcW w:w="1134" w:type="dxa"/>
            <w:shd w:val="clear" w:color="auto" w:fill="auto"/>
            <w:noWrap/>
            <w:vAlign w:val="center"/>
            <w:hideMark/>
          </w:tcPr>
          <w:p w14:paraId="23AB210D" w14:textId="77777777" w:rsidR="00FA43C7" w:rsidRPr="00AA29F9" w:rsidRDefault="00FA43C7" w:rsidP="00542628">
            <w:pPr>
              <w:snapToGrid w:val="0"/>
              <w:jc w:val="center"/>
              <w:rPr>
                <w:sz w:val="24"/>
                <w:szCs w:val="24"/>
                <w:lang w:val="vi-VN" w:eastAsia="zh-CN"/>
              </w:rPr>
            </w:pPr>
            <w:r w:rsidRPr="00AA29F9">
              <w:rPr>
                <w:sz w:val="24"/>
                <w:szCs w:val="24"/>
                <w:lang w:val="vi-VN" w:eastAsia="zh-CN"/>
              </w:rPr>
              <w:t>5</w:t>
            </w:r>
          </w:p>
        </w:tc>
        <w:tc>
          <w:tcPr>
            <w:tcW w:w="2835" w:type="dxa"/>
            <w:shd w:val="clear" w:color="auto" w:fill="auto"/>
            <w:noWrap/>
            <w:vAlign w:val="center"/>
            <w:hideMark/>
          </w:tcPr>
          <w:p w14:paraId="771FA6DE" w14:textId="77777777" w:rsidR="00FA43C7" w:rsidRPr="00AA29F9" w:rsidRDefault="00FA43C7" w:rsidP="00542628">
            <w:pPr>
              <w:snapToGrid w:val="0"/>
              <w:jc w:val="center"/>
              <w:rPr>
                <w:sz w:val="24"/>
                <w:szCs w:val="24"/>
                <w:lang w:eastAsia="zh-CN"/>
              </w:rPr>
            </w:pPr>
            <w:r w:rsidRPr="00AA29F9">
              <w:rPr>
                <w:sz w:val="24"/>
                <w:szCs w:val="24"/>
                <w:lang w:eastAsia="zh-CN"/>
              </w:rPr>
              <w:t>1,216,931-1,232,031 reverse strand</w:t>
            </w:r>
          </w:p>
        </w:tc>
        <w:tc>
          <w:tcPr>
            <w:tcW w:w="1134" w:type="dxa"/>
            <w:shd w:val="clear" w:color="auto" w:fill="auto"/>
            <w:noWrap/>
            <w:vAlign w:val="center"/>
            <w:hideMark/>
          </w:tcPr>
          <w:p w14:paraId="145186DD" w14:textId="77777777" w:rsidR="00FA43C7" w:rsidRPr="00AA29F9" w:rsidRDefault="00FA43C7" w:rsidP="00542628">
            <w:pPr>
              <w:snapToGrid w:val="0"/>
              <w:jc w:val="center"/>
              <w:rPr>
                <w:sz w:val="24"/>
                <w:szCs w:val="24"/>
                <w:lang w:eastAsia="zh-CN"/>
              </w:rPr>
            </w:pPr>
            <w:r w:rsidRPr="00AA29F9">
              <w:rPr>
                <w:sz w:val="24"/>
                <w:szCs w:val="24"/>
                <w:lang w:val="vi-VN" w:eastAsia="zh-CN"/>
              </w:rPr>
              <w:t>Exon3</w:t>
            </w:r>
          </w:p>
        </w:tc>
      </w:tr>
      <w:tr w:rsidR="00FA43C7" w:rsidRPr="00F25213" w14:paraId="0E0A1CCD" w14:textId="77777777" w:rsidTr="00542628">
        <w:trPr>
          <w:cantSplit/>
          <w:trHeight w:val="1185"/>
        </w:trPr>
        <w:tc>
          <w:tcPr>
            <w:tcW w:w="1305" w:type="dxa"/>
            <w:vAlign w:val="center"/>
          </w:tcPr>
          <w:p w14:paraId="69F27D66" w14:textId="77777777" w:rsidR="00FA43C7" w:rsidRPr="00AA29F9" w:rsidRDefault="00FA43C7" w:rsidP="00542628">
            <w:pPr>
              <w:snapToGrid w:val="0"/>
              <w:rPr>
                <w:sz w:val="24"/>
                <w:szCs w:val="24"/>
                <w:lang w:val="vi-VN" w:eastAsia="zh-CN"/>
              </w:rPr>
            </w:pPr>
            <w:r w:rsidRPr="00AA29F9">
              <w:rPr>
                <w:sz w:val="24"/>
                <w:szCs w:val="24"/>
                <w:lang w:val="vi-VN" w:eastAsia="zh-CN"/>
              </w:rPr>
              <w:t>SLC2A2</w:t>
            </w:r>
          </w:p>
        </w:tc>
        <w:tc>
          <w:tcPr>
            <w:tcW w:w="1701" w:type="dxa"/>
            <w:shd w:val="clear" w:color="auto" w:fill="auto"/>
            <w:noWrap/>
            <w:vAlign w:val="center"/>
          </w:tcPr>
          <w:p w14:paraId="16C1B34F" w14:textId="77777777" w:rsidR="00FA43C7" w:rsidRPr="00AA29F9" w:rsidRDefault="00FA43C7" w:rsidP="00542628">
            <w:pPr>
              <w:snapToGrid w:val="0"/>
              <w:jc w:val="center"/>
              <w:rPr>
                <w:sz w:val="24"/>
                <w:szCs w:val="24"/>
                <w:lang w:val="vi-VN" w:eastAsia="zh-CN"/>
              </w:rPr>
            </w:pPr>
            <w:r w:rsidRPr="00AA29F9">
              <w:rPr>
                <w:sz w:val="24"/>
                <w:szCs w:val="24"/>
                <w:lang w:val="vi-VN" w:eastAsia="zh-CN"/>
              </w:rPr>
              <w:t>3q26.2 – q26.3</w:t>
            </w:r>
          </w:p>
        </w:tc>
        <w:tc>
          <w:tcPr>
            <w:tcW w:w="1134" w:type="dxa"/>
            <w:shd w:val="clear" w:color="auto" w:fill="auto"/>
            <w:noWrap/>
            <w:vAlign w:val="center"/>
          </w:tcPr>
          <w:p w14:paraId="20089DD7"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11</w:t>
            </w:r>
          </w:p>
        </w:tc>
        <w:tc>
          <w:tcPr>
            <w:tcW w:w="1134" w:type="dxa"/>
            <w:shd w:val="clear" w:color="auto" w:fill="auto"/>
            <w:noWrap/>
            <w:vAlign w:val="center"/>
          </w:tcPr>
          <w:p w14:paraId="059C072B" w14:textId="77777777" w:rsidR="00FA43C7" w:rsidRPr="00AA29F9" w:rsidRDefault="00FA43C7" w:rsidP="00542628">
            <w:pPr>
              <w:snapToGrid w:val="0"/>
              <w:jc w:val="center"/>
              <w:rPr>
                <w:sz w:val="24"/>
                <w:szCs w:val="24"/>
                <w:lang w:val="vi-VN" w:eastAsia="zh-CN"/>
              </w:rPr>
            </w:pPr>
            <w:r w:rsidRPr="00AA29F9">
              <w:rPr>
                <w:sz w:val="24"/>
                <w:szCs w:val="24"/>
                <w:lang w:val="vi-VN" w:eastAsia="zh-CN"/>
              </w:rPr>
              <w:t>10</w:t>
            </w:r>
          </w:p>
        </w:tc>
        <w:tc>
          <w:tcPr>
            <w:tcW w:w="2835" w:type="dxa"/>
            <w:shd w:val="clear" w:color="auto" w:fill="auto"/>
            <w:noWrap/>
            <w:vAlign w:val="center"/>
          </w:tcPr>
          <w:p w14:paraId="4DCBA9BA" w14:textId="77777777" w:rsidR="00FA43C7" w:rsidRPr="00AA29F9" w:rsidRDefault="00FA43C7" w:rsidP="00542628">
            <w:pPr>
              <w:snapToGrid w:val="0"/>
              <w:jc w:val="center"/>
              <w:rPr>
                <w:sz w:val="24"/>
                <w:szCs w:val="24"/>
                <w:lang w:val="vi-VN" w:eastAsia="zh-CN"/>
              </w:rPr>
            </w:pPr>
            <w:r w:rsidRPr="00AA29F9">
              <w:rPr>
                <w:sz w:val="24"/>
                <w:szCs w:val="24"/>
                <w:lang w:eastAsia="zh-CN"/>
              </w:rPr>
              <w:t>170,996,347-171,026,743</w:t>
            </w:r>
            <w:r w:rsidRPr="00AA29F9">
              <w:rPr>
                <w:sz w:val="24"/>
                <w:szCs w:val="24"/>
                <w:lang w:val="vi-VN" w:eastAsia="zh-CN"/>
              </w:rPr>
              <w:t xml:space="preserve"> reverse strand</w:t>
            </w:r>
          </w:p>
        </w:tc>
        <w:tc>
          <w:tcPr>
            <w:tcW w:w="1134" w:type="dxa"/>
            <w:shd w:val="clear" w:color="auto" w:fill="auto"/>
            <w:noWrap/>
            <w:vAlign w:val="center"/>
          </w:tcPr>
          <w:p w14:paraId="193B2BC0" w14:textId="77777777" w:rsidR="00FA43C7" w:rsidRPr="00F25213" w:rsidRDefault="00FA43C7" w:rsidP="00542628">
            <w:pPr>
              <w:snapToGrid w:val="0"/>
              <w:jc w:val="center"/>
              <w:rPr>
                <w:sz w:val="24"/>
                <w:szCs w:val="24"/>
                <w:lang w:eastAsia="zh-CN"/>
              </w:rPr>
            </w:pPr>
            <w:r w:rsidRPr="00AA29F9">
              <w:rPr>
                <w:sz w:val="24"/>
                <w:szCs w:val="24"/>
                <w:lang w:val="vi-VN" w:eastAsia="zh-CN"/>
              </w:rPr>
              <w:t>Exon11</w:t>
            </w:r>
          </w:p>
        </w:tc>
      </w:tr>
    </w:tbl>
    <w:p w14:paraId="34FF92DB" w14:textId="77777777" w:rsidR="00FA43C7" w:rsidRDefault="00FA43C7" w:rsidP="00FA43C7">
      <w:pPr>
        <w:rPr>
          <w:bCs/>
          <w:szCs w:val="28"/>
        </w:rPr>
      </w:pPr>
    </w:p>
    <w:p w14:paraId="4BB19FBE" w14:textId="77777777" w:rsidR="00FA43C7" w:rsidRDefault="00FA43C7" w:rsidP="00FA43C7">
      <w:pPr>
        <w:rPr>
          <w:bCs/>
          <w:szCs w:val="28"/>
        </w:rPr>
      </w:pPr>
    </w:p>
    <w:p w14:paraId="784A2119" w14:textId="77777777" w:rsidR="00FA43C7" w:rsidRPr="009B6A51" w:rsidRDefault="00FA43C7" w:rsidP="00FA43C7">
      <w:pPr>
        <w:snapToGrid w:val="0"/>
        <w:ind w:hanging="567"/>
        <w:outlineLvl w:val="0"/>
        <w:rPr>
          <w:bCs/>
          <w:szCs w:val="28"/>
        </w:rPr>
      </w:pPr>
      <w:r w:rsidRPr="009B6A51">
        <w:rPr>
          <w:bCs/>
          <w:noProof/>
          <w:szCs w:val="28"/>
        </w:rPr>
        <w:lastRenderedPageBreak/>
        <w:drawing>
          <wp:inline distT="0" distB="0" distL="0" distR="0" wp14:anchorId="1B127833" wp14:editId="2E9A0B0E">
            <wp:extent cx="6166330" cy="7588468"/>
            <wp:effectExtent l="0" t="0" r="635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26215" name=""/>
                    <pic:cNvPicPr/>
                  </pic:nvPicPr>
                  <pic:blipFill>
                    <a:blip r:embed="rId35"/>
                    <a:stretch>
                      <a:fillRect/>
                    </a:stretch>
                  </pic:blipFill>
                  <pic:spPr>
                    <a:xfrm>
                      <a:off x="0" y="0"/>
                      <a:ext cx="6190194" cy="7617836"/>
                    </a:xfrm>
                    <a:prstGeom prst="rect">
                      <a:avLst/>
                    </a:prstGeom>
                  </pic:spPr>
                </pic:pic>
              </a:graphicData>
            </a:graphic>
          </wp:inline>
        </w:drawing>
      </w:r>
    </w:p>
    <w:p w14:paraId="4EE4BD8F" w14:textId="77777777" w:rsidR="00FA43C7" w:rsidRPr="001A205F" w:rsidRDefault="00FA43C7" w:rsidP="00FA43C7">
      <w:pPr>
        <w:pStyle w:val="ahinh"/>
        <w:rPr>
          <w:color w:val="000000" w:themeColor="text1"/>
        </w:rPr>
      </w:pPr>
      <w:bookmarkStart w:id="238" w:name="_Toc193890543"/>
      <w:bookmarkStart w:id="239" w:name="_Toc204432947"/>
      <w:r w:rsidRPr="001A205F">
        <w:rPr>
          <w:color w:val="000000" w:themeColor="text1"/>
        </w:rPr>
        <w:t>Hình 3.3. Vùng mã hóa của các gen trong nghiên cứu</w:t>
      </w:r>
      <w:bookmarkEnd w:id="238"/>
      <w:r w:rsidRPr="001A205F">
        <w:rPr>
          <w:color w:val="000000" w:themeColor="text1"/>
        </w:rPr>
        <w:t>.</w:t>
      </w:r>
      <w:bookmarkEnd w:id="239"/>
      <w:r w:rsidRPr="001A205F">
        <w:rPr>
          <w:color w:val="000000" w:themeColor="text1"/>
        </w:rPr>
        <w:t xml:space="preserve"> </w:t>
      </w:r>
    </w:p>
    <w:p w14:paraId="3848EBFE" w14:textId="77777777" w:rsidR="00FA43C7" w:rsidRPr="001A205F" w:rsidRDefault="00FA43C7" w:rsidP="00FA43C7">
      <w:pPr>
        <w:pStyle w:val="ahinh"/>
        <w:rPr>
          <w:color w:val="000000" w:themeColor="text1"/>
          <w:sz w:val="26"/>
          <w:szCs w:val="26"/>
        </w:rPr>
      </w:pPr>
      <w:bookmarkStart w:id="240" w:name="_Toc204432948"/>
      <w:r w:rsidRPr="001A205F">
        <w:rPr>
          <w:color w:val="000000" w:themeColor="text1"/>
        </w:rPr>
        <w:t xml:space="preserve">Ký hiệu (A): gen </w:t>
      </w:r>
      <w:r w:rsidRPr="001A205F">
        <w:rPr>
          <w:i/>
          <w:iCs/>
          <w:color w:val="000000" w:themeColor="text1"/>
        </w:rPr>
        <w:t>SDF4</w:t>
      </w:r>
      <w:r w:rsidRPr="001A205F">
        <w:rPr>
          <w:color w:val="000000" w:themeColor="text1"/>
        </w:rPr>
        <w:t xml:space="preserve">; (B): gen </w:t>
      </w:r>
      <w:r w:rsidRPr="001A205F">
        <w:rPr>
          <w:i/>
          <w:iCs/>
          <w:color w:val="000000" w:themeColor="text1"/>
          <w:sz w:val="26"/>
          <w:szCs w:val="26"/>
        </w:rPr>
        <w:t>GADD45A</w:t>
      </w:r>
      <w:r w:rsidRPr="001A205F">
        <w:rPr>
          <w:color w:val="000000" w:themeColor="text1"/>
        </w:rPr>
        <w:t xml:space="preserve">; (C): gen </w:t>
      </w:r>
      <w:r w:rsidRPr="001A205F">
        <w:rPr>
          <w:i/>
          <w:iCs/>
          <w:color w:val="000000" w:themeColor="text1"/>
          <w:sz w:val="26"/>
          <w:szCs w:val="26"/>
        </w:rPr>
        <w:t>CAMK1D</w:t>
      </w:r>
      <w:r w:rsidRPr="001A205F">
        <w:rPr>
          <w:color w:val="000000" w:themeColor="text1"/>
          <w:sz w:val="26"/>
          <w:szCs w:val="26"/>
        </w:rPr>
        <w:t>;</w:t>
      </w:r>
      <w:r w:rsidRPr="001A205F">
        <w:rPr>
          <w:color w:val="000000" w:themeColor="text1"/>
        </w:rPr>
        <w:t xml:space="preserve"> (D): gen </w:t>
      </w:r>
      <w:r w:rsidRPr="001A205F">
        <w:rPr>
          <w:i/>
          <w:iCs/>
          <w:color w:val="000000" w:themeColor="text1"/>
          <w:sz w:val="26"/>
          <w:szCs w:val="26"/>
        </w:rPr>
        <w:t>SLC2A2</w:t>
      </w:r>
      <w:r w:rsidRPr="001A205F">
        <w:rPr>
          <w:color w:val="000000" w:themeColor="text1"/>
          <w:sz w:val="26"/>
          <w:szCs w:val="26"/>
        </w:rPr>
        <w:t>;</w:t>
      </w:r>
      <w:r w:rsidRPr="001A205F">
        <w:rPr>
          <w:color w:val="000000" w:themeColor="text1"/>
        </w:rPr>
        <w:t xml:space="preserve"> (E): gen </w:t>
      </w:r>
      <w:r w:rsidRPr="001A205F">
        <w:rPr>
          <w:i/>
          <w:iCs/>
          <w:color w:val="000000" w:themeColor="text1"/>
          <w:sz w:val="26"/>
          <w:szCs w:val="26"/>
        </w:rPr>
        <w:t>NUCB2</w:t>
      </w:r>
      <w:bookmarkEnd w:id="240"/>
      <w:r w:rsidRPr="001A205F">
        <w:rPr>
          <w:color w:val="000000" w:themeColor="text1"/>
          <w:sz w:val="26"/>
          <w:szCs w:val="26"/>
        </w:rPr>
        <w:t xml:space="preserve"> </w:t>
      </w:r>
    </w:p>
    <w:p w14:paraId="3C788BC8" w14:textId="5DDFE755" w:rsidR="00597305" w:rsidRPr="00597305" w:rsidRDefault="00597305" w:rsidP="00597305">
      <w:pPr>
        <w:pStyle w:val="abang"/>
        <w:rPr>
          <w:rFonts w:ascii="Times New Roman Bold" w:hAnsi="Times New Roman Bold"/>
          <w:bCs/>
          <w:spacing w:val="-6"/>
          <w:lang w:val="vi-VN"/>
        </w:rPr>
      </w:pPr>
      <w:bookmarkStart w:id="241" w:name="_Toc204432777"/>
      <w:r w:rsidRPr="00597305">
        <w:rPr>
          <w:bCs/>
          <w:spacing w:val="-6"/>
          <w:lang w:val="vi-VN"/>
        </w:rPr>
        <w:lastRenderedPageBreak/>
        <w:t>Bảng 3.</w:t>
      </w:r>
      <w:r w:rsidRPr="00597305">
        <w:rPr>
          <w:bCs/>
          <w:spacing w:val="-6"/>
        </w:rPr>
        <w:t>29</w:t>
      </w:r>
      <w:r w:rsidRPr="00597305">
        <w:rPr>
          <w:bCs/>
          <w:spacing w:val="-6"/>
          <w:lang w:val="vi-VN"/>
        </w:rPr>
        <w:t>. Trình</w:t>
      </w:r>
      <w:r w:rsidRPr="00597305">
        <w:rPr>
          <w:rFonts w:ascii="Times New Roman Bold" w:hAnsi="Times New Roman Bold"/>
          <w:bCs/>
          <w:spacing w:val="-6"/>
          <w:lang w:val="vi-VN"/>
        </w:rPr>
        <w:t xml:space="preserve"> </w:t>
      </w:r>
      <w:r w:rsidRPr="00597305">
        <w:rPr>
          <w:bCs/>
          <w:spacing w:val="-6"/>
          <w:lang w:val="vi-VN"/>
        </w:rPr>
        <w:t>tự các cặp mồi cho các vùng gen nghiên cứu được thiết kế</w:t>
      </w:r>
      <w:bookmarkEnd w:id="241"/>
    </w:p>
    <w:tbl>
      <w:tblPr>
        <w:tblW w:w="100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1129"/>
        <w:gridCol w:w="1560"/>
        <w:gridCol w:w="3685"/>
        <w:gridCol w:w="992"/>
        <w:gridCol w:w="992"/>
        <w:gridCol w:w="993"/>
      </w:tblGrid>
      <w:tr w:rsidR="00597305" w:rsidRPr="00F25213" w14:paraId="0A6CDE11" w14:textId="77777777" w:rsidTr="00542628">
        <w:trPr>
          <w:trHeight w:val="409"/>
        </w:trPr>
        <w:tc>
          <w:tcPr>
            <w:tcW w:w="743" w:type="dxa"/>
            <w:vAlign w:val="center"/>
          </w:tcPr>
          <w:p w14:paraId="7797595C" w14:textId="77777777" w:rsidR="00597305" w:rsidRPr="00F25213" w:rsidRDefault="00597305" w:rsidP="00713D3B">
            <w:pPr>
              <w:snapToGrid w:val="0"/>
              <w:spacing w:before="120"/>
              <w:ind w:left="-57" w:right="-57"/>
              <w:jc w:val="center"/>
              <w:rPr>
                <w:b/>
                <w:bCs/>
                <w:sz w:val="24"/>
                <w:szCs w:val="24"/>
                <w:lang w:val="vi-VN" w:eastAsia="zh-CN"/>
              </w:rPr>
            </w:pPr>
            <w:r w:rsidRPr="00F25213">
              <w:rPr>
                <w:b/>
                <w:bCs/>
                <w:sz w:val="24"/>
                <w:szCs w:val="24"/>
                <w:lang w:val="vi-VN" w:eastAsia="zh-CN"/>
              </w:rPr>
              <w:t>STT</w:t>
            </w:r>
          </w:p>
        </w:tc>
        <w:tc>
          <w:tcPr>
            <w:tcW w:w="1129" w:type="dxa"/>
            <w:shd w:val="clear" w:color="auto" w:fill="auto"/>
            <w:noWrap/>
            <w:vAlign w:val="center"/>
          </w:tcPr>
          <w:p w14:paraId="044C193C" w14:textId="77777777" w:rsidR="00597305" w:rsidRPr="00F25213" w:rsidRDefault="00597305" w:rsidP="00713D3B">
            <w:pPr>
              <w:snapToGrid w:val="0"/>
              <w:spacing w:before="120"/>
              <w:ind w:left="-57" w:right="-57"/>
              <w:jc w:val="center"/>
              <w:rPr>
                <w:b/>
                <w:bCs/>
                <w:sz w:val="24"/>
                <w:szCs w:val="24"/>
                <w:lang w:val="vi-VN" w:eastAsia="zh-CN"/>
              </w:rPr>
            </w:pPr>
            <w:r w:rsidRPr="00F25213">
              <w:rPr>
                <w:b/>
                <w:bCs/>
                <w:sz w:val="24"/>
                <w:szCs w:val="24"/>
                <w:lang w:val="vi-VN" w:eastAsia="zh-CN"/>
              </w:rPr>
              <w:t>Gen</w:t>
            </w:r>
          </w:p>
        </w:tc>
        <w:tc>
          <w:tcPr>
            <w:tcW w:w="1560" w:type="dxa"/>
            <w:shd w:val="clear" w:color="auto" w:fill="auto"/>
            <w:noWrap/>
            <w:vAlign w:val="center"/>
          </w:tcPr>
          <w:p w14:paraId="7670BB2E" w14:textId="77777777" w:rsidR="00597305" w:rsidRPr="00F25213" w:rsidRDefault="00597305" w:rsidP="00713D3B">
            <w:pPr>
              <w:snapToGrid w:val="0"/>
              <w:spacing w:before="120"/>
              <w:ind w:left="-57" w:right="-57"/>
              <w:jc w:val="center"/>
              <w:rPr>
                <w:b/>
                <w:bCs/>
                <w:sz w:val="24"/>
                <w:szCs w:val="24"/>
                <w:lang w:val="vi-VN" w:eastAsia="zh-CN"/>
              </w:rPr>
            </w:pPr>
            <w:r w:rsidRPr="00F25213">
              <w:rPr>
                <w:b/>
                <w:bCs/>
                <w:sz w:val="24"/>
                <w:szCs w:val="24"/>
                <w:lang w:val="vi-VN" w:eastAsia="zh-CN"/>
              </w:rPr>
              <w:t>Mồi</w:t>
            </w:r>
          </w:p>
        </w:tc>
        <w:tc>
          <w:tcPr>
            <w:tcW w:w="3685" w:type="dxa"/>
            <w:shd w:val="clear" w:color="auto" w:fill="auto"/>
            <w:noWrap/>
            <w:vAlign w:val="center"/>
          </w:tcPr>
          <w:p w14:paraId="5DC9D03E" w14:textId="77777777" w:rsidR="00597305" w:rsidRPr="00F25213" w:rsidRDefault="00597305" w:rsidP="00713D3B">
            <w:pPr>
              <w:snapToGrid w:val="0"/>
              <w:spacing w:before="120"/>
              <w:ind w:left="-57" w:right="-57"/>
              <w:jc w:val="center"/>
              <w:rPr>
                <w:b/>
                <w:bCs/>
                <w:sz w:val="24"/>
                <w:szCs w:val="24"/>
                <w:lang w:eastAsia="zh-CN"/>
              </w:rPr>
            </w:pPr>
            <w:r w:rsidRPr="00F25213">
              <w:rPr>
                <w:b/>
                <w:bCs/>
                <w:sz w:val="24"/>
                <w:szCs w:val="24"/>
                <w:lang w:eastAsia="zh-CN"/>
              </w:rPr>
              <w:t>Trình</w:t>
            </w:r>
            <w:r w:rsidRPr="00F25213">
              <w:rPr>
                <w:b/>
                <w:bCs/>
                <w:sz w:val="24"/>
                <w:szCs w:val="24"/>
                <w:lang w:val="vi-VN" w:eastAsia="zh-CN"/>
              </w:rPr>
              <w:t xml:space="preserve"> tự </w:t>
            </w:r>
            <w:r w:rsidRPr="00F25213">
              <w:rPr>
                <w:b/>
                <w:bCs/>
                <w:sz w:val="24"/>
                <w:szCs w:val="24"/>
                <w:lang w:eastAsia="zh-CN"/>
              </w:rPr>
              <w:t>(5' -&gt; 3')</w:t>
            </w:r>
          </w:p>
        </w:tc>
        <w:tc>
          <w:tcPr>
            <w:tcW w:w="992" w:type="dxa"/>
            <w:shd w:val="clear" w:color="auto" w:fill="auto"/>
            <w:noWrap/>
            <w:vAlign w:val="center"/>
          </w:tcPr>
          <w:p w14:paraId="2246B02B" w14:textId="77777777" w:rsidR="00597305" w:rsidRPr="00F25213" w:rsidRDefault="00597305" w:rsidP="00713D3B">
            <w:pPr>
              <w:snapToGrid w:val="0"/>
              <w:spacing w:before="120"/>
              <w:ind w:left="-57" w:right="-57"/>
              <w:jc w:val="center"/>
              <w:rPr>
                <w:b/>
                <w:bCs/>
                <w:sz w:val="24"/>
                <w:szCs w:val="24"/>
                <w:lang w:val="vi-VN" w:eastAsia="zh-CN"/>
              </w:rPr>
            </w:pPr>
            <w:r w:rsidRPr="00F25213">
              <w:rPr>
                <w:b/>
                <w:bCs/>
                <w:sz w:val="24"/>
                <w:szCs w:val="24"/>
                <w:lang w:eastAsia="zh-CN"/>
              </w:rPr>
              <w:t>Độ</w:t>
            </w:r>
            <w:r w:rsidRPr="00F25213">
              <w:rPr>
                <w:b/>
                <w:bCs/>
                <w:sz w:val="24"/>
                <w:szCs w:val="24"/>
                <w:lang w:val="vi-VN" w:eastAsia="zh-CN"/>
              </w:rPr>
              <w:t xml:space="preserve"> dài</w:t>
            </w:r>
          </w:p>
        </w:tc>
        <w:tc>
          <w:tcPr>
            <w:tcW w:w="992" w:type="dxa"/>
            <w:shd w:val="clear" w:color="auto" w:fill="auto"/>
            <w:noWrap/>
            <w:vAlign w:val="center"/>
          </w:tcPr>
          <w:p w14:paraId="0CE12CB4" w14:textId="77777777" w:rsidR="00597305" w:rsidRPr="00F25213" w:rsidRDefault="00597305" w:rsidP="00713D3B">
            <w:pPr>
              <w:snapToGrid w:val="0"/>
              <w:spacing w:before="120"/>
              <w:ind w:left="-57" w:right="-57"/>
              <w:jc w:val="center"/>
              <w:rPr>
                <w:b/>
                <w:bCs/>
                <w:sz w:val="24"/>
                <w:szCs w:val="24"/>
                <w:lang w:eastAsia="zh-CN"/>
              </w:rPr>
            </w:pPr>
            <w:r w:rsidRPr="00F25213">
              <w:rPr>
                <w:b/>
                <w:bCs/>
                <w:sz w:val="24"/>
                <w:szCs w:val="24"/>
                <w:lang w:eastAsia="zh-CN"/>
              </w:rPr>
              <w:t>Tm(°C)</w:t>
            </w:r>
          </w:p>
        </w:tc>
        <w:tc>
          <w:tcPr>
            <w:tcW w:w="993" w:type="dxa"/>
            <w:shd w:val="clear" w:color="auto" w:fill="auto"/>
            <w:noWrap/>
            <w:vAlign w:val="center"/>
          </w:tcPr>
          <w:p w14:paraId="357CA904" w14:textId="77777777" w:rsidR="00597305" w:rsidRPr="00F25213" w:rsidRDefault="00597305" w:rsidP="00713D3B">
            <w:pPr>
              <w:snapToGrid w:val="0"/>
              <w:spacing w:before="120"/>
              <w:ind w:left="-57" w:right="-57"/>
              <w:jc w:val="center"/>
              <w:rPr>
                <w:b/>
                <w:bCs/>
                <w:sz w:val="24"/>
                <w:szCs w:val="24"/>
                <w:lang w:eastAsia="zh-CN"/>
              </w:rPr>
            </w:pPr>
            <w:r w:rsidRPr="00F25213">
              <w:rPr>
                <w:b/>
                <w:bCs/>
                <w:sz w:val="24"/>
                <w:szCs w:val="24"/>
                <w:lang w:eastAsia="zh-CN"/>
              </w:rPr>
              <w:t>GC%</w:t>
            </w:r>
          </w:p>
        </w:tc>
      </w:tr>
      <w:tr w:rsidR="00597305" w:rsidRPr="00F25213" w14:paraId="6E023206" w14:textId="77777777" w:rsidTr="00542628">
        <w:trPr>
          <w:trHeight w:val="409"/>
        </w:trPr>
        <w:tc>
          <w:tcPr>
            <w:tcW w:w="743" w:type="dxa"/>
            <w:vMerge w:val="restart"/>
            <w:vAlign w:val="center"/>
          </w:tcPr>
          <w:p w14:paraId="0D8FDCF7"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1</w:t>
            </w:r>
          </w:p>
        </w:tc>
        <w:tc>
          <w:tcPr>
            <w:tcW w:w="1129" w:type="dxa"/>
            <w:vMerge w:val="restart"/>
            <w:shd w:val="clear" w:color="auto" w:fill="auto"/>
            <w:noWrap/>
            <w:vAlign w:val="center"/>
            <w:hideMark/>
          </w:tcPr>
          <w:p w14:paraId="631C9857"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NUCB2</w:t>
            </w:r>
          </w:p>
        </w:tc>
        <w:tc>
          <w:tcPr>
            <w:tcW w:w="1560" w:type="dxa"/>
            <w:shd w:val="clear" w:color="auto" w:fill="auto"/>
            <w:noWrap/>
            <w:vAlign w:val="center"/>
            <w:hideMark/>
          </w:tcPr>
          <w:p w14:paraId="5B0D2CAD"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NUBC2-F</w:t>
            </w:r>
          </w:p>
        </w:tc>
        <w:tc>
          <w:tcPr>
            <w:tcW w:w="3685" w:type="dxa"/>
            <w:shd w:val="clear" w:color="auto" w:fill="auto"/>
            <w:noWrap/>
            <w:vAlign w:val="center"/>
            <w:hideMark/>
          </w:tcPr>
          <w:p w14:paraId="2377D858"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CCCTGTGGAAAGTGCGAAGA</w:t>
            </w:r>
          </w:p>
        </w:tc>
        <w:tc>
          <w:tcPr>
            <w:tcW w:w="992" w:type="dxa"/>
            <w:shd w:val="clear" w:color="auto" w:fill="auto"/>
            <w:noWrap/>
            <w:vAlign w:val="center"/>
            <w:hideMark/>
          </w:tcPr>
          <w:p w14:paraId="47B3663C"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4865E376"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60.25</w:t>
            </w:r>
          </w:p>
        </w:tc>
        <w:tc>
          <w:tcPr>
            <w:tcW w:w="993" w:type="dxa"/>
            <w:shd w:val="clear" w:color="auto" w:fill="auto"/>
            <w:noWrap/>
            <w:vAlign w:val="center"/>
            <w:hideMark/>
          </w:tcPr>
          <w:p w14:paraId="07D413A4"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55</w:t>
            </w:r>
          </w:p>
        </w:tc>
      </w:tr>
      <w:tr w:rsidR="00597305" w:rsidRPr="00F25213" w14:paraId="32C02EDF" w14:textId="77777777" w:rsidTr="00542628">
        <w:trPr>
          <w:trHeight w:val="409"/>
        </w:trPr>
        <w:tc>
          <w:tcPr>
            <w:tcW w:w="743" w:type="dxa"/>
            <w:vMerge/>
            <w:vAlign w:val="center"/>
          </w:tcPr>
          <w:p w14:paraId="6545F9E7"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hideMark/>
          </w:tcPr>
          <w:p w14:paraId="4890F825"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hideMark/>
          </w:tcPr>
          <w:p w14:paraId="7C8C8C7D"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NUBC2-R</w:t>
            </w:r>
          </w:p>
        </w:tc>
        <w:tc>
          <w:tcPr>
            <w:tcW w:w="3685" w:type="dxa"/>
            <w:shd w:val="clear" w:color="auto" w:fill="auto"/>
            <w:noWrap/>
            <w:vAlign w:val="center"/>
            <w:hideMark/>
          </w:tcPr>
          <w:p w14:paraId="36F68A93"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TGATCTTTGCTTCCTGGGTGA</w:t>
            </w:r>
          </w:p>
        </w:tc>
        <w:tc>
          <w:tcPr>
            <w:tcW w:w="992" w:type="dxa"/>
            <w:shd w:val="clear" w:color="auto" w:fill="auto"/>
            <w:noWrap/>
            <w:vAlign w:val="center"/>
            <w:hideMark/>
          </w:tcPr>
          <w:p w14:paraId="2B2F0A49"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21</w:t>
            </w:r>
          </w:p>
        </w:tc>
        <w:tc>
          <w:tcPr>
            <w:tcW w:w="992" w:type="dxa"/>
            <w:shd w:val="clear" w:color="auto" w:fill="auto"/>
            <w:noWrap/>
            <w:vAlign w:val="center"/>
            <w:hideMark/>
          </w:tcPr>
          <w:p w14:paraId="46AA670A"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59.3</w:t>
            </w:r>
          </w:p>
        </w:tc>
        <w:tc>
          <w:tcPr>
            <w:tcW w:w="993" w:type="dxa"/>
            <w:shd w:val="clear" w:color="auto" w:fill="auto"/>
            <w:noWrap/>
            <w:vAlign w:val="center"/>
            <w:hideMark/>
          </w:tcPr>
          <w:p w14:paraId="123FC047" w14:textId="77777777" w:rsidR="00597305" w:rsidRPr="00F25213" w:rsidRDefault="00597305" w:rsidP="00713D3B">
            <w:pPr>
              <w:snapToGrid w:val="0"/>
              <w:spacing w:before="120"/>
              <w:jc w:val="center"/>
              <w:rPr>
                <w:sz w:val="24"/>
                <w:szCs w:val="24"/>
                <w:lang w:val="vi-VN" w:eastAsia="zh-CN"/>
              </w:rPr>
            </w:pPr>
            <w:r w:rsidRPr="00F25213">
              <w:rPr>
                <w:sz w:val="24"/>
                <w:szCs w:val="24"/>
                <w:lang w:eastAsia="zh-CN"/>
              </w:rPr>
              <w:t>4</w:t>
            </w:r>
            <w:r w:rsidRPr="00F25213">
              <w:rPr>
                <w:sz w:val="24"/>
                <w:szCs w:val="24"/>
                <w:lang w:val="vi-VN" w:eastAsia="zh-CN"/>
              </w:rPr>
              <w:t>9</w:t>
            </w:r>
          </w:p>
        </w:tc>
      </w:tr>
      <w:tr w:rsidR="00597305" w:rsidRPr="00F25213" w14:paraId="58C76122" w14:textId="77777777" w:rsidTr="00542628">
        <w:trPr>
          <w:trHeight w:val="409"/>
        </w:trPr>
        <w:tc>
          <w:tcPr>
            <w:tcW w:w="743" w:type="dxa"/>
            <w:vMerge w:val="restart"/>
            <w:vAlign w:val="center"/>
          </w:tcPr>
          <w:p w14:paraId="11D2FB01"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2</w:t>
            </w:r>
          </w:p>
        </w:tc>
        <w:tc>
          <w:tcPr>
            <w:tcW w:w="1129" w:type="dxa"/>
            <w:vMerge w:val="restart"/>
            <w:shd w:val="clear" w:color="auto" w:fill="auto"/>
            <w:noWrap/>
            <w:vAlign w:val="center"/>
            <w:hideMark/>
          </w:tcPr>
          <w:p w14:paraId="65F40E9B"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CAMK1D</w:t>
            </w:r>
          </w:p>
        </w:tc>
        <w:tc>
          <w:tcPr>
            <w:tcW w:w="1560" w:type="dxa"/>
            <w:shd w:val="clear" w:color="auto" w:fill="auto"/>
            <w:noWrap/>
            <w:vAlign w:val="center"/>
            <w:hideMark/>
          </w:tcPr>
          <w:p w14:paraId="5EE147D1"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CAMK1D-F</w:t>
            </w:r>
          </w:p>
        </w:tc>
        <w:tc>
          <w:tcPr>
            <w:tcW w:w="3685" w:type="dxa"/>
            <w:shd w:val="clear" w:color="auto" w:fill="auto"/>
            <w:noWrap/>
            <w:vAlign w:val="center"/>
            <w:hideMark/>
          </w:tcPr>
          <w:p w14:paraId="038D1244"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TGAAGTCCTCGCCCAGAAAC</w:t>
            </w:r>
          </w:p>
        </w:tc>
        <w:tc>
          <w:tcPr>
            <w:tcW w:w="992" w:type="dxa"/>
            <w:shd w:val="clear" w:color="auto" w:fill="auto"/>
            <w:noWrap/>
            <w:vAlign w:val="center"/>
            <w:hideMark/>
          </w:tcPr>
          <w:p w14:paraId="56027F69"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38DECEA3"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59.97</w:t>
            </w:r>
          </w:p>
        </w:tc>
        <w:tc>
          <w:tcPr>
            <w:tcW w:w="993" w:type="dxa"/>
            <w:shd w:val="clear" w:color="auto" w:fill="auto"/>
            <w:noWrap/>
            <w:vAlign w:val="center"/>
            <w:hideMark/>
          </w:tcPr>
          <w:p w14:paraId="56AA27D8" w14:textId="77777777" w:rsidR="00597305" w:rsidRPr="00F25213" w:rsidRDefault="00597305" w:rsidP="00713D3B">
            <w:pPr>
              <w:snapToGrid w:val="0"/>
              <w:spacing w:before="120"/>
              <w:jc w:val="center"/>
              <w:rPr>
                <w:sz w:val="24"/>
                <w:szCs w:val="24"/>
                <w:lang w:val="vi-VN" w:eastAsia="zh-CN"/>
              </w:rPr>
            </w:pPr>
            <w:r w:rsidRPr="00F25213">
              <w:rPr>
                <w:sz w:val="24"/>
                <w:szCs w:val="24"/>
                <w:lang w:eastAsia="zh-CN"/>
              </w:rPr>
              <w:t>5</w:t>
            </w:r>
            <w:r w:rsidRPr="00F25213">
              <w:rPr>
                <w:sz w:val="24"/>
                <w:szCs w:val="24"/>
                <w:lang w:val="vi-VN" w:eastAsia="zh-CN"/>
              </w:rPr>
              <w:t>2</w:t>
            </w:r>
          </w:p>
        </w:tc>
      </w:tr>
      <w:tr w:rsidR="00597305" w:rsidRPr="00F25213" w14:paraId="542BD90B" w14:textId="77777777" w:rsidTr="00542628">
        <w:trPr>
          <w:trHeight w:val="409"/>
        </w:trPr>
        <w:tc>
          <w:tcPr>
            <w:tcW w:w="743" w:type="dxa"/>
            <w:vMerge/>
            <w:vAlign w:val="center"/>
          </w:tcPr>
          <w:p w14:paraId="73E6431E"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hideMark/>
          </w:tcPr>
          <w:p w14:paraId="63A9DA12"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hideMark/>
          </w:tcPr>
          <w:p w14:paraId="061FCE44"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CAMK1D-R</w:t>
            </w:r>
          </w:p>
        </w:tc>
        <w:tc>
          <w:tcPr>
            <w:tcW w:w="3685" w:type="dxa"/>
            <w:shd w:val="clear" w:color="auto" w:fill="auto"/>
            <w:noWrap/>
            <w:vAlign w:val="center"/>
            <w:hideMark/>
          </w:tcPr>
          <w:p w14:paraId="0D38C57F"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TGCTGCCGAGGTGTAGTTTT</w:t>
            </w:r>
          </w:p>
        </w:tc>
        <w:tc>
          <w:tcPr>
            <w:tcW w:w="992" w:type="dxa"/>
            <w:shd w:val="clear" w:color="auto" w:fill="auto"/>
            <w:noWrap/>
            <w:vAlign w:val="center"/>
            <w:hideMark/>
          </w:tcPr>
          <w:p w14:paraId="55FD54DB"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72AD267A"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59.89</w:t>
            </w:r>
          </w:p>
        </w:tc>
        <w:tc>
          <w:tcPr>
            <w:tcW w:w="993" w:type="dxa"/>
            <w:shd w:val="clear" w:color="auto" w:fill="auto"/>
            <w:noWrap/>
            <w:vAlign w:val="center"/>
            <w:hideMark/>
          </w:tcPr>
          <w:p w14:paraId="77AA1D1D"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50</w:t>
            </w:r>
          </w:p>
        </w:tc>
      </w:tr>
      <w:tr w:rsidR="00597305" w:rsidRPr="00F25213" w14:paraId="09689809" w14:textId="77777777" w:rsidTr="00542628">
        <w:trPr>
          <w:trHeight w:val="409"/>
        </w:trPr>
        <w:tc>
          <w:tcPr>
            <w:tcW w:w="743" w:type="dxa"/>
            <w:vMerge w:val="restart"/>
            <w:vAlign w:val="center"/>
          </w:tcPr>
          <w:p w14:paraId="31327069"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3</w:t>
            </w:r>
          </w:p>
        </w:tc>
        <w:tc>
          <w:tcPr>
            <w:tcW w:w="1129" w:type="dxa"/>
            <w:vMerge w:val="restart"/>
            <w:shd w:val="clear" w:color="auto" w:fill="auto"/>
            <w:noWrap/>
            <w:vAlign w:val="center"/>
            <w:hideMark/>
          </w:tcPr>
          <w:p w14:paraId="770F37D2" w14:textId="77777777" w:rsidR="00597305" w:rsidRPr="00F25213" w:rsidRDefault="00597305" w:rsidP="00713D3B">
            <w:pPr>
              <w:snapToGrid w:val="0"/>
              <w:spacing w:before="120"/>
              <w:jc w:val="center"/>
              <w:rPr>
                <w:sz w:val="24"/>
                <w:szCs w:val="24"/>
                <w:lang w:eastAsia="zh-CN"/>
              </w:rPr>
            </w:pPr>
            <w:r>
              <w:rPr>
                <w:sz w:val="24"/>
                <w:szCs w:val="24"/>
                <w:lang w:eastAsia="zh-CN"/>
              </w:rPr>
              <w:t>GADD45A</w:t>
            </w:r>
          </w:p>
        </w:tc>
        <w:tc>
          <w:tcPr>
            <w:tcW w:w="1560" w:type="dxa"/>
            <w:shd w:val="clear" w:color="auto" w:fill="auto"/>
            <w:noWrap/>
            <w:vAlign w:val="center"/>
            <w:hideMark/>
          </w:tcPr>
          <w:p w14:paraId="1DDD5EAA" w14:textId="77777777" w:rsidR="00597305" w:rsidRPr="00F25213" w:rsidRDefault="00597305" w:rsidP="00713D3B">
            <w:pPr>
              <w:snapToGrid w:val="0"/>
              <w:spacing w:before="120"/>
              <w:jc w:val="center"/>
              <w:rPr>
                <w:sz w:val="24"/>
                <w:szCs w:val="24"/>
                <w:lang w:eastAsia="zh-CN"/>
              </w:rPr>
            </w:pPr>
            <w:r>
              <w:rPr>
                <w:sz w:val="24"/>
                <w:szCs w:val="24"/>
                <w:lang w:eastAsia="zh-CN"/>
              </w:rPr>
              <w:t>GADD45A</w:t>
            </w:r>
            <w:r w:rsidRPr="00F25213">
              <w:rPr>
                <w:sz w:val="24"/>
                <w:szCs w:val="24"/>
                <w:lang w:eastAsia="zh-CN"/>
              </w:rPr>
              <w:t>-F</w:t>
            </w:r>
          </w:p>
        </w:tc>
        <w:tc>
          <w:tcPr>
            <w:tcW w:w="3685" w:type="dxa"/>
            <w:shd w:val="clear" w:color="auto" w:fill="auto"/>
            <w:noWrap/>
            <w:vAlign w:val="center"/>
            <w:hideMark/>
          </w:tcPr>
          <w:p w14:paraId="50855E79"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CCGGGAAAGTCGCTACATGG</w:t>
            </w:r>
          </w:p>
        </w:tc>
        <w:tc>
          <w:tcPr>
            <w:tcW w:w="992" w:type="dxa"/>
            <w:shd w:val="clear" w:color="auto" w:fill="auto"/>
            <w:noWrap/>
            <w:vAlign w:val="center"/>
            <w:hideMark/>
          </w:tcPr>
          <w:p w14:paraId="27862312"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5FFC3E95"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60.81</w:t>
            </w:r>
          </w:p>
        </w:tc>
        <w:tc>
          <w:tcPr>
            <w:tcW w:w="993" w:type="dxa"/>
            <w:shd w:val="clear" w:color="auto" w:fill="auto"/>
            <w:noWrap/>
            <w:vAlign w:val="center"/>
            <w:hideMark/>
          </w:tcPr>
          <w:p w14:paraId="6AF9BA2F"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60</w:t>
            </w:r>
          </w:p>
        </w:tc>
      </w:tr>
      <w:tr w:rsidR="00597305" w:rsidRPr="00F25213" w14:paraId="05E16D28" w14:textId="77777777" w:rsidTr="00542628">
        <w:trPr>
          <w:trHeight w:val="409"/>
        </w:trPr>
        <w:tc>
          <w:tcPr>
            <w:tcW w:w="743" w:type="dxa"/>
            <w:vMerge/>
            <w:vAlign w:val="center"/>
          </w:tcPr>
          <w:p w14:paraId="0C9D4799"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hideMark/>
          </w:tcPr>
          <w:p w14:paraId="08D06026"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hideMark/>
          </w:tcPr>
          <w:p w14:paraId="3D0541AF" w14:textId="77777777" w:rsidR="00597305" w:rsidRPr="00F25213" w:rsidRDefault="00597305" w:rsidP="00713D3B">
            <w:pPr>
              <w:snapToGrid w:val="0"/>
              <w:spacing w:before="120"/>
              <w:jc w:val="center"/>
              <w:rPr>
                <w:sz w:val="24"/>
                <w:szCs w:val="24"/>
                <w:lang w:eastAsia="zh-CN"/>
              </w:rPr>
            </w:pPr>
            <w:r>
              <w:rPr>
                <w:sz w:val="24"/>
                <w:szCs w:val="24"/>
                <w:lang w:eastAsia="zh-CN"/>
              </w:rPr>
              <w:t>GADD45A</w:t>
            </w:r>
            <w:r w:rsidRPr="00F25213">
              <w:rPr>
                <w:sz w:val="24"/>
                <w:szCs w:val="24"/>
                <w:lang w:eastAsia="zh-CN"/>
              </w:rPr>
              <w:t>-R</w:t>
            </w:r>
          </w:p>
        </w:tc>
        <w:tc>
          <w:tcPr>
            <w:tcW w:w="3685" w:type="dxa"/>
            <w:shd w:val="clear" w:color="auto" w:fill="auto"/>
            <w:noWrap/>
            <w:vAlign w:val="center"/>
            <w:hideMark/>
          </w:tcPr>
          <w:p w14:paraId="0DB5B30A"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CCCAAACTATGGCTGCACAC</w:t>
            </w:r>
          </w:p>
        </w:tc>
        <w:tc>
          <w:tcPr>
            <w:tcW w:w="992" w:type="dxa"/>
            <w:shd w:val="clear" w:color="auto" w:fill="auto"/>
            <w:noWrap/>
            <w:vAlign w:val="center"/>
            <w:hideMark/>
          </w:tcPr>
          <w:p w14:paraId="0EA23FA8"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0170CC47"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59.47</w:t>
            </w:r>
          </w:p>
        </w:tc>
        <w:tc>
          <w:tcPr>
            <w:tcW w:w="993" w:type="dxa"/>
            <w:shd w:val="clear" w:color="auto" w:fill="auto"/>
            <w:noWrap/>
            <w:vAlign w:val="center"/>
            <w:hideMark/>
          </w:tcPr>
          <w:p w14:paraId="5F5974C4"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55</w:t>
            </w:r>
          </w:p>
        </w:tc>
      </w:tr>
      <w:tr w:rsidR="00597305" w:rsidRPr="00F25213" w14:paraId="477DE81C" w14:textId="77777777" w:rsidTr="00542628">
        <w:trPr>
          <w:trHeight w:val="409"/>
        </w:trPr>
        <w:tc>
          <w:tcPr>
            <w:tcW w:w="743" w:type="dxa"/>
            <w:vMerge w:val="restart"/>
            <w:vAlign w:val="center"/>
          </w:tcPr>
          <w:p w14:paraId="34255054"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4</w:t>
            </w:r>
          </w:p>
        </w:tc>
        <w:tc>
          <w:tcPr>
            <w:tcW w:w="1129" w:type="dxa"/>
            <w:vMerge w:val="restart"/>
            <w:shd w:val="clear" w:color="auto" w:fill="auto"/>
            <w:noWrap/>
            <w:vAlign w:val="center"/>
            <w:hideMark/>
          </w:tcPr>
          <w:p w14:paraId="16877438"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SDF4</w:t>
            </w:r>
          </w:p>
        </w:tc>
        <w:tc>
          <w:tcPr>
            <w:tcW w:w="1560" w:type="dxa"/>
            <w:shd w:val="clear" w:color="auto" w:fill="auto"/>
            <w:noWrap/>
            <w:vAlign w:val="center"/>
            <w:hideMark/>
          </w:tcPr>
          <w:p w14:paraId="658249AE"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SDF4-F</w:t>
            </w:r>
          </w:p>
        </w:tc>
        <w:tc>
          <w:tcPr>
            <w:tcW w:w="3685" w:type="dxa"/>
            <w:shd w:val="clear" w:color="auto" w:fill="auto"/>
            <w:noWrap/>
            <w:vAlign w:val="center"/>
            <w:hideMark/>
          </w:tcPr>
          <w:p w14:paraId="52518109"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AGAATGAGATCCTGCCCCCA</w:t>
            </w:r>
          </w:p>
        </w:tc>
        <w:tc>
          <w:tcPr>
            <w:tcW w:w="992" w:type="dxa"/>
            <w:shd w:val="clear" w:color="auto" w:fill="auto"/>
            <w:noWrap/>
            <w:vAlign w:val="center"/>
            <w:hideMark/>
          </w:tcPr>
          <w:p w14:paraId="1BD01488"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18B06C37"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60.33</w:t>
            </w:r>
          </w:p>
        </w:tc>
        <w:tc>
          <w:tcPr>
            <w:tcW w:w="993" w:type="dxa"/>
            <w:shd w:val="clear" w:color="auto" w:fill="auto"/>
            <w:noWrap/>
            <w:vAlign w:val="center"/>
            <w:hideMark/>
          </w:tcPr>
          <w:p w14:paraId="43344668" w14:textId="77777777" w:rsidR="00597305" w:rsidRPr="00F25213" w:rsidRDefault="00597305" w:rsidP="00713D3B">
            <w:pPr>
              <w:snapToGrid w:val="0"/>
              <w:spacing w:before="120"/>
              <w:jc w:val="center"/>
              <w:rPr>
                <w:sz w:val="24"/>
                <w:szCs w:val="24"/>
                <w:lang w:val="vi-VN" w:eastAsia="zh-CN"/>
              </w:rPr>
            </w:pPr>
            <w:r w:rsidRPr="00F25213">
              <w:rPr>
                <w:sz w:val="24"/>
                <w:szCs w:val="24"/>
                <w:lang w:eastAsia="zh-CN"/>
              </w:rPr>
              <w:t>5</w:t>
            </w:r>
            <w:r w:rsidRPr="00F25213">
              <w:rPr>
                <w:sz w:val="24"/>
                <w:szCs w:val="24"/>
                <w:lang w:val="vi-VN" w:eastAsia="zh-CN"/>
              </w:rPr>
              <w:t>7</w:t>
            </w:r>
          </w:p>
        </w:tc>
      </w:tr>
      <w:tr w:rsidR="00597305" w:rsidRPr="00F25213" w14:paraId="3A924952" w14:textId="77777777" w:rsidTr="00542628">
        <w:trPr>
          <w:trHeight w:val="409"/>
        </w:trPr>
        <w:tc>
          <w:tcPr>
            <w:tcW w:w="743" w:type="dxa"/>
            <w:vMerge/>
            <w:vAlign w:val="center"/>
          </w:tcPr>
          <w:p w14:paraId="443E5C54"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hideMark/>
          </w:tcPr>
          <w:p w14:paraId="2768DA69"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hideMark/>
          </w:tcPr>
          <w:p w14:paraId="7C8FA417"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SDF4-R</w:t>
            </w:r>
          </w:p>
        </w:tc>
        <w:tc>
          <w:tcPr>
            <w:tcW w:w="3685" w:type="dxa"/>
            <w:shd w:val="clear" w:color="auto" w:fill="auto"/>
            <w:noWrap/>
            <w:vAlign w:val="center"/>
            <w:hideMark/>
          </w:tcPr>
          <w:p w14:paraId="2D96FE2B"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GAGTTCCTCGTTGAGCCTGA</w:t>
            </w:r>
          </w:p>
        </w:tc>
        <w:tc>
          <w:tcPr>
            <w:tcW w:w="992" w:type="dxa"/>
            <w:shd w:val="clear" w:color="auto" w:fill="auto"/>
            <w:noWrap/>
            <w:vAlign w:val="center"/>
            <w:hideMark/>
          </w:tcPr>
          <w:p w14:paraId="14A17C2F"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20</w:t>
            </w:r>
          </w:p>
        </w:tc>
        <w:tc>
          <w:tcPr>
            <w:tcW w:w="992" w:type="dxa"/>
            <w:shd w:val="clear" w:color="auto" w:fill="auto"/>
            <w:noWrap/>
            <w:vAlign w:val="center"/>
            <w:hideMark/>
          </w:tcPr>
          <w:p w14:paraId="1225D245"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59.4</w:t>
            </w:r>
          </w:p>
        </w:tc>
        <w:tc>
          <w:tcPr>
            <w:tcW w:w="993" w:type="dxa"/>
            <w:shd w:val="clear" w:color="auto" w:fill="auto"/>
            <w:noWrap/>
            <w:vAlign w:val="center"/>
            <w:hideMark/>
          </w:tcPr>
          <w:p w14:paraId="50006793"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55</w:t>
            </w:r>
          </w:p>
        </w:tc>
      </w:tr>
      <w:tr w:rsidR="00597305" w:rsidRPr="00F25213" w14:paraId="01C8054E" w14:textId="77777777" w:rsidTr="00542628">
        <w:trPr>
          <w:trHeight w:val="409"/>
        </w:trPr>
        <w:tc>
          <w:tcPr>
            <w:tcW w:w="743" w:type="dxa"/>
            <w:vMerge w:val="restart"/>
            <w:vAlign w:val="center"/>
          </w:tcPr>
          <w:p w14:paraId="19139D3E"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w:t>
            </w:r>
          </w:p>
        </w:tc>
        <w:tc>
          <w:tcPr>
            <w:tcW w:w="1129" w:type="dxa"/>
            <w:vMerge w:val="restart"/>
            <w:shd w:val="clear" w:color="auto" w:fill="auto"/>
            <w:noWrap/>
            <w:vAlign w:val="center"/>
          </w:tcPr>
          <w:p w14:paraId="20840DD2" w14:textId="77777777" w:rsidR="00597305" w:rsidRPr="00F25213" w:rsidRDefault="00597305" w:rsidP="00713D3B">
            <w:pPr>
              <w:snapToGrid w:val="0"/>
              <w:spacing w:before="120"/>
              <w:jc w:val="center"/>
              <w:rPr>
                <w:sz w:val="24"/>
                <w:szCs w:val="24"/>
                <w:lang w:val="vi-VN" w:eastAsia="zh-CN"/>
              </w:rPr>
            </w:pPr>
            <w:r>
              <w:rPr>
                <w:sz w:val="24"/>
                <w:szCs w:val="24"/>
                <w:lang w:val="vi-VN" w:eastAsia="zh-CN"/>
              </w:rPr>
              <w:t>SLC2A2</w:t>
            </w:r>
          </w:p>
        </w:tc>
        <w:tc>
          <w:tcPr>
            <w:tcW w:w="1560" w:type="dxa"/>
            <w:shd w:val="clear" w:color="auto" w:fill="auto"/>
            <w:noWrap/>
            <w:vAlign w:val="center"/>
          </w:tcPr>
          <w:p w14:paraId="0512F0E8" w14:textId="77777777" w:rsidR="00597305" w:rsidRPr="00F25213" w:rsidRDefault="00597305" w:rsidP="00713D3B">
            <w:pPr>
              <w:snapToGrid w:val="0"/>
              <w:spacing w:before="120"/>
              <w:jc w:val="center"/>
              <w:rPr>
                <w:sz w:val="24"/>
                <w:szCs w:val="24"/>
                <w:lang w:eastAsia="zh-CN"/>
              </w:rPr>
            </w:pPr>
            <w:r>
              <w:rPr>
                <w:sz w:val="24"/>
                <w:szCs w:val="24"/>
                <w:lang w:val="vi-VN" w:eastAsia="zh-CN"/>
              </w:rPr>
              <w:t>SLC2A2</w:t>
            </w:r>
            <w:r w:rsidRPr="00F25213">
              <w:rPr>
                <w:sz w:val="24"/>
                <w:szCs w:val="24"/>
                <w:lang w:val="vi-VN" w:eastAsia="zh-CN"/>
              </w:rPr>
              <w:t>-F</w:t>
            </w:r>
          </w:p>
        </w:tc>
        <w:tc>
          <w:tcPr>
            <w:tcW w:w="3685" w:type="dxa"/>
            <w:shd w:val="clear" w:color="auto" w:fill="auto"/>
            <w:noWrap/>
            <w:vAlign w:val="center"/>
          </w:tcPr>
          <w:p w14:paraId="42B0AFED"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TTATCTACTTCCGTGTACC</w:t>
            </w:r>
          </w:p>
        </w:tc>
        <w:tc>
          <w:tcPr>
            <w:tcW w:w="992" w:type="dxa"/>
            <w:shd w:val="clear" w:color="auto" w:fill="auto"/>
            <w:noWrap/>
            <w:vAlign w:val="center"/>
          </w:tcPr>
          <w:p w14:paraId="0F59E10E"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20</w:t>
            </w:r>
          </w:p>
        </w:tc>
        <w:tc>
          <w:tcPr>
            <w:tcW w:w="992" w:type="dxa"/>
            <w:shd w:val="clear" w:color="auto" w:fill="auto"/>
            <w:noWrap/>
            <w:vAlign w:val="center"/>
          </w:tcPr>
          <w:p w14:paraId="061B9448"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59.47</w:t>
            </w:r>
          </w:p>
        </w:tc>
        <w:tc>
          <w:tcPr>
            <w:tcW w:w="993" w:type="dxa"/>
            <w:shd w:val="clear" w:color="auto" w:fill="auto"/>
            <w:noWrap/>
            <w:vAlign w:val="center"/>
          </w:tcPr>
          <w:p w14:paraId="6B14387D"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52</w:t>
            </w:r>
          </w:p>
        </w:tc>
      </w:tr>
      <w:tr w:rsidR="00597305" w:rsidRPr="00F25213" w14:paraId="1FB99DF7" w14:textId="77777777" w:rsidTr="00542628">
        <w:trPr>
          <w:trHeight w:val="409"/>
        </w:trPr>
        <w:tc>
          <w:tcPr>
            <w:tcW w:w="743" w:type="dxa"/>
            <w:vMerge/>
            <w:vAlign w:val="center"/>
          </w:tcPr>
          <w:p w14:paraId="71803868"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tcPr>
          <w:p w14:paraId="5F00DB07"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tcPr>
          <w:p w14:paraId="3EDF8604" w14:textId="77777777" w:rsidR="00597305" w:rsidRPr="00F25213" w:rsidRDefault="00597305" w:rsidP="00713D3B">
            <w:pPr>
              <w:snapToGrid w:val="0"/>
              <w:spacing w:before="120"/>
              <w:jc w:val="center"/>
              <w:rPr>
                <w:sz w:val="24"/>
                <w:szCs w:val="24"/>
                <w:lang w:eastAsia="zh-CN"/>
              </w:rPr>
            </w:pPr>
            <w:r>
              <w:rPr>
                <w:sz w:val="24"/>
                <w:szCs w:val="24"/>
                <w:lang w:val="vi-VN" w:eastAsia="zh-CN"/>
              </w:rPr>
              <w:t>SLC2A2</w:t>
            </w:r>
            <w:r w:rsidRPr="00F25213">
              <w:rPr>
                <w:sz w:val="24"/>
                <w:szCs w:val="24"/>
                <w:lang w:val="vi-VN" w:eastAsia="zh-CN"/>
              </w:rPr>
              <w:t>-R</w:t>
            </w:r>
          </w:p>
        </w:tc>
        <w:tc>
          <w:tcPr>
            <w:tcW w:w="3685" w:type="dxa"/>
            <w:shd w:val="clear" w:color="auto" w:fill="auto"/>
            <w:noWrap/>
            <w:vAlign w:val="center"/>
          </w:tcPr>
          <w:p w14:paraId="20252591"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GCACCATCTTCCACAATTATC</w:t>
            </w:r>
          </w:p>
        </w:tc>
        <w:tc>
          <w:tcPr>
            <w:tcW w:w="992" w:type="dxa"/>
            <w:shd w:val="clear" w:color="auto" w:fill="auto"/>
            <w:noWrap/>
            <w:vAlign w:val="center"/>
          </w:tcPr>
          <w:p w14:paraId="4C1EE48C"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20</w:t>
            </w:r>
          </w:p>
        </w:tc>
        <w:tc>
          <w:tcPr>
            <w:tcW w:w="992" w:type="dxa"/>
            <w:shd w:val="clear" w:color="auto" w:fill="auto"/>
            <w:noWrap/>
            <w:vAlign w:val="center"/>
          </w:tcPr>
          <w:p w14:paraId="5832A387"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59.97</w:t>
            </w:r>
          </w:p>
        </w:tc>
        <w:tc>
          <w:tcPr>
            <w:tcW w:w="993" w:type="dxa"/>
            <w:shd w:val="clear" w:color="auto" w:fill="auto"/>
            <w:noWrap/>
            <w:vAlign w:val="center"/>
          </w:tcPr>
          <w:p w14:paraId="29B855A0"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53</w:t>
            </w:r>
          </w:p>
        </w:tc>
      </w:tr>
      <w:tr w:rsidR="00597305" w:rsidRPr="00F25213" w14:paraId="349E4AAA" w14:textId="77777777" w:rsidTr="00542628">
        <w:trPr>
          <w:trHeight w:val="409"/>
        </w:trPr>
        <w:tc>
          <w:tcPr>
            <w:tcW w:w="743" w:type="dxa"/>
            <w:vMerge w:val="restart"/>
            <w:vAlign w:val="center"/>
          </w:tcPr>
          <w:p w14:paraId="2EEDC11B"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6</w:t>
            </w:r>
          </w:p>
        </w:tc>
        <w:tc>
          <w:tcPr>
            <w:tcW w:w="1129" w:type="dxa"/>
            <w:vMerge w:val="restart"/>
            <w:shd w:val="clear" w:color="auto" w:fill="auto"/>
            <w:noWrap/>
            <w:vAlign w:val="center"/>
          </w:tcPr>
          <w:p w14:paraId="7216015F"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GADPH</w:t>
            </w:r>
          </w:p>
        </w:tc>
        <w:tc>
          <w:tcPr>
            <w:tcW w:w="1560" w:type="dxa"/>
            <w:shd w:val="clear" w:color="auto" w:fill="auto"/>
            <w:noWrap/>
            <w:vAlign w:val="center"/>
          </w:tcPr>
          <w:p w14:paraId="513F8E2D"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GADPH-F</w:t>
            </w:r>
          </w:p>
        </w:tc>
        <w:tc>
          <w:tcPr>
            <w:tcW w:w="3685" w:type="dxa"/>
            <w:shd w:val="clear" w:color="auto" w:fill="auto"/>
            <w:noWrap/>
            <w:vAlign w:val="center"/>
          </w:tcPr>
          <w:p w14:paraId="0E3E2726"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ATCTCCATCTCCGTTGGCTT</w:t>
            </w:r>
          </w:p>
        </w:tc>
        <w:tc>
          <w:tcPr>
            <w:tcW w:w="992" w:type="dxa"/>
            <w:shd w:val="clear" w:color="auto" w:fill="auto"/>
            <w:noWrap/>
            <w:vAlign w:val="center"/>
          </w:tcPr>
          <w:p w14:paraId="01708545"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20</w:t>
            </w:r>
          </w:p>
        </w:tc>
        <w:tc>
          <w:tcPr>
            <w:tcW w:w="992" w:type="dxa"/>
            <w:shd w:val="clear" w:color="auto" w:fill="auto"/>
            <w:noWrap/>
            <w:vAlign w:val="center"/>
          </w:tcPr>
          <w:p w14:paraId="54B55ED7"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59.87</w:t>
            </w:r>
          </w:p>
        </w:tc>
        <w:tc>
          <w:tcPr>
            <w:tcW w:w="993" w:type="dxa"/>
            <w:shd w:val="clear" w:color="auto" w:fill="auto"/>
            <w:noWrap/>
            <w:vAlign w:val="center"/>
          </w:tcPr>
          <w:p w14:paraId="4D042F7A"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52</w:t>
            </w:r>
          </w:p>
        </w:tc>
      </w:tr>
      <w:tr w:rsidR="00597305" w:rsidRPr="00F25213" w14:paraId="44CB6B30" w14:textId="77777777" w:rsidTr="00542628">
        <w:trPr>
          <w:trHeight w:val="409"/>
        </w:trPr>
        <w:tc>
          <w:tcPr>
            <w:tcW w:w="743" w:type="dxa"/>
            <w:vMerge/>
            <w:vAlign w:val="center"/>
          </w:tcPr>
          <w:p w14:paraId="37A33273" w14:textId="77777777" w:rsidR="00597305" w:rsidRPr="00F25213" w:rsidRDefault="00597305" w:rsidP="00713D3B">
            <w:pPr>
              <w:snapToGrid w:val="0"/>
              <w:spacing w:before="120"/>
              <w:jc w:val="center"/>
              <w:rPr>
                <w:sz w:val="24"/>
                <w:szCs w:val="24"/>
                <w:lang w:eastAsia="zh-CN"/>
              </w:rPr>
            </w:pPr>
          </w:p>
        </w:tc>
        <w:tc>
          <w:tcPr>
            <w:tcW w:w="1129" w:type="dxa"/>
            <w:vMerge/>
            <w:shd w:val="clear" w:color="auto" w:fill="auto"/>
            <w:noWrap/>
            <w:vAlign w:val="center"/>
          </w:tcPr>
          <w:p w14:paraId="0AD345B0" w14:textId="77777777" w:rsidR="00597305" w:rsidRPr="00F25213" w:rsidRDefault="00597305" w:rsidP="00713D3B">
            <w:pPr>
              <w:snapToGrid w:val="0"/>
              <w:spacing w:before="120"/>
              <w:jc w:val="center"/>
              <w:rPr>
                <w:sz w:val="24"/>
                <w:szCs w:val="24"/>
                <w:lang w:eastAsia="zh-CN"/>
              </w:rPr>
            </w:pPr>
          </w:p>
        </w:tc>
        <w:tc>
          <w:tcPr>
            <w:tcW w:w="1560" w:type="dxa"/>
            <w:shd w:val="clear" w:color="auto" w:fill="auto"/>
            <w:noWrap/>
            <w:vAlign w:val="center"/>
          </w:tcPr>
          <w:p w14:paraId="66253798"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GADPH-R</w:t>
            </w:r>
          </w:p>
        </w:tc>
        <w:tc>
          <w:tcPr>
            <w:tcW w:w="3685" w:type="dxa"/>
            <w:shd w:val="clear" w:color="auto" w:fill="auto"/>
            <w:noWrap/>
            <w:vAlign w:val="center"/>
          </w:tcPr>
          <w:p w14:paraId="3CD2A713" w14:textId="77777777" w:rsidR="00597305" w:rsidRPr="00F25213" w:rsidRDefault="00597305" w:rsidP="00713D3B">
            <w:pPr>
              <w:snapToGrid w:val="0"/>
              <w:spacing w:before="120"/>
              <w:jc w:val="center"/>
              <w:rPr>
                <w:sz w:val="24"/>
                <w:szCs w:val="24"/>
                <w:lang w:eastAsia="zh-CN"/>
              </w:rPr>
            </w:pPr>
            <w:r w:rsidRPr="00F25213">
              <w:rPr>
                <w:sz w:val="24"/>
                <w:szCs w:val="24"/>
                <w:lang w:eastAsia="zh-CN"/>
              </w:rPr>
              <w:t>GGTACTCACTTCTCCATTCT</w:t>
            </w:r>
          </w:p>
        </w:tc>
        <w:tc>
          <w:tcPr>
            <w:tcW w:w="992" w:type="dxa"/>
            <w:shd w:val="clear" w:color="auto" w:fill="auto"/>
            <w:noWrap/>
            <w:vAlign w:val="center"/>
          </w:tcPr>
          <w:p w14:paraId="78604A1B"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20</w:t>
            </w:r>
          </w:p>
        </w:tc>
        <w:tc>
          <w:tcPr>
            <w:tcW w:w="992" w:type="dxa"/>
            <w:shd w:val="clear" w:color="auto" w:fill="auto"/>
            <w:noWrap/>
            <w:vAlign w:val="center"/>
          </w:tcPr>
          <w:p w14:paraId="2107F595"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58.73</w:t>
            </w:r>
          </w:p>
        </w:tc>
        <w:tc>
          <w:tcPr>
            <w:tcW w:w="993" w:type="dxa"/>
            <w:shd w:val="clear" w:color="auto" w:fill="auto"/>
            <w:noWrap/>
            <w:vAlign w:val="center"/>
          </w:tcPr>
          <w:p w14:paraId="49650DB3" w14:textId="77777777" w:rsidR="00597305" w:rsidRPr="00F25213" w:rsidRDefault="00597305" w:rsidP="00713D3B">
            <w:pPr>
              <w:snapToGrid w:val="0"/>
              <w:spacing w:before="120"/>
              <w:jc w:val="center"/>
              <w:rPr>
                <w:sz w:val="24"/>
                <w:szCs w:val="24"/>
                <w:lang w:val="vi-VN" w:eastAsia="zh-CN"/>
              </w:rPr>
            </w:pPr>
            <w:r w:rsidRPr="00F25213">
              <w:rPr>
                <w:sz w:val="24"/>
                <w:szCs w:val="24"/>
                <w:lang w:val="vi-VN" w:eastAsia="zh-CN"/>
              </w:rPr>
              <w:t>54</w:t>
            </w:r>
          </w:p>
        </w:tc>
      </w:tr>
    </w:tbl>
    <w:p w14:paraId="4ADBDE23" w14:textId="77777777" w:rsidR="00597305" w:rsidRDefault="00597305" w:rsidP="00597305">
      <w:pPr>
        <w:spacing w:line="312" w:lineRule="auto"/>
        <w:rPr>
          <w:szCs w:val="28"/>
        </w:rPr>
      </w:pPr>
      <w:r>
        <w:rPr>
          <w:szCs w:val="28"/>
        </w:rPr>
        <w:t>Với phương pháp thiết kế mồi, các cặp mồi đạt độ đặc hiệu cao, đảm bảo bám dùng vào các trình tự gen mục tiêu, giúp tăng độ chính xác trong đánh giá mức độ biểu hiện của từng gen</w:t>
      </w:r>
    </w:p>
    <w:p w14:paraId="18EC0FF6" w14:textId="77777777" w:rsidR="00597305" w:rsidRPr="005B5B01" w:rsidRDefault="00597305" w:rsidP="00FA43C7">
      <w:pPr>
        <w:pStyle w:val="ahinh"/>
        <w:rPr>
          <w:color w:val="EE0000"/>
        </w:rPr>
      </w:pPr>
    </w:p>
    <w:p w14:paraId="67FA4479" w14:textId="71BA8636" w:rsidR="00FA43C7" w:rsidRDefault="00FA43C7" w:rsidP="00556902">
      <w:pPr>
        <w:ind w:firstLine="720"/>
        <w:jc w:val="left"/>
        <w:rPr>
          <w:bCs/>
          <w:szCs w:val="28"/>
          <w:lang w:val="vi-VN"/>
        </w:rPr>
      </w:pPr>
      <w:r w:rsidRPr="00F25213">
        <w:rPr>
          <w:bCs/>
          <w:noProof/>
          <w:szCs w:val="28"/>
          <w14:ligatures w14:val="standardContextual"/>
        </w:rPr>
        <w:lastRenderedPageBreak/>
        <w:drawing>
          <wp:inline distT="0" distB="0" distL="0" distR="0" wp14:anchorId="66A6D959" wp14:editId="29ED0D31">
            <wp:extent cx="5690352" cy="5617028"/>
            <wp:effectExtent l="0" t="0" r="5715" b="317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680820" name="Picture 176868082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04934" cy="5730133"/>
                    </a:xfrm>
                    <a:prstGeom prst="rect">
                      <a:avLst/>
                    </a:prstGeom>
                  </pic:spPr>
                </pic:pic>
              </a:graphicData>
            </a:graphic>
          </wp:inline>
        </w:drawing>
      </w:r>
    </w:p>
    <w:p w14:paraId="0721B292" w14:textId="77777777" w:rsidR="00FA43C7" w:rsidRPr="008E5527" w:rsidRDefault="00FA43C7" w:rsidP="00FA43C7">
      <w:pPr>
        <w:pStyle w:val="ahinh"/>
        <w:rPr>
          <w:color w:val="000000" w:themeColor="text1"/>
          <w:lang w:val="vi-VN"/>
        </w:rPr>
      </w:pPr>
      <w:bookmarkStart w:id="242" w:name="_Toc204432949"/>
      <w:bookmarkStart w:id="243" w:name="_Toc193890544"/>
      <w:r w:rsidRPr="008E5527">
        <w:rPr>
          <w:color w:val="000000" w:themeColor="text1"/>
          <w:lang w:val="vi-VN"/>
        </w:rPr>
        <w:t>Hình 3.4. Điện di đồ của các sản phẩm PCR khuếch đại gen đích.</w:t>
      </w:r>
      <w:bookmarkEnd w:id="242"/>
      <w:r w:rsidRPr="008E5527">
        <w:rPr>
          <w:color w:val="000000" w:themeColor="text1"/>
          <w:lang w:val="vi-VN"/>
        </w:rPr>
        <w:t xml:space="preserve"> </w:t>
      </w:r>
    </w:p>
    <w:p w14:paraId="32CC51FF" w14:textId="77777777" w:rsidR="00FA43C7" w:rsidRPr="008E5527" w:rsidRDefault="00FA43C7" w:rsidP="00FA43C7">
      <w:pPr>
        <w:pStyle w:val="ahinh"/>
        <w:rPr>
          <w:color w:val="000000" w:themeColor="text1"/>
        </w:rPr>
      </w:pPr>
      <w:bookmarkStart w:id="244" w:name="_Toc204432950"/>
      <w:r w:rsidRPr="008E5527">
        <w:rPr>
          <w:color w:val="000000" w:themeColor="text1"/>
        </w:rPr>
        <w:t>Ký hiệu</w:t>
      </w:r>
      <w:r w:rsidRPr="008E5527">
        <w:rPr>
          <w:color w:val="000000" w:themeColor="text1"/>
          <w:lang w:val="vi-VN"/>
        </w:rPr>
        <w:t xml:space="preserve"> (A</w:t>
      </w:r>
      <w:r w:rsidRPr="008E5527">
        <w:rPr>
          <w:color w:val="000000" w:themeColor="text1"/>
        </w:rPr>
        <w:t>)</w:t>
      </w:r>
      <w:r w:rsidRPr="008E5527">
        <w:rPr>
          <w:color w:val="000000" w:themeColor="text1"/>
          <w:lang w:val="vi-VN"/>
        </w:rPr>
        <w:t xml:space="preserve">: </w:t>
      </w:r>
      <w:r w:rsidRPr="008E5527">
        <w:rPr>
          <w:color w:val="000000" w:themeColor="text1"/>
        </w:rPr>
        <w:t xml:space="preserve">gen </w:t>
      </w:r>
      <w:r w:rsidRPr="008E5527">
        <w:rPr>
          <w:i/>
          <w:iCs/>
          <w:color w:val="000000" w:themeColor="text1"/>
          <w:lang w:val="vi-VN"/>
        </w:rPr>
        <w:t>NUCB2</w:t>
      </w:r>
      <w:r w:rsidRPr="008E5527">
        <w:rPr>
          <w:color w:val="000000" w:themeColor="text1"/>
          <w:lang w:val="vi-VN"/>
        </w:rPr>
        <w:t xml:space="preserve">; </w:t>
      </w:r>
      <w:r w:rsidRPr="008E5527">
        <w:rPr>
          <w:color w:val="000000" w:themeColor="text1"/>
        </w:rPr>
        <w:t>(</w:t>
      </w:r>
      <w:r w:rsidRPr="008E5527">
        <w:rPr>
          <w:color w:val="000000" w:themeColor="text1"/>
          <w:lang w:val="vi-VN"/>
        </w:rPr>
        <w:t>B</w:t>
      </w:r>
      <w:r w:rsidRPr="008E5527">
        <w:rPr>
          <w:color w:val="000000" w:themeColor="text1"/>
        </w:rPr>
        <w:t>)</w:t>
      </w:r>
      <w:r w:rsidRPr="008E5527">
        <w:rPr>
          <w:color w:val="000000" w:themeColor="text1"/>
          <w:lang w:val="vi-VN"/>
        </w:rPr>
        <w:t>:</w:t>
      </w:r>
      <w:r w:rsidRPr="008E5527">
        <w:rPr>
          <w:color w:val="000000" w:themeColor="text1"/>
        </w:rPr>
        <w:t xml:space="preserve"> gen</w:t>
      </w:r>
      <w:r w:rsidRPr="008E5527">
        <w:rPr>
          <w:color w:val="000000" w:themeColor="text1"/>
          <w:lang w:val="vi-VN"/>
        </w:rPr>
        <w:t xml:space="preserve"> </w:t>
      </w:r>
      <w:r w:rsidRPr="008E5527">
        <w:rPr>
          <w:i/>
          <w:iCs/>
          <w:color w:val="000000" w:themeColor="text1"/>
          <w:lang w:val="vi-VN"/>
        </w:rPr>
        <w:t>SLC2A2</w:t>
      </w:r>
      <w:r w:rsidRPr="008E5527">
        <w:rPr>
          <w:color w:val="000000" w:themeColor="text1"/>
          <w:lang w:val="vi-VN"/>
        </w:rPr>
        <w:t xml:space="preserve">; </w:t>
      </w:r>
      <w:r w:rsidRPr="008E5527">
        <w:rPr>
          <w:color w:val="000000" w:themeColor="text1"/>
        </w:rPr>
        <w:t>(</w:t>
      </w:r>
      <w:r w:rsidRPr="008E5527">
        <w:rPr>
          <w:color w:val="000000" w:themeColor="text1"/>
          <w:lang w:val="vi-VN"/>
        </w:rPr>
        <w:t>C</w:t>
      </w:r>
      <w:r w:rsidRPr="008E5527">
        <w:rPr>
          <w:color w:val="000000" w:themeColor="text1"/>
        </w:rPr>
        <w:t>)</w:t>
      </w:r>
      <w:r w:rsidRPr="008E5527">
        <w:rPr>
          <w:color w:val="000000" w:themeColor="text1"/>
          <w:lang w:val="vi-VN"/>
        </w:rPr>
        <w:t xml:space="preserve">: </w:t>
      </w:r>
      <w:r w:rsidRPr="008E5527">
        <w:rPr>
          <w:color w:val="000000" w:themeColor="text1"/>
        </w:rPr>
        <w:t xml:space="preserve">gen </w:t>
      </w:r>
      <w:r w:rsidRPr="008E5527">
        <w:rPr>
          <w:i/>
          <w:iCs/>
          <w:color w:val="000000" w:themeColor="text1"/>
          <w:lang w:val="vi-VN"/>
        </w:rPr>
        <w:t>CAMK1D</w:t>
      </w:r>
      <w:r w:rsidRPr="008E5527">
        <w:rPr>
          <w:color w:val="000000" w:themeColor="text1"/>
          <w:lang w:val="vi-VN"/>
        </w:rPr>
        <w:t xml:space="preserve">; D: </w:t>
      </w:r>
      <w:r w:rsidRPr="008E5527">
        <w:rPr>
          <w:color w:val="000000" w:themeColor="text1"/>
        </w:rPr>
        <w:t xml:space="preserve">gen </w:t>
      </w:r>
      <w:r w:rsidRPr="008E5527">
        <w:rPr>
          <w:i/>
          <w:iCs/>
          <w:color w:val="000000" w:themeColor="text1"/>
          <w:lang w:val="vi-VN"/>
        </w:rPr>
        <w:t>SDF4</w:t>
      </w:r>
      <w:r w:rsidRPr="008E5527">
        <w:rPr>
          <w:color w:val="000000" w:themeColor="text1"/>
        </w:rPr>
        <w:t xml:space="preserve">; (E): </w:t>
      </w:r>
      <w:r w:rsidRPr="008E5527">
        <w:rPr>
          <w:i/>
          <w:iCs/>
          <w:color w:val="000000" w:themeColor="text1"/>
          <w:lang w:val="vi-VN"/>
        </w:rPr>
        <w:t>GADD45A</w:t>
      </w:r>
      <w:bookmarkEnd w:id="243"/>
      <w:r w:rsidRPr="008E5527">
        <w:rPr>
          <w:color w:val="000000" w:themeColor="text1"/>
        </w:rPr>
        <w:t>.</w:t>
      </w:r>
      <w:bookmarkEnd w:id="244"/>
    </w:p>
    <w:p w14:paraId="63727E00" w14:textId="77777777" w:rsidR="00FA43C7" w:rsidRDefault="00FA43C7" w:rsidP="00FA43C7">
      <w:pPr>
        <w:rPr>
          <w:szCs w:val="28"/>
          <w:lang w:val="vi-VN"/>
        </w:rPr>
      </w:pPr>
      <w:r>
        <w:rPr>
          <w:szCs w:val="28"/>
          <w:lang w:val="vi-VN"/>
        </w:rPr>
        <w:tab/>
      </w:r>
    </w:p>
    <w:p w14:paraId="3A58A216" w14:textId="77777777" w:rsidR="00FA43C7" w:rsidRPr="00624C46" w:rsidRDefault="00FA43C7" w:rsidP="00FA43C7">
      <w:pPr>
        <w:ind w:firstLine="720"/>
        <w:rPr>
          <w:color w:val="000000" w:themeColor="text1"/>
          <w:szCs w:val="28"/>
          <w:lang w:val="vi-VN"/>
        </w:rPr>
      </w:pPr>
      <w:r w:rsidRPr="00624C46">
        <w:rPr>
          <w:color w:val="000000" w:themeColor="text1"/>
          <w:szCs w:val="28"/>
          <w:lang w:val="vi-VN"/>
        </w:rPr>
        <w:t xml:space="preserve">Từ kết quả điện di đồ sản phẩm RT-PCR, tiến hành phân tích hình ảnh bằng phần mềm QuantityOne (BioRad, Mỹ). Biểu hiện gen được xác định tương đối thông qua độ sáng của băng điện di. Phân tích mức độ biểu hiện mỗi gen đích được so sánh với giá trị tham chiếu (là biểu hiện của gen đối chứng </w:t>
      </w:r>
      <w:r w:rsidRPr="00624C46">
        <w:rPr>
          <w:i/>
          <w:iCs/>
          <w:color w:val="000000" w:themeColor="text1"/>
          <w:szCs w:val="28"/>
          <w:lang w:val="vi-VN"/>
        </w:rPr>
        <w:t>GAPDH</w:t>
      </w:r>
      <w:r w:rsidRPr="00624C46">
        <w:rPr>
          <w:color w:val="000000" w:themeColor="text1"/>
          <w:szCs w:val="28"/>
          <w:lang w:val="vi-VN"/>
        </w:rPr>
        <w:t xml:space="preserve">) ở từng mẫu cụ thể. </w:t>
      </w:r>
    </w:p>
    <w:p w14:paraId="754F08E5" w14:textId="77777777" w:rsidR="00FA43C7" w:rsidRPr="00BF4216" w:rsidRDefault="00FA43C7" w:rsidP="00FA43C7">
      <w:pPr>
        <w:ind w:firstLine="720"/>
        <w:rPr>
          <w:szCs w:val="28"/>
          <w:lang w:val="vi-VN"/>
        </w:rPr>
      </w:pPr>
      <w:r w:rsidRPr="00516768">
        <w:rPr>
          <w:szCs w:val="28"/>
          <w:lang w:val="vi-VN"/>
        </w:rPr>
        <w:lastRenderedPageBreak/>
        <w:t xml:space="preserve"> </w:t>
      </w:r>
    </w:p>
    <w:p w14:paraId="74153066" w14:textId="77777777" w:rsidR="00FA43C7" w:rsidRPr="00F25213" w:rsidRDefault="00FA43C7" w:rsidP="00FA43C7">
      <w:pPr>
        <w:snapToGrid w:val="0"/>
        <w:jc w:val="center"/>
        <w:outlineLvl w:val="0"/>
        <w:rPr>
          <w:bCs/>
          <w:szCs w:val="28"/>
          <w:lang w:val="vi-VN"/>
        </w:rPr>
      </w:pPr>
      <w:r w:rsidRPr="00F25213">
        <w:rPr>
          <w:bCs/>
          <w:noProof/>
          <w:szCs w:val="28"/>
        </w:rPr>
        <w:drawing>
          <wp:inline distT="0" distB="0" distL="0" distR="0" wp14:anchorId="061FCCD2" wp14:editId="0D015ABA">
            <wp:extent cx="4676775" cy="2925564"/>
            <wp:effectExtent l="0" t="0" r="0" b="825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32056" name=""/>
                    <pic:cNvPicPr/>
                  </pic:nvPicPr>
                  <pic:blipFill>
                    <a:blip r:embed="rId37"/>
                    <a:stretch>
                      <a:fillRect/>
                    </a:stretch>
                  </pic:blipFill>
                  <pic:spPr>
                    <a:xfrm>
                      <a:off x="0" y="0"/>
                      <a:ext cx="4762536" cy="2979212"/>
                    </a:xfrm>
                    <a:prstGeom prst="rect">
                      <a:avLst/>
                    </a:prstGeom>
                  </pic:spPr>
                </pic:pic>
              </a:graphicData>
            </a:graphic>
          </wp:inline>
        </w:drawing>
      </w:r>
    </w:p>
    <w:p w14:paraId="6BEEB8F4" w14:textId="77777777" w:rsidR="00FA43C7" w:rsidRDefault="00FA43C7" w:rsidP="00FA43C7">
      <w:pPr>
        <w:pStyle w:val="ahinh"/>
        <w:rPr>
          <w:bCs/>
          <w:lang w:val="vi-VN"/>
        </w:rPr>
      </w:pPr>
      <w:bookmarkStart w:id="245" w:name="_Toc193890545"/>
      <w:bookmarkStart w:id="246" w:name="_Toc204432951"/>
      <w:r w:rsidRPr="00872239">
        <w:rPr>
          <w:bCs/>
          <w:lang w:val="vi-VN"/>
        </w:rPr>
        <w:t>Hình 3.</w:t>
      </w:r>
      <w:r w:rsidRPr="004A3429">
        <w:rPr>
          <w:bCs/>
          <w:lang w:val="vi-VN"/>
        </w:rPr>
        <w:t>5</w:t>
      </w:r>
      <w:r w:rsidRPr="00872239">
        <w:rPr>
          <w:bCs/>
          <w:lang w:val="vi-VN"/>
        </w:rPr>
        <w:t>. So sánh mức độ biểu hiện của các gen nghiên cứu</w:t>
      </w:r>
      <w:bookmarkEnd w:id="245"/>
      <w:bookmarkEnd w:id="246"/>
      <w:r w:rsidRPr="00872239">
        <w:rPr>
          <w:bCs/>
          <w:lang w:val="vi-VN"/>
        </w:rPr>
        <w:t xml:space="preserve"> </w:t>
      </w:r>
    </w:p>
    <w:p w14:paraId="1C30F414" w14:textId="1BBBB9C2" w:rsidR="00FA43C7" w:rsidRPr="00597305" w:rsidRDefault="00FA43C7" w:rsidP="00597305">
      <w:pPr>
        <w:pStyle w:val="ahinh"/>
        <w:rPr>
          <w:bCs/>
          <w:lang w:val="vi-VN"/>
        </w:rPr>
      </w:pPr>
      <w:bookmarkStart w:id="247" w:name="_Toc193890546"/>
      <w:bookmarkStart w:id="248" w:name="_Toc204432952"/>
      <w:r w:rsidRPr="00872239">
        <w:rPr>
          <w:bCs/>
          <w:lang w:val="vi-VN"/>
        </w:rPr>
        <w:t>với houskeeping gen GADPH.</w:t>
      </w:r>
      <w:bookmarkEnd w:id="247"/>
      <w:bookmarkEnd w:id="248"/>
    </w:p>
    <w:p w14:paraId="1D1072D8" w14:textId="77777777" w:rsidR="00FA43C7" w:rsidRPr="001529FE" w:rsidRDefault="00FA43C7" w:rsidP="00FA43C7">
      <w:pPr>
        <w:ind w:firstLine="709"/>
        <w:rPr>
          <w:color w:val="000000" w:themeColor="text1"/>
          <w:szCs w:val="28"/>
          <w:lang w:val="vi-VN"/>
        </w:rPr>
      </w:pPr>
      <w:r w:rsidRPr="001529FE">
        <w:rPr>
          <w:color w:val="000000" w:themeColor="text1"/>
          <w:szCs w:val="28"/>
          <w:lang w:val="vi-VN"/>
        </w:rPr>
        <w:t xml:space="preserve">Mức độ biểu hiện của gen </w:t>
      </w:r>
      <w:r w:rsidRPr="001529FE">
        <w:rPr>
          <w:i/>
          <w:iCs/>
          <w:color w:val="000000" w:themeColor="text1"/>
          <w:szCs w:val="28"/>
          <w:lang w:val="vi-VN"/>
        </w:rPr>
        <w:t>GADPH</w:t>
      </w:r>
      <w:r w:rsidRPr="001529FE">
        <w:rPr>
          <w:color w:val="000000" w:themeColor="text1"/>
          <w:szCs w:val="28"/>
          <w:lang w:val="vi-VN"/>
        </w:rPr>
        <w:t xml:space="preserve"> là không thay đổi trong cả điều kiện bình thường và bệnh lý. Điều này cho phép tin tưởng vào kết quả đánh giá mức độ biểu hiện của gen trong nghiên cứu này.</w:t>
      </w:r>
    </w:p>
    <w:bookmarkEnd w:id="228"/>
    <w:bookmarkEnd w:id="229"/>
    <w:p w14:paraId="39D05EC8" w14:textId="1A2DC3B0" w:rsidR="00B10F86" w:rsidRDefault="00E10F1B" w:rsidP="00A826D2">
      <w:pPr>
        <w:ind w:firstLine="284"/>
        <w:jc w:val="center"/>
        <w:rPr>
          <w:bCs/>
          <w:szCs w:val="28"/>
        </w:rPr>
      </w:pPr>
      <w:r w:rsidRPr="00872239">
        <w:rPr>
          <w:bCs/>
          <w:noProof/>
          <w:szCs w:val="28"/>
        </w:rPr>
        <w:drawing>
          <wp:inline distT="0" distB="0" distL="0" distR="0" wp14:anchorId="0C06462F" wp14:editId="67BF22E2">
            <wp:extent cx="4810539" cy="2932321"/>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0539" cy="2932321"/>
                    </a:xfrm>
                    <a:prstGeom prst="rect">
                      <a:avLst/>
                    </a:prstGeom>
                    <a:noFill/>
                    <a:ln>
                      <a:noFill/>
                    </a:ln>
                  </pic:spPr>
                </pic:pic>
              </a:graphicData>
            </a:graphic>
          </wp:inline>
        </w:drawing>
      </w:r>
    </w:p>
    <w:p w14:paraId="7A99C0C6" w14:textId="3BE0FF64" w:rsidR="008B0D55" w:rsidRPr="00872239" w:rsidRDefault="00E10F1B" w:rsidP="00B10F86">
      <w:pPr>
        <w:pStyle w:val="abieudo"/>
      </w:pPr>
      <w:bookmarkStart w:id="249" w:name="_Toc204432873"/>
      <w:r w:rsidRPr="00872239">
        <w:t>Biểu đồ 3.</w:t>
      </w:r>
      <w:r w:rsidR="001A29C3" w:rsidRPr="00872239">
        <w:t>6</w:t>
      </w:r>
      <w:r w:rsidRPr="00872239">
        <w:t>. So sánh mức độ biểu hiệ</w:t>
      </w:r>
      <w:r w:rsidR="00E71F33">
        <w:t>n m</w:t>
      </w:r>
      <w:r w:rsidRPr="00872239">
        <w:t>RNA của NUCB2 và SLC2A2</w:t>
      </w:r>
      <w:r w:rsidR="00EE3690" w:rsidRPr="00872239">
        <w:t xml:space="preserve"> với nhóm tham chiếu</w:t>
      </w:r>
      <w:bookmarkEnd w:id="249"/>
    </w:p>
    <w:p w14:paraId="7785660F" w14:textId="497D5912" w:rsidR="008B0D55" w:rsidRDefault="00E10F1B" w:rsidP="009918FD">
      <w:pPr>
        <w:spacing w:line="480" w:lineRule="auto"/>
        <w:rPr>
          <w:szCs w:val="28"/>
        </w:rPr>
      </w:pPr>
      <w:r>
        <w:rPr>
          <w:szCs w:val="28"/>
        </w:rPr>
        <w:lastRenderedPageBreak/>
        <w:t>+ Mức độ biểu hiện của 2 gen NUCB2 và SLC2A2 khác nhau có ý nghĩa giữa bệnh nhân và nhóm đối chứng (p&lt;0,05).</w:t>
      </w:r>
    </w:p>
    <w:p w14:paraId="01632851" w14:textId="506AE0BA" w:rsidR="00E10F1B" w:rsidRDefault="00E10F1B" w:rsidP="009918FD">
      <w:pPr>
        <w:spacing w:line="480" w:lineRule="auto"/>
        <w:rPr>
          <w:szCs w:val="28"/>
        </w:rPr>
      </w:pPr>
      <w:r>
        <w:rPr>
          <w:szCs w:val="28"/>
        </w:rPr>
        <w:t xml:space="preserve">+ Gen NUCB2 có mức độ biểu hiện giảm 20% so với nhóm tham chiếu. </w:t>
      </w:r>
    </w:p>
    <w:p w14:paraId="4D6E1DA9" w14:textId="2F3C0FD2" w:rsidR="00E10F1B" w:rsidRDefault="00A826D2" w:rsidP="009918FD">
      <w:pPr>
        <w:spacing w:line="480" w:lineRule="auto"/>
        <w:rPr>
          <w:szCs w:val="28"/>
        </w:rPr>
      </w:pPr>
      <w:r>
        <w:rPr>
          <w:noProof/>
          <w:szCs w:val="28"/>
        </w:rPr>
        <w:drawing>
          <wp:anchor distT="0" distB="0" distL="114300" distR="114300" simplePos="0" relativeHeight="251672064" behindDoc="0" locked="0" layoutInCell="1" allowOverlap="1" wp14:anchorId="494956DC" wp14:editId="1C8E06E3">
            <wp:simplePos x="0" y="0"/>
            <wp:positionH relativeFrom="column">
              <wp:posOffset>186055</wp:posOffset>
            </wp:positionH>
            <wp:positionV relativeFrom="paragraph">
              <wp:posOffset>360680</wp:posOffset>
            </wp:positionV>
            <wp:extent cx="5218430" cy="4394200"/>
            <wp:effectExtent l="0" t="0" r="127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18430" cy="4394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10F1B">
        <w:rPr>
          <w:szCs w:val="28"/>
        </w:rPr>
        <w:t>+ Gen SLC2A2 có mức độ biểu hiện tăng 121% so với nhóm tham chiếu.</w:t>
      </w:r>
    </w:p>
    <w:p w14:paraId="54965973" w14:textId="77777777" w:rsidR="00B10F86" w:rsidRDefault="00B10F86" w:rsidP="00B10F86">
      <w:pPr>
        <w:pStyle w:val="abieudo"/>
        <w:rPr>
          <w:lang w:val="vi-VN"/>
        </w:rPr>
      </w:pPr>
    </w:p>
    <w:p w14:paraId="1FF9E9F1" w14:textId="614777BB" w:rsidR="00507BCD" w:rsidRPr="00872239" w:rsidRDefault="00EE3690" w:rsidP="00B10F86">
      <w:pPr>
        <w:pStyle w:val="abieudo"/>
        <w:rPr>
          <w:lang w:val="vi-VN"/>
        </w:rPr>
      </w:pPr>
      <w:bookmarkStart w:id="250" w:name="_Toc204432874"/>
      <w:r w:rsidRPr="00872239">
        <w:rPr>
          <w:lang w:val="vi-VN"/>
        </w:rPr>
        <w:t>Biểu đồ 3.</w:t>
      </w:r>
      <w:r w:rsidR="002946C7" w:rsidRPr="00872239">
        <w:rPr>
          <w:lang w:val="vi-VN"/>
        </w:rPr>
        <w:t>7</w:t>
      </w:r>
      <w:r w:rsidR="00A61B4F" w:rsidRPr="00F24256">
        <w:rPr>
          <w:lang w:val="vi-VN"/>
        </w:rPr>
        <w:t>.</w:t>
      </w:r>
      <w:r w:rsidRPr="00872239">
        <w:rPr>
          <w:lang w:val="vi-VN"/>
        </w:rPr>
        <w:t xml:space="preserve"> So sánh mức độ biểu hiệ</w:t>
      </w:r>
      <w:r w:rsidR="009D6A2E">
        <w:rPr>
          <w:lang w:val="vi-VN"/>
        </w:rPr>
        <w:t xml:space="preserve">n </w:t>
      </w:r>
      <w:r w:rsidR="00845E78">
        <w:rPr>
          <w:lang w:val="vi-VN"/>
        </w:rPr>
        <w:t>m</w:t>
      </w:r>
      <w:r w:rsidRPr="00872239">
        <w:rPr>
          <w:lang w:val="vi-VN"/>
        </w:rPr>
        <w:t>RNA của CAMK1D, GADD45A, SDF4 với nhóm tham chiếu</w:t>
      </w:r>
      <w:bookmarkEnd w:id="250"/>
    </w:p>
    <w:p w14:paraId="1D700E61" w14:textId="77777777" w:rsidR="00B10F86" w:rsidRDefault="00B10F86" w:rsidP="002666F3">
      <w:pPr>
        <w:rPr>
          <w:szCs w:val="28"/>
          <w:lang w:val="vi-VN"/>
        </w:rPr>
      </w:pPr>
    </w:p>
    <w:p w14:paraId="2B871707" w14:textId="6DBD97A9" w:rsidR="00EE3690" w:rsidRPr="00516768" w:rsidRDefault="00EE3690" w:rsidP="00A81979">
      <w:pPr>
        <w:ind w:firstLine="720"/>
        <w:rPr>
          <w:szCs w:val="28"/>
          <w:lang w:val="vi-VN"/>
        </w:rPr>
      </w:pPr>
      <w:r w:rsidRPr="00516768">
        <w:rPr>
          <w:szCs w:val="28"/>
          <w:lang w:val="vi-VN"/>
        </w:rPr>
        <w:t>Mức độ biểu hiện của 3 gen CAMK1D, GADD45A, SDF4 khác biệt không có ý nghĩa thống kê so với nhóm tham chiếu (p&gt;0,05).</w:t>
      </w:r>
    </w:p>
    <w:p w14:paraId="053469E2" w14:textId="77777777" w:rsidR="00B10F86" w:rsidRDefault="00B10F86">
      <w:pPr>
        <w:rPr>
          <w:b/>
          <w:szCs w:val="28"/>
          <w:lang w:val="vi-VN"/>
        </w:rPr>
      </w:pPr>
      <w:r>
        <w:rPr>
          <w:b/>
          <w:szCs w:val="28"/>
          <w:lang w:val="vi-VN"/>
        </w:rPr>
        <w:br w:type="page"/>
      </w:r>
    </w:p>
    <w:p w14:paraId="788B24FB" w14:textId="6684AD6F" w:rsidR="00EE3690" w:rsidRDefault="00EE3690" w:rsidP="00713D3B">
      <w:pPr>
        <w:pStyle w:val="111"/>
        <w:rPr>
          <w:lang w:val="vi-VN"/>
        </w:rPr>
      </w:pPr>
      <w:bookmarkStart w:id="251" w:name="_Toc204432537"/>
      <w:r w:rsidRPr="00516768">
        <w:rPr>
          <w:lang w:val="vi-VN"/>
        </w:rPr>
        <w:lastRenderedPageBreak/>
        <w:t>3.3.</w:t>
      </w:r>
      <w:r w:rsidR="00872239" w:rsidRPr="00F24256">
        <w:rPr>
          <w:lang w:val="vi-VN"/>
        </w:rPr>
        <w:t>3</w:t>
      </w:r>
      <w:r w:rsidRPr="00516768">
        <w:rPr>
          <w:lang w:val="vi-VN"/>
        </w:rPr>
        <w:t xml:space="preserve">. </w:t>
      </w:r>
      <w:r w:rsidRPr="00872239">
        <w:rPr>
          <w:lang w:val="vi-VN"/>
        </w:rPr>
        <w:t>Tương quan giữa mức độ biểu hiện gen</w:t>
      </w:r>
      <w:r w:rsidRPr="00516768">
        <w:rPr>
          <w:lang w:val="vi-VN"/>
        </w:rPr>
        <w:t xml:space="preserve"> và nesfatin-1</w:t>
      </w:r>
      <w:bookmarkEnd w:id="251"/>
    </w:p>
    <w:p w14:paraId="3B98A9E3" w14:textId="49656ECD" w:rsidR="00B10F86" w:rsidRDefault="00B10F86" w:rsidP="00D324D7">
      <w:pPr>
        <w:pStyle w:val="noidung"/>
        <w:tabs>
          <w:tab w:val="clear" w:pos="720"/>
        </w:tabs>
        <w:snapToGrid w:val="0"/>
        <w:spacing w:before="60" w:after="60" w:line="271" w:lineRule="auto"/>
        <w:ind w:firstLine="0"/>
        <w:jc w:val="center"/>
        <w:rPr>
          <w:bCs/>
          <w:lang w:val="pt-BR"/>
        </w:rPr>
      </w:pPr>
      <w:r>
        <w:rPr>
          <w:b/>
          <w:noProof/>
        </w:rPr>
        <w:drawing>
          <wp:inline distT="0" distB="0" distL="0" distR="0" wp14:anchorId="73A84A90" wp14:editId="42161BC0">
            <wp:extent cx="5760000" cy="4843427"/>
            <wp:effectExtent l="0" t="0" r="0" b="0"/>
            <wp:docPr id="4418173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26000"/>
                              </a14:imgEffect>
                            </a14:imgLayer>
                          </a14:imgProps>
                        </a:ext>
                        <a:ext uri="{28A0092B-C50C-407E-A947-70E740481C1C}">
                          <a14:useLocalDpi xmlns:a14="http://schemas.microsoft.com/office/drawing/2010/main" val="0"/>
                        </a:ext>
                      </a:extLst>
                    </a:blip>
                    <a:srcRect/>
                    <a:stretch>
                      <a:fillRect/>
                    </a:stretch>
                  </pic:blipFill>
                  <pic:spPr bwMode="auto">
                    <a:xfrm>
                      <a:off x="0" y="0"/>
                      <a:ext cx="5760000" cy="4843427"/>
                    </a:xfrm>
                    <a:prstGeom prst="rect">
                      <a:avLst/>
                    </a:prstGeom>
                    <a:noFill/>
                    <a:ln>
                      <a:noFill/>
                    </a:ln>
                  </pic:spPr>
                </pic:pic>
              </a:graphicData>
            </a:graphic>
          </wp:inline>
        </w:drawing>
      </w:r>
    </w:p>
    <w:p w14:paraId="53589965" w14:textId="77777777" w:rsidR="00B10F86" w:rsidRDefault="00B10F86" w:rsidP="00D324D7">
      <w:pPr>
        <w:pStyle w:val="noidung"/>
        <w:tabs>
          <w:tab w:val="clear" w:pos="720"/>
        </w:tabs>
        <w:snapToGrid w:val="0"/>
        <w:spacing w:before="60" w:after="60" w:line="271" w:lineRule="auto"/>
        <w:ind w:firstLine="0"/>
        <w:jc w:val="center"/>
        <w:rPr>
          <w:bCs/>
          <w:lang w:val="pt-BR"/>
        </w:rPr>
      </w:pPr>
    </w:p>
    <w:p w14:paraId="28E36E16" w14:textId="77777777" w:rsidR="00B10F86" w:rsidRDefault="00D324D7" w:rsidP="00B10F86">
      <w:pPr>
        <w:pStyle w:val="abieudo"/>
        <w:rPr>
          <w:lang w:val="pt-BR"/>
        </w:rPr>
      </w:pPr>
      <w:bookmarkStart w:id="252" w:name="_Toc204432875"/>
      <w:r w:rsidRPr="00872239">
        <w:rPr>
          <w:lang w:val="pt-BR"/>
        </w:rPr>
        <w:t>Biểu đồ 3.</w:t>
      </w:r>
      <w:r w:rsidR="00872239" w:rsidRPr="00872239">
        <w:rPr>
          <w:lang w:val="pt-BR"/>
        </w:rPr>
        <w:t>8</w:t>
      </w:r>
      <w:r w:rsidRPr="00872239">
        <w:rPr>
          <w:lang w:val="pt-BR"/>
        </w:rPr>
        <w:t>. Tương quan giữa mức độ biểu hiện mRNA</w:t>
      </w:r>
      <w:bookmarkEnd w:id="252"/>
      <w:r w:rsidRPr="00872239">
        <w:rPr>
          <w:lang w:val="pt-BR"/>
        </w:rPr>
        <w:t xml:space="preserve"> </w:t>
      </w:r>
    </w:p>
    <w:p w14:paraId="7A1C614A" w14:textId="29AE9052" w:rsidR="00EE3690" w:rsidRPr="00872239" w:rsidRDefault="00D324D7" w:rsidP="00B10F86">
      <w:pPr>
        <w:pStyle w:val="abieudo"/>
        <w:rPr>
          <w:lang w:val="pt-BR"/>
        </w:rPr>
      </w:pPr>
      <w:bookmarkStart w:id="253" w:name="_Toc204432876"/>
      <w:r w:rsidRPr="00872239">
        <w:rPr>
          <w:lang w:val="pt-BR"/>
        </w:rPr>
        <w:t>của NUCB2 với nesfatin-1</w:t>
      </w:r>
      <w:bookmarkEnd w:id="253"/>
    </w:p>
    <w:p w14:paraId="72F0A9DD" w14:textId="77777777" w:rsidR="00B10F86" w:rsidRDefault="00B10F86" w:rsidP="00B10F86">
      <w:pPr>
        <w:pStyle w:val="noidung"/>
        <w:tabs>
          <w:tab w:val="clear" w:pos="720"/>
        </w:tabs>
        <w:snapToGrid w:val="0"/>
        <w:spacing w:before="60" w:after="60"/>
        <w:ind w:firstLine="0"/>
        <w:rPr>
          <w:lang w:val="pt-BR"/>
        </w:rPr>
      </w:pPr>
    </w:p>
    <w:p w14:paraId="5351B96B" w14:textId="6A16420C" w:rsidR="00D324D7" w:rsidRDefault="00D324D7" w:rsidP="00A81979">
      <w:pPr>
        <w:pStyle w:val="noidung"/>
        <w:tabs>
          <w:tab w:val="clear" w:pos="720"/>
        </w:tabs>
        <w:snapToGrid w:val="0"/>
        <w:spacing w:before="60" w:after="60"/>
        <w:rPr>
          <w:lang w:val="pt-BR"/>
        </w:rPr>
      </w:pPr>
      <w:r>
        <w:rPr>
          <w:lang w:val="pt-BR"/>
        </w:rPr>
        <w:t xml:space="preserve">Mức độ biểu hiện mRNA của NUCB2 tương quan thuận có ý nghĩa mức độ vừa với nồng </w:t>
      </w:r>
      <w:r w:rsidRPr="00B011B8">
        <w:rPr>
          <w:lang w:val="pt-BR"/>
        </w:rPr>
        <w:t>độ nesfatin-1 ở bệnh nhân đái tháo đường típ</w:t>
      </w:r>
      <w:r>
        <w:rPr>
          <w:lang w:val="pt-BR"/>
        </w:rPr>
        <w:t xml:space="preserve"> 2.</w:t>
      </w:r>
    </w:p>
    <w:p w14:paraId="10A12602" w14:textId="56542922" w:rsidR="00B10F86" w:rsidRDefault="00B10F86" w:rsidP="00B10F86">
      <w:pPr>
        <w:pStyle w:val="abieudo"/>
        <w:rPr>
          <w:lang w:val="pt-BR"/>
        </w:rPr>
      </w:pPr>
      <w:bookmarkStart w:id="254" w:name="_Toc193890325"/>
      <w:bookmarkStart w:id="255" w:name="_Toc203050810"/>
      <w:bookmarkStart w:id="256" w:name="_Toc204432877"/>
      <w:r>
        <w:rPr>
          <w:noProof/>
        </w:rPr>
        <w:lastRenderedPageBreak/>
        <w:drawing>
          <wp:inline distT="0" distB="0" distL="0" distR="0" wp14:anchorId="75BAF349" wp14:editId="4E529906">
            <wp:extent cx="5760000" cy="4840324"/>
            <wp:effectExtent l="0" t="0" r="0" b="0"/>
            <wp:docPr id="34811741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46000"/>
                              </a14:imgEffect>
                            </a14:imgLayer>
                          </a14:imgProps>
                        </a:ext>
                        <a:ext uri="{28A0092B-C50C-407E-A947-70E740481C1C}">
                          <a14:useLocalDpi xmlns:a14="http://schemas.microsoft.com/office/drawing/2010/main" val="0"/>
                        </a:ext>
                      </a:extLst>
                    </a:blip>
                    <a:srcRect/>
                    <a:stretch>
                      <a:fillRect/>
                    </a:stretch>
                  </pic:blipFill>
                  <pic:spPr bwMode="auto">
                    <a:xfrm>
                      <a:off x="0" y="0"/>
                      <a:ext cx="5760000" cy="4840324"/>
                    </a:xfrm>
                    <a:prstGeom prst="rect">
                      <a:avLst/>
                    </a:prstGeom>
                    <a:noFill/>
                    <a:ln>
                      <a:noFill/>
                    </a:ln>
                  </pic:spPr>
                </pic:pic>
              </a:graphicData>
            </a:graphic>
          </wp:inline>
        </w:drawing>
      </w:r>
      <w:bookmarkEnd w:id="254"/>
      <w:bookmarkEnd w:id="255"/>
      <w:bookmarkEnd w:id="256"/>
    </w:p>
    <w:p w14:paraId="58496D5D" w14:textId="77777777" w:rsidR="00B10F86" w:rsidRDefault="00D324D7" w:rsidP="00B10F86">
      <w:pPr>
        <w:pStyle w:val="abieudo"/>
        <w:rPr>
          <w:lang w:val="pt-BR"/>
        </w:rPr>
      </w:pPr>
      <w:bookmarkStart w:id="257" w:name="_Toc204432878"/>
      <w:r w:rsidRPr="00872239">
        <w:rPr>
          <w:lang w:val="pt-BR"/>
        </w:rPr>
        <w:t>Biểu đồ 3.</w:t>
      </w:r>
      <w:r w:rsidR="00872239" w:rsidRPr="00872239">
        <w:rPr>
          <w:lang w:val="pt-BR"/>
        </w:rPr>
        <w:t>9</w:t>
      </w:r>
      <w:r w:rsidRPr="00872239">
        <w:rPr>
          <w:lang w:val="pt-BR"/>
        </w:rPr>
        <w:t>. Tương quan giữa mức độ biểu hiện mRNA</w:t>
      </w:r>
      <w:bookmarkEnd w:id="257"/>
      <w:r w:rsidRPr="00872239">
        <w:rPr>
          <w:lang w:val="pt-BR"/>
        </w:rPr>
        <w:t xml:space="preserve"> </w:t>
      </w:r>
    </w:p>
    <w:p w14:paraId="3C91383F" w14:textId="5DA9DB28" w:rsidR="00D324D7" w:rsidRPr="00872239" w:rsidRDefault="00D324D7" w:rsidP="00B10F86">
      <w:pPr>
        <w:pStyle w:val="abieudo"/>
        <w:rPr>
          <w:lang w:val="pt-BR"/>
        </w:rPr>
      </w:pPr>
      <w:bookmarkStart w:id="258" w:name="_Toc204432879"/>
      <w:r w:rsidRPr="00872239">
        <w:rPr>
          <w:lang w:val="pt-BR"/>
        </w:rPr>
        <w:t>của SLC2A2 với nesfatin-1</w:t>
      </w:r>
      <w:bookmarkEnd w:id="258"/>
    </w:p>
    <w:p w14:paraId="08772796" w14:textId="77777777" w:rsidR="00B10F86" w:rsidRDefault="00B10F86" w:rsidP="00D324D7">
      <w:pPr>
        <w:pStyle w:val="noidung"/>
        <w:tabs>
          <w:tab w:val="clear" w:pos="720"/>
        </w:tabs>
        <w:snapToGrid w:val="0"/>
        <w:spacing w:before="60" w:after="60" w:line="271" w:lineRule="auto"/>
        <w:ind w:firstLine="0"/>
        <w:rPr>
          <w:lang w:val="pt-BR"/>
        </w:rPr>
      </w:pPr>
    </w:p>
    <w:p w14:paraId="7127F2B5" w14:textId="24F5E5A1" w:rsidR="00D324D7" w:rsidRDefault="00D324D7" w:rsidP="00A81979">
      <w:pPr>
        <w:pStyle w:val="noidung"/>
        <w:tabs>
          <w:tab w:val="clear" w:pos="720"/>
        </w:tabs>
        <w:snapToGrid w:val="0"/>
        <w:spacing w:before="60" w:after="60"/>
        <w:rPr>
          <w:lang w:val="pt-BR"/>
        </w:rPr>
      </w:pPr>
      <w:r>
        <w:rPr>
          <w:lang w:val="pt-BR"/>
        </w:rPr>
        <w:t>Mức độ biểu hiện mRNA của SLC2A2 tương quan nghịch có ý nghĩa mức độ vừa với nồng độ nesfatin-1 ở bệnh nhân đái tháo đường típ 2.</w:t>
      </w:r>
    </w:p>
    <w:p w14:paraId="2E85AB12" w14:textId="77777777" w:rsidR="00CA068C" w:rsidRDefault="00CA068C" w:rsidP="00B10F86">
      <w:pPr>
        <w:rPr>
          <w:rFonts w:eastAsia="Calibri"/>
          <w:b/>
          <w:szCs w:val="28"/>
          <w:lang w:val="vi-VN"/>
        </w:rPr>
      </w:pPr>
      <w:bookmarkStart w:id="259" w:name="_Toc184411794"/>
      <w:r>
        <w:rPr>
          <w:lang w:val="vi-VN"/>
        </w:rPr>
        <w:br w:type="page"/>
      </w:r>
    </w:p>
    <w:p w14:paraId="3F654FF0" w14:textId="38E7C537" w:rsidR="0068004C" w:rsidRPr="00DB01E5" w:rsidRDefault="00D425A8" w:rsidP="00D425A8">
      <w:pPr>
        <w:pStyle w:val="1"/>
        <w:rPr>
          <w:lang w:val="vi-VN"/>
        </w:rPr>
      </w:pPr>
      <w:bookmarkStart w:id="260" w:name="_Toc204432538"/>
      <w:r w:rsidRPr="004A61DA">
        <w:rPr>
          <w:lang w:val="vi-VN"/>
        </w:rPr>
        <w:lastRenderedPageBreak/>
        <w:t xml:space="preserve">CHƯƠNG </w:t>
      </w:r>
      <w:r w:rsidR="0068004C" w:rsidRPr="00F25213">
        <w:rPr>
          <w:lang w:val="vi-VN"/>
        </w:rPr>
        <w:t>4. BÀN LUẬN</w:t>
      </w:r>
      <w:bookmarkEnd w:id="259"/>
      <w:bookmarkEnd w:id="260"/>
    </w:p>
    <w:p w14:paraId="66DE111C" w14:textId="77777777" w:rsidR="00EE5EC1" w:rsidRPr="00DB01E5" w:rsidRDefault="00EE5EC1" w:rsidP="00D425A8">
      <w:pPr>
        <w:pStyle w:val="1"/>
        <w:rPr>
          <w:lang w:val="vi-VN"/>
        </w:rPr>
      </w:pPr>
    </w:p>
    <w:p w14:paraId="38670669" w14:textId="1BE93E70" w:rsidR="002666F3" w:rsidRPr="00F24256" w:rsidRDefault="001C64D2" w:rsidP="00B10F86">
      <w:pPr>
        <w:pStyle w:val="11"/>
        <w:spacing w:line="336" w:lineRule="auto"/>
        <w:rPr>
          <w:lang w:val="vi-VN"/>
        </w:rPr>
      </w:pPr>
      <w:bookmarkStart w:id="261" w:name="_Toc184411795"/>
      <w:bookmarkStart w:id="262" w:name="_Toc204432539"/>
      <w:r w:rsidRPr="00F24256">
        <w:rPr>
          <w:lang w:val="vi-VN"/>
        </w:rPr>
        <w:t xml:space="preserve">4.1 </w:t>
      </w:r>
      <w:r w:rsidR="005C23A1" w:rsidRPr="00F24256">
        <w:rPr>
          <w:lang w:val="vi-VN"/>
        </w:rPr>
        <w:t>ĐẶC ĐIỂM CHUNG CỦA ĐỐI TƯỢNG NGHIÊN CỨU</w:t>
      </w:r>
      <w:bookmarkEnd w:id="261"/>
      <w:bookmarkEnd w:id="262"/>
      <w:r w:rsidR="005C23A1" w:rsidRPr="00F24256">
        <w:rPr>
          <w:lang w:val="vi-VN"/>
        </w:rPr>
        <w:t xml:space="preserve"> </w:t>
      </w:r>
    </w:p>
    <w:p w14:paraId="40EE8069" w14:textId="2B767D41" w:rsidR="002666F3" w:rsidRPr="00F25213" w:rsidRDefault="002666F3" w:rsidP="00B10F86">
      <w:pPr>
        <w:pStyle w:val="111"/>
        <w:spacing w:line="336" w:lineRule="auto"/>
        <w:rPr>
          <w:lang w:val="vi-VN"/>
        </w:rPr>
      </w:pPr>
      <w:bookmarkStart w:id="263" w:name="_Toc184411797"/>
      <w:bookmarkStart w:id="264" w:name="_Toc204432540"/>
      <w:r w:rsidRPr="00F25213">
        <w:rPr>
          <w:lang w:val="vi-VN"/>
        </w:rPr>
        <w:t>4.1.</w:t>
      </w:r>
      <w:r w:rsidR="005C23A1" w:rsidRPr="00516768">
        <w:rPr>
          <w:lang w:val="vi-VN"/>
        </w:rPr>
        <w:t>1</w:t>
      </w:r>
      <w:r w:rsidRPr="00F25213">
        <w:rPr>
          <w:lang w:val="vi-VN"/>
        </w:rPr>
        <w:t xml:space="preserve">  Một số đặc điểm lâm sàng</w:t>
      </w:r>
      <w:r w:rsidR="00A81979" w:rsidRPr="00A81979">
        <w:rPr>
          <w:lang w:val="vi-VN"/>
        </w:rPr>
        <w:t xml:space="preserve"> </w:t>
      </w:r>
      <w:r w:rsidRPr="00F25213">
        <w:rPr>
          <w:lang w:val="vi-VN"/>
        </w:rPr>
        <w:t>của bệnh nhân nghiên cứu</w:t>
      </w:r>
      <w:bookmarkEnd w:id="263"/>
      <w:bookmarkEnd w:id="264"/>
    </w:p>
    <w:p w14:paraId="43EAE568" w14:textId="7C9DCD02" w:rsidR="002666F3" w:rsidRPr="00F25213" w:rsidRDefault="002666F3" w:rsidP="00B10F86">
      <w:pPr>
        <w:spacing w:line="336" w:lineRule="auto"/>
        <w:ind w:firstLine="709"/>
        <w:rPr>
          <w:szCs w:val="28"/>
          <w:lang w:val="vi-VN"/>
        </w:rPr>
      </w:pPr>
      <w:r w:rsidRPr="00F25213">
        <w:rPr>
          <w:szCs w:val="28"/>
          <w:lang w:val="vi-VN"/>
        </w:rPr>
        <w:t xml:space="preserve">Bệnh nhân ĐTĐT2 có nhiều đặc điểm lâm sàng khác nhau. Tuy vậy đề tài chỉ khảo sát một số đặc điểm lâm sàng chủ yếu tương đối khách quan để mô tả BN cũng như sẽ sử dụng khảo sát mối liên quan </w:t>
      </w:r>
      <w:r w:rsidR="00323E42">
        <w:rPr>
          <w:szCs w:val="28"/>
          <w:lang w:val="vi-VN"/>
        </w:rPr>
        <w:t>nesfatin-1</w:t>
      </w:r>
      <w:r w:rsidRPr="00F25213">
        <w:rPr>
          <w:szCs w:val="28"/>
          <w:lang w:val="vi-VN"/>
        </w:rPr>
        <w:t xml:space="preserve"> với các biểu hiện được thu thập.</w:t>
      </w:r>
    </w:p>
    <w:p w14:paraId="256FA185" w14:textId="275C4A84" w:rsidR="002666F3" w:rsidRPr="00F25213" w:rsidRDefault="002666F3" w:rsidP="00B10F86">
      <w:pPr>
        <w:spacing w:line="336" w:lineRule="auto"/>
        <w:ind w:firstLine="709"/>
        <w:rPr>
          <w:szCs w:val="28"/>
          <w:lang w:val="vi-VN"/>
        </w:rPr>
      </w:pPr>
      <w:r w:rsidRPr="00F25213">
        <w:rPr>
          <w:szCs w:val="28"/>
          <w:lang w:val="vi-VN"/>
        </w:rPr>
        <w:t xml:space="preserve">Trước hết nói về chỉ số nhân trắc của BN. Chỉ số nhân trắc được đánh giá </w:t>
      </w:r>
      <w:r w:rsidR="005C23A1" w:rsidRPr="00516768">
        <w:rPr>
          <w:szCs w:val="28"/>
          <w:lang w:val="vi-VN"/>
        </w:rPr>
        <w:t>dựa</w:t>
      </w:r>
      <w:r w:rsidRPr="00F25213">
        <w:rPr>
          <w:szCs w:val="28"/>
          <w:lang w:val="vi-VN"/>
        </w:rPr>
        <w:t xml:space="preserve"> vào 2 chỉ số là BMI và chỉ số eo/hông.  Kết quả khảo sát cho thấy giá trị trung bình BMI của nhóm BN cũng cao hơn có ý nghĩa so với nhóm tham chiếu. Tỷ lệ BN biểu hiện </w:t>
      </w:r>
      <w:r w:rsidR="00DB01E5">
        <w:rPr>
          <w:szCs w:val="28"/>
          <w:lang w:val="vi-VN"/>
        </w:rPr>
        <w:t>thừa cân</w:t>
      </w:r>
      <w:r w:rsidRPr="00F25213">
        <w:rPr>
          <w:szCs w:val="28"/>
          <w:lang w:val="vi-VN"/>
        </w:rPr>
        <w:t xml:space="preserve"> béo phì d</w:t>
      </w:r>
      <w:r w:rsidR="005C23A1" w:rsidRPr="00516768">
        <w:rPr>
          <w:szCs w:val="28"/>
          <w:lang w:val="vi-VN"/>
        </w:rPr>
        <w:t>ự</w:t>
      </w:r>
      <w:r w:rsidRPr="00F25213">
        <w:rPr>
          <w:szCs w:val="28"/>
          <w:lang w:val="vi-VN"/>
        </w:rPr>
        <w:t xml:space="preserve">a vào BMI cao hơn so với nhóm tham chiếu. Đặc điểm này cũng phù hợp với BN ĐTĐT2. </w:t>
      </w:r>
      <w:r w:rsidR="00DB01E5">
        <w:rPr>
          <w:szCs w:val="28"/>
          <w:lang w:val="vi-VN"/>
        </w:rPr>
        <w:t>Thừa cân</w:t>
      </w:r>
      <w:r w:rsidRPr="00F25213">
        <w:rPr>
          <w:szCs w:val="28"/>
          <w:lang w:val="vi-VN"/>
        </w:rPr>
        <w:t xml:space="preserve"> béo phì là YTNC thường gặp ở BN, là yếu tố liên quan đến nhiều CCBS của bệnh. Vì vậy sự khác nhau của BMI giữa hai nhóm cũng phù hợp với thực tế. Nếu lựa chọn đối tượng thuộc nhóm tham chiếu cũng có </w:t>
      </w:r>
      <w:r w:rsidR="00DB01E5">
        <w:rPr>
          <w:szCs w:val="28"/>
          <w:lang w:val="vi-VN"/>
        </w:rPr>
        <w:t>thừa cân</w:t>
      </w:r>
      <w:r w:rsidRPr="00F25213">
        <w:rPr>
          <w:szCs w:val="28"/>
          <w:lang w:val="vi-VN"/>
        </w:rPr>
        <w:t xml:space="preserve">, béo phì tương tự như nhóm BN thì đây có thể là yếu tố ảnh hưởng không mong muốn đối với nồng độ nesfatin-1 của nhóm tham chiếu. Ngoài vai trò là YTNC quan trọng của ĐTĐT2 thì </w:t>
      </w:r>
      <w:r w:rsidR="00DB01E5">
        <w:rPr>
          <w:szCs w:val="28"/>
          <w:lang w:val="vi-VN"/>
        </w:rPr>
        <w:t>thừa cân</w:t>
      </w:r>
      <w:r w:rsidRPr="00F25213">
        <w:rPr>
          <w:szCs w:val="28"/>
          <w:lang w:val="vi-VN"/>
        </w:rPr>
        <w:t xml:space="preserve"> béo phì còn là yếu tố ảnh hưởng theo chiều hướng làm tăng nồng độ nesfatin-1 ở bệnh nhân có hay không có ĐTĐT2. Kết quả khả</w:t>
      </w:r>
      <w:r w:rsidR="005C23A1">
        <w:rPr>
          <w:szCs w:val="28"/>
          <w:lang w:val="vi-VN"/>
        </w:rPr>
        <w:t>o sát ch</w:t>
      </w:r>
      <w:r w:rsidR="005C23A1" w:rsidRPr="00516768">
        <w:rPr>
          <w:szCs w:val="28"/>
          <w:lang w:val="vi-VN"/>
        </w:rPr>
        <w:t>o</w:t>
      </w:r>
      <w:r w:rsidRPr="00F25213">
        <w:rPr>
          <w:szCs w:val="28"/>
          <w:lang w:val="vi-VN"/>
        </w:rPr>
        <w:t xml:space="preserve"> thấy nồng độ nesfatin-1</w:t>
      </w:r>
      <w:r w:rsidR="005C23A1" w:rsidRPr="00516768">
        <w:rPr>
          <w:szCs w:val="28"/>
          <w:lang w:val="vi-VN"/>
        </w:rPr>
        <w:t xml:space="preserve"> </w:t>
      </w:r>
      <w:r w:rsidRPr="00F25213">
        <w:rPr>
          <w:szCs w:val="28"/>
          <w:lang w:val="vi-VN"/>
        </w:rPr>
        <w:t>tương quan nghịch có ý nghĩa với KI và BMI. Khi KI và BMI càng cao thì nồng độ nesfatin-1 càng giảm [69]. Nếu BN ĐTĐT2 không có béo phì thì đôi khi nồng độ ne</w:t>
      </w:r>
      <w:r w:rsidR="005C23A1" w:rsidRPr="00516768">
        <w:rPr>
          <w:szCs w:val="28"/>
          <w:lang w:val="vi-VN"/>
        </w:rPr>
        <w:t>sfa</w:t>
      </w:r>
      <w:r w:rsidRPr="00F25213">
        <w:rPr>
          <w:szCs w:val="28"/>
          <w:lang w:val="vi-VN"/>
        </w:rPr>
        <w:t xml:space="preserve">tin-1 tương đương so với nhóm chứng khỏe mạnh. Song khi có béo phì thì nồng độ </w:t>
      </w:r>
      <w:r w:rsidR="005C23A1" w:rsidRPr="00516768">
        <w:rPr>
          <w:szCs w:val="28"/>
          <w:lang w:val="vi-VN"/>
        </w:rPr>
        <w:t>nesfatin-1</w:t>
      </w:r>
      <w:r w:rsidRPr="00F25213">
        <w:rPr>
          <w:szCs w:val="28"/>
          <w:lang w:val="vi-VN"/>
        </w:rPr>
        <w:t xml:space="preserve"> giảm rõ rệt [67]. Qua đó cho thấy BMI ở BN cao hơn so với nhóm tham chiếu vừa phù hợp với lý thuyết cơ bản của ĐTĐT2 vừa có tác dụng làm giảm yếu tố ảnh hưởng lên nồng độ nesfatin-1 ở nhóm tham chiếu ngoài ý muốn. Khi chưa có ĐTĐT2 nếu béo phì thì nồng độ nesfatin-1 cũng giảm so với giá trị bình thường [70]. Ngoài xác định chỉ số nhân trắc dựa vào BMI thì </w:t>
      </w:r>
      <w:r w:rsidRPr="00F25213">
        <w:rPr>
          <w:szCs w:val="28"/>
          <w:lang w:val="vi-VN"/>
        </w:rPr>
        <w:lastRenderedPageBreak/>
        <w:t>biểu hiện béo phì còn dựa vào tỉ số eo/hông. Tỉ số eo/hông phản ánh sự tương ứng giữa 2 chỉ số trong đó chu vi vòng hông tương đối cố định của một đối t</w:t>
      </w:r>
      <w:r w:rsidR="005C23A1" w:rsidRPr="00516768">
        <w:rPr>
          <w:szCs w:val="28"/>
          <w:lang w:val="vi-VN"/>
        </w:rPr>
        <w:t>ượng</w:t>
      </w:r>
      <w:r w:rsidRPr="00F25213">
        <w:rPr>
          <w:szCs w:val="28"/>
          <w:lang w:val="vi-VN"/>
        </w:rPr>
        <w:t>, còn chu vi vòng eo lại biến đổi theo chiều hướng tăng. Khi giá trị của tỉ số eo/hông tăng so với bình thường chứng tỏ tăng chu vi vòng eo. Tăng chu vi vòng eo hay còn gọi là bụng to lại là YTNC quan trọng trong ĐTĐT2. Tăng chu vi vòng eo thường đi kèm với tăng độ dày lớp mỡ dưới da bụng. Tăng độ dày lớp mỡ dưới da bụng gây ra tăng tổng hợp và giải phóng nhiều APC trong đó có nesfatin-1. Tổ chức mỡ dướ</w:t>
      </w:r>
      <w:r w:rsidR="005C23A1">
        <w:rPr>
          <w:szCs w:val="28"/>
          <w:lang w:val="vi-VN"/>
        </w:rPr>
        <w:t>i da</w:t>
      </w:r>
      <w:r w:rsidRPr="00F25213">
        <w:rPr>
          <w:szCs w:val="28"/>
          <w:lang w:val="vi-VN"/>
        </w:rPr>
        <w:t xml:space="preserve"> tăng</w:t>
      </w:r>
      <w:r w:rsidR="005C23A1" w:rsidRPr="00516768">
        <w:rPr>
          <w:szCs w:val="28"/>
          <w:lang w:val="vi-VN"/>
        </w:rPr>
        <w:t>,</w:t>
      </w:r>
      <w:r w:rsidRPr="00F25213">
        <w:rPr>
          <w:szCs w:val="28"/>
          <w:lang w:val="vi-VN"/>
        </w:rPr>
        <w:t xml:space="preserve"> là những cấu trúc ngoại vi tiết ra nes</w:t>
      </w:r>
      <w:r w:rsidR="005C23A1" w:rsidRPr="00516768">
        <w:rPr>
          <w:szCs w:val="28"/>
          <w:lang w:val="vi-VN"/>
        </w:rPr>
        <w:t>f</w:t>
      </w:r>
      <w:r w:rsidRPr="00F25213">
        <w:rPr>
          <w:szCs w:val="28"/>
          <w:lang w:val="vi-VN"/>
        </w:rPr>
        <w:t>atin -1. Chính vì vậy biểu hiện tăng tỉ số eo/hông có thể là yếu tố ảnh hưởng đến nồng độ nesfatin -1 [14],[47]</w:t>
      </w:r>
    </w:p>
    <w:p w14:paraId="469443E2" w14:textId="2938AB50" w:rsidR="002666F3" w:rsidRPr="00F25213" w:rsidRDefault="002666F3" w:rsidP="00B10F86">
      <w:pPr>
        <w:spacing w:line="336" w:lineRule="auto"/>
        <w:ind w:firstLine="709"/>
        <w:rPr>
          <w:szCs w:val="28"/>
          <w:lang w:val="vi-VN"/>
        </w:rPr>
      </w:pPr>
      <w:r w:rsidRPr="00F25213">
        <w:rPr>
          <w:szCs w:val="28"/>
          <w:lang w:val="vi-VN"/>
        </w:rPr>
        <w:t>Nhìn chung TGPHB có thể là yếu tố ảnh hưởng lên nồng độ nesfatin-1</w:t>
      </w:r>
      <w:r w:rsidR="005C23A1" w:rsidRPr="00516768">
        <w:rPr>
          <w:szCs w:val="28"/>
          <w:lang w:val="vi-VN"/>
        </w:rPr>
        <w:t>,</w:t>
      </w:r>
      <w:r w:rsidRPr="00F25213">
        <w:rPr>
          <w:szCs w:val="28"/>
          <w:lang w:val="vi-VN"/>
        </w:rPr>
        <w:t xml:space="preserve"> toàn bộ BN thuộc nhóm nghiên cứu bao gồm 2 phân nhóm theo TGPHB, trong đó có BN được chẩn đoán bệnh lần đầu và BN đã được chẩn đoán, điều trị trước thời điểm nghiên cứu.  Sự hình thành 2 phân nhóm BN dựa theo TGBHP cũng giúp việc khả</w:t>
      </w:r>
      <w:r w:rsidR="003C4901">
        <w:rPr>
          <w:szCs w:val="28"/>
          <w:lang w:val="vi-VN"/>
        </w:rPr>
        <w:t>o sát liên quan nest</w:t>
      </w:r>
      <w:r w:rsidRPr="00F25213">
        <w:rPr>
          <w:szCs w:val="28"/>
          <w:lang w:val="vi-VN"/>
        </w:rPr>
        <w:t xml:space="preserve">fatin-1 giữa BN chẩn đoán bệnh lần đầu với đã chẩn đoán, điều trị. Nhiều tác giả cũng cho thấy sự khác biệt có ý nghĩa </w:t>
      </w:r>
      <w:r w:rsidR="005C23A1" w:rsidRPr="00516768">
        <w:rPr>
          <w:szCs w:val="28"/>
          <w:lang w:val="vi-VN"/>
        </w:rPr>
        <w:t>gi</w:t>
      </w:r>
      <w:r w:rsidRPr="00F25213">
        <w:rPr>
          <w:szCs w:val="28"/>
          <w:lang w:val="vi-VN"/>
        </w:rPr>
        <w:t xml:space="preserve">ữa BN </w:t>
      </w:r>
      <w:r w:rsidR="00C947F5">
        <w:rPr>
          <w:szCs w:val="28"/>
          <w:lang w:val="vi-VN"/>
        </w:rPr>
        <w:t>chẩn đoán</w:t>
      </w:r>
      <w:r w:rsidRPr="00F25213">
        <w:rPr>
          <w:szCs w:val="28"/>
          <w:lang w:val="vi-VN"/>
        </w:rPr>
        <w:t xml:space="preserve"> ĐTĐT2 lần đầu so với đã </w:t>
      </w:r>
      <w:r w:rsidR="00C947F5">
        <w:rPr>
          <w:szCs w:val="28"/>
          <w:lang w:val="vi-VN"/>
        </w:rPr>
        <w:t>chẩn đoán</w:t>
      </w:r>
      <w:r w:rsidRPr="00F25213">
        <w:rPr>
          <w:szCs w:val="28"/>
          <w:lang w:val="vi-VN"/>
        </w:rPr>
        <w:t xml:space="preserve"> và đang điều trị, theo đó nồng độ nesfatin-1  </w:t>
      </w:r>
      <w:r w:rsidR="004053AB">
        <w:rPr>
          <w:szCs w:val="28"/>
          <w:lang w:val="vi-VN"/>
        </w:rPr>
        <w:t xml:space="preserve">huyết tương </w:t>
      </w:r>
      <w:r w:rsidRPr="00F25213">
        <w:rPr>
          <w:szCs w:val="28"/>
          <w:lang w:val="vi-VN"/>
        </w:rPr>
        <w:t>ở BN chẩn đoán lần đầu thường cao hơn có ý nghĩa so với BN đã được chẩn đoán,  điều trị. Nghiên cứu cho thấy nồng độ nesfatin-1 ở BN ĐTĐT2 mới chẩn đoán cao hơn so với nhóm chứng khỏe mạnh, cũng như ĐTĐT2 đã điều trị. Tuy vậy mối liên quan trên của nesfatin-1 cũng không phải được tất cả các nghiên cứu cho kết quả đồng thuậ</w:t>
      </w:r>
      <w:r w:rsidR="00EE5EC1">
        <w:rPr>
          <w:szCs w:val="28"/>
          <w:lang w:val="vi-VN"/>
        </w:rPr>
        <w:t>n. Ting Z</w:t>
      </w:r>
      <w:r w:rsidR="00EE5EC1" w:rsidRPr="00DB01E5">
        <w:rPr>
          <w:szCs w:val="28"/>
          <w:lang w:val="vi-VN"/>
        </w:rPr>
        <w:t>.</w:t>
      </w:r>
      <w:r w:rsidRPr="00F25213">
        <w:rPr>
          <w:szCs w:val="28"/>
          <w:lang w:val="vi-VN"/>
        </w:rPr>
        <w:t xml:space="preserve"> và cs năm 2017 nhận thấy trong 7 đề tài khảo sát đã công bố về nesfatin-1 ở BN ĐTĐT2 thì chỉ có 2 đề tài nhận thấy có biểu hiện tăng nồng độ ở đối tượng được chẩn đoán lần đầu, 5 đề tài còn lại nhận thấy có biểu hiện ngược lại</w:t>
      </w:r>
      <w:r w:rsidR="005C23A1" w:rsidRPr="00516768">
        <w:rPr>
          <w:szCs w:val="28"/>
          <w:lang w:val="vi-VN"/>
        </w:rPr>
        <w:t>, nghĩa là</w:t>
      </w:r>
      <w:r w:rsidRPr="00F25213">
        <w:rPr>
          <w:szCs w:val="28"/>
          <w:lang w:val="vi-VN"/>
        </w:rPr>
        <w:t xml:space="preserve"> nồng độ thấp hơn so với nhóm chứng. Mặc dù giải thích lý do vì sao nồng độ nesfatin-1 tăng ở BN mới chẩn đoán ĐTĐT2 cũng chưa thỏa đáng, chưa thống nhất</w:t>
      </w:r>
      <w:r w:rsidR="005C23A1" w:rsidRPr="00516768">
        <w:rPr>
          <w:szCs w:val="28"/>
          <w:lang w:val="vi-VN"/>
        </w:rPr>
        <w:t xml:space="preserve"> song</w:t>
      </w:r>
      <w:r w:rsidRPr="00F25213">
        <w:rPr>
          <w:szCs w:val="28"/>
          <w:lang w:val="vi-VN"/>
        </w:rPr>
        <w:t xml:space="preserve"> các tác giả cho rằng sở d</w:t>
      </w:r>
      <w:r w:rsidR="00C20716" w:rsidRPr="00DB01E5">
        <w:rPr>
          <w:szCs w:val="28"/>
          <w:lang w:val="vi-VN"/>
        </w:rPr>
        <w:t>ĩ</w:t>
      </w:r>
      <w:r w:rsidRPr="00F25213">
        <w:rPr>
          <w:szCs w:val="28"/>
          <w:lang w:val="vi-VN"/>
        </w:rPr>
        <w:t xml:space="preserve"> nồng độ nesfatin-1 tăng ở BN ĐTĐT2 mới chẩn đoán liên quan đến tiến triển</w:t>
      </w:r>
      <w:r w:rsidR="005C23A1" w:rsidRPr="00516768">
        <w:rPr>
          <w:szCs w:val="28"/>
          <w:lang w:val="vi-VN"/>
        </w:rPr>
        <w:t>,</w:t>
      </w:r>
      <w:r w:rsidRPr="00F25213">
        <w:rPr>
          <w:szCs w:val="28"/>
          <w:lang w:val="vi-VN"/>
        </w:rPr>
        <w:t xml:space="preserve"> biến chứng cơ quan đích của bệnh và có thể ảnh hưởng của một số </w:t>
      </w:r>
      <w:r w:rsidRPr="00F25213">
        <w:rPr>
          <w:szCs w:val="28"/>
          <w:lang w:val="vi-VN"/>
        </w:rPr>
        <w:lastRenderedPageBreak/>
        <w:t xml:space="preserve">thuốc dùng trong điều trị. Với các quan niệm trên thì có thể sử dụng nesfatin-1 như một trong các dấu ấn định sinh học để đánh giá tiến triển của ĐTĐT2 [73]. </w:t>
      </w:r>
      <w:r w:rsidR="0042291C" w:rsidRPr="00DB01E5">
        <w:rPr>
          <w:szCs w:val="28"/>
          <w:lang w:val="vi-VN"/>
        </w:rPr>
        <w:t>Z</w:t>
      </w:r>
      <w:r w:rsidRPr="00F25213">
        <w:rPr>
          <w:szCs w:val="28"/>
          <w:lang w:val="vi-VN"/>
        </w:rPr>
        <w:t xml:space="preserve">. </w:t>
      </w:r>
      <w:r w:rsidR="0042291C" w:rsidRPr="00DB01E5">
        <w:rPr>
          <w:szCs w:val="28"/>
          <w:lang w:val="vi-VN"/>
        </w:rPr>
        <w:t>Z</w:t>
      </w:r>
      <w:r w:rsidRPr="00F25213">
        <w:rPr>
          <w:szCs w:val="28"/>
          <w:lang w:val="vi-VN"/>
        </w:rPr>
        <w:t xml:space="preserve">hang và cs năm 2012 cũng nhận thấy có sự khác nhau của nồng độ nesfatin ở BN ĐTĐT2 nói chung và mới chẩn đoán. Tác giả cho thấy ở BN ĐTĐT2 mới chẩn đoán và TĐTĐ thì nồng độ nesfatin-1 cao hơn so với nhóm chứng [57]. Nhìn chung có được một phân nhóm BN </w:t>
      </w:r>
      <w:r w:rsidR="00C947F5">
        <w:rPr>
          <w:szCs w:val="28"/>
          <w:lang w:val="vi-VN"/>
        </w:rPr>
        <w:t>chẩn đoán</w:t>
      </w:r>
      <w:r w:rsidRPr="00F25213">
        <w:rPr>
          <w:szCs w:val="28"/>
          <w:lang w:val="vi-VN"/>
        </w:rPr>
        <w:t xml:space="preserve"> bệnh lần đầu để so sánh,</w:t>
      </w:r>
      <w:r w:rsidR="005C23A1" w:rsidRPr="00516768">
        <w:rPr>
          <w:szCs w:val="28"/>
          <w:lang w:val="vi-VN"/>
        </w:rPr>
        <w:t xml:space="preserve"> tìm</w:t>
      </w:r>
      <w:r w:rsidRPr="00F25213">
        <w:rPr>
          <w:szCs w:val="28"/>
          <w:lang w:val="vi-VN"/>
        </w:rPr>
        <w:t xml:space="preserve"> mối liên quan của nes</w:t>
      </w:r>
      <w:r w:rsidR="005C23A1" w:rsidRPr="00516768">
        <w:rPr>
          <w:szCs w:val="28"/>
          <w:lang w:val="vi-VN"/>
        </w:rPr>
        <w:t>f</w:t>
      </w:r>
      <w:r w:rsidRPr="00F25213">
        <w:rPr>
          <w:szCs w:val="28"/>
          <w:lang w:val="vi-VN"/>
        </w:rPr>
        <w:t xml:space="preserve">atin-1 với phân nhóm đã được chẩn đoán cũng sẽ cho kết quả khẳng định hoặc phủ định đối với khảo sát của tác giả nêu trong y văn. </w:t>
      </w:r>
    </w:p>
    <w:p w14:paraId="40FD0367" w14:textId="74F07888" w:rsidR="002666F3" w:rsidRPr="00F25213" w:rsidRDefault="00D243D4" w:rsidP="00B10F86">
      <w:pPr>
        <w:spacing w:line="336" w:lineRule="auto"/>
        <w:ind w:firstLine="709"/>
        <w:rPr>
          <w:szCs w:val="28"/>
          <w:lang w:val="vi-VN"/>
        </w:rPr>
      </w:pPr>
      <w:r w:rsidRPr="00BC727F">
        <w:rPr>
          <w:szCs w:val="28"/>
          <w:lang w:val="vi-VN"/>
        </w:rPr>
        <w:t>Đ</w:t>
      </w:r>
      <w:r w:rsidR="002666F3" w:rsidRPr="00F25213">
        <w:rPr>
          <w:szCs w:val="28"/>
          <w:lang w:val="vi-VN"/>
        </w:rPr>
        <w:t xml:space="preserve">ặc điểm của BN quan sát được trình bày tại </w:t>
      </w:r>
      <w:r w:rsidR="00BC727F" w:rsidRPr="00BC727F">
        <w:rPr>
          <w:szCs w:val="28"/>
          <w:lang w:val="vi-VN"/>
        </w:rPr>
        <w:t>biểu đồ 3.2</w:t>
      </w:r>
      <w:r w:rsidR="002666F3" w:rsidRPr="00F25213">
        <w:rPr>
          <w:szCs w:val="28"/>
          <w:lang w:val="vi-VN"/>
        </w:rPr>
        <w:t xml:space="preserve"> cho thấy THA </w:t>
      </w:r>
      <w:r w:rsidR="002666F3" w:rsidRPr="00B10F86">
        <w:rPr>
          <w:spacing w:val="-2"/>
          <w:szCs w:val="28"/>
          <w:lang w:val="vi-VN"/>
        </w:rPr>
        <w:t>là bệnh kèm theo hay gặp ở ĐTĐT2. Có thể tại thời điểm nghiên cứu BN có chỉ số huyết áp bình thường dưới tác dụng của các biện pháp điều trị song dựa vào bệnh sử và chỉ số huyết áp gặp 61,2% biểu hiện THA. Nesfatin-1 là một APC tác động lưỡng tính, trong đó tác dụng bảo vệ đối với hầu hết bệnh chuyển hóa song lại có tác dụng  tấn công, chống lại 1 số b</w:t>
      </w:r>
      <w:r w:rsidR="005C23A1" w:rsidRPr="00B10F86">
        <w:rPr>
          <w:spacing w:val="-2"/>
          <w:szCs w:val="28"/>
          <w:lang w:val="vi-VN"/>
        </w:rPr>
        <w:t>ệ</w:t>
      </w:r>
      <w:r w:rsidR="002666F3" w:rsidRPr="00B10F86">
        <w:rPr>
          <w:spacing w:val="-2"/>
          <w:szCs w:val="28"/>
          <w:lang w:val="vi-VN"/>
        </w:rPr>
        <w:t>nh như THA, bênh động kinh</w:t>
      </w:r>
      <w:r w:rsidR="005C23A1" w:rsidRPr="00B10F86">
        <w:rPr>
          <w:spacing w:val="-2"/>
          <w:szCs w:val="28"/>
          <w:lang w:val="vi-VN"/>
        </w:rPr>
        <w:t>,</w:t>
      </w:r>
      <w:r w:rsidR="002666F3" w:rsidRPr="00B10F86">
        <w:rPr>
          <w:spacing w:val="-2"/>
          <w:szCs w:val="28"/>
          <w:lang w:val="vi-VN"/>
        </w:rPr>
        <w:t xml:space="preserve"> tăng cảm giác hưng phấn. Chính vì vậy khảo sát nồng độ nesfatin-1 trong mối liên quan với huyết áp cũng là khảo sát có cơ sở khoa học.</w:t>
      </w:r>
    </w:p>
    <w:p w14:paraId="350081EF" w14:textId="16C4464E" w:rsidR="002666F3" w:rsidRPr="00F25213" w:rsidRDefault="002666F3" w:rsidP="00713D3B">
      <w:pPr>
        <w:pStyle w:val="111"/>
        <w:rPr>
          <w:lang w:val="vi-VN"/>
        </w:rPr>
      </w:pPr>
      <w:bookmarkStart w:id="265" w:name="_Toc204432541"/>
      <w:r w:rsidRPr="00F25213">
        <w:rPr>
          <w:lang w:val="vi-VN"/>
        </w:rPr>
        <w:t>4.1.2. Mộ</w:t>
      </w:r>
      <w:r w:rsidR="00FE4F5A" w:rsidRPr="00FE4F5A">
        <w:rPr>
          <w:lang w:val="vi-VN"/>
        </w:rPr>
        <w:t>t</w:t>
      </w:r>
      <w:r w:rsidRPr="00F25213">
        <w:rPr>
          <w:lang w:val="vi-VN"/>
        </w:rPr>
        <w:t xml:space="preserve"> số đặc điểm</w:t>
      </w:r>
      <w:r w:rsidR="005C23A1" w:rsidRPr="00516768">
        <w:rPr>
          <w:lang w:val="vi-VN"/>
        </w:rPr>
        <w:t xml:space="preserve"> </w:t>
      </w:r>
      <w:r w:rsidRPr="00F25213">
        <w:rPr>
          <w:lang w:val="vi-VN"/>
        </w:rPr>
        <w:t>cận lâm sàng</w:t>
      </w:r>
      <w:r w:rsidR="005C23A1" w:rsidRPr="00516768">
        <w:rPr>
          <w:lang w:val="vi-VN"/>
        </w:rPr>
        <w:t xml:space="preserve"> của bệnh nhân</w:t>
      </w:r>
      <w:bookmarkEnd w:id="265"/>
      <w:r w:rsidRPr="00F25213">
        <w:rPr>
          <w:lang w:val="vi-VN"/>
        </w:rPr>
        <w:t xml:space="preserve"> </w:t>
      </w:r>
    </w:p>
    <w:p w14:paraId="71CEE9A0" w14:textId="13402D76" w:rsidR="002666F3" w:rsidRPr="00F25213" w:rsidRDefault="002666F3" w:rsidP="00B10F86">
      <w:pPr>
        <w:spacing w:line="336" w:lineRule="auto"/>
        <w:ind w:firstLine="709"/>
        <w:rPr>
          <w:szCs w:val="28"/>
          <w:lang w:val="vi-VN"/>
        </w:rPr>
      </w:pPr>
      <w:r w:rsidRPr="00F25213">
        <w:rPr>
          <w:szCs w:val="28"/>
          <w:lang w:val="vi-VN"/>
        </w:rPr>
        <w:t>Rối loạn lipid máu là YTNC thường đi kèm với ĐTĐT2.  Không những thế RLLP liên quan chặt chẽ với nhiều cơ quan tổ chức tiết ra nesfatin-1 trong đó đứng hàng đầu là tổ chức mỡ dưới da, m</w:t>
      </w:r>
      <w:r w:rsidR="00675CCD" w:rsidRPr="00DB01E5">
        <w:rPr>
          <w:szCs w:val="28"/>
          <w:lang w:val="vi-VN"/>
        </w:rPr>
        <w:t>ỡ</w:t>
      </w:r>
      <w:r w:rsidRPr="00F25213">
        <w:rPr>
          <w:szCs w:val="28"/>
          <w:lang w:val="vi-VN"/>
        </w:rPr>
        <w:t xml:space="preserve"> tạng. Rối loạn lipid  máu cũng là một trong các tác nhân quan trọng đối với các CCBS chủ yếu của ĐTĐT2 trong đó</w:t>
      </w:r>
      <w:r w:rsidR="005C23A1" w:rsidRPr="00516768">
        <w:rPr>
          <w:szCs w:val="28"/>
          <w:lang w:val="vi-VN"/>
        </w:rPr>
        <w:t xml:space="preserve"> có</w:t>
      </w:r>
      <w:r w:rsidRPr="00F25213">
        <w:rPr>
          <w:szCs w:val="28"/>
          <w:lang w:val="vi-VN"/>
        </w:rPr>
        <w:t xml:space="preserve"> KI. Rối loạn lipid thường làm gia tăng hiện tượng KI. Mặc dù là khảo sát cắt ngang song nhận thấy có 76,6% trường hợp RLLP cao hơn nhiều so với không có RLLP </w:t>
      </w:r>
      <w:r w:rsidR="00A61B4F">
        <w:rPr>
          <w:szCs w:val="28"/>
          <w:lang w:val="vi-VN"/>
        </w:rPr>
        <w:t>(</w:t>
      </w:r>
      <w:r w:rsidRPr="00F25213">
        <w:rPr>
          <w:szCs w:val="28"/>
          <w:lang w:val="vi-VN"/>
        </w:rPr>
        <w:t xml:space="preserve">bảng 3.4). Dựa vào 4 chỉ số kinh điển để xác định biểu hiện RLLP. Sự biến đổi của 4 chỉ số cũng có sự khác nhau, theo đó tăng triglycerid và giảm HDL-C gặp với tỉ lệ cao hơn </w:t>
      </w:r>
      <w:r w:rsidR="00A61B4F">
        <w:rPr>
          <w:szCs w:val="28"/>
          <w:lang w:val="vi-VN"/>
        </w:rPr>
        <w:t>(</w:t>
      </w:r>
      <w:r w:rsidRPr="00F25213">
        <w:rPr>
          <w:szCs w:val="28"/>
          <w:lang w:val="vi-VN"/>
        </w:rPr>
        <w:t xml:space="preserve">tương ứng với 40,1% và 42,5%) so với tăng cholesterol và tăng LDL-C </w:t>
      </w:r>
      <w:r w:rsidR="00A61B4F">
        <w:rPr>
          <w:szCs w:val="28"/>
          <w:lang w:val="vi-VN"/>
        </w:rPr>
        <w:t>(</w:t>
      </w:r>
      <w:r w:rsidRPr="00F25213">
        <w:rPr>
          <w:szCs w:val="28"/>
          <w:lang w:val="vi-VN"/>
        </w:rPr>
        <w:t xml:space="preserve">tương ứng 36,5% và 30,1%) bảng 3.4. Mặc dù đây là quan sát cắt ngang, ngẫu nhiên song tỉ lệ biến đổi của 2 chỉ số triglycerid và HDL-C lạị phù hợp với đặc điểm RLLP máu thường </w:t>
      </w:r>
      <w:r w:rsidRPr="00F25213">
        <w:rPr>
          <w:szCs w:val="28"/>
          <w:lang w:val="vi-VN"/>
        </w:rPr>
        <w:lastRenderedPageBreak/>
        <w:t>gặp trong ĐTĐT2 đã được nêu trong các tài liệu giáo khoa hoặc khuyến cáo. Về lý thuyết thì RLLP máu liên quan đến ĐTĐT2 là YTNC đã được khẳng định. Tuy vậy hiện các chỉ số lipid máu nói chung và RLLP máu nói riêng liên quan có ý nghĩa với nồng độ nesfatin-1 ở BN ĐTĐT2 sẽ được khảo sát và đưa ra kết quả nhận xét.</w:t>
      </w:r>
    </w:p>
    <w:p w14:paraId="29E5869A" w14:textId="0CCBBBD2" w:rsidR="002666F3" w:rsidRPr="00F25213" w:rsidRDefault="002666F3" w:rsidP="00B10F86">
      <w:pPr>
        <w:spacing w:line="336" w:lineRule="auto"/>
        <w:ind w:firstLine="709"/>
        <w:rPr>
          <w:szCs w:val="28"/>
          <w:lang w:val="vi-VN"/>
        </w:rPr>
      </w:pPr>
      <w:r w:rsidRPr="00F25213">
        <w:rPr>
          <w:szCs w:val="28"/>
          <w:lang w:val="vi-VN"/>
        </w:rPr>
        <w:t xml:space="preserve">Mức glucose và </w:t>
      </w:r>
      <w:r w:rsidRPr="00F25213">
        <w:rPr>
          <w:szCs w:val="28"/>
          <w:shd w:val="clear" w:color="auto" w:fill="FFFFFF"/>
          <w:lang w:val="vi-VN"/>
        </w:rPr>
        <w:t>HbA1c</w:t>
      </w:r>
      <w:r w:rsidRPr="00F25213">
        <w:rPr>
          <w:szCs w:val="28"/>
          <w:lang w:val="vi-VN"/>
        </w:rPr>
        <w:t xml:space="preserve"> máu là biểu hiện để xác định có hay không  ĐTĐT2. Nếu BN đã và đang điều trị bằng các biện pháp khác nhau thì nồng độ glucose, </w:t>
      </w:r>
      <w:r w:rsidRPr="00F25213">
        <w:rPr>
          <w:szCs w:val="28"/>
          <w:shd w:val="clear" w:color="auto" w:fill="FFFFFF"/>
          <w:lang w:val="vi-VN"/>
        </w:rPr>
        <w:t>HbA1c</w:t>
      </w:r>
      <w:r w:rsidRPr="00F25213">
        <w:rPr>
          <w:szCs w:val="28"/>
          <w:lang w:val="vi-VN"/>
        </w:rPr>
        <w:t xml:space="preserve"> có thể biến đổi ở BN </w:t>
      </w:r>
      <w:r w:rsidR="00C947F5">
        <w:rPr>
          <w:szCs w:val="28"/>
          <w:lang w:val="vi-VN"/>
        </w:rPr>
        <w:t>chẩn đoán</w:t>
      </w:r>
      <w:r w:rsidRPr="00F25213">
        <w:rPr>
          <w:szCs w:val="28"/>
          <w:lang w:val="vi-VN"/>
        </w:rPr>
        <w:t xml:space="preserve"> bệnh lần đầu thì có thể tất cả đều có tăng nồng độ glucose máu lúc đói và /hoặc tăng </w:t>
      </w:r>
      <w:r w:rsidRPr="00F25213">
        <w:rPr>
          <w:szCs w:val="28"/>
          <w:shd w:val="clear" w:color="auto" w:fill="FFFFFF"/>
          <w:lang w:val="vi-VN"/>
        </w:rPr>
        <w:t>HbA1c</w:t>
      </w:r>
      <w:r w:rsidRPr="00F25213">
        <w:rPr>
          <w:szCs w:val="28"/>
          <w:lang w:val="vi-VN"/>
        </w:rPr>
        <w:t xml:space="preserve"> đạt tiêu chuẩ</w:t>
      </w:r>
      <w:r w:rsidR="003B7916">
        <w:rPr>
          <w:szCs w:val="28"/>
          <w:lang w:val="vi-VN"/>
        </w:rPr>
        <w:t>n ch</w:t>
      </w:r>
      <w:r w:rsidR="003B7916" w:rsidRPr="00DB01E5">
        <w:rPr>
          <w:szCs w:val="28"/>
          <w:lang w:val="vi-VN"/>
        </w:rPr>
        <w:t>ẩn</w:t>
      </w:r>
      <w:r w:rsidRPr="00F25213">
        <w:rPr>
          <w:szCs w:val="28"/>
          <w:lang w:val="vi-VN"/>
        </w:rPr>
        <w:t xml:space="preserve"> đoán bệnh. Tuy vậy mặc dù 2 chỉ số trên là biểu hiện để chẩn đoán bệnh song do sự biến đổi mà không phải khi nào cũng đều liên quan với nồng độ nesfatin-1 ở BN. Nếu tính chung trong toàn bộ BN thì có 56,8% nồng độ glucose máu trên mức 7,2</w:t>
      </w:r>
      <w:r w:rsidR="00DB01E5">
        <w:rPr>
          <w:szCs w:val="28"/>
          <w:lang w:val="vi-VN"/>
        </w:rPr>
        <w:t>mmol/L</w:t>
      </w:r>
      <w:r w:rsidRPr="00F25213">
        <w:rPr>
          <w:szCs w:val="28"/>
          <w:lang w:val="vi-VN"/>
        </w:rPr>
        <w:t>,50% trường hợp HbA1c trên m</w:t>
      </w:r>
      <w:r w:rsidR="0086513E" w:rsidRPr="00DB01E5">
        <w:rPr>
          <w:szCs w:val="28"/>
          <w:lang w:val="vi-VN"/>
        </w:rPr>
        <w:t>ức</w:t>
      </w:r>
      <w:r w:rsidRPr="00F25213">
        <w:rPr>
          <w:szCs w:val="28"/>
          <w:lang w:val="vi-VN"/>
        </w:rPr>
        <w:t xml:space="preserve"> 7%. Nếu theo tiểu chuẩn thì những BN có 1 hoặc đồng thời 2 chỉ số trên ở mức đã nêu là chưa đạt mức kiểm soát. Nếu biểu hiện trên gặp ở BN chẩn đoán lần đầu thì đó là tiêu chuẩn để chẩn đoán bệnh (bảng 3.</w:t>
      </w:r>
      <w:r w:rsidR="00BC727F" w:rsidRPr="00BC727F">
        <w:rPr>
          <w:szCs w:val="28"/>
          <w:lang w:val="vi-VN"/>
        </w:rPr>
        <w:t>5</w:t>
      </w:r>
      <w:r w:rsidRPr="00F25213">
        <w:rPr>
          <w:szCs w:val="28"/>
          <w:lang w:val="vi-VN"/>
        </w:rPr>
        <w:t>). Mặc dù các nghiên cứu cơ bản đã khẳng định nesfatin-1 có tác động đến một số CCBS chủ yếu của ĐTĐT2 nhất là biểu hiện KI. Song nồng độ nesfatin-1 liên quan có ý nghĩa với nồng độ glucose và HbA</w:t>
      </w:r>
      <w:r w:rsidRPr="00F25213">
        <w:rPr>
          <w:szCs w:val="28"/>
          <w:vertAlign w:val="subscript"/>
          <w:lang w:val="vi-VN"/>
        </w:rPr>
        <w:t>1</w:t>
      </w:r>
      <w:r w:rsidRPr="00F25213">
        <w:rPr>
          <w:szCs w:val="28"/>
          <w:lang w:val="vi-VN"/>
        </w:rPr>
        <w:t xml:space="preserve">c ở BN thì cần được khảo sát. Nồng độ nesfatin-1 có thể liên quan có ý nghĩa với các chỉ số KI </w:t>
      </w:r>
      <w:r w:rsidR="00321F60" w:rsidRPr="00516768">
        <w:rPr>
          <w:szCs w:val="28"/>
          <w:lang w:val="vi-VN"/>
        </w:rPr>
        <w:t>s</w:t>
      </w:r>
      <w:r w:rsidRPr="00F25213">
        <w:rPr>
          <w:szCs w:val="28"/>
          <w:lang w:val="vi-VN"/>
        </w:rPr>
        <w:t>ong chưa chắc đã liên quan có ý nghĩa với nồng glucose, HbA</w:t>
      </w:r>
      <w:r w:rsidRPr="00F25213">
        <w:rPr>
          <w:szCs w:val="28"/>
          <w:vertAlign w:val="subscript"/>
          <w:lang w:val="vi-VN"/>
        </w:rPr>
        <w:t>1</w:t>
      </w:r>
      <w:r w:rsidRPr="00F25213">
        <w:rPr>
          <w:szCs w:val="28"/>
          <w:lang w:val="vi-VN"/>
        </w:rPr>
        <w:t>c tại từng thời điểm ở BN ĐTĐT2. Mối liên quan giữa nesfatin-1 với KI là m</w:t>
      </w:r>
      <w:r w:rsidR="00321F60" w:rsidRPr="00516768">
        <w:rPr>
          <w:szCs w:val="28"/>
          <w:lang w:val="vi-VN"/>
        </w:rPr>
        <w:t>ố</w:t>
      </w:r>
      <w:r w:rsidRPr="00F25213">
        <w:rPr>
          <w:szCs w:val="28"/>
          <w:lang w:val="vi-VN"/>
        </w:rPr>
        <w:t>i quan hệ nhân quả trong ĐTĐT2 [15], [60]. Trong y văn cũng không thấy nhiều thông báo về mối liên quan có ý nghĩa giữa nồng độ nesfatin và nồng</w:t>
      </w:r>
      <w:r w:rsidR="00F81CA2" w:rsidRPr="00DB01E5">
        <w:rPr>
          <w:szCs w:val="28"/>
          <w:lang w:val="vi-VN"/>
        </w:rPr>
        <w:t xml:space="preserve"> độ</w:t>
      </w:r>
      <w:r w:rsidRPr="00F25213">
        <w:rPr>
          <w:szCs w:val="28"/>
          <w:lang w:val="vi-VN"/>
        </w:rPr>
        <w:t xml:space="preserve"> glucose, HbA</w:t>
      </w:r>
      <w:r w:rsidRPr="00F25213">
        <w:rPr>
          <w:szCs w:val="28"/>
          <w:vertAlign w:val="subscript"/>
          <w:lang w:val="vi-VN"/>
        </w:rPr>
        <w:t>1</w:t>
      </w:r>
      <w:r w:rsidRPr="00F25213">
        <w:rPr>
          <w:szCs w:val="28"/>
          <w:lang w:val="vi-VN"/>
        </w:rPr>
        <w:t>c ở BN ĐTĐT2. Các nghiên cứu chủ yếu đề cập đến  liên quan của nesfatin-1 với bệnh chứ không</w:t>
      </w:r>
      <w:r w:rsidR="00321F60" w:rsidRPr="00516768">
        <w:rPr>
          <w:szCs w:val="28"/>
          <w:lang w:val="vi-VN"/>
        </w:rPr>
        <w:t xml:space="preserve"> thấy</w:t>
      </w:r>
      <w:r w:rsidRPr="00F25213">
        <w:rPr>
          <w:szCs w:val="28"/>
          <w:lang w:val="vi-VN"/>
        </w:rPr>
        <w:t xml:space="preserve"> khảo sát liên quan của nesfatin-1 với biểu hiện chính của bệnh là glucose và HbA</w:t>
      </w:r>
      <w:r w:rsidRPr="00F25213">
        <w:rPr>
          <w:szCs w:val="28"/>
          <w:vertAlign w:val="subscript"/>
          <w:lang w:val="vi-VN"/>
        </w:rPr>
        <w:t>1</w:t>
      </w:r>
      <w:r w:rsidRPr="00F25213">
        <w:rPr>
          <w:szCs w:val="28"/>
          <w:lang w:val="vi-VN"/>
        </w:rPr>
        <w:t>c.</w:t>
      </w:r>
    </w:p>
    <w:p w14:paraId="656995F0" w14:textId="0CF0F1C3" w:rsidR="002666F3" w:rsidRPr="00F25213" w:rsidRDefault="0042291C" w:rsidP="00B10F86">
      <w:pPr>
        <w:spacing w:line="336" w:lineRule="auto"/>
        <w:ind w:firstLine="709"/>
        <w:rPr>
          <w:szCs w:val="28"/>
          <w:lang w:val="vi-VN"/>
        </w:rPr>
      </w:pPr>
      <w:r>
        <w:rPr>
          <w:szCs w:val="28"/>
          <w:lang w:val="vi-VN"/>
        </w:rPr>
        <w:t>Qing-</w:t>
      </w:r>
      <w:r w:rsidRPr="00DB01E5">
        <w:rPr>
          <w:szCs w:val="28"/>
          <w:lang w:val="vi-VN"/>
        </w:rPr>
        <w:t>C.</w:t>
      </w:r>
      <w:r>
        <w:rPr>
          <w:szCs w:val="28"/>
          <w:lang w:val="vi-VN"/>
        </w:rPr>
        <w:t xml:space="preserve"> L</w:t>
      </w:r>
      <w:r w:rsidRPr="00DB01E5">
        <w:rPr>
          <w:szCs w:val="28"/>
          <w:lang w:val="vi-VN"/>
        </w:rPr>
        <w:t>.</w:t>
      </w:r>
      <w:r>
        <w:rPr>
          <w:szCs w:val="28"/>
          <w:lang w:val="vi-VN"/>
        </w:rPr>
        <w:t xml:space="preserve"> và cs</w:t>
      </w:r>
      <w:r w:rsidRPr="00DB01E5">
        <w:rPr>
          <w:szCs w:val="28"/>
          <w:lang w:val="vi-VN"/>
        </w:rPr>
        <w:t xml:space="preserve"> năm</w:t>
      </w:r>
      <w:r w:rsidR="002666F3" w:rsidRPr="00F25213">
        <w:rPr>
          <w:szCs w:val="28"/>
          <w:lang w:val="vi-VN"/>
        </w:rPr>
        <w:t xml:space="preserve"> 2010 trong một nghiên cứu thực nghiệm bằng cách sử dụng glucose đường uống nhận thấy sau 30 phút nồng độ nesfatin-1 tăng nhẹ cùng với tăng nồng độ glucose </w:t>
      </w:r>
      <w:r w:rsidR="00321F60" w:rsidRPr="00516768">
        <w:rPr>
          <w:szCs w:val="28"/>
          <w:lang w:val="vi-VN"/>
        </w:rPr>
        <w:t>s</w:t>
      </w:r>
      <w:r w:rsidR="002666F3" w:rsidRPr="00F25213">
        <w:rPr>
          <w:szCs w:val="28"/>
          <w:lang w:val="vi-VN"/>
        </w:rPr>
        <w:t xml:space="preserve">ong giữa 2 chỉ số trên liên quan </w:t>
      </w:r>
      <w:r w:rsidR="002666F3" w:rsidRPr="00F25213">
        <w:rPr>
          <w:szCs w:val="28"/>
          <w:lang w:val="vi-VN"/>
        </w:rPr>
        <w:lastRenderedPageBreak/>
        <w:t xml:space="preserve">không có ý nghĩa thống kê. Tác giả kết luận mặc dù giảm nồng độ </w:t>
      </w:r>
      <w:r w:rsidRPr="00F25213">
        <w:rPr>
          <w:szCs w:val="28"/>
          <w:lang w:val="vi-VN"/>
        </w:rPr>
        <w:t>nesfatin</w:t>
      </w:r>
      <w:r w:rsidR="002666F3" w:rsidRPr="00F25213">
        <w:rPr>
          <w:szCs w:val="28"/>
          <w:lang w:val="vi-VN"/>
        </w:rPr>
        <w:t>-1 là biểu hiện đặc trưng cho ĐTĐT2 song lại không biến đổi bởi lượng glucose đưa vào cơ thể</w:t>
      </w:r>
      <w:r>
        <w:rPr>
          <w:szCs w:val="28"/>
          <w:lang w:val="vi-VN"/>
        </w:rPr>
        <w:t>. Đây</w:t>
      </w:r>
      <w:r w:rsidRPr="00DB01E5">
        <w:rPr>
          <w:szCs w:val="28"/>
          <w:lang w:val="vi-VN"/>
        </w:rPr>
        <w:t xml:space="preserve"> </w:t>
      </w:r>
      <w:r w:rsidR="002666F3" w:rsidRPr="00F25213">
        <w:rPr>
          <w:szCs w:val="28"/>
          <w:lang w:val="vi-VN"/>
        </w:rPr>
        <w:t xml:space="preserve"> là kết quả khảo sát về mối liên quan giữa nesfatin-1 với nồng độ glucose ở BN ĐTĐT2 [74]. </w:t>
      </w:r>
    </w:p>
    <w:p w14:paraId="1EAA09C8" w14:textId="2FEB64C0" w:rsidR="002666F3" w:rsidRPr="00F25213" w:rsidRDefault="002666F3" w:rsidP="00B10F86">
      <w:pPr>
        <w:spacing w:line="336" w:lineRule="auto"/>
        <w:ind w:firstLine="709"/>
        <w:rPr>
          <w:szCs w:val="28"/>
          <w:lang w:val="vi-VN"/>
        </w:rPr>
      </w:pPr>
      <w:r w:rsidRPr="00F25213">
        <w:rPr>
          <w:szCs w:val="28"/>
          <w:lang w:val="vi-VN"/>
        </w:rPr>
        <w:t>Tổn thương thận là một trong những biến chứng cơ quan đích hay gặp ở ĐTĐT2. Đây là biến chứng mạch máu nhỏ xuất hiện sớm. Biến chứng thậ</w:t>
      </w:r>
      <w:r w:rsidR="00D46031">
        <w:rPr>
          <w:szCs w:val="28"/>
          <w:lang w:val="vi-VN"/>
        </w:rPr>
        <w:t>n trong ĐT</w:t>
      </w:r>
      <w:r w:rsidR="00D46031" w:rsidRPr="00DB01E5">
        <w:rPr>
          <w:szCs w:val="28"/>
          <w:lang w:val="vi-VN"/>
        </w:rPr>
        <w:t>Đ</w:t>
      </w:r>
      <w:r w:rsidRPr="00F25213">
        <w:rPr>
          <w:szCs w:val="28"/>
          <w:lang w:val="vi-VN"/>
        </w:rPr>
        <w:t xml:space="preserve"> thường được xác định dựa vào ACR và MLCT. Dựa vào ACR đánh giá được tổn thương cầu thận, đặc hiệu cho </w:t>
      </w:r>
      <w:r w:rsidR="00D46031">
        <w:rPr>
          <w:szCs w:val="28"/>
          <w:lang w:val="vi-VN"/>
        </w:rPr>
        <w:t>ĐT</w:t>
      </w:r>
      <w:r w:rsidR="00D46031" w:rsidRPr="00DB01E5">
        <w:rPr>
          <w:szCs w:val="28"/>
          <w:lang w:val="vi-VN"/>
        </w:rPr>
        <w:t>Đ</w:t>
      </w:r>
      <w:r w:rsidRPr="00F25213">
        <w:rPr>
          <w:szCs w:val="28"/>
          <w:lang w:val="vi-VN"/>
        </w:rPr>
        <w:t>. Còn MLCT đánh giá giai đoạn bệnh thận nói chung. Mỗi chỉ số có một giá trị đánh giá tổn thương thận khác nhau. Chính vì vậy trong nghiên cứu đã xác định được đồng thời cả hai chỉ số trên. Tùy thuộc vào chức năng thậ</w:t>
      </w:r>
      <w:r w:rsidR="00DB0964">
        <w:rPr>
          <w:szCs w:val="28"/>
          <w:lang w:val="vi-VN"/>
        </w:rPr>
        <w:t xml:space="preserve">n mà </w:t>
      </w:r>
      <w:r w:rsidR="00DB0964" w:rsidRPr="00DB01E5">
        <w:rPr>
          <w:szCs w:val="28"/>
          <w:lang w:val="vi-VN"/>
        </w:rPr>
        <w:t>một</w:t>
      </w:r>
      <w:r w:rsidRPr="00F25213">
        <w:rPr>
          <w:szCs w:val="28"/>
          <w:lang w:val="vi-VN"/>
        </w:rPr>
        <w:t xml:space="preserve"> số chỉ số sinh học của cơ thể có thể bị ảnh hưởng theo cả 2 chiều hướng hoặc làm tăng hoặc làm giảm nồng độ và hoạt tính. Trong đề tài đã xác định 2 chỉ số này giúp khảo sát mối liên quan nesfatin-1 với 2 chỉ số của thận</w:t>
      </w:r>
      <w:r w:rsidR="00321F60" w:rsidRPr="00516768">
        <w:rPr>
          <w:szCs w:val="28"/>
          <w:lang w:val="vi-VN"/>
        </w:rPr>
        <w:t>.</w:t>
      </w:r>
      <w:r w:rsidRPr="00F25213">
        <w:rPr>
          <w:szCs w:val="28"/>
          <w:lang w:val="vi-VN"/>
        </w:rPr>
        <w:t xml:space="preserve"> </w:t>
      </w:r>
      <w:r w:rsidR="00321F60" w:rsidRPr="00516768">
        <w:rPr>
          <w:szCs w:val="28"/>
          <w:lang w:val="vi-VN"/>
        </w:rPr>
        <w:t>Q</w:t>
      </w:r>
      <w:r w:rsidRPr="00F25213">
        <w:rPr>
          <w:szCs w:val="28"/>
          <w:lang w:val="vi-VN"/>
        </w:rPr>
        <w:t>ua khảo sát nhận thấy biểu hiện biến đổi của ACR gặp ở 2 mức bao gồ</w:t>
      </w:r>
      <w:r w:rsidR="00321F60">
        <w:rPr>
          <w:szCs w:val="28"/>
          <w:lang w:val="vi-VN"/>
        </w:rPr>
        <w:t>m MAU và MAC trong đó MAU  (</w:t>
      </w:r>
      <w:r w:rsidR="00321F60" w:rsidRPr="00516768">
        <w:rPr>
          <w:szCs w:val="28"/>
          <w:lang w:val="vi-VN"/>
        </w:rPr>
        <w:t>+</w:t>
      </w:r>
      <w:r w:rsidRPr="00F25213">
        <w:rPr>
          <w:szCs w:val="28"/>
          <w:lang w:val="vi-VN"/>
        </w:rPr>
        <w:t>) gặp ở 18,1% cao hơn so với MA</w:t>
      </w:r>
      <w:r w:rsidR="00321F60" w:rsidRPr="00516768">
        <w:rPr>
          <w:szCs w:val="28"/>
          <w:lang w:val="vi-VN"/>
        </w:rPr>
        <w:t>C</w:t>
      </w:r>
      <w:r w:rsidR="00321F60">
        <w:rPr>
          <w:szCs w:val="28"/>
          <w:lang w:val="vi-VN"/>
        </w:rPr>
        <w:t xml:space="preserve"> (</w:t>
      </w:r>
      <w:r w:rsidR="00321F60" w:rsidRPr="00516768">
        <w:rPr>
          <w:szCs w:val="28"/>
          <w:lang w:val="vi-VN"/>
        </w:rPr>
        <w:t>+</w:t>
      </w:r>
      <w:r w:rsidRPr="00F25213">
        <w:rPr>
          <w:szCs w:val="28"/>
          <w:lang w:val="vi-VN"/>
        </w:rPr>
        <w:t xml:space="preserve">) </w:t>
      </w:r>
      <w:r w:rsidR="00321F60" w:rsidRPr="00516768">
        <w:rPr>
          <w:szCs w:val="28"/>
          <w:lang w:val="vi-VN"/>
        </w:rPr>
        <w:t>(</w:t>
      </w:r>
      <w:r w:rsidRPr="00F25213">
        <w:rPr>
          <w:szCs w:val="28"/>
          <w:lang w:val="vi-VN"/>
        </w:rPr>
        <w:t>4,3%</w:t>
      </w:r>
      <w:r w:rsidR="00321F60" w:rsidRPr="00516768">
        <w:rPr>
          <w:szCs w:val="28"/>
          <w:lang w:val="vi-VN"/>
        </w:rPr>
        <w:t>)</w:t>
      </w:r>
      <w:r w:rsidRPr="00F25213">
        <w:rPr>
          <w:szCs w:val="28"/>
          <w:lang w:val="vi-VN"/>
        </w:rPr>
        <w:t xml:space="preserve">.  Dựa vào ACR giúp xác định tổn thương cầu thận trong các bệnh nói chung, ĐTĐT2 nói riêng có tính khách quan, độ chính xác cao. Hiện nay ACR được đề nghị đưa vào tiêu chuẩn quốc tế để xác định biểu hiện tổn thương thận. Trong xử lý số liệu sẽ phân tích liên quan của ACR với nồng độ </w:t>
      </w:r>
      <w:r w:rsidR="00D46031">
        <w:rPr>
          <w:szCs w:val="28"/>
          <w:lang w:val="vi-VN"/>
        </w:rPr>
        <w:t>nesfatin</w:t>
      </w:r>
      <w:r w:rsidRPr="00F25213">
        <w:rPr>
          <w:szCs w:val="28"/>
          <w:lang w:val="vi-VN"/>
        </w:rPr>
        <w:t>-1 ở BN nghiên cứu.</w:t>
      </w:r>
    </w:p>
    <w:p w14:paraId="7C45FF37" w14:textId="5351BB7A" w:rsidR="002666F3" w:rsidRPr="00F25213" w:rsidRDefault="002666F3" w:rsidP="00B10F86">
      <w:pPr>
        <w:spacing w:line="336" w:lineRule="auto"/>
        <w:ind w:firstLine="709"/>
        <w:rPr>
          <w:szCs w:val="28"/>
          <w:lang w:val="vi-VN"/>
        </w:rPr>
      </w:pPr>
      <w:r w:rsidRPr="00F25213">
        <w:rPr>
          <w:szCs w:val="28"/>
          <w:lang w:val="vi-VN"/>
        </w:rPr>
        <w:t>Mặc dù thận không phải là cơ quan tổng hợp và giải phóng  ra nesfatin-1 song liên quan khi thận tổn thương liệu có gây biến đổi nồng độ nesfatin-1 cũng cần được khảo sát để có câu trả lời. Trong các tài liệu liên quan đến nesfatin -1 đã tham khảo chưa nhận thấy có tác giả nào đề cập và nêu mối liên quan có ý nghĩa giữ</w:t>
      </w:r>
      <w:r w:rsidR="00D46031">
        <w:rPr>
          <w:szCs w:val="28"/>
          <w:lang w:val="vi-VN"/>
        </w:rPr>
        <w:t>a nesfatin</w:t>
      </w:r>
      <w:r w:rsidRPr="00F25213">
        <w:rPr>
          <w:szCs w:val="28"/>
          <w:lang w:val="vi-VN"/>
        </w:rPr>
        <w:t>-1 và ACR. Đối vớ</w:t>
      </w:r>
      <w:r w:rsidR="00D46031">
        <w:rPr>
          <w:szCs w:val="28"/>
          <w:lang w:val="vi-VN"/>
        </w:rPr>
        <w:t>i các cơ quan mà nesfatin</w:t>
      </w:r>
      <w:r w:rsidRPr="00F25213">
        <w:rPr>
          <w:szCs w:val="28"/>
          <w:lang w:val="vi-VN"/>
        </w:rPr>
        <w:t xml:space="preserve">-1 gây tác động cũng không thấy nêu tác động lên thận mà chủ yếu là hệ tiêu hóa. Lý thuyết có nêu </w:t>
      </w:r>
      <w:r w:rsidR="00D46031">
        <w:rPr>
          <w:szCs w:val="28"/>
          <w:lang w:val="vi-VN"/>
        </w:rPr>
        <w:t>nesfatin-1</w:t>
      </w:r>
      <w:r w:rsidR="00D46031" w:rsidRPr="00DB01E5">
        <w:rPr>
          <w:szCs w:val="28"/>
          <w:lang w:val="vi-VN"/>
        </w:rPr>
        <w:t xml:space="preserve"> </w:t>
      </w:r>
      <w:r w:rsidRPr="00F25213">
        <w:rPr>
          <w:szCs w:val="28"/>
          <w:lang w:val="vi-VN"/>
        </w:rPr>
        <w:t xml:space="preserve">tham gia điều hòa lượng nước của cơ thể. Tác động này có khi độc lập với vai trò của </w:t>
      </w:r>
      <w:r w:rsidR="00321F60" w:rsidRPr="00516768">
        <w:rPr>
          <w:szCs w:val="28"/>
          <w:lang w:val="vi-VN"/>
        </w:rPr>
        <w:t>ố</w:t>
      </w:r>
      <w:r w:rsidRPr="00F25213">
        <w:rPr>
          <w:szCs w:val="28"/>
          <w:lang w:val="vi-VN"/>
        </w:rPr>
        <w:t xml:space="preserve">ng tiêu hóa nesfatin -1 còn có tác dụng duy trì sự hằng định tương đối các chất điện giải liên quan đến áp lực thẩm thấu của máu nồng độ nesfatin -1 và protein toàn phần. Như vậy chưa có </w:t>
      </w:r>
      <w:r w:rsidRPr="00F25213">
        <w:rPr>
          <w:szCs w:val="28"/>
          <w:lang w:val="vi-VN"/>
        </w:rPr>
        <w:lastRenderedPageBreak/>
        <w:t xml:space="preserve">bằng chứng nào cho thấy mối liên quan trực tiếp hoặc gián tiếp giữa </w:t>
      </w:r>
      <w:r w:rsidR="00D46031">
        <w:rPr>
          <w:szCs w:val="28"/>
          <w:lang w:val="vi-VN"/>
        </w:rPr>
        <w:t>nesfatin-1</w:t>
      </w:r>
      <w:r w:rsidR="00D46031" w:rsidRPr="00DB01E5">
        <w:rPr>
          <w:szCs w:val="28"/>
          <w:lang w:val="vi-VN"/>
        </w:rPr>
        <w:t xml:space="preserve"> </w:t>
      </w:r>
      <w:r w:rsidRPr="00F25213">
        <w:rPr>
          <w:szCs w:val="28"/>
          <w:lang w:val="vi-VN"/>
        </w:rPr>
        <w:t xml:space="preserve">với thận nói chung và ACR nói riêng [46]. </w:t>
      </w:r>
    </w:p>
    <w:p w14:paraId="1A99930F" w14:textId="17251107" w:rsidR="00750DA2" w:rsidRPr="00516768" w:rsidRDefault="002666F3" w:rsidP="00B10F86">
      <w:pPr>
        <w:spacing w:line="336" w:lineRule="auto"/>
        <w:ind w:firstLine="709"/>
        <w:rPr>
          <w:lang w:val="vi-VN"/>
        </w:rPr>
      </w:pPr>
      <w:r w:rsidRPr="00F25213">
        <w:rPr>
          <w:szCs w:val="28"/>
          <w:lang w:val="vi-VN"/>
        </w:rPr>
        <w:t xml:space="preserve">Cùng với ACR thì MLCT là một chỉ số quan trọng thậm chí duy nhất để đánh giá chức năng thận. Thận là một trong cơ quan quan trọng giúp duy trì sự </w:t>
      </w:r>
      <w:r w:rsidR="00321F60" w:rsidRPr="00516768">
        <w:rPr>
          <w:szCs w:val="28"/>
          <w:lang w:val="vi-VN"/>
        </w:rPr>
        <w:t>hằng</w:t>
      </w:r>
      <w:r w:rsidRPr="00F25213">
        <w:rPr>
          <w:szCs w:val="28"/>
          <w:lang w:val="vi-VN"/>
        </w:rPr>
        <w:t xml:space="preserve"> định nội mô. Khi giảm MLCT hay có suy chức năng thận thì sự hằng định nội mô có thể biến đổi. Các chất sinh học do cơ  thể tiết ra trong đó có nesfatin-1 cũng có thể bị biến đổi nồng độ</w:t>
      </w:r>
      <w:r w:rsidR="00321F60" w:rsidRPr="00516768">
        <w:rPr>
          <w:szCs w:val="28"/>
          <w:lang w:val="vi-VN"/>
        </w:rPr>
        <w:t xml:space="preserve"> hoặc</w:t>
      </w:r>
      <w:r w:rsidRPr="00F25213">
        <w:rPr>
          <w:szCs w:val="28"/>
          <w:lang w:val="vi-VN"/>
        </w:rPr>
        <w:t xml:space="preserve"> hoạt tính</w:t>
      </w:r>
      <w:r w:rsidR="00321F60" w:rsidRPr="00516768">
        <w:rPr>
          <w:szCs w:val="28"/>
          <w:lang w:val="vi-VN"/>
        </w:rPr>
        <w:t xml:space="preserve"> [133]</w:t>
      </w:r>
      <w:r w:rsidRPr="00F25213">
        <w:rPr>
          <w:szCs w:val="28"/>
          <w:lang w:val="vi-VN"/>
        </w:rPr>
        <w:t>. Bên cạnh xác định ACR thì BN nghiên cứu còn được ước lượng MLCT. Dựa vào MLCT có thể phân ra giai đoạn của</w:t>
      </w:r>
      <w:r w:rsidR="00321F60" w:rsidRPr="00516768">
        <w:rPr>
          <w:szCs w:val="28"/>
          <w:lang w:val="vi-VN"/>
        </w:rPr>
        <w:t xml:space="preserve"> bệnh</w:t>
      </w:r>
      <w:r w:rsidRPr="00F25213">
        <w:rPr>
          <w:szCs w:val="28"/>
          <w:lang w:val="vi-VN"/>
        </w:rPr>
        <w:t xml:space="preserve"> thận. Nếu ACR bất thường gặp ở 22</w:t>
      </w:r>
      <w:r w:rsidR="00321F60" w:rsidRPr="00516768">
        <w:rPr>
          <w:szCs w:val="28"/>
          <w:lang w:val="vi-VN"/>
        </w:rPr>
        <w:t>,</w:t>
      </w:r>
      <w:r w:rsidRPr="00F25213">
        <w:rPr>
          <w:szCs w:val="28"/>
          <w:lang w:val="vi-VN"/>
        </w:rPr>
        <w:t>4% trường hợp thì dựa vào MLCT nhận thấy sự biến đổi còn ít hơn</w:t>
      </w:r>
      <w:r w:rsidR="00321F60" w:rsidRPr="00516768">
        <w:rPr>
          <w:szCs w:val="28"/>
          <w:lang w:val="vi-VN"/>
        </w:rPr>
        <w:t>,</w:t>
      </w:r>
      <w:r w:rsidRPr="00F25213">
        <w:rPr>
          <w:szCs w:val="28"/>
          <w:lang w:val="vi-VN"/>
        </w:rPr>
        <w:t xml:space="preserve"> tương ứng 5</w:t>
      </w:r>
      <w:r w:rsidR="00321F60" w:rsidRPr="00516768">
        <w:rPr>
          <w:szCs w:val="28"/>
          <w:lang w:val="vi-VN"/>
        </w:rPr>
        <w:t>,</w:t>
      </w:r>
      <w:r w:rsidRPr="00F25213">
        <w:rPr>
          <w:szCs w:val="28"/>
          <w:lang w:val="vi-VN"/>
        </w:rPr>
        <w:t>1%. Đây được coi là những BN có giảm chức năng thận hay gọi là suy thận. Sự khác biệt về tỷ lệ biến đổi của 2 chỉ số ACR  và MLCT cũng phù hợp và cho thấy tỷ lệ tổn thương cầu thận trong ĐTĐT2 có thể cao hơn song trường hợp giảm MLCT bệnh lý lại ít hơn nhiều. Việc xác định MLCT để tìm mối liên quan củ</w:t>
      </w:r>
      <w:r w:rsidR="00321F60">
        <w:rPr>
          <w:szCs w:val="28"/>
          <w:lang w:val="vi-VN"/>
        </w:rPr>
        <w:t xml:space="preserve">a nesfatin -1 </w:t>
      </w:r>
      <w:r w:rsidRPr="00F25213">
        <w:rPr>
          <w:szCs w:val="28"/>
          <w:lang w:val="vi-VN"/>
        </w:rPr>
        <w:t>với chức năng thậ</w:t>
      </w:r>
      <w:r w:rsidR="003644A3">
        <w:rPr>
          <w:szCs w:val="28"/>
          <w:lang w:val="vi-VN"/>
        </w:rPr>
        <w:t>n</w:t>
      </w:r>
      <w:r w:rsidR="003644A3" w:rsidRPr="00DB01E5">
        <w:rPr>
          <w:szCs w:val="28"/>
          <w:lang w:val="vi-VN"/>
        </w:rPr>
        <w:t xml:space="preserve"> </w:t>
      </w:r>
      <w:r w:rsidRPr="00F25213">
        <w:rPr>
          <w:szCs w:val="28"/>
          <w:lang w:val="vi-VN"/>
        </w:rPr>
        <w:t>bổ sung với ACR tạo ra sự đầy đủ trong đánh giá thận</w:t>
      </w:r>
      <w:r w:rsidR="00321F60" w:rsidRPr="00516768">
        <w:rPr>
          <w:szCs w:val="28"/>
          <w:lang w:val="vi-VN"/>
        </w:rPr>
        <w:t xml:space="preserve"> cần</w:t>
      </w:r>
      <w:r w:rsidRPr="00F25213">
        <w:rPr>
          <w:szCs w:val="28"/>
          <w:lang w:val="vi-VN"/>
        </w:rPr>
        <w:t xml:space="preserve"> đồng thời khảo sát liên quan của nesfatin -1 với MLCT. Cũng như phần trên đã bàn luận thì thấy rằng khi thận tổn thương đặc biệt có giảm MLCT sẽ ảnh hưởng đến 1 số chất sinh học của cơ thể. Tuy vậy mối liên quan về sinh lý giữ</w:t>
      </w:r>
      <w:r w:rsidR="00321F60">
        <w:rPr>
          <w:szCs w:val="28"/>
          <w:lang w:val="vi-VN"/>
        </w:rPr>
        <w:t>a nesfatin</w:t>
      </w:r>
      <w:r w:rsidRPr="00F25213">
        <w:rPr>
          <w:szCs w:val="28"/>
          <w:lang w:val="vi-VN"/>
        </w:rPr>
        <w:t>-1với thận nói chung</w:t>
      </w:r>
      <w:r w:rsidR="00321F60" w:rsidRPr="00516768">
        <w:rPr>
          <w:szCs w:val="28"/>
          <w:lang w:val="vi-VN"/>
        </w:rPr>
        <w:t>,</w:t>
      </w:r>
      <w:r w:rsidRPr="00F25213">
        <w:rPr>
          <w:szCs w:val="28"/>
          <w:lang w:val="vi-VN"/>
        </w:rPr>
        <w:t xml:space="preserve"> chức năng thận nói riêng chưa thấy tác giả nào công bố. Việc tìm kiếm mối liên quan giữa nồng độ nesfatin với chỉ số đánh giá tổn thương thận tạo ra sự phong phú </w:t>
      </w:r>
      <w:bookmarkStart w:id="266" w:name="_Toc184411798"/>
      <w:r w:rsidR="00EC601E" w:rsidRPr="00DB01E5">
        <w:rPr>
          <w:szCs w:val="28"/>
          <w:lang w:val="vi-VN"/>
        </w:rPr>
        <w:t>và là định hướng đến vai trò của tổn thương thận đối với nồng độ nesfatin-1</w:t>
      </w:r>
      <w:r w:rsidR="00321F60" w:rsidRPr="00516768">
        <w:rPr>
          <w:szCs w:val="28"/>
          <w:lang w:val="vi-VN"/>
        </w:rPr>
        <w:t xml:space="preserve"> [134]</w:t>
      </w:r>
      <w:r w:rsidR="00EC601E" w:rsidRPr="00DB01E5">
        <w:rPr>
          <w:szCs w:val="28"/>
          <w:lang w:val="vi-VN"/>
        </w:rPr>
        <w:t>.</w:t>
      </w:r>
      <w:r w:rsidR="00321F60" w:rsidRPr="00516768">
        <w:rPr>
          <w:szCs w:val="28"/>
          <w:lang w:val="vi-VN"/>
        </w:rPr>
        <w:t xml:space="preserve"> Theo nghiên cứu của nhiều tác giả thì ở BN ĐTĐT2 mặc dù đã có tổn thương cầu thận song phần đông lại không xuất hiện albumin trong nước tiểu, tỷ lệ gặp có thể đến 1/3 trường hợp, tạo ra một kiểu tổn thương không theo thứ tự từ tổn thương cấu trúc sau đó chuyển sang suy giảm chức năng. Theo kết quả nghiên cứu của các tác giả cho thấy: khi MLCT của BN ĐTĐT2 </w:t>
      </w:r>
      <w:r w:rsidR="001C420D" w:rsidRPr="00516768">
        <w:rPr>
          <w:szCs w:val="28"/>
          <w:lang w:val="vi-VN"/>
        </w:rPr>
        <w:t>tương ứng 45-59 ml/phút/1,73m</w:t>
      </w:r>
      <w:r w:rsidR="001C420D" w:rsidRPr="00516768">
        <w:rPr>
          <w:szCs w:val="28"/>
          <w:vertAlign w:val="superscript"/>
          <w:lang w:val="vi-VN"/>
        </w:rPr>
        <w:t>2</w:t>
      </w:r>
      <w:r w:rsidR="001C420D" w:rsidRPr="00516768">
        <w:rPr>
          <w:szCs w:val="28"/>
          <w:lang w:val="vi-VN"/>
        </w:rPr>
        <w:t xml:space="preserve"> cơ thể vẫn gặp 26% trường hợp với ACR bình thường. Khi MLCT dao động trong khoảng 30-44 ml/phút/1,73m</w:t>
      </w:r>
      <w:r w:rsidR="001C420D" w:rsidRPr="00516768">
        <w:rPr>
          <w:szCs w:val="28"/>
          <w:vertAlign w:val="superscript"/>
          <w:lang w:val="vi-VN"/>
        </w:rPr>
        <w:t>2</w:t>
      </w:r>
      <w:r w:rsidR="001C420D" w:rsidRPr="00516768">
        <w:rPr>
          <w:szCs w:val="28"/>
          <w:lang w:val="vi-VN"/>
        </w:rPr>
        <w:t xml:space="preserve"> cơ thể vẫn có 5,8% trường hợp ACR bình thường, thậm chí khi MLCT trong khoảng </w:t>
      </w:r>
      <w:r w:rsidR="001C420D" w:rsidRPr="00516768">
        <w:rPr>
          <w:szCs w:val="28"/>
          <w:lang w:val="vi-VN"/>
        </w:rPr>
        <w:lastRenderedPageBreak/>
        <w:t>15-29 ml/phút/1,73m</w:t>
      </w:r>
      <w:r w:rsidR="001C420D" w:rsidRPr="00516768">
        <w:rPr>
          <w:szCs w:val="28"/>
          <w:vertAlign w:val="superscript"/>
          <w:lang w:val="vi-VN"/>
        </w:rPr>
        <w:t>2</w:t>
      </w:r>
      <w:r w:rsidR="001C420D" w:rsidRPr="00516768">
        <w:rPr>
          <w:szCs w:val="28"/>
          <w:lang w:val="vi-VN"/>
        </w:rPr>
        <w:t xml:space="preserve"> cơ thể vẫn có 0,7% trường hợp với ACR bình thường. Ngược lại  cũng gặp sự không tương xứng giữa biểu hiện bất thường ACR và MLCT. Khi MLCT &gt; 90 ml/phút/1,73m</w:t>
      </w:r>
      <w:r w:rsidR="001C420D" w:rsidRPr="00516768">
        <w:rPr>
          <w:szCs w:val="28"/>
          <w:vertAlign w:val="superscript"/>
          <w:lang w:val="vi-VN"/>
        </w:rPr>
        <w:t>2</w:t>
      </w:r>
      <w:r w:rsidR="001C420D" w:rsidRPr="00516768">
        <w:rPr>
          <w:szCs w:val="28"/>
          <w:lang w:val="vi-VN"/>
        </w:rPr>
        <w:t xml:space="preserve"> cơ thể gặp 3,9% trường hợp có ACR &gt; 300 mg/g. Khi MLCT giảm nhẹ (tương ứng 60-89 ml/phút/1,73m</w:t>
      </w:r>
      <w:r w:rsidR="001C420D" w:rsidRPr="00516768">
        <w:rPr>
          <w:szCs w:val="28"/>
          <w:vertAlign w:val="superscript"/>
          <w:lang w:val="vi-VN"/>
        </w:rPr>
        <w:t>2</w:t>
      </w:r>
      <w:r w:rsidR="001C420D" w:rsidRPr="00516768">
        <w:rPr>
          <w:szCs w:val="28"/>
          <w:lang w:val="vi-VN"/>
        </w:rPr>
        <w:t xml:space="preserve"> cơ thể) vẫn có 2,9% trường hợp ACR &gt; 300 mg/g. Nói tóm lại mức độ biến đổi bệnh lý của thận dựa vào ACR và MLCT ở BN ĐTĐT2 có thể không đồng thời. Do vậy cần sử dụng cả 2 chỉ số để đánh giá mới đảm bảo khách quan, đầy đủ [133],</w:t>
      </w:r>
      <w:r w:rsidR="00F038AE" w:rsidRPr="006575BB">
        <w:rPr>
          <w:szCs w:val="28"/>
          <w:lang w:val="vi-VN"/>
        </w:rPr>
        <w:t xml:space="preserve"> </w:t>
      </w:r>
      <w:r w:rsidR="001C420D" w:rsidRPr="00516768">
        <w:rPr>
          <w:szCs w:val="28"/>
          <w:lang w:val="vi-VN"/>
        </w:rPr>
        <w:t>[134].</w:t>
      </w:r>
    </w:p>
    <w:p w14:paraId="19D8BE2B" w14:textId="7B10639A" w:rsidR="002666F3" w:rsidRPr="00F24256" w:rsidRDefault="001C420D" w:rsidP="00B10F86">
      <w:pPr>
        <w:pStyle w:val="11"/>
        <w:spacing w:line="336" w:lineRule="auto"/>
        <w:rPr>
          <w:lang w:val="vi-VN"/>
        </w:rPr>
      </w:pPr>
      <w:bookmarkStart w:id="267" w:name="_Toc204432542"/>
      <w:r w:rsidRPr="00F24256">
        <w:rPr>
          <w:lang w:val="vi-VN"/>
        </w:rPr>
        <w:t>4.2 NỒNG ĐỘ NESFATIN -1 VÀ MỐI LIÊN QUAN VỚI MỘT SỐ ĐẶC ĐIỂM LÂM SÀNG, CẬN LÂM SÀNG Ở BỆNH NHÂN ĐÁI THÁO ĐƯỜNG TÍP 2.</w:t>
      </w:r>
      <w:bookmarkEnd w:id="266"/>
      <w:bookmarkEnd w:id="267"/>
    </w:p>
    <w:p w14:paraId="2B042721" w14:textId="77777777" w:rsidR="002666F3" w:rsidRPr="00F24256" w:rsidRDefault="002666F3" w:rsidP="00B10F86">
      <w:pPr>
        <w:pStyle w:val="111"/>
        <w:spacing w:line="336" w:lineRule="auto"/>
        <w:rPr>
          <w:lang w:val="vi-VN"/>
        </w:rPr>
      </w:pPr>
      <w:bookmarkStart w:id="268" w:name="_Toc184411799"/>
      <w:bookmarkStart w:id="269" w:name="_Toc204432543"/>
      <w:r w:rsidRPr="00F24256">
        <w:rPr>
          <w:lang w:val="vi-VN"/>
        </w:rPr>
        <w:t>4.2.1 Nồng độ nesfatin -1 ở bệnh nhân.</w:t>
      </w:r>
      <w:bookmarkEnd w:id="268"/>
      <w:bookmarkEnd w:id="269"/>
    </w:p>
    <w:p w14:paraId="595DD69B" w14:textId="6A7A15BE" w:rsidR="002666F3" w:rsidRPr="00F25213" w:rsidRDefault="002666F3" w:rsidP="0093423D">
      <w:pPr>
        <w:spacing w:line="336" w:lineRule="auto"/>
        <w:ind w:firstLine="709"/>
        <w:rPr>
          <w:szCs w:val="28"/>
          <w:lang w:val="vi-VN"/>
        </w:rPr>
      </w:pPr>
      <w:r w:rsidRPr="00F25213">
        <w:rPr>
          <w:szCs w:val="28"/>
          <w:lang w:val="vi-VN"/>
        </w:rPr>
        <w:t>Mặc dù nesfatin -1 được tiết ra từ nhiều cơ quan tổ chức tiết ra song đều giống nhau về cấu trúc và chức năng nói cách khác tác động của nesfatin -1 là như nhau không phụ thuộc vào nguồn gốc được tiết ra [14], [47]. Tuy vậy nesfatin -1 được nhiều cơ quan tiết ra nếu trong số những cơ quan tổ chức trên bị tổn thương,</w:t>
      </w:r>
      <w:r w:rsidR="00066AB6" w:rsidRPr="006575BB">
        <w:rPr>
          <w:szCs w:val="28"/>
          <w:lang w:val="vi-VN"/>
        </w:rPr>
        <w:t xml:space="preserve"> </w:t>
      </w:r>
      <w:r w:rsidRPr="00F25213">
        <w:rPr>
          <w:szCs w:val="28"/>
          <w:lang w:val="vi-VN"/>
        </w:rPr>
        <w:t>khiếm khuyết có thể sẽ ảnh hưởng đối với nồng độ nesfatin -1 của cơ thể. Với bản chấ</w:t>
      </w:r>
      <w:r w:rsidR="00E20DD5">
        <w:rPr>
          <w:szCs w:val="28"/>
          <w:lang w:val="vi-VN"/>
        </w:rPr>
        <w:t xml:space="preserve">t là </w:t>
      </w:r>
      <w:r w:rsidR="00E20DD5" w:rsidRPr="00DB01E5">
        <w:rPr>
          <w:szCs w:val="28"/>
          <w:lang w:val="vi-VN"/>
        </w:rPr>
        <w:t>một</w:t>
      </w:r>
      <w:r w:rsidRPr="00F25213">
        <w:rPr>
          <w:szCs w:val="28"/>
          <w:lang w:val="vi-VN"/>
        </w:rPr>
        <w:t xml:space="preserve"> APC </w:t>
      </w:r>
      <w:r w:rsidR="001C420D" w:rsidRPr="00516768">
        <w:rPr>
          <w:szCs w:val="28"/>
          <w:lang w:val="vi-VN"/>
        </w:rPr>
        <w:t>s</w:t>
      </w:r>
      <w:r w:rsidR="001C420D">
        <w:rPr>
          <w:szCs w:val="28"/>
          <w:lang w:val="vi-VN"/>
        </w:rPr>
        <w:t>ong nesfatin</w:t>
      </w:r>
      <w:r w:rsidRPr="00F25213">
        <w:rPr>
          <w:szCs w:val="28"/>
          <w:lang w:val="vi-VN"/>
        </w:rPr>
        <w:t>-1 lại có rất nhiều tác động khác nhau gây ảnh hưởng đến nhiều cơ quan</w:t>
      </w:r>
      <w:r w:rsidR="001C420D" w:rsidRPr="00516768">
        <w:rPr>
          <w:szCs w:val="28"/>
          <w:lang w:val="vi-VN"/>
        </w:rPr>
        <w:t xml:space="preserve"> và quá trình</w:t>
      </w:r>
      <w:r w:rsidRPr="00F25213">
        <w:rPr>
          <w:szCs w:val="28"/>
          <w:lang w:val="vi-VN"/>
        </w:rPr>
        <w:t xml:space="preserve"> chuyển hóa. Tác động nổi bật nhất của nesfatin -1 thể hiện đối với chuyển hóa nói chung</w:t>
      </w:r>
      <w:r w:rsidR="001C420D" w:rsidRPr="00516768">
        <w:rPr>
          <w:szCs w:val="28"/>
          <w:lang w:val="vi-VN"/>
        </w:rPr>
        <w:t>:</w:t>
      </w:r>
      <w:r w:rsidRPr="00F25213">
        <w:rPr>
          <w:szCs w:val="28"/>
          <w:lang w:val="vi-VN"/>
        </w:rPr>
        <w:t xml:space="preserve"> nesfatin -1 kéo dài thời gian rỗng của dạ dày</w:t>
      </w:r>
      <w:r w:rsidR="001C420D" w:rsidRPr="00516768">
        <w:rPr>
          <w:szCs w:val="28"/>
          <w:lang w:val="vi-VN"/>
        </w:rPr>
        <w:t>,</w:t>
      </w:r>
      <w:r w:rsidRPr="00F25213">
        <w:rPr>
          <w:szCs w:val="28"/>
          <w:lang w:val="vi-VN"/>
        </w:rPr>
        <w:t xml:space="preserve"> giảm nhu động ruột dẫn đến giảm nhu cầu ăn uống từ đó có thể làm giảm cân. Nesfatin -1 gia tăng khả năng tiêu hao năng lượng thông qua những tác động trên sẽ ảnh hưởng đối với nồng độ glucose trong máu [50]. Những tác động trên là có cơ sở để điều chỉnh chuyển hóa ở bệnh nhân </w:t>
      </w:r>
      <w:r w:rsidR="00C947F5">
        <w:rPr>
          <w:szCs w:val="28"/>
          <w:lang w:val="vi-VN"/>
        </w:rPr>
        <w:t>ĐTĐT2</w:t>
      </w:r>
      <w:r w:rsidRPr="00F25213">
        <w:rPr>
          <w:szCs w:val="28"/>
          <w:lang w:val="vi-VN"/>
        </w:rPr>
        <w:t xml:space="preserve">. Kháng insulin là cơ chế chủ yếu của </w:t>
      </w:r>
      <w:r w:rsidR="00C947F5">
        <w:rPr>
          <w:szCs w:val="28"/>
          <w:lang w:val="vi-VN"/>
        </w:rPr>
        <w:t>ĐTĐT2</w:t>
      </w:r>
      <w:r w:rsidRPr="00F25213">
        <w:rPr>
          <w:szCs w:val="28"/>
          <w:lang w:val="vi-VN"/>
        </w:rPr>
        <w:t xml:space="preserve"> nesfatin -1 </w:t>
      </w:r>
      <w:r w:rsidRPr="00A8679D">
        <w:rPr>
          <w:szCs w:val="28"/>
          <w:lang w:val="vi-VN"/>
        </w:rPr>
        <w:t xml:space="preserve">cho tác dụng trực tiếp và gián tiếp đối với biểu hiện KI. Nesfatin -1 cải thiện biểu hiện KI, tăng độ nhạy cảm </w:t>
      </w:r>
      <w:r w:rsidR="001C420D" w:rsidRPr="00516768">
        <w:rPr>
          <w:szCs w:val="28"/>
          <w:lang w:val="vi-VN"/>
        </w:rPr>
        <w:t>i</w:t>
      </w:r>
      <w:r w:rsidRPr="00A8679D">
        <w:rPr>
          <w:szCs w:val="28"/>
          <w:lang w:val="vi-VN"/>
        </w:rPr>
        <w:t xml:space="preserve">nsulin, tăng kích thích tế bào tiết ra </w:t>
      </w:r>
      <w:r w:rsidR="001C420D" w:rsidRPr="00516768">
        <w:rPr>
          <w:szCs w:val="28"/>
          <w:lang w:val="vi-VN"/>
        </w:rPr>
        <w:t>i</w:t>
      </w:r>
      <w:r w:rsidRPr="00A8679D">
        <w:rPr>
          <w:szCs w:val="28"/>
          <w:lang w:val="vi-VN"/>
        </w:rPr>
        <w:t>nsulin. Đây là những tác động trực tiếp đối với biểu hiện KI. Nesfatin -1 có tác dụng</w:t>
      </w:r>
      <w:r w:rsidRPr="00F25213">
        <w:rPr>
          <w:szCs w:val="28"/>
          <w:lang w:val="vi-VN"/>
        </w:rPr>
        <w:t xml:space="preserve"> giảm cân nặng dư thừa nhờ điều chỉnh nhu cầu ăn uống</w:t>
      </w:r>
      <w:r w:rsidR="001C420D" w:rsidRPr="00516768">
        <w:rPr>
          <w:szCs w:val="28"/>
          <w:lang w:val="vi-VN"/>
        </w:rPr>
        <w:t>.</w:t>
      </w:r>
      <w:r w:rsidRPr="00F25213">
        <w:rPr>
          <w:szCs w:val="28"/>
          <w:lang w:val="vi-VN"/>
        </w:rPr>
        <w:t xml:space="preserve"> </w:t>
      </w:r>
      <w:r w:rsidR="001C420D" w:rsidRPr="00516768">
        <w:rPr>
          <w:szCs w:val="28"/>
          <w:lang w:val="vi-VN"/>
        </w:rPr>
        <w:t>Đ</w:t>
      </w:r>
      <w:r w:rsidRPr="00F25213">
        <w:rPr>
          <w:szCs w:val="28"/>
          <w:lang w:val="vi-VN"/>
        </w:rPr>
        <w:t xml:space="preserve">ây là cơ chế gián tiếp của nesfatin -1 đối với KI. Với những tác động </w:t>
      </w:r>
      <w:r w:rsidRPr="00F25213">
        <w:rPr>
          <w:szCs w:val="28"/>
          <w:lang w:val="vi-VN"/>
        </w:rPr>
        <w:lastRenderedPageBreak/>
        <w:t>kể trên đều là những tác động có lợi</w:t>
      </w:r>
      <w:r w:rsidR="001C420D" w:rsidRPr="00516768">
        <w:rPr>
          <w:szCs w:val="28"/>
          <w:lang w:val="vi-VN"/>
        </w:rPr>
        <w:t>, có tác dụng</w:t>
      </w:r>
      <w:r w:rsidRPr="00F25213">
        <w:rPr>
          <w:szCs w:val="28"/>
          <w:lang w:val="vi-VN"/>
        </w:rPr>
        <w:t xml:space="preserve"> bảo vệ trong bệnh </w:t>
      </w:r>
      <w:r w:rsidR="00C947F5">
        <w:rPr>
          <w:szCs w:val="28"/>
          <w:lang w:val="vi-VN"/>
        </w:rPr>
        <w:t>ĐTĐT2</w:t>
      </w:r>
      <w:r w:rsidRPr="00F25213">
        <w:rPr>
          <w:szCs w:val="28"/>
          <w:lang w:val="vi-VN"/>
        </w:rPr>
        <w:t>. Như vậy nếu nồng độ nesfatin -1</w:t>
      </w:r>
      <w:r w:rsidR="00D20E74">
        <w:rPr>
          <w:szCs w:val="28"/>
          <w:lang w:val="vi-VN"/>
        </w:rPr>
        <w:t xml:space="preserve"> </w:t>
      </w:r>
      <w:r w:rsidRPr="00F25213">
        <w:rPr>
          <w:szCs w:val="28"/>
          <w:lang w:val="vi-VN"/>
        </w:rPr>
        <w:t xml:space="preserve">cao sẽ giúp cho quá trình chuyển hóa glucose được tốt hơn [55]. Tuy nhiên thực tế thì ở bệnh nhân </w:t>
      </w:r>
      <w:r w:rsidR="00C947F5">
        <w:rPr>
          <w:szCs w:val="28"/>
          <w:lang w:val="vi-VN"/>
        </w:rPr>
        <w:t>ĐTĐT2</w:t>
      </w:r>
      <w:r w:rsidRPr="00F25213">
        <w:rPr>
          <w:szCs w:val="28"/>
          <w:lang w:val="vi-VN"/>
        </w:rPr>
        <w:t xml:space="preserve"> nồng độ nesfatin-1 lại biến đổi theo chiều hướng ngược lại. </w:t>
      </w:r>
    </w:p>
    <w:p w14:paraId="5A4BE26D" w14:textId="77777777" w:rsidR="003600B8" w:rsidRDefault="002666F3" w:rsidP="00B10F86">
      <w:pPr>
        <w:spacing w:line="336" w:lineRule="auto"/>
        <w:ind w:firstLine="709"/>
        <w:rPr>
          <w:szCs w:val="28"/>
          <w:lang w:val="vi-VN"/>
        </w:rPr>
      </w:pPr>
      <w:r w:rsidRPr="00F25213">
        <w:rPr>
          <w:szCs w:val="28"/>
          <w:lang w:val="vi-VN"/>
        </w:rPr>
        <w:t xml:space="preserve">Kết quả khảo sát cho thấy nồng độ nesfatin -1 </w:t>
      </w:r>
      <w:r w:rsidR="004053AB">
        <w:rPr>
          <w:szCs w:val="28"/>
          <w:lang w:val="vi-VN"/>
        </w:rPr>
        <w:t xml:space="preserve">huyết tương </w:t>
      </w:r>
      <w:r w:rsidRPr="00F25213">
        <w:rPr>
          <w:szCs w:val="28"/>
          <w:lang w:val="vi-VN"/>
        </w:rPr>
        <w:t xml:space="preserve"> ở bệnh nhân nghiên cứu thấp hơn có ý nghĩa so với chỉ số tương ứng ở nhóm tham chiếu. Khi so sánh nồng nesfatin-1 thông qua giá trị trung bình giữa 2 nhóm nhận thấy cũng có sự khác biệt có ý nghĩa thống kê </w:t>
      </w:r>
      <w:r w:rsidR="00A61B4F">
        <w:rPr>
          <w:szCs w:val="28"/>
          <w:lang w:val="vi-VN"/>
        </w:rPr>
        <w:t>(</w:t>
      </w:r>
      <w:r w:rsidRPr="00F25213">
        <w:rPr>
          <w:szCs w:val="28"/>
          <w:lang w:val="vi-VN"/>
        </w:rPr>
        <w:t>p=0,004). Tuy vậy trong cả 2 giá trị trung bình của nesfatin -1 giữa 2 nhóm đối tượng nhận thấy giá trị tuyệt đối của X&gt;SD. Điều đó có ý nghĩa số liệu nesfatin -1 của các đối tượng thuộc cả 2 nhóm đều</w:t>
      </w:r>
      <w:r w:rsidR="001C420D" w:rsidRPr="00516768">
        <w:rPr>
          <w:szCs w:val="28"/>
          <w:lang w:val="vi-VN"/>
        </w:rPr>
        <w:t xml:space="preserve"> phân bố</w:t>
      </w:r>
      <w:r w:rsidRPr="00F25213">
        <w:rPr>
          <w:szCs w:val="28"/>
          <w:lang w:val="vi-VN"/>
        </w:rPr>
        <w:t xml:space="preserve"> không tuân theo luật chuẩn. </w:t>
      </w:r>
    </w:p>
    <w:p w14:paraId="4389FB20" w14:textId="77777777" w:rsidR="003600B8" w:rsidRPr="00F24256" w:rsidRDefault="003600B8" w:rsidP="003600B8">
      <w:pPr>
        <w:pStyle w:val="abang"/>
        <w:spacing w:line="336" w:lineRule="auto"/>
        <w:rPr>
          <w:lang w:val="vi-VN"/>
        </w:rPr>
      </w:pPr>
      <w:r w:rsidRPr="00BD1CF1">
        <w:rPr>
          <w:lang w:val="vi-VN"/>
        </w:rPr>
        <w:t xml:space="preserve"> </w:t>
      </w:r>
      <w:bookmarkStart w:id="270" w:name="_Toc204432778"/>
      <w:bookmarkStart w:id="271" w:name="_Toc183597127"/>
      <w:r w:rsidRPr="00F24256">
        <w:rPr>
          <w:lang w:val="vi-VN"/>
        </w:rPr>
        <w:t>Bảng 4.1. Nồng độ nesfatin -1 của bệnh nhân đái tháo đường típ 2</w:t>
      </w:r>
      <w:bookmarkEnd w:id="270"/>
      <w:r w:rsidRPr="00F24256">
        <w:rPr>
          <w:lang w:val="vi-VN"/>
        </w:rPr>
        <w:t xml:space="preserve"> </w:t>
      </w:r>
    </w:p>
    <w:p w14:paraId="1F73C3C2" w14:textId="77777777" w:rsidR="003600B8" w:rsidRPr="00F24256" w:rsidRDefault="003600B8" w:rsidP="003600B8">
      <w:pPr>
        <w:pStyle w:val="abang"/>
        <w:spacing w:line="336" w:lineRule="auto"/>
        <w:rPr>
          <w:lang w:val="vi-VN"/>
        </w:rPr>
      </w:pPr>
      <w:bookmarkStart w:id="272" w:name="_Toc204432779"/>
      <w:r w:rsidRPr="00F24256">
        <w:rPr>
          <w:lang w:val="vi-VN"/>
        </w:rPr>
        <w:t>của một số tác giả.</w:t>
      </w:r>
      <w:bookmarkEnd w:id="271"/>
      <w:bookmarkEnd w:id="272"/>
    </w:p>
    <w:tbl>
      <w:tblPr>
        <w:tblStyle w:val="TableGrid"/>
        <w:tblW w:w="0" w:type="auto"/>
        <w:tblLook w:val="04A0" w:firstRow="1" w:lastRow="0" w:firstColumn="1" w:lastColumn="0" w:noHBand="0" w:noVBand="1"/>
      </w:tblPr>
      <w:tblGrid>
        <w:gridCol w:w="2276"/>
        <w:gridCol w:w="2249"/>
        <w:gridCol w:w="2529"/>
        <w:gridCol w:w="1950"/>
      </w:tblGrid>
      <w:tr w:rsidR="003600B8" w:rsidRPr="009918FD" w14:paraId="1A6CC30A" w14:textId="77777777" w:rsidTr="00F61712">
        <w:tc>
          <w:tcPr>
            <w:tcW w:w="2276" w:type="dxa"/>
            <w:vAlign w:val="center"/>
          </w:tcPr>
          <w:p w14:paraId="3729A7BE" w14:textId="77777777" w:rsidR="003600B8" w:rsidRPr="009918FD" w:rsidRDefault="003600B8" w:rsidP="00F61712">
            <w:pPr>
              <w:spacing w:line="336" w:lineRule="auto"/>
              <w:jc w:val="center"/>
              <w:rPr>
                <w:b/>
                <w:szCs w:val="28"/>
              </w:rPr>
            </w:pPr>
            <w:r w:rsidRPr="009918FD">
              <w:rPr>
                <w:b/>
                <w:szCs w:val="28"/>
              </w:rPr>
              <w:t>Tác giả</w:t>
            </w:r>
          </w:p>
        </w:tc>
        <w:tc>
          <w:tcPr>
            <w:tcW w:w="2249" w:type="dxa"/>
            <w:vAlign w:val="center"/>
          </w:tcPr>
          <w:p w14:paraId="5414FBB0" w14:textId="77777777" w:rsidR="003600B8" w:rsidRPr="009918FD" w:rsidRDefault="003600B8" w:rsidP="00F61712">
            <w:pPr>
              <w:spacing w:line="336" w:lineRule="auto"/>
              <w:jc w:val="center"/>
              <w:rPr>
                <w:b/>
                <w:szCs w:val="28"/>
              </w:rPr>
            </w:pPr>
            <w:r w:rsidRPr="009918FD">
              <w:rPr>
                <w:b/>
                <w:szCs w:val="28"/>
              </w:rPr>
              <w:t>`ĐTĐT2</w:t>
            </w:r>
          </w:p>
        </w:tc>
        <w:tc>
          <w:tcPr>
            <w:tcW w:w="2529" w:type="dxa"/>
            <w:vAlign w:val="center"/>
          </w:tcPr>
          <w:p w14:paraId="44087CB5" w14:textId="77777777" w:rsidR="003600B8" w:rsidRPr="009918FD" w:rsidRDefault="003600B8" w:rsidP="00F61712">
            <w:pPr>
              <w:spacing w:line="336" w:lineRule="auto"/>
              <w:jc w:val="center"/>
              <w:rPr>
                <w:b/>
                <w:szCs w:val="28"/>
              </w:rPr>
            </w:pPr>
            <w:r w:rsidRPr="009918FD">
              <w:rPr>
                <w:b/>
                <w:szCs w:val="28"/>
              </w:rPr>
              <w:t>Nhóm chứng</w:t>
            </w:r>
          </w:p>
        </w:tc>
        <w:tc>
          <w:tcPr>
            <w:tcW w:w="1950" w:type="dxa"/>
            <w:vAlign w:val="center"/>
          </w:tcPr>
          <w:p w14:paraId="14A50991" w14:textId="77777777" w:rsidR="003600B8" w:rsidRPr="009918FD" w:rsidRDefault="003600B8" w:rsidP="00F61712">
            <w:pPr>
              <w:spacing w:line="336" w:lineRule="auto"/>
              <w:jc w:val="center"/>
              <w:rPr>
                <w:b/>
                <w:szCs w:val="28"/>
              </w:rPr>
            </w:pPr>
            <w:r w:rsidRPr="009918FD">
              <w:rPr>
                <w:b/>
                <w:szCs w:val="28"/>
              </w:rPr>
              <w:t>P</w:t>
            </w:r>
          </w:p>
        </w:tc>
      </w:tr>
      <w:tr w:rsidR="003600B8" w:rsidRPr="00F25213" w14:paraId="47BFDC5A" w14:textId="77777777" w:rsidTr="00F61712">
        <w:tc>
          <w:tcPr>
            <w:tcW w:w="2276" w:type="dxa"/>
            <w:vAlign w:val="center"/>
          </w:tcPr>
          <w:p w14:paraId="5983156C" w14:textId="77777777" w:rsidR="003600B8" w:rsidRPr="00F25213" w:rsidRDefault="003600B8" w:rsidP="00F61712">
            <w:pPr>
              <w:spacing w:line="336" w:lineRule="auto"/>
              <w:jc w:val="center"/>
              <w:rPr>
                <w:szCs w:val="28"/>
              </w:rPr>
            </w:pPr>
            <w:r>
              <w:rPr>
                <w:szCs w:val="28"/>
              </w:rPr>
              <w:t>Alguls và cs. (</w:t>
            </w:r>
            <w:r w:rsidRPr="00F25213">
              <w:rPr>
                <w:szCs w:val="28"/>
              </w:rPr>
              <w:t>2016</w:t>
            </w:r>
            <w:r>
              <w:rPr>
                <w:szCs w:val="28"/>
              </w:rPr>
              <w:t>)</w:t>
            </w:r>
            <w:r w:rsidRPr="00F25213">
              <w:rPr>
                <w:szCs w:val="28"/>
              </w:rPr>
              <w:t xml:space="preserve"> [13]</w:t>
            </w:r>
          </w:p>
        </w:tc>
        <w:tc>
          <w:tcPr>
            <w:tcW w:w="2249" w:type="dxa"/>
            <w:vAlign w:val="center"/>
          </w:tcPr>
          <w:p w14:paraId="14D9B252" w14:textId="77777777" w:rsidR="003600B8" w:rsidRPr="00F25213" w:rsidRDefault="003600B8" w:rsidP="00F61712">
            <w:pPr>
              <w:spacing w:line="336" w:lineRule="auto"/>
              <w:jc w:val="center"/>
              <w:rPr>
                <w:szCs w:val="28"/>
              </w:rPr>
            </w:pPr>
            <w:r w:rsidRPr="00F25213">
              <w:rPr>
                <w:szCs w:val="28"/>
              </w:rPr>
              <w:t>0,867 ±0,02 mg/l</w:t>
            </w:r>
          </w:p>
        </w:tc>
        <w:tc>
          <w:tcPr>
            <w:tcW w:w="2529" w:type="dxa"/>
            <w:vAlign w:val="center"/>
          </w:tcPr>
          <w:p w14:paraId="7E9A9E58" w14:textId="77777777" w:rsidR="003600B8" w:rsidRPr="00F25213" w:rsidRDefault="003600B8" w:rsidP="00F61712">
            <w:pPr>
              <w:spacing w:line="336" w:lineRule="auto"/>
              <w:jc w:val="center"/>
              <w:rPr>
                <w:szCs w:val="28"/>
              </w:rPr>
            </w:pPr>
            <w:r w:rsidRPr="00F25213">
              <w:rPr>
                <w:szCs w:val="28"/>
              </w:rPr>
              <w:t>1,094 ±0,07 ng/ml</w:t>
            </w:r>
          </w:p>
        </w:tc>
        <w:tc>
          <w:tcPr>
            <w:tcW w:w="1950" w:type="dxa"/>
            <w:vAlign w:val="center"/>
          </w:tcPr>
          <w:p w14:paraId="0CB99CC5" w14:textId="77777777" w:rsidR="003600B8" w:rsidRPr="00F25213" w:rsidRDefault="003600B8" w:rsidP="00F61712">
            <w:pPr>
              <w:spacing w:line="336" w:lineRule="auto"/>
              <w:jc w:val="center"/>
              <w:rPr>
                <w:szCs w:val="28"/>
              </w:rPr>
            </w:pPr>
            <w:r w:rsidRPr="00F25213">
              <w:rPr>
                <w:szCs w:val="28"/>
              </w:rPr>
              <w:t>0,01</w:t>
            </w:r>
          </w:p>
        </w:tc>
      </w:tr>
      <w:tr w:rsidR="003600B8" w:rsidRPr="00F25213" w14:paraId="605AC31D" w14:textId="77777777" w:rsidTr="00F61712">
        <w:tc>
          <w:tcPr>
            <w:tcW w:w="2276" w:type="dxa"/>
            <w:vAlign w:val="center"/>
          </w:tcPr>
          <w:p w14:paraId="267537AC" w14:textId="77777777" w:rsidR="003600B8" w:rsidRPr="002D0BBF" w:rsidRDefault="003600B8" w:rsidP="00F61712">
            <w:pPr>
              <w:spacing w:line="336" w:lineRule="auto"/>
              <w:jc w:val="center"/>
              <w:rPr>
                <w:szCs w:val="28"/>
                <w:lang w:val="nl-NL"/>
              </w:rPr>
            </w:pPr>
            <w:r w:rsidRPr="00DB01E5">
              <w:rPr>
                <w:szCs w:val="28"/>
              </w:rPr>
              <w:t xml:space="preserve">Niyan J. M. và cs. </w:t>
            </w:r>
            <w:r>
              <w:rPr>
                <w:szCs w:val="28"/>
                <w:lang w:val="nl-NL"/>
              </w:rPr>
              <w:t>(</w:t>
            </w:r>
            <w:r w:rsidRPr="002D0BBF">
              <w:rPr>
                <w:szCs w:val="28"/>
                <w:lang w:val="nl-NL"/>
              </w:rPr>
              <w:t>2020</w:t>
            </w:r>
            <w:r>
              <w:rPr>
                <w:szCs w:val="28"/>
                <w:lang w:val="nl-NL"/>
              </w:rPr>
              <w:t>)</w:t>
            </w:r>
            <w:r w:rsidRPr="002D0BBF">
              <w:rPr>
                <w:szCs w:val="28"/>
                <w:lang w:val="nl-NL"/>
              </w:rPr>
              <w:t xml:space="preserve"> [56]</w:t>
            </w:r>
          </w:p>
        </w:tc>
        <w:tc>
          <w:tcPr>
            <w:tcW w:w="2249" w:type="dxa"/>
            <w:vAlign w:val="center"/>
          </w:tcPr>
          <w:p w14:paraId="79E58631" w14:textId="77777777" w:rsidR="003600B8" w:rsidRPr="00F25213" w:rsidRDefault="003600B8" w:rsidP="00F61712">
            <w:pPr>
              <w:spacing w:line="336" w:lineRule="auto"/>
              <w:jc w:val="center"/>
              <w:rPr>
                <w:szCs w:val="28"/>
              </w:rPr>
            </w:pPr>
            <w:r w:rsidRPr="00F25213">
              <w:rPr>
                <w:szCs w:val="28"/>
              </w:rPr>
              <w:t>0,756 (0,4-1,173) ng/ml</w:t>
            </w:r>
          </w:p>
        </w:tc>
        <w:tc>
          <w:tcPr>
            <w:tcW w:w="2529" w:type="dxa"/>
            <w:vAlign w:val="center"/>
          </w:tcPr>
          <w:p w14:paraId="7559F54B" w14:textId="77777777" w:rsidR="003600B8" w:rsidRPr="00F25213" w:rsidRDefault="003600B8" w:rsidP="00F61712">
            <w:pPr>
              <w:spacing w:line="336" w:lineRule="auto"/>
              <w:jc w:val="center"/>
              <w:rPr>
                <w:szCs w:val="28"/>
              </w:rPr>
            </w:pPr>
            <w:r w:rsidRPr="00F25213">
              <w:rPr>
                <w:szCs w:val="28"/>
              </w:rPr>
              <w:t>1,02 (0,775-1,458) ng/ml</w:t>
            </w:r>
          </w:p>
        </w:tc>
        <w:tc>
          <w:tcPr>
            <w:tcW w:w="1950" w:type="dxa"/>
            <w:vAlign w:val="center"/>
          </w:tcPr>
          <w:p w14:paraId="172422E1" w14:textId="77777777" w:rsidR="003600B8" w:rsidRPr="00F25213" w:rsidRDefault="003600B8" w:rsidP="00F61712">
            <w:pPr>
              <w:spacing w:line="336" w:lineRule="auto"/>
              <w:jc w:val="center"/>
              <w:rPr>
                <w:szCs w:val="28"/>
              </w:rPr>
            </w:pPr>
            <w:r w:rsidRPr="00F25213">
              <w:rPr>
                <w:szCs w:val="28"/>
              </w:rPr>
              <w:t>0,042</w:t>
            </w:r>
          </w:p>
        </w:tc>
      </w:tr>
      <w:tr w:rsidR="003600B8" w:rsidRPr="00F25213" w14:paraId="516B9B8B" w14:textId="77777777" w:rsidTr="00F61712">
        <w:tc>
          <w:tcPr>
            <w:tcW w:w="2276" w:type="dxa"/>
            <w:vAlign w:val="center"/>
          </w:tcPr>
          <w:p w14:paraId="14FC2447" w14:textId="77777777" w:rsidR="003600B8" w:rsidRPr="00F25213" w:rsidRDefault="003600B8" w:rsidP="00F61712">
            <w:pPr>
              <w:spacing w:line="336" w:lineRule="auto"/>
              <w:jc w:val="center"/>
              <w:rPr>
                <w:szCs w:val="28"/>
              </w:rPr>
            </w:pPr>
            <w:r w:rsidRPr="00F25213">
              <w:rPr>
                <w:szCs w:val="28"/>
              </w:rPr>
              <w:t>ShimeiDing và cs</w:t>
            </w:r>
            <w:r>
              <w:rPr>
                <w:szCs w:val="28"/>
              </w:rPr>
              <w:t>. (</w:t>
            </w:r>
            <w:r w:rsidRPr="00F25213">
              <w:rPr>
                <w:szCs w:val="28"/>
              </w:rPr>
              <w:t>2015</w:t>
            </w:r>
            <w:r>
              <w:rPr>
                <w:szCs w:val="28"/>
              </w:rPr>
              <w:t>)</w:t>
            </w:r>
            <w:r w:rsidRPr="00F25213">
              <w:rPr>
                <w:szCs w:val="28"/>
              </w:rPr>
              <w:t xml:space="preserve"> [</w:t>
            </w:r>
            <w:r>
              <w:rPr>
                <w:szCs w:val="28"/>
              </w:rPr>
              <w:t>69</w:t>
            </w:r>
            <w:r w:rsidRPr="00F25213">
              <w:rPr>
                <w:szCs w:val="28"/>
              </w:rPr>
              <w:t>]</w:t>
            </w:r>
          </w:p>
        </w:tc>
        <w:tc>
          <w:tcPr>
            <w:tcW w:w="2249" w:type="dxa"/>
            <w:vAlign w:val="center"/>
          </w:tcPr>
          <w:p w14:paraId="28086B1F" w14:textId="77777777" w:rsidR="003600B8" w:rsidRPr="00F25213" w:rsidRDefault="003600B8" w:rsidP="00F61712">
            <w:pPr>
              <w:spacing w:line="336" w:lineRule="auto"/>
              <w:jc w:val="center"/>
              <w:rPr>
                <w:szCs w:val="28"/>
              </w:rPr>
            </w:pPr>
            <w:r w:rsidRPr="00F25213">
              <w:rPr>
                <w:szCs w:val="28"/>
              </w:rPr>
              <w:t>0,91(0,7-1,12) ng/ml</w:t>
            </w:r>
          </w:p>
        </w:tc>
        <w:tc>
          <w:tcPr>
            <w:tcW w:w="2529" w:type="dxa"/>
            <w:vAlign w:val="center"/>
          </w:tcPr>
          <w:p w14:paraId="660247FF" w14:textId="77777777" w:rsidR="003600B8" w:rsidRPr="00F25213" w:rsidRDefault="003600B8" w:rsidP="00F61712">
            <w:pPr>
              <w:spacing w:line="336" w:lineRule="auto"/>
              <w:jc w:val="center"/>
              <w:rPr>
                <w:szCs w:val="28"/>
              </w:rPr>
            </w:pPr>
            <w:r w:rsidRPr="00F25213">
              <w:rPr>
                <w:szCs w:val="28"/>
              </w:rPr>
              <w:t>1,2(0,96-1,36)</w:t>
            </w:r>
            <w:r>
              <w:rPr>
                <w:szCs w:val="28"/>
              </w:rPr>
              <w:t xml:space="preserve"> </w:t>
            </w:r>
            <w:r w:rsidRPr="00F25213">
              <w:rPr>
                <w:szCs w:val="28"/>
              </w:rPr>
              <w:t>ng/ml</w:t>
            </w:r>
          </w:p>
        </w:tc>
        <w:tc>
          <w:tcPr>
            <w:tcW w:w="1950" w:type="dxa"/>
            <w:vAlign w:val="center"/>
          </w:tcPr>
          <w:p w14:paraId="0090E346" w14:textId="77777777" w:rsidR="003600B8" w:rsidRPr="00F25213" w:rsidRDefault="003600B8" w:rsidP="00F61712">
            <w:pPr>
              <w:spacing w:line="336" w:lineRule="auto"/>
              <w:jc w:val="center"/>
              <w:rPr>
                <w:szCs w:val="28"/>
              </w:rPr>
            </w:pPr>
            <w:r w:rsidRPr="00F25213">
              <w:rPr>
                <w:szCs w:val="28"/>
              </w:rPr>
              <w:t>&lt;0,001</w:t>
            </w:r>
          </w:p>
        </w:tc>
      </w:tr>
      <w:tr w:rsidR="003600B8" w:rsidRPr="00F25213" w14:paraId="23B79640" w14:textId="77777777" w:rsidTr="00F61712">
        <w:tc>
          <w:tcPr>
            <w:tcW w:w="2276" w:type="dxa"/>
            <w:vAlign w:val="center"/>
          </w:tcPr>
          <w:p w14:paraId="283AF64B" w14:textId="77777777" w:rsidR="003600B8" w:rsidRPr="00F25213" w:rsidRDefault="003600B8" w:rsidP="00F61712">
            <w:pPr>
              <w:spacing w:line="336" w:lineRule="auto"/>
              <w:jc w:val="center"/>
              <w:rPr>
                <w:szCs w:val="28"/>
              </w:rPr>
            </w:pPr>
            <w:r w:rsidRPr="00BD1CF1">
              <w:rPr>
                <w:szCs w:val="28"/>
                <w:lang w:val="pt-BR"/>
              </w:rPr>
              <w:t xml:space="preserve">Ragaa A. M. và cs. </w:t>
            </w:r>
            <w:r>
              <w:rPr>
                <w:szCs w:val="28"/>
              </w:rPr>
              <w:t>(</w:t>
            </w:r>
            <w:r w:rsidRPr="00F25213">
              <w:rPr>
                <w:szCs w:val="28"/>
              </w:rPr>
              <w:t>2022</w:t>
            </w:r>
            <w:r>
              <w:rPr>
                <w:szCs w:val="28"/>
              </w:rPr>
              <w:t>)</w:t>
            </w:r>
            <w:r w:rsidRPr="00F25213">
              <w:rPr>
                <w:szCs w:val="28"/>
              </w:rPr>
              <w:t xml:space="preserve"> [68]</w:t>
            </w:r>
          </w:p>
        </w:tc>
        <w:tc>
          <w:tcPr>
            <w:tcW w:w="2249" w:type="dxa"/>
            <w:vAlign w:val="center"/>
          </w:tcPr>
          <w:p w14:paraId="79077588" w14:textId="77777777" w:rsidR="003600B8" w:rsidRPr="00F25213" w:rsidRDefault="003600B8" w:rsidP="00F61712">
            <w:pPr>
              <w:spacing w:line="336" w:lineRule="auto"/>
              <w:jc w:val="center"/>
              <w:rPr>
                <w:szCs w:val="28"/>
              </w:rPr>
            </w:pPr>
            <w:r w:rsidRPr="00F25213">
              <w:rPr>
                <w:szCs w:val="28"/>
              </w:rPr>
              <w:t>3,89 ±1,1 ng/ml</w:t>
            </w:r>
          </w:p>
        </w:tc>
        <w:tc>
          <w:tcPr>
            <w:tcW w:w="2529" w:type="dxa"/>
            <w:vAlign w:val="center"/>
          </w:tcPr>
          <w:p w14:paraId="2E34DDE4" w14:textId="77777777" w:rsidR="003600B8" w:rsidRPr="00F25213" w:rsidRDefault="003600B8" w:rsidP="00F61712">
            <w:pPr>
              <w:spacing w:line="336" w:lineRule="auto"/>
              <w:jc w:val="center"/>
              <w:rPr>
                <w:szCs w:val="28"/>
              </w:rPr>
            </w:pPr>
            <w:r w:rsidRPr="00F25213">
              <w:rPr>
                <w:szCs w:val="28"/>
              </w:rPr>
              <w:t>15,39±3,53 ng/ml</w:t>
            </w:r>
          </w:p>
        </w:tc>
        <w:tc>
          <w:tcPr>
            <w:tcW w:w="1950" w:type="dxa"/>
            <w:vAlign w:val="center"/>
          </w:tcPr>
          <w:p w14:paraId="3D31347E" w14:textId="77777777" w:rsidR="003600B8" w:rsidRPr="00F25213" w:rsidRDefault="003600B8" w:rsidP="00F61712">
            <w:pPr>
              <w:spacing w:line="336" w:lineRule="auto"/>
              <w:jc w:val="center"/>
              <w:rPr>
                <w:szCs w:val="28"/>
              </w:rPr>
            </w:pPr>
            <w:r w:rsidRPr="00F25213">
              <w:rPr>
                <w:szCs w:val="28"/>
              </w:rPr>
              <w:t>&lt;0,001</w:t>
            </w:r>
          </w:p>
        </w:tc>
      </w:tr>
      <w:tr w:rsidR="003600B8" w:rsidRPr="00F25213" w14:paraId="47595A0C" w14:textId="77777777" w:rsidTr="00F61712">
        <w:tc>
          <w:tcPr>
            <w:tcW w:w="2276" w:type="dxa"/>
            <w:vAlign w:val="center"/>
          </w:tcPr>
          <w:p w14:paraId="550BCBDF" w14:textId="77777777" w:rsidR="003600B8" w:rsidRPr="00F25213" w:rsidRDefault="003600B8" w:rsidP="00F61712">
            <w:pPr>
              <w:spacing w:line="336" w:lineRule="auto"/>
              <w:jc w:val="center"/>
              <w:rPr>
                <w:szCs w:val="28"/>
              </w:rPr>
            </w:pPr>
            <w:r>
              <w:rPr>
                <w:szCs w:val="28"/>
              </w:rPr>
              <w:t>S.Mirakhor S. và cs. (</w:t>
            </w:r>
            <w:r w:rsidRPr="00F25213">
              <w:rPr>
                <w:szCs w:val="28"/>
              </w:rPr>
              <w:t>2019</w:t>
            </w:r>
            <w:r>
              <w:rPr>
                <w:szCs w:val="28"/>
              </w:rPr>
              <w:t>)</w:t>
            </w:r>
            <w:r w:rsidRPr="00F25213">
              <w:rPr>
                <w:szCs w:val="28"/>
              </w:rPr>
              <w:t xml:space="preserve"> [71]</w:t>
            </w:r>
          </w:p>
        </w:tc>
        <w:tc>
          <w:tcPr>
            <w:tcW w:w="2249" w:type="dxa"/>
            <w:vAlign w:val="center"/>
          </w:tcPr>
          <w:p w14:paraId="409913D0" w14:textId="77777777" w:rsidR="003600B8" w:rsidRPr="00F25213" w:rsidRDefault="003600B8" w:rsidP="00F61712">
            <w:pPr>
              <w:spacing w:line="336" w:lineRule="auto"/>
              <w:jc w:val="center"/>
              <w:rPr>
                <w:szCs w:val="28"/>
              </w:rPr>
            </w:pPr>
            <w:r w:rsidRPr="00F25213">
              <w:rPr>
                <w:szCs w:val="28"/>
              </w:rPr>
              <w:t>0,99±0,29 ng/ml</w:t>
            </w:r>
          </w:p>
        </w:tc>
        <w:tc>
          <w:tcPr>
            <w:tcW w:w="2529" w:type="dxa"/>
            <w:vAlign w:val="center"/>
          </w:tcPr>
          <w:p w14:paraId="4B99D852" w14:textId="77777777" w:rsidR="003600B8" w:rsidRPr="00F25213" w:rsidRDefault="003600B8" w:rsidP="00F61712">
            <w:pPr>
              <w:spacing w:line="336" w:lineRule="auto"/>
              <w:jc w:val="center"/>
              <w:rPr>
                <w:szCs w:val="28"/>
              </w:rPr>
            </w:pPr>
            <w:r w:rsidRPr="00F25213">
              <w:rPr>
                <w:szCs w:val="28"/>
              </w:rPr>
              <w:t>1,13±0,51 ng/ml</w:t>
            </w:r>
          </w:p>
        </w:tc>
        <w:tc>
          <w:tcPr>
            <w:tcW w:w="1950" w:type="dxa"/>
            <w:vAlign w:val="center"/>
          </w:tcPr>
          <w:p w14:paraId="680C9FBF" w14:textId="77777777" w:rsidR="003600B8" w:rsidRPr="00F25213" w:rsidRDefault="003600B8" w:rsidP="00F61712">
            <w:pPr>
              <w:spacing w:line="336" w:lineRule="auto"/>
              <w:jc w:val="center"/>
              <w:rPr>
                <w:szCs w:val="28"/>
              </w:rPr>
            </w:pPr>
            <w:r w:rsidRPr="00F25213">
              <w:rPr>
                <w:szCs w:val="28"/>
              </w:rPr>
              <w:t>&lt;0,001</w:t>
            </w:r>
          </w:p>
        </w:tc>
      </w:tr>
      <w:tr w:rsidR="003600B8" w:rsidRPr="00F25213" w14:paraId="2B9B538A" w14:textId="77777777" w:rsidTr="00F61712">
        <w:tc>
          <w:tcPr>
            <w:tcW w:w="2276" w:type="dxa"/>
            <w:vAlign w:val="center"/>
          </w:tcPr>
          <w:p w14:paraId="49E05B45" w14:textId="77777777" w:rsidR="003600B8" w:rsidRPr="00F25213" w:rsidRDefault="003600B8" w:rsidP="00F61712">
            <w:pPr>
              <w:spacing w:line="336" w:lineRule="auto"/>
              <w:jc w:val="center"/>
              <w:rPr>
                <w:szCs w:val="28"/>
              </w:rPr>
            </w:pPr>
            <w:r>
              <w:rPr>
                <w:szCs w:val="28"/>
              </w:rPr>
              <w:t>Bashra M. K. (</w:t>
            </w:r>
            <w:r w:rsidRPr="00F25213">
              <w:rPr>
                <w:szCs w:val="28"/>
              </w:rPr>
              <w:t>2022</w:t>
            </w:r>
            <w:r>
              <w:rPr>
                <w:szCs w:val="28"/>
              </w:rPr>
              <w:t>)</w:t>
            </w:r>
            <w:r w:rsidRPr="00F25213">
              <w:rPr>
                <w:szCs w:val="28"/>
              </w:rPr>
              <w:t xml:space="preserve"> [123]</w:t>
            </w:r>
          </w:p>
        </w:tc>
        <w:tc>
          <w:tcPr>
            <w:tcW w:w="2249" w:type="dxa"/>
            <w:vAlign w:val="center"/>
          </w:tcPr>
          <w:p w14:paraId="3F1A48E6" w14:textId="77777777" w:rsidR="003600B8" w:rsidRPr="00F25213" w:rsidRDefault="003600B8" w:rsidP="00F61712">
            <w:pPr>
              <w:spacing w:line="336" w:lineRule="auto"/>
              <w:jc w:val="center"/>
              <w:rPr>
                <w:szCs w:val="28"/>
              </w:rPr>
            </w:pPr>
            <w:r w:rsidRPr="00F25213">
              <w:rPr>
                <w:szCs w:val="28"/>
              </w:rPr>
              <w:t>58,31 ng/ml</w:t>
            </w:r>
          </w:p>
        </w:tc>
        <w:tc>
          <w:tcPr>
            <w:tcW w:w="2529" w:type="dxa"/>
            <w:vAlign w:val="center"/>
          </w:tcPr>
          <w:p w14:paraId="6E6B696E" w14:textId="77777777" w:rsidR="003600B8" w:rsidRPr="00F25213" w:rsidRDefault="003600B8" w:rsidP="00F61712">
            <w:pPr>
              <w:spacing w:line="336" w:lineRule="auto"/>
              <w:jc w:val="center"/>
              <w:rPr>
                <w:szCs w:val="28"/>
              </w:rPr>
            </w:pPr>
            <w:r w:rsidRPr="00F25213">
              <w:rPr>
                <w:szCs w:val="28"/>
              </w:rPr>
              <w:t>82,53±13,16 ng/ml</w:t>
            </w:r>
          </w:p>
        </w:tc>
        <w:tc>
          <w:tcPr>
            <w:tcW w:w="1950" w:type="dxa"/>
            <w:vAlign w:val="center"/>
          </w:tcPr>
          <w:p w14:paraId="29B8A4E9" w14:textId="77777777" w:rsidR="003600B8" w:rsidRPr="00F25213" w:rsidRDefault="003600B8" w:rsidP="00F61712">
            <w:pPr>
              <w:spacing w:line="336" w:lineRule="auto"/>
              <w:jc w:val="center"/>
              <w:rPr>
                <w:szCs w:val="28"/>
              </w:rPr>
            </w:pPr>
            <w:r w:rsidRPr="00F25213">
              <w:rPr>
                <w:szCs w:val="28"/>
              </w:rPr>
              <w:t>&lt;0,05</w:t>
            </w:r>
          </w:p>
        </w:tc>
      </w:tr>
      <w:tr w:rsidR="003600B8" w:rsidRPr="00F25213" w14:paraId="48CA7C57" w14:textId="77777777" w:rsidTr="00F61712">
        <w:tc>
          <w:tcPr>
            <w:tcW w:w="2276" w:type="dxa"/>
            <w:vAlign w:val="center"/>
          </w:tcPr>
          <w:p w14:paraId="00E0A742" w14:textId="77777777" w:rsidR="003600B8" w:rsidRPr="00F25213" w:rsidRDefault="003600B8" w:rsidP="00F61712">
            <w:pPr>
              <w:spacing w:line="336" w:lineRule="auto"/>
              <w:jc w:val="center"/>
              <w:rPr>
                <w:szCs w:val="28"/>
              </w:rPr>
            </w:pPr>
            <w:r w:rsidRPr="00F25213">
              <w:rPr>
                <w:szCs w:val="28"/>
              </w:rPr>
              <w:t>Kết quả NC-2024</w:t>
            </w:r>
          </w:p>
        </w:tc>
        <w:tc>
          <w:tcPr>
            <w:tcW w:w="2249" w:type="dxa"/>
            <w:vAlign w:val="center"/>
          </w:tcPr>
          <w:p w14:paraId="457D4573" w14:textId="77777777" w:rsidR="003600B8" w:rsidRPr="00F25213" w:rsidRDefault="003600B8" w:rsidP="00F61712">
            <w:pPr>
              <w:spacing w:line="336" w:lineRule="auto"/>
              <w:jc w:val="center"/>
              <w:rPr>
                <w:szCs w:val="28"/>
              </w:rPr>
            </w:pPr>
            <w:r w:rsidRPr="00F25213">
              <w:rPr>
                <w:szCs w:val="28"/>
              </w:rPr>
              <w:t>0,2</w:t>
            </w:r>
            <w:r>
              <w:rPr>
                <w:szCs w:val="28"/>
              </w:rPr>
              <w:t>1(0,18-0,25</w:t>
            </w:r>
            <w:r w:rsidRPr="00F25213">
              <w:rPr>
                <w:szCs w:val="28"/>
              </w:rPr>
              <w:t>) ng/ml</w:t>
            </w:r>
          </w:p>
        </w:tc>
        <w:tc>
          <w:tcPr>
            <w:tcW w:w="2529" w:type="dxa"/>
            <w:vAlign w:val="center"/>
          </w:tcPr>
          <w:p w14:paraId="71DE28A3" w14:textId="77777777" w:rsidR="003600B8" w:rsidRPr="00F25213" w:rsidRDefault="003600B8" w:rsidP="00F61712">
            <w:pPr>
              <w:spacing w:line="336" w:lineRule="auto"/>
              <w:jc w:val="center"/>
              <w:rPr>
                <w:szCs w:val="28"/>
              </w:rPr>
            </w:pPr>
            <w:r w:rsidRPr="00F25213">
              <w:rPr>
                <w:szCs w:val="28"/>
              </w:rPr>
              <w:t>0,2</w:t>
            </w:r>
            <w:r>
              <w:rPr>
                <w:szCs w:val="28"/>
              </w:rPr>
              <w:t>48</w:t>
            </w:r>
            <w:r w:rsidRPr="00F25213">
              <w:rPr>
                <w:szCs w:val="28"/>
              </w:rPr>
              <w:t xml:space="preserve"> (0,2</w:t>
            </w:r>
            <w:r>
              <w:rPr>
                <w:szCs w:val="28"/>
              </w:rPr>
              <w:t>5-0,371</w:t>
            </w:r>
            <w:r w:rsidRPr="00F25213">
              <w:rPr>
                <w:szCs w:val="28"/>
              </w:rPr>
              <w:t>) ng/ml</w:t>
            </w:r>
          </w:p>
        </w:tc>
        <w:tc>
          <w:tcPr>
            <w:tcW w:w="1950" w:type="dxa"/>
            <w:vAlign w:val="center"/>
          </w:tcPr>
          <w:p w14:paraId="72C9F50A" w14:textId="77777777" w:rsidR="003600B8" w:rsidRPr="00F25213" w:rsidRDefault="003600B8" w:rsidP="00F61712">
            <w:pPr>
              <w:spacing w:line="336" w:lineRule="auto"/>
              <w:jc w:val="center"/>
              <w:rPr>
                <w:szCs w:val="28"/>
              </w:rPr>
            </w:pPr>
            <w:r w:rsidRPr="00F25213">
              <w:rPr>
                <w:szCs w:val="28"/>
              </w:rPr>
              <w:t>&lt;0,001</w:t>
            </w:r>
          </w:p>
        </w:tc>
      </w:tr>
    </w:tbl>
    <w:p w14:paraId="4825D231" w14:textId="77777777" w:rsidR="003600B8" w:rsidRDefault="003600B8" w:rsidP="00B10F86">
      <w:pPr>
        <w:spacing w:line="336" w:lineRule="auto"/>
        <w:ind w:firstLine="709"/>
        <w:rPr>
          <w:szCs w:val="28"/>
        </w:rPr>
      </w:pPr>
    </w:p>
    <w:p w14:paraId="7FFEEC4B" w14:textId="4D5D1848" w:rsidR="002666F3" w:rsidRPr="00F25213" w:rsidRDefault="002666F3" w:rsidP="00B10F86">
      <w:pPr>
        <w:spacing w:line="336" w:lineRule="auto"/>
        <w:ind w:firstLine="709"/>
        <w:rPr>
          <w:szCs w:val="28"/>
          <w:lang w:val="vi-VN"/>
        </w:rPr>
      </w:pPr>
      <w:r w:rsidRPr="00F25213">
        <w:rPr>
          <w:szCs w:val="28"/>
          <w:lang w:val="vi-VN"/>
        </w:rPr>
        <w:lastRenderedPageBreak/>
        <w:t>Mà khi số liệu phân bố không tuân theo luật chuẩn thì mặc dù có sự khác nhau có ý nghĩa song sự khác nhau đơn thuần chỉ mang ý nghĩa toán học thống kê chứ không phải sự khác nhau về y sinh học. Trong trường hợp này thì việc so sánh nồng độ nesfatin -1 giữ</w:t>
      </w:r>
      <w:r w:rsidR="003644A3">
        <w:rPr>
          <w:szCs w:val="28"/>
          <w:lang w:val="vi-VN"/>
        </w:rPr>
        <w:t>a</w:t>
      </w:r>
      <w:r w:rsidR="008457BD" w:rsidRPr="00516768">
        <w:rPr>
          <w:szCs w:val="28"/>
          <w:lang w:val="vi-VN"/>
        </w:rPr>
        <w:t xml:space="preserve"> các</w:t>
      </w:r>
      <w:r w:rsidR="003644A3">
        <w:rPr>
          <w:szCs w:val="28"/>
          <w:lang w:val="vi-VN"/>
        </w:rPr>
        <w:t xml:space="preserve"> </w:t>
      </w:r>
      <w:r w:rsidR="003644A3" w:rsidRPr="00DB01E5">
        <w:rPr>
          <w:szCs w:val="28"/>
          <w:lang w:val="vi-VN"/>
        </w:rPr>
        <w:t>n</w:t>
      </w:r>
      <w:r w:rsidR="003644A3">
        <w:rPr>
          <w:szCs w:val="28"/>
          <w:lang w:val="vi-VN"/>
        </w:rPr>
        <w:t>hóm</w:t>
      </w:r>
      <w:r w:rsidR="003644A3" w:rsidRPr="00DB01E5">
        <w:rPr>
          <w:szCs w:val="28"/>
          <w:lang w:val="vi-VN"/>
        </w:rPr>
        <w:t xml:space="preserve"> </w:t>
      </w:r>
      <w:r w:rsidRPr="00F25213">
        <w:rPr>
          <w:szCs w:val="28"/>
          <w:lang w:val="vi-VN"/>
        </w:rPr>
        <w:t xml:space="preserve">đối tượng phải xử lý thông qua trung vị. Theo kết quả so sánh giữa 2 trung vị thì nồng độ nesfatin -1 ở bệnh nhân ĐTĐT2 thấp hơn có ý nghĩa so với nhóm tham chiếu (p&lt; 0,001).  Như vậy nồng độ nesfatin -1 ở bệnh nhân </w:t>
      </w:r>
      <w:r w:rsidR="00C947F5">
        <w:rPr>
          <w:szCs w:val="28"/>
          <w:lang w:val="vi-VN"/>
        </w:rPr>
        <w:t>ĐTĐT2</w:t>
      </w:r>
      <w:r w:rsidRPr="00F25213">
        <w:rPr>
          <w:szCs w:val="28"/>
          <w:lang w:val="vi-VN"/>
        </w:rPr>
        <w:t xml:space="preserve"> giảm có ý nghĩa so với chỉ số tương ứng của nhóm tham chiếu. Kết quả trên cũng phù hợp với khảo sát của nhiều tác giả</w:t>
      </w:r>
      <w:r w:rsidR="00E02C4F" w:rsidRPr="00BD1CF1">
        <w:rPr>
          <w:szCs w:val="28"/>
          <w:lang w:val="vi-VN"/>
        </w:rPr>
        <w:t xml:space="preserve"> (bảng 4.1)</w:t>
      </w:r>
      <w:r w:rsidRPr="00F25213">
        <w:rPr>
          <w:szCs w:val="28"/>
          <w:lang w:val="vi-VN"/>
        </w:rPr>
        <w:t xml:space="preserve">. </w:t>
      </w:r>
    </w:p>
    <w:p w14:paraId="5C39897E" w14:textId="51A15068" w:rsidR="002666F3" w:rsidRPr="00BD1CF1" w:rsidRDefault="002666F3" w:rsidP="00B10F86">
      <w:pPr>
        <w:spacing w:line="336" w:lineRule="auto"/>
        <w:ind w:firstLine="709"/>
        <w:rPr>
          <w:szCs w:val="28"/>
          <w:lang w:val="vi-VN"/>
        </w:rPr>
      </w:pPr>
      <w:r w:rsidRPr="00BD1CF1">
        <w:rPr>
          <w:szCs w:val="28"/>
          <w:lang w:val="vi-VN"/>
        </w:rPr>
        <w:t xml:space="preserve">Mặc dù giá trị tuyệt đối nồng độ nesfatin -1 của cả nhóm BN và nhóm </w:t>
      </w:r>
      <w:r w:rsidR="008457BD" w:rsidRPr="00BD1CF1">
        <w:rPr>
          <w:szCs w:val="28"/>
          <w:lang w:val="vi-VN"/>
        </w:rPr>
        <w:t>tham chiếu</w:t>
      </w:r>
      <w:r w:rsidRPr="00BD1CF1">
        <w:rPr>
          <w:szCs w:val="28"/>
          <w:lang w:val="vi-VN"/>
        </w:rPr>
        <w:t xml:space="preserve"> của các tác giả có sự khác nhau song đều nhận thấy ở BN giả</w:t>
      </w:r>
      <w:r w:rsidR="008457BD" w:rsidRPr="00BD1CF1">
        <w:rPr>
          <w:szCs w:val="28"/>
          <w:lang w:val="vi-VN"/>
        </w:rPr>
        <w:t>m có ý nghĩa</w:t>
      </w:r>
      <w:r w:rsidRPr="00BD1CF1">
        <w:rPr>
          <w:szCs w:val="28"/>
          <w:lang w:val="vi-VN"/>
        </w:rPr>
        <w:t xml:space="preserve">. Đây là kết quả phù hợp với lý thuyết đã nêu cũng như khảo sát của các tác giả. Nếu tính chung ở bệnh nhân </w:t>
      </w:r>
      <w:r w:rsidR="00C947F5" w:rsidRPr="00BD1CF1">
        <w:rPr>
          <w:szCs w:val="28"/>
          <w:lang w:val="vi-VN"/>
        </w:rPr>
        <w:t>ĐTĐT2</w:t>
      </w:r>
      <w:r w:rsidRPr="00BD1CF1">
        <w:rPr>
          <w:szCs w:val="28"/>
          <w:lang w:val="vi-VN"/>
        </w:rPr>
        <w:t xml:space="preserve"> thì nồng độ nesfatin </w:t>
      </w:r>
      <w:r w:rsidR="004053AB" w:rsidRPr="00BD1CF1">
        <w:rPr>
          <w:szCs w:val="28"/>
          <w:lang w:val="vi-VN"/>
        </w:rPr>
        <w:t xml:space="preserve">huyết tương </w:t>
      </w:r>
      <w:r w:rsidRPr="00BD1CF1">
        <w:rPr>
          <w:szCs w:val="28"/>
          <w:lang w:val="vi-VN"/>
        </w:rPr>
        <w:t xml:space="preserve">giảm có ý nghĩa so với nhóm </w:t>
      </w:r>
      <w:r w:rsidR="008457BD" w:rsidRPr="00BD1CF1">
        <w:rPr>
          <w:szCs w:val="28"/>
          <w:lang w:val="vi-VN"/>
        </w:rPr>
        <w:t>tham chiếu</w:t>
      </w:r>
      <w:r w:rsidRPr="00BD1CF1">
        <w:rPr>
          <w:szCs w:val="28"/>
          <w:lang w:val="vi-VN"/>
        </w:rPr>
        <w:t xml:space="preserve">. Tuy vậy ở BN </w:t>
      </w:r>
      <w:r w:rsidR="00C947F5" w:rsidRPr="00BD1CF1">
        <w:rPr>
          <w:szCs w:val="28"/>
          <w:lang w:val="vi-VN"/>
        </w:rPr>
        <w:t>ĐTĐT2</w:t>
      </w:r>
      <w:r w:rsidRPr="00BD1CF1">
        <w:rPr>
          <w:szCs w:val="28"/>
          <w:lang w:val="vi-VN"/>
        </w:rPr>
        <w:t xml:space="preserve"> có thể có biểu hiện </w:t>
      </w:r>
      <w:r w:rsidR="00DB01E5" w:rsidRPr="00BD1CF1">
        <w:rPr>
          <w:szCs w:val="28"/>
          <w:lang w:val="vi-VN"/>
        </w:rPr>
        <w:t>thừa cân</w:t>
      </w:r>
      <w:r w:rsidRPr="00BD1CF1">
        <w:rPr>
          <w:szCs w:val="28"/>
          <w:lang w:val="vi-VN"/>
        </w:rPr>
        <w:t xml:space="preserve">, béo, kháng insulin, giảm độ nhạy và giảm tiết insulin xảy ra do nhiều nguyên nhân khác nhau trong đó có thể có vai trò do giảm nồng độ nesfatin-1 [47]. Các tác giả thấy rằng cả chức năng tế bào </w:t>
      </w:r>
      <w:r w:rsidRPr="00F25213">
        <w:rPr>
          <w:szCs w:val="28"/>
        </w:rPr>
        <w:t>β</w:t>
      </w:r>
      <w:r w:rsidRPr="00BD1CF1">
        <w:rPr>
          <w:szCs w:val="28"/>
          <w:lang w:val="vi-VN"/>
        </w:rPr>
        <w:t xml:space="preserve"> và nesfatin-1 đều có thể tham gia vào cơ chế gây bệnh </w:t>
      </w:r>
      <w:r w:rsidR="00C947F5" w:rsidRPr="00BD1CF1">
        <w:rPr>
          <w:szCs w:val="28"/>
          <w:lang w:val="vi-VN"/>
        </w:rPr>
        <w:t>ĐTĐT2</w:t>
      </w:r>
      <w:r w:rsidRPr="00BD1CF1">
        <w:rPr>
          <w:szCs w:val="28"/>
          <w:lang w:val="vi-VN"/>
        </w:rPr>
        <w:t>.</w:t>
      </w:r>
    </w:p>
    <w:p w14:paraId="265C9BD0" w14:textId="10F63619" w:rsidR="002666F3" w:rsidRPr="00BD1CF1" w:rsidRDefault="002666F3" w:rsidP="00B10F86">
      <w:pPr>
        <w:spacing w:line="336" w:lineRule="auto"/>
        <w:ind w:firstLine="709"/>
        <w:rPr>
          <w:szCs w:val="28"/>
          <w:lang w:val="vi-VN"/>
        </w:rPr>
      </w:pPr>
      <w:r w:rsidRPr="00BD1CF1">
        <w:rPr>
          <w:szCs w:val="28"/>
          <w:lang w:val="vi-VN"/>
        </w:rPr>
        <w:t>Hơn nữa NUCB 2 thường trình diện trên tế</w:t>
      </w:r>
      <w:r w:rsidR="00A13E4D" w:rsidRPr="00BD1CF1">
        <w:rPr>
          <w:szCs w:val="28"/>
          <w:lang w:val="vi-VN"/>
        </w:rPr>
        <w:t xml:space="preserve"> bào </w:t>
      </w:r>
      <w:r w:rsidR="00A13E4D">
        <w:rPr>
          <w:szCs w:val="28"/>
        </w:rPr>
        <w:t>β</w:t>
      </w:r>
      <w:r w:rsidR="00A13E4D" w:rsidRPr="00BD1CF1">
        <w:rPr>
          <w:szCs w:val="28"/>
          <w:lang w:val="vi-VN"/>
        </w:rPr>
        <w:t xml:space="preserve"> tụy</w:t>
      </w:r>
      <w:r w:rsidRPr="00BD1CF1">
        <w:rPr>
          <w:szCs w:val="28"/>
          <w:lang w:val="vi-VN"/>
        </w:rPr>
        <w:t xml:space="preserve"> nhiều hơ</w:t>
      </w:r>
      <w:r w:rsidR="00A13E4D" w:rsidRPr="00BD1CF1">
        <w:rPr>
          <w:szCs w:val="28"/>
          <w:lang w:val="vi-VN"/>
        </w:rPr>
        <w:t>n</w:t>
      </w:r>
      <w:r w:rsidRPr="00BD1CF1">
        <w:rPr>
          <w:szCs w:val="28"/>
          <w:lang w:val="vi-VN"/>
        </w:rPr>
        <w:t xml:space="preserve"> so với cấu trúc ngoài tụy, do đó nồng độ nesfatin-1</w:t>
      </w:r>
      <w:r w:rsidR="00D6738F" w:rsidRPr="00BD1CF1">
        <w:rPr>
          <w:szCs w:val="28"/>
          <w:lang w:val="vi-VN"/>
        </w:rPr>
        <w:t xml:space="preserve"> </w:t>
      </w:r>
      <w:r w:rsidRPr="00BD1CF1">
        <w:rPr>
          <w:szCs w:val="28"/>
          <w:lang w:val="vi-VN"/>
        </w:rPr>
        <w:t xml:space="preserve">ở BN </w:t>
      </w:r>
      <w:r w:rsidR="00C947F5" w:rsidRPr="00BD1CF1">
        <w:rPr>
          <w:szCs w:val="28"/>
          <w:lang w:val="vi-VN"/>
        </w:rPr>
        <w:t>ĐTĐT2</w:t>
      </w:r>
      <w:r w:rsidRPr="00BD1CF1">
        <w:rPr>
          <w:szCs w:val="28"/>
          <w:lang w:val="vi-VN"/>
        </w:rPr>
        <w:t xml:space="preserve"> giảm và liên quan đến biểu hiện khác nhau của tình trạng KI [15]. Glucose và insulin đều tương tác trực tiếp với nồng độ canxi và xu hướng gây tăng. Tăng nồng độ canxi thường xảy ra tại các neuron củ</w:t>
      </w:r>
      <w:r w:rsidR="00A13E4D" w:rsidRPr="00BD1CF1">
        <w:rPr>
          <w:szCs w:val="28"/>
          <w:lang w:val="vi-VN"/>
        </w:rPr>
        <w:t>a nesf</w:t>
      </w:r>
      <w:r w:rsidRPr="00BD1CF1">
        <w:rPr>
          <w:szCs w:val="28"/>
          <w:lang w:val="vi-VN"/>
        </w:rPr>
        <w:t xml:space="preserve">atin -1 ở nhân cạnh thất vùng dưới đồi. Do đó </w:t>
      </w:r>
      <w:r w:rsidR="008457BD" w:rsidRPr="00BD1CF1">
        <w:rPr>
          <w:szCs w:val="28"/>
          <w:lang w:val="vi-VN"/>
        </w:rPr>
        <w:t>tr</w:t>
      </w:r>
      <w:r w:rsidRPr="00BD1CF1">
        <w:rPr>
          <w:szCs w:val="28"/>
          <w:lang w:val="vi-VN"/>
        </w:rPr>
        <w:t xml:space="preserve">ong </w:t>
      </w:r>
      <w:r w:rsidR="00C947F5" w:rsidRPr="00BD1CF1">
        <w:rPr>
          <w:szCs w:val="28"/>
          <w:lang w:val="vi-VN"/>
        </w:rPr>
        <w:t>ĐTĐT2</w:t>
      </w:r>
      <w:r w:rsidRPr="00BD1CF1">
        <w:rPr>
          <w:szCs w:val="28"/>
          <w:lang w:val="vi-VN"/>
        </w:rPr>
        <w:t xml:space="preserve"> nếu nồng độ của glucose và insulin tăng sẽ hoạt hóa các neuron tiết insulin. Có khoảng 132 neuron tham gia tiết insulin</w:t>
      </w:r>
      <w:r w:rsidR="008457BD" w:rsidRPr="00BD1CF1">
        <w:rPr>
          <w:szCs w:val="28"/>
          <w:lang w:val="vi-VN"/>
        </w:rPr>
        <w:t xml:space="preserve"> t</w:t>
      </w:r>
      <w:r w:rsidRPr="00BD1CF1">
        <w:rPr>
          <w:szCs w:val="28"/>
          <w:lang w:val="vi-VN"/>
        </w:rPr>
        <w:t xml:space="preserve">ại vùng dưới đồi trong đó glucose gây đáp ứng với khoảng 18,2% neuron, insulin gây đáp ứng với khoảng 15,2% neuron , cả 2 chỉ số trên đáp ứng đồng thời với 6,1% neuron tiết insulin. Chính vì trong bệnh </w:t>
      </w:r>
      <w:r w:rsidR="00C947F5" w:rsidRPr="00BD1CF1">
        <w:rPr>
          <w:szCs w:val="28"/>
          <w:lang w:val="vi-VN"/>
        </w:rPr>
        <w:t>ĐTĐT2</w:t>
      </w:r>
      <w:r w:rsidRPr="00BD1CF1">
        <w:rPr>
          <w:szCs w:val="28"/>
          <w:lang w:val="vi-VN"/>
        </w:rPr>
        <w:t xml:space="preserve"> thường có tăng nồng độ glucose và insulin gây ức chế tiết nesfatin-1. Đây có thể là 1 trong các nguyên nhân làm giảm nồng độ nesfatin -1 ở bệnh nhân </w:t>
      </w:r>
      <w:r w:rsidR="00C947F5" w:rsidRPr="00BD1CF1">
        <w:rPr>
          <w:szCs w:val="28"/>
          <w:lang w:val="vi-VN"/>
        </w:rPr>
        <w:t>ĐTĐT2</w:t>
      </w:r>
      <w:r w:rsidRPr="00BD1CF1">
        <w:rPr>
          <w:szCs w:val="28"/>
          <w:lang w:val="vi-VN"/>
        </w:rPr>
        <w:t xml:space="preserve"> [61]. C</w:t>
      </w:r>
      <w:r w:rsidR="008457BD" w:rsidRPr="00BD1CF1">
        <w:rPr>
          <w:szCs w:val="28"/>
          <w:lang w:val="vi-VN"/>
        </w:rPr>
        <w:t>ù</w:t>
      </w:r>
      <w:r w:rsidRPr="00BD1CF1">
        <w:rPr>
          <w:szCs w:val="28"/>
          <w:lang w:val="vi-VN"/>
        </w:rPr>
        <w:t xml:space="preserve">ng cách giải </w:t>
      </w:r>
      <w:r w:rsidRPr="00BD1CF1">
        <w:rPr>
          <w:szCs w:val="28"/>
          <w:lang w:val="vi-VN"/>
        </w:rPr>
        <w:lastRenderedPageBreak/>
        <w:t>thích trên sẽ nhận thấy tăng nồng độ</w:t>
      </w:r>
      <w:r w:rsidR="008457BD" w:rsidRPr="00BD1CF1">
        <w:rPr>
          <w:szCs w:val="28"/>
          <w:lang w:val="vi-VN"/>
        </w:rPr>
        <w:t xml:space="preserve"> </w:t>
      </w:r>
      <w:r w:rsidRPr="00BD1CF1">
        <w:rPr>
          <w:szCs w:val="28"/>
          <w:lang w:val="vi-VN"/>
        </w:rPr>
        <w:t xml:space="preserve">glucose máu ở bệnh nhân </w:t>
      </w:r>
      <w:r w:rsidR="00C947F5" w:rsidRPr="00BD1CF1">
        <w:rPr>
          <w:szCs w:val="28"/>
          <w:lang w:val="vi-VN"/>
        </w:rPr>
        <w:t>ĐTĐT2</w:t>
      </w:r>
      <w:r w:rsidRPr="00BD1CF1">
        <w:rPr>
          <w:szCs w:val="28"/>
          <w:lang w:val="vi-VN"/>
        </w:rPr>
        <w:t xml:space="preserve"> là 1 trong các nguyên nhân làm giảm nồng độ nesfatin-1 [115]. Tuy vậy có nhiều cơ quan tổ chức tham gia tiết nesfatin -1  trong cơ thể, do vậy nếu chỉ có thể tăng glucose máu gây ức chế tiết nesfatin -1 là chưa thỏa đáng. Trong cơ thể còn có nhiều yếu tố khác nhau trong đó có leptin. Leptin cũng là 1 APC </w:t>
      </w:r>
      <w:r w:rsidR="008457BD" w:rsidRPr="00BD1CF1">
        <w:rPr>
          <w:szCs w:val="28"/>
          <w:lang w:val="vi-VN"/>
        </w:rPr>
        <w:t>s</w:t>
      </w:r>
      <w:r w:rsidRPr="00BD1CF1">
        <w:rPr>
          <w:szCs w:val="28"/>
          <w:lang w:val="vi-VN"/>
        </w:rPr>
        <w:t xml:space="preserve">ong lại có tác động đối nghịch với ở bệnh nhân </w:t>
      </w:r>
      <w:r w:rsidR="00C947F5" w:rsidRPr="00BD1CF1">
        <w:rPr>
          <w:szCs w:val="28"/>
          <w:lang w:val="vi-VN"/>
        </w:rPr>
        <w:t>ĐTĐT2</w:t>
      </w:r>
      <w:r w:rsidRPr="00BD1CF1">
        <w:rPr>
          <w:szCs w:val="28"/>
          <w:lang w:val="vi-VN"/>
        </w:rPr>
        <w:t xml:space="preserve"> thường có tăng </w:t>
      </w:r>
      <w:r w:rsidR="008457BD" w:rsidRPr="00BD1CF1">
        <w:rPr>
          <w:szCs w:val="28"/>
          <w:lang w:val="vi-VN"/>
        </w:rPr>
        <w:t>l</w:t>
      </w:r>
      <w:r w:rsidRPr="00BD1CF1">
        <w:rPr>
          <w:szCs w:val="28"/>
          <w:lang w:val="vi-VN"/>
        </w:rPr>
        <w:t xml:space="preserve">eptin là APC có tác dụng tấn công do đó sự đối kháng giữa 2 APC trên cơ thể bổ sung thêm nguyên nhân gây giảm </w:t>
      </w:r>
      <w:r w:rsidR="008457BD" w:rsidRPr="00BD1CF1">
        <w:rPr>
          <w:szCs w:val="28"/>
          <w:lang w:val="vi-VN"/>
        </w:rPr>
        <w:t>nesfatin</w:t>
      </w:r>
      <w:r w:rsidRPr="00BD1CF1">
        <w:rPr>
          <w:szCs w:val="28"/>
          <w:lang w:val="vi-VN"/>
        </w:rPr>
        <w:t xml:space="preserve">-1 [52]. Tuy vậy có nhiều tác giả cho rằng đa số BN </w:t>
      </w:r>
      <w:r w:rsidR="00C947F5" w:rsidRPr="00BD1CF1">
        <w:rPr>
          <w:szCs w:val="28"/>
          <w:lang w:val="vi-VN"/>
        </w:rPr>
        <w:t>ĐTĐT2</w:t>
      </w:r>
      <w:r w:rsidRPr="00BD1CF1">
        <w:rPr>
          <w:szCs w:val="28"/>
          <w:lang w:val="vi-VN"/>
        </w:rPr>
        <w:t xml:space="preserve"> có giảm nồng độ </w:t>
      </w:r>
      <w:r w:rsidR="008457BD" w:rsidRPr="00BD1CF1">
        <w:rPr>
          <w:szCs w:val="28"/>
          <w:lang w:val="vi-VN"/>
        </w:rPr>
        <w:t>n</w:t>
      </w:r>
      <w:r w:rsidRPr="00BD1CF1">
        <w:rPr>
          <w:szCs w:val="28"/>
          <w:lang w:val="vi-VN"/>
        </w:rPr>
        <w:t xml:space="preserve">esfatin -1 song để giải thích nguyên nhân hoặc cơ </w:t>
      </w:r>
      <w:r w:rsidR="008457BD" w:rsidRPr="00BD1CF1">
        <w:rPr>
          <w:szCs w:val="28"/>
          <w:lang w:val="vi-VN"/>
        </w:rPr>
        <w:t xml:space="preserve">chế </w:t>
      </w:r>
      <w:r w:rsidRPr="00BD1CF1">
        <w:rPr>
          <w:szCs w:val="28"/>
          <w:lang w:val="vi-VN"/>
        </w:rPr>
        <w:t>gây giảm nồng độ</w:t>
      </w:r>
      <w:r w:rsidR="008457BD" w:rsidRPr="00BD1CF1">
        <w:rPr>
          <w:szCs w:val="28"/>
          <w:lang w:val="vi-VN"/>
        </w:rPr>
        <w:t xml:space="preserve"> nesfatin</w:t>
      </w:r>
      <w:r w:rsidRPr="00BD1CF1">
        <w:rPr>
          <w:szCs w:val="28"/>
          <w:lang w:val="vi-VN"/>
        </w:rPr>
        <w:t xml:space="preserve">-1 còn nhiều điều chưa rõ, chưa </w:t>
      </w:r>
      <w:r w:rsidRPr="00BD1CF1">
        <w:rPr>
          <w:spacing w:val="-2"/>
          <w:szCs w:val="28"/>
          <w:lang w:val="vi-VN"/>
        </w:rPr>
        <w:t xml:space="preserve">thống nhất [12]. Sự phân bố số liệu của nồng độ </w:t>
      </w:r>
      <w:r w:rsidR="008457BD" w:rsidRPr="00BD1CF1">
        <w:rPr>
          <w:spacing w:val="-2"/>
          <w:szCs w:val="28"/>
          <w:lang w:val="vi-VN"/>
        </w:rPr>
        <w:t>n</w:t>
      </w:r>
      <w:r w:rsidRPr="00BD1CF1">
        <w:rPr>
          <w:spacing w:val="-2"/>
          <w:szCs w:val="28"/>
          <w:lang w:val="vi-VN"/>
        </w:rPr>
        <w:t xml:space="preserve">esfatin -1 của các tác giả cũng có sự khác nhau, trong đó có tác giả mà số liệu </w:t>
      </w:r>
      <w:r w:rsidR="008457BD" w:rsidRPr="00BD1CF1">
        <w:rPr>
          <w:spacing w:val="-2"/>
          <w:szCs w:val="28"/>
          <w:lang w:val="vi-VN"/>
        </w:rPr>
        <w:t>n</w:t>
      </w:r>
      <w:r w:rsidRPr="00BD1CF1">
        <w:rPr>
          <w:spacing w:val="-2"/>
          <w:szCs w:val="28"/>
          <w:lang w:val="vi-VN"/>
        </w:rPr>
        <w:t>esfatin -1 phân bố theo luật</w:t>
      </w:r>
      <w:r w:rsidR="003A680A">
        <w:rPr>
          <w:spacing w:val="-2"/>
          <w:szCs w:val="28"/>
          <w:lang w:val="vi-VN"/>
        </w:rPr>
        <w:t xml:space="preserve"> </w:t>
      </w:r>
      <w:r w:rsidRPr="00BD1CF1">
        <w:rPr>
          <w:spacing w:val="-2"/>
          <w:szCs w:val="28"/>
          <w:lang w:val="vi-VN"/>
        </w:rPr>
        <w:t xml:space="preserve"> chuẩn và khi tính nồng độ chung có thể xác định được giá trị trung bình. Tuy vậy cũng có một số tác giả trình bày nồng độ</w:t>
      </w:r>
      <w:r w:rsidR="000878DC" w:rsidRPr="00BD1CF1">
        <w:rPr>
          <w:spacing w:val="-2"/>
          <w:szCs w:val="28"/>
          <w:lang w:val="vi-VN"/>
        </w:rPr>
        <w:t xml:space="preserve"> n</w:t>
      </w:r>
      <w:r w:rsidRPr="00BD1CF1">
        <w:rPr>
          <w:spacing w:val="-2"/>
          <w:szCs w:val="28"/>
          <w:lang w:val="vi-VN"/>
        </w:rPr>
        <w:t>esfatin</w:t>
      </w:r>
      <w:r w:rsidR="00D25A7F" w:rsidRPr="00BD1CF1">
        <w:rPr>
          <w:spacing w:val="-2"/>
          <w:szCs w:val="28"/>
          <w:lang w:val="vi-VN"/>
        </w:rPr>
        <w:t>-1</w:t>
      </w:r>
      <w:r w:rsidRPr="00BD1CF1">
        <w:rPr>
          <w:spacing w:val="-2"/>
          <w:szCs w:val="28"/>
          <w:lang w:val="vi-VN"/>
        </w:rPr>
        <w:t xml:space="preserve"> biểu thị dưới dạng trung vị chứng tỏ số liệu cũng phân bố không tuân theo luật chuẩn cũng tương tự như nghiên cứu của chúng tôi. Sự khác nhau trên cũng có thể xảy ra là do số lượng đối tượng được định lượng nồng độ</w:t>
      </w:r>
      <w:r w:rsidR="00C50B20">
        <w:rPr>
          <w:spacing w:val="-2"/>
          <w:szCs w:val="28"/>
          <w:lang w:val="vi-VN"/>
        </w:rPr>
        <w:t xml:space="preserve"> là khác nhau </w:t>
      </w:r>
      <w:r w:rsidRPr="00BD1CF1">
        <w:rPr>
          <w:spacing w:val="-2"/>
          <w:szCs w:val="28"/>
          <w:lang w:val="vi-VN"/>
        </w:rPr>
        <w:t>. Thông thường nồng độ một chỉ số sinh học bất kỳ của cơ thể có nhiều yếu tố nội và ngoại sinh tác động gây ảnh hưởng lên nồng độ. Nhìn vào số liệu mà các tác giả đã công bố cũng có thể nhận thấy những kết quả nồng độ</w:t>
      </w:r>
      <w:r w:rsidR="00373313" w:rsidRPr="00BD1CF1">
        <w:rPr>
          <w:spacing w:val="-2"/>
          <w:szCs w:val="28"/>
          <w:lang w:val="vi-VN"/>
        </w:rPr>
        <w:t xml:space="preserve"> n</w:t>
      </w:r>
      <w:r w:rsidRPr="00BD1CF1">
        <w:rPr>
          <w:spacing w:val="-2"/>
          <w:szCs w:val="28"/>
          <w:lang w:val="vi-VN"/>
        </w:rPr>
        <w:t>esfatin -1 được trình bày dưới dạng giá trị trung bình thì đó là những phân bố chuẩn còn những kết quả mà nồng độ</w:t>
      </w:r>
      <w:r w:rsidR="00373313" w:rsidRPr="00BD1CF1">
        <w:rPr>
          <w:spacing w:val="-2"/>
          <w:szCs w:val="28"/>
          <w:lang w:val="vi-VN"/>
        </w:rPr>
        <w:t xml:space="preserve"> n</w:t>
      </w:r>
      <w:r w:rsidR="008457BD" w:rsidRPr="00BD1CF1">
        <w:rPr>
          <w:spacing w:val="-2"/>
          <w:szCs w:val="28"/>
          <w:lang w:val="vi-VN"/>
        </w:rPr>
        <w:t>esfatin</w:t>
      </w:r>
      <w:r w:rsidRPr="00BD1CF1">
        <w:rPr>
          <w:spacing w:val="-2"/>
          <w:szCs w:val="28"/>
          <w:lang w:val="vi-VN"/>
        </w:rPr>
        <w:t>-1 trình bày dưới dạng trung vị là do số liệu phân bố không chuẩn. Nhưng dù nồng độ</w:t>
      </w:r>
      <w:r w:rsidR="007C1820" w:rsidRPr="00BD1CF1">
        <w:rPr>
          <w:spacing w:val="-2"/>
          <w:szCs w:val="28"/>
          <w:lang w:val="vi-VN"/>
        </w:rPr>
        <w:t xml:space="preserve"> n</w:t>
      </w:r>
      <w:r w:rsidR="008457BD" w:rsidRPr="00BD1CF1">
        <w:rPr>
          <w:spacing w:val="-2"/>
          <w:szCs w:val="28"/>
          <w:lang w:val="vi-VN"/>
        </w:rPr>
        <w:t>esfatin</w:t>
      </w:r>
      <w:r w:rsidRPr="00BD1CF1">
        <w:rPr>
          <w:spacing w:val="-2"/>
          <w:szCs w:val="28"/>
          <w:lang w:val="vi-VN"/>
        </w:rPr>
        <w:t>-1 được trình bày dưới dạng trung bình hay trung vị thì đều có giá trị như nhau.</w:t>
      </w:r>
      <w:r w:rsidRPr="00BD1CF1">
        <w:rPr>
          <w:szCs w:val="28"/>
          <w:lang w:val="vi-VN"/>
        </w:rPr>
        <w:t xml:space="preserve"> </w:t>
      </w:r>
    </w:p>
    <w:p w14:paraId="49D249C3" w14:textId="2B383C94" w:rsidR="002666F3" w:rsidRPr="00BD1CF1" w:rsidRDefault="002666F3" w:rsidP="00B10F86">
      <w:pPr>
        <w:spacing w:line="336" w:lineRule="auto"/>
        <w:ind w:firstLine="709"/>
        <w:rPr>
          <w:szCs w:val="28"/>
          <w:lang w:val="vi-VN"/>
        </w:rPr>
      </w:pPr>
      <w:r w:rsidRPr="00BD1CF1">
        <w:rPr>
          <w:szCs w:val="28"/>
          <w:lang w:val="vi-VN"/>
        </w:rPr>
        <w:t>Khi so sánh nồng độ</w:t>
      </w:r>
      <w:r w:rsidR="00A52461" w:rsidRPr="00BD1CF1">
        <w:rPr>
          <w:szCs w:val="28"/>
          <w:lang w:val="vi-VN"/>
        </w:rPr>
        <w:t xml:space="preserve"> n</w:t>
      </w:r>
      <w:r w:rsidR="008457BD" w:rsidRPr="00BD1CF1">
        <w:rPr>
          <w:szCs w:val="28"/>
          <w:lang w:val="vi-VN"/>
        </w:rPr>
        <w:t>esfatin</w:t>
      </w:r>
      <w:r w:rsidRPr="00BD1CF1">
        <w:rPr>
          <w:szCs w:val="28"/>
          <w:lang w:val="vi-VN"/>
        </w:rPr>
        <w:t xml:space="preserve">-1 ở BN </w:t>
      </w:r>
      <w:r w:rsidR="00C947F5" w:rsidRPr="00BD1CF1">
        <w:rPr>
          <w:szCs w:val="28"/>
          <w:lang w:val="vi-VN"/>
        </w:rPr>
        <w:t>ĐTĐT2</w:t>
      </w:r>
      <w:r w:rsidRPr="00BD1CF1">
        <w:rPr>
          <w:szCs w:val="28"/>
          <w:lang w:val="vi-VN"/>
        </w:rPr>
        <w:t xml:space="preserve"> chẩn đoán lần đầu với BN đã được chẩn đoán và đang điều trị trước thời điểm nghiên cứu lại nhận thấy có sự khác biệt. Giá trị trung bình nồng độ</w:t>
      </w:r>
      <w:r w:rsidR="00D624F3" w:rsidRPr="00BD1CF1">
        <w:rPr>
          <w:szCs w:val="28"/>
          <w:lang w:val="vi-VN"/>
        </w:rPr>
        <w:t xml:space="preserve"> n</w:t>
      </w:r>
      <w:r w:rsidR="008457BD" w:rsidRPr="00BD1CF1">
        <w:rPr>
          <w:szCs w:val="28"/>
          <w:lang w:val="vi-VN"/>
        </w:rPr>
        <w:t>esfatin</w:t>
      </w:r>
      <w:r w:rsidRPr="00BD1CF1">
        <w:rPr>
          <w:szCs w:val="28"/>
          <w:lang w:val="vi-VN"/>
        </w:rPr>
        <w:t>-1</w:t>
      </w:r>
      <w:r w:rsidR="008457BD" w:rsidRPr="00BD1CF1">
        <w:rPr>
          <w:szCs w:val="28"/>
          <w:lang w:val="vi-VN"/>
        </w:rPr>
        <w:t xml:space="preserve"> </w:t>
      </w:r>
      <w:r w:rsidRPr="00BD1CF1">
        <w:rPr>
          <w:szCs w:val="28"/>
          <w:lang w:val="vi-VN"/>
        </w:rPr>
        <w:t xml:space="preserve">ở đối tượng mà bệnh được chẩn đoán lần đầu cao hơn có ý nghĩa thống kê so với chỉ số tương ứng thuộc phân nhóm đang điều trị. Tuy vậy cũng tương tự như ở toàn bộ đối tượng thuộc 2 nhóm tham chiếu và BN thì ở phân nhóm bệnh chẩn đoán lần </w:t>
      </w:r>
      <w:r w:rsidRPr="00BD1CF1">
        <w:rPr>
          <w:szCs w:val="28"/>
          <w:lang w:val="vi-VN"/>
        </w:rPr>
        <w:lastRenderedPageBreak/>
        <w:t>đầu giá trị tuyệt đối của X&lt;SD. Điều đó chứng tỏ nồng độ nesfatin-1 phân nhóm này phân bố không tuân theo luật chuẩn. Mà khi số liệu phân bố không chuẩn thì khi so sánh giá trị trung bình mặc dù sự khác biệt có ý nghĩa song chỉ mang tính chất tính toán mà không có ý nghĩa y sinh học. Chính vì vậy cần dự</w:t>
      </w:r>
      <w:r w:rsidR="00A13E4D" w:rsidRPr="00BD1CF1">
        <w:rPr>
          <w:szCs w:val="28"/>
          <w:lang w:val="vi-VN"/>
        </w:rPr>
        <w:t>a vào tr</w:t>
      </w:r>
      <w:r w:rsidRPr="00BD1CF1">
        <w:rPr>
          <w:szCs w:val="28"/>
          <w:lang w:val="vi-VN"/>
        </w:rPr>
        <w:t xml:space="preserve">ung vị của nesfatin -1 để so sánh. </w:t>
      </w:r>
      <w:r w:rsidRPr="00BD1CF1">
        <w:rPr>
          <w:spacing w:val="-2"/>
          <w:szCs w:val="28"/>
          <w:lang w:val="vi-VN"/>
        </w:rPr>
        <w:t xml:space="preserve">Qua đó nhận thấy tuy đều là </w:t>
      </w:r>
      <w:r w:rsidR="00C947F5" w:rsidRPr="00BD1CF1">
        <w:rPr>
          <w:spacing w:val="-2"/>
          <w:szCs w:val="28"/>
          <w:lang w:val="vi-VN"/>
        </w:rPr>
        <w:t>ĐTĐT2</w:t>
      </w:r>
      <w:r w:rsidRPr="00BD1CF1">
        <w:rPr>
          <w:spacing w:val="-2"/>
          <w:szCs w:val="28"/>
          <w:lang w:val="vi-VN"/>
        </w:rPr>
        <w:t xml:space="preserve"> song nồng độ nesfatin -1 lại khác nhau có ý nghĩa giữa </w:t>
      </w:r>
      <w:r w:rsidR="00A13E4D" w:rsidRPr="00BD1CF1">
        <w:rPr>
          <w:spacing w:val="-2"/>
          <w:szCs w:val="28"/>
          <w:lang w:val="vi-VN"/>
        </w:rPr>
        <w:t>BN</w:t>
      </w:r>
      <w:r w:rsidRPr="00BD1CF1">
        <w:rPr>
          <w:spacing w:val="-2"/>
          <w:szCs w:val="28"/>
          <w:lang w:val="vi-VN"/>
        </w:rPr>
        <w:t xml:space="preserve"> chẩn đoán lần đầu so với đã chẩn đoán trước đó. Sự khác biệt về nồng độ nesfatin -1 giữa bệnh nhân chẩn đoán lần đầu với BN đang điều trị có thể liên quan đến một số yếu tố. Một số tác giả cho rằng sự khác biệt về nồng độ nesfatin -1 ở </w:t>
      </w:r>
      <w:r w:rsidR="00A13E4D" w:rsidRPr="00BD1CF1">
        <w:rPr>
          <w:spacing w:val="-2"/>
          <w:szCs w:val="28"/>
          <w:lang w:val="vi-VN"/>
        </w:rPr>
        <w:t>BN</w:t>
      </w:r>
      <w:r w:rsidRPr="00BD1CF1">
        <w:rPr>
          <w:spacing w:val="-2"/>
          <w:szCs w:val="28"/>
          <w:lang w:val="vi-VN"/>
        </w:rPr>
        <w:t xml:space="preserve"> mới chẩn đoán và đang điều trị có thể liên quan đến tiến triển</w:t>
      </w:r>
      <w:r w:rsidR="008457BD" w:rsidRPr="00BD1CF1">
        <w:rPr>
          <w:spacing w:val="-2"/>
          <w:szCs w:val="28"/>
          <w:lang w:val="vi-VN"/>
        </w:rPr>
        <w:t>,</w:t>
      </w:r>
      <w:r w:rsidRPr="00BD1CF1">
        <w:rPr>
          <w:spacing w:val="-2"/>
          <w:szCs w:val="28"/>
          <w:lang w:val="vi-VN"/>
        </w:rPr>
        <w:t xml:space="preserve"> biến chứng cơ quan đích trong thời gian mắc bệnh. Nếu đã có biến chứng có quan đích sẽ dẫn đến giảm nồng độ</w:t>
      </w:r>
      <w:r w:rsidR="008457BD" w:rsidRPr="00BD1CF1">
        <w:rPr>
          <w:spacing w:val="-2"/>
          <w:szCs w:val="28"/>
          <w:lang w:val="vi-VN"/>
        </w:rPr>
        <w:t xml:space="preserve"> nesfatin</w:t>
      </w:r>
      <w:r w:rsidRPr="00BD1CF1">
        <w:rPr>
          <w:spacing w:val="-2"/>
          <w:szCs w:val="28"/>
          <w:lang w:val="vi-VN"/>
        </w:rPr>
        <w:t>-1</w:t>
      </w:r>
      <w:r w:rsidR="008457BD" w:rsidRPr="00BD1CF1">
        <w:rPr>
          <w:spacing w:val="-2"/>
          <w:szCs w:val="28"/>
          <w:lang w:val="vi-VN"/>
        </w:rPr>
        <w:t>. V</w:t>
      </w:r>
      <w:r w:rsidRPr="00BD1CF1">
        <w:rPr>
          <w:spacing w:val="-2"/>
          <w:szCs w:val="28"/>
          <w:lang w:val="vi-VN"/>
        </w:rPr>
        <w:t>ới quan niệm trên có thể sử dụng nồng độ</w:t>
      </w:r>
      <w:r w:rsidR="009575BF" w:rsidRPr="00BD1CF1">
        <w:rPr>
          <w:spacing w:val="-2"/>
          <w:szCs w:val="28"/>
          <w:lang w:val="vi-VN"/>
        </w:rPr>
        <w:t xml:space="preserve"> nesfatin-1 như một</w:t>
      </w:r>
      <w:r w:rsidRPr="00BD1CF1">
        <w:rPr>
          <w:spacing w:val="-2"/>
          <w:szCs w:val="28"/>
          <w:lang w:val="vi-VN"/>
        </w:rPr>
        <w:t xml:space="preserve"> dấu ấn sinh học để đánh giá tiến triển của bệnh [73]. Kết quả khảo sát của tác giả cũng có sự khác nhau.</w:t>
      </w:r>
    </w:p>
    <w:p w14:paraId="110390BB" w14:textId="77777777" w:rsidR="005C5F19" w:rsidRPr="00BD1CF1" w:rsidRDefault="002666F3" w:rsidP="00B10F86">
      <w:pPr>
        <w:pStyle w:val="abang"/>
        <w:rPr>
          <w:lang w:val="vi-VN"/>
        </w:rPr>
      </w:pPr>
      <w:bookmarkStart w:id="273" w:name="_Toc204432780"/>
      <w:bookmarkStart w:id="274" w:name="_Toc183597128"/>
      <w:r w:rsidRPr="00BD1CF1">
        <w:rPr>
          <w:lang w:val="vi-VN"/>
        </w:rPr>
        <w:t>Bảng 4.2</w:t>
      </w:r>
      <w:r w:rsidR="005C5F19" w:rsidRPr="00BD1CF1">
        <w:rPr>
          <w:lang w:val="vi-VN"/>
        </w:rPr>
        <w:t>.</w:t>
      </w:r>
      <w:r w:rsidRPr="00BD1CF1">
        <w:rPr>
          <w:lang w:val="vi-VN"/>
        </w:rPr>
        <w:t xml:space="preserve"> Nồng độ nesfatin -1 ở bệnh nhân đái tháo đường </w:t>
      </w:r>
      <w:r w:rsidR="00A13E4D" w:rsidRPr="00BD1CF1">
        <w:rPr>
          <w:lang w:val="vi-VN"/>
        </w:rPr>
        <w:t>típ</w:t>
      </w:r>
      <w:r w:rsidRPr="00BD1CF1">
        <w:rPr>
          <w:lang w:val="vi-VN"/>
        </w:rPr>
        <w:t xml:space="preserve"> 2</w:t>
      </w:r>
      <w:bookmarkEnd w:id="273"/>
      <w:r w:rsidRPr="00BD1CF1">
        <w:rPr>
          <w:lang w:val="vi-VN"/>
        </w:rPr>
        <w:t xml:space="preserve"> </w:t>
      </w:r>
    </w:p>
    <w:p w14:paraId="23649775" w14:textId="50A2CF9D" w:rsidR="002666F3" w:rsidRPr="00BD1CF1" w:rsidRDefault="002666F3" w:rsidP="00B10F86">
      <w:pPr>
        <w:pStyle w:val="abang"/>
        <w:rPr>
          <w:lang w:val="vi-VN"/>
        </w:rPr>
      </w:pPr>
      <w:bookmarkStart w:id="275" w:name="_Toc204432781"/>
      <w:r w:rsidRPr="00BD1CF1">
        <w:rPr>
          <w:lang w:val="vi-VN"/>
        </w:rPr>
        <w:t>mới chẩn đoán và đang điều trị của một số tác giả.</w:t>
      </w:r>
      <w:bookmarkEnd w:id="274"/>
      <w:bookmarkEnd w:id="275"/>
    </w:p>
    <w:tbl>
      <w:tblPr>
        <w:tblStyle w:val="TableGrid"/>
        <w:tblW w:w="0" w:type="auto"/>
        <w:tblLook w:val="04A0" w:firstRow="1" w:lastRow="0" w:firstColumn="1" w:lastColumn="0" w:noHBand="0" w:noVBand="1"/>
      </w:tblPr>
      <w:tblGrid>
        <w:gridCol w:w="2262"/>
        <w:gridCol w:w="2281"/>
        <w:gridCol w:w="2936"/>
        <w:gridCol w:w="1525"/>
      </w:tblGrid>
      <w:tr w:rsidR="002666F3" w:rsidRPr="00F25213" w14:paraId="6DF1605E" w14:textId="77777777" w:rsidTr="00EC601E">
        <w:tc>
          <w:tcPr>
            <w:tcW w:w="2262" w:type="dxa"/>
            <w:vAlign w:val="center"/>
          </w:tcPr>
          <w:p w14:paraId="65132045" w14:textId="77777777" w:rsidR="002666F3" w:rsidRPr="00F25213" w:rsidRDefault="002666F3" w:rsidP="00D425A8">
            <w:pPr>
              <w:spacing w:before="60" w:after="60"/>
              <w:jc w:val="center"/>
              <w:rPr>
                <w:szCs w:val="28"/>
              </w:rPr>
            </w:pPr>
            <w:r w:rsidRPr="00F25213">
              <w:rPr>
                <w:szCs w:val="28"/>
              </w:rPr>
              <w:t>Tác giả</w:t>
            </w:r>
          </w:p>
        </w:tc>
        <w:tc>
          <w:tcPr>
            <w:tcW w:w="2281" w:type="dxa"/>
            <w:vAlign w:val="center"/>
          </w:tcPr>
          <w:p w14:paraId="29C9DCD2" w14:textId="77777777" w:rsidR="002666F3" w:rsidRPr="00F25213" w:rsidRDefault="002666F3" w:rsidP="00D425A8">
            <w:pPr>
              <w:spacing w:before="60" w:after="60"/>
              <w:jc w:val="center"/>
              <w:rPr>
                <w:szCs w:val="28"/>
              </w:rPr>
            </w:pPr>
            <w:r w:rsidRPr="00F25213">
              <w:rPr>
                <w:szCs w:val="28"/>
              </w:rPr>
              <w:t>Chẩn đoán lần đầu</w:t>
            </w:r>
          </w:p>
        </w:tc>
        <w:tc>
          <w:tcPr>
            <w:tcW w:w="2936" w:type="dxa"/>
            <w:vAlign w:val="center"/>
          </w:tcPr>
          <w:p w14:paraId="40293164" w14:textId="77777777" w:rsidR="002666F3" w:rsidRPr="00F25213" w:rsidRDefault="002666F3" w:rsidP="00D425A8">
            <w:pPr>
              <w:spacing w:before="60" w:after="60"/>
              <w:jc w:val="center"/>
              <w:rPr>
                <w:szCs w:val="28"/>
              </w:rPr>
            </w:pPr>
            <w:r w:rsidRPr="00F25213">
              <w:rPr>
                <w:szCs w:val="28"/>
              </w:rPr>
              <w:t>Đang điều trị hoặc nhóm chứng</w:t>
            </w:r>
          </w:p>
        </w:tc>
        <w:tc>
          <w:tcPr>
            <w:tcW w:w="1525" w:type="dxa"/>
            <w:vAlign w:val="center"/>
          </w:tcPr>
          <w:p w14:paraId="07589FA6" w14:textId="77777777" w:rsidR="002666F3" w:rsidRPr="00F25213" w:rsidRDefault="002666F3" w:rsidP="00D425A8">
            <w:pPr>
              <w:spacing w:before="60" w:after="60"/>
              <w:jc w:val="center"/>
              <w:rPr>
                <w:szCs w:val="28"/>
              </w:rPr>
            </w:pPr>
            <w:r w:rsidRPr="00F25213">
              <w:rPr>
                <w:szCs w:val="28"/>
              </w:rPr>
              <w:t>P</w:t>
            </w:r>
          </w:p>
        </w:tc>
      </w:tr>
      <w:tr w:rsidR="002666F3" w:rsidRPr="00F25213" w14:paraId="0C70C44A" w14:textId="77777777" w:rsidTr="00EC601E">
        <w:tc>
          <w:tcPr>
            <w:tcW w:w="2262" w:type="dxa"/>
            <w:vAlign w:val="center"/>
          </w:tcPr>
          <w:p w14:paraId="600AF7C6" w14:textId="0CBF9246" w:rsidR="002666F3" w:rsidRPr="00F25213" w:rsidRDefault="00A13E4D" w:rsidP="00D425A8">
            <w:pPr>
              <w:spacing w:before="60" w:after="60"/>
              <w:jc w:val="center"/>
              <w:rPr>
                <w:szCs w:val="28"/>
              </w:rPr>
            </w:pPr>
            <w:r>
              <w:rPr>
                <w:szCs w:val="28"/>
              </w:rPr>
              <w:t>Z.Zhang và cs. (</w:t>
            </w:r>
            <w:r w:rsidR="002666F3" w:rsidRPr="00F25213">
              <w:rPr>
                <w:szCs w:val="28"/>
              </w:rPr>
              <w:t>2012</w:t>
            </w:r>
            <w:r>
              <w:rPr>
                <w:szCs w:val="28"/>
              </w:rPr>
              <w:t>)</w:t>
            </w:r>
            <w:r w:rsidR="002666F3" w:rsidRPr="00F25213">
              <w:rPr>
                <w:szCs w:val="28"/>
              </w:rPr>
              <w:t xml:space="preserve"> [57]</w:t>
            </w:r>
          </w:p>
        </w:tc>
        <w:tc>
          <w:tcPr>
            <w:tcW w:w="2281" w:type="dxa"/>
            <w:vAlign w:val="center"/>
          </w:tcPr>
          <w:p w14:paraId="1FD04A10" w14:textId="77777777" w:rsidR="002666F3" w:rsidRPr="00F25213" w:rsidRDefault="002666F3" w:rsidP="00D425A8">
            <w:pPr>
              <w:spacing w:before="60" w:after="60"/>
              <w:jc w:val="center"/>
              <w:rPr>
                <w:szCs w:val="28"/>
              </w:rPr>
            </w:pPr>
            <w:r w:rsidRPr="00F25213">
              <w:rPr>
                <w:szCs w:val="28"/>
              </w:rPr>
              <w:t>1,91 ±0,79ng/ml</w:t>
            </w:r>
          </w:p>
        </w:tc>
        <w:tc>
          <w:tcPr>
            <w:tcW w:w="2936" w:type="dxa"/>
            <w:vAlign w:val="center"/>
          </w:tcPr>
          <w:p w14:paraId="14B60734" w14:textId="77777777" w:rsidR="002666F3" w:rsidRPr="00F25213" w:rsidRDefault="002666F3" w:rsidP="00D425A8">
            <w:pPr>
              <w:spacing w:before="60" w:after="60"/>
              <w:jc w:val="center"/>
              <w:rPr>
                <w:szCs w:val="28"/>
              </w:rPr>
            </w:pPr>
            <w:r w:rsidRPr="00F25213">
              <w:rPr>
                <w:szCs w:val="28"/>
              </w:rPr>
              <w:t xml:space="preserve">Nhóm chứng </w:t>
            </w:r>
          </w:p>
          <w:p w14:paraId="263F22FE" w14:textId="77777777" w:rsidR="002666F3" w:rsidRPr="00F25213" w:rsidRDefault="002666F3" w:rsidP="00D425A8">
            <w:pPr>
              <w:spacing w:before="60" w:after="60"/>
              <w:jc w:val="center"/>
              <w:rPr>
                <w:szCs w:val="28"/>
              </w:rPr>
            </w:pPr>
            <w:r w:rsidRPr="00F25213">
              <w:rPr>
                <w:szCs w:val="28"/>
              </w:rPr>
              <w:t>1,41 ±0,58 ng/ml</w:t>
            </w:r>
          </w:p>
        </w:tc>
        <w:tc>
          <w:tcPr>
            <w:tcW w:w="1525" w:type="dxa"/>
            <w:vAlign w:val="center"/>
          </w:tcPr>
          <w:p w14:paraId="5F2E4097" w14:textId="77777777" w:rsidR="002666F3" w:rsidRPr="00F25213" w:rsidRDefault="002666F3" w:rsidP="00D425A8">
            <w:pPr>
              <w:spacing w:before="60" w:after="60"/>
              <w:jc w:val="center"/>
              <w:rPr>
                <w:szCs w:val="28"/>
              </w:rPr>
            </w:pPr>
            <w:r w:rsidRPr="00F25213">
              <w:rPr>
                <w:szCs w:val="28"/>
              </w:rPr>
              <w:t>&lt;0,001</w:t>
            </w:r>
          </w:p>
        </w:tc>
      </w:tr>
      <w:tr w:rsidR="002666F3" w:rsidRPr="00F25213" w14:paraId="74F0F7D1" w14:textId="77777777" w:rsidTr="00EC601E">
        <w:tc>
          <w:tcPr>
            <w:tcW w:w="2262" w:type="dxa"/>
            <w:vAlign w:val="center"/>
          </w:tcPr>
          <w:p w14:paraId="5D26FFC8" w14:textId="32674006" w:rsidR="002666F3" w:rsidRPr="00F25213" w:rsidRDefault="002666F3" w:rsidP="00A13E4D">
            <w:pPr>
              <w:spacing w:before="60" w:after="60"/>
              <w:jc w:val="center"/>
              <w:rPr>
                <w:szCs w:val="28"/>
              </w:rPr>
            </w:pPr>
            <w:r w:rsidRPr="00BD1CF1">
              <w:rPr>
                <w:szCs w:val="28"/>
                <w:lang w:val="pt-BR"/>
              </w:rPr>
              <w:t>Ragaa A</w:t>
            </w:r>
            <w:r w:rsidR="00A13E4D" w:rsidRPr="00BD1CF1">
              <w:rPr>
                <w:szCs w:val="28"/>
                <w:lang w:val="pt-BR"/>
              </w:rPr>
              <w:t>.</w:t>
            </w:r>
            <w:r w:rsidRPr="00BD1CF1">
              <w:rPr>
                <w:szCs w:val="28"/>
                <w:lang w:val="pt-BR"/>
              </w:rPr>
              <w:t xml:space="preserve"> M</w:t>
            </w:r>
            <w:r w:rsidR="00A13E4D" w:rsidRPr="00BD1CF1">
              <w:rPr>
                <w:szCs w:val="28"/>
                <w:lang w:val="pt-BR"/>
              </w:rPr>
              <w:t xml:space="preserve">. và cs. </w:t>
            </w:r>
            <w:r w:rsidR="00A13E4D">
              <w:rPr>
                <w:szCs w:val="28"/>
              </w:rPr>
              <w:t>(</w:t>
            </w:r>
            <w:r w:rsidRPr="00F25213">
              <w:rPr>
                <w:szCs w:val="28"/>
              </w:rPr>
              <w:t>2022</w:t>
            </w:r>
            <w:r w:rsidR="00A13E4D">
              <w:rPr>
                <w:szCs w:val="28"/>
              </w:rPr>
              <w:t>)</w:t>
            </w:r>
            <w:r w:rsidRPr="00F25213">
              <w:rPr>
                <w:szCs w:val="28"/>
              </w:rPr>
              <w:t xml:space="preserve"> [68]</w:t>
            </w:r>
          </w:p>
        </w:tc>
        <w:tc>
          <w:tcPr>
            <w:tcW w:w="2281" w:type="dxa"/>
            <w:vAlign w:val="center"/>
          </w:tcPr>
          <w:p w14:paraId="3C2F7EA3" w14:textId="77777777" w:rsidR="002666F3" w:rsidRPr="00F25213" w:rsidRDefault="002666F3" w:rsidP="00D425A8">
            <w:pPr>
              <w:spacing w:before="60" w:after="60"/>
              <w:jc w:val="center"/>
              <w:rPr>
                <w:szCs w:val="28"/>
              </w:rPr>
            </w:pPr>
            <w:r w:rsidRPr="00F25213">
              <w:rPr>
                <w:szCs w:val="28"/>
              </w:rPr>
              <w:t>7,47±1,22 ng/ml</w:t>
            </w:r>
          </w:p>
        </w:tc>
        <w:tc>
          <w:tcPr>
            <w:tcW w:w="2936" w:type="dxa"/>
            <w:vAlign w:val="center"/>
          </w:tcPr>
          <w:p w14:paraId="051A0B09" w14:textId="77777777" w:rsidR="002666F3" w:rsidRPr="00F25213" w:rsidRDefault="002666F3" w:rsidP="00D425A8">
            <w:pPr>
              <w:spacing w:before="60" w:after="60"/>
              <w:jc w:val="center"/>
              <w:rPr>
                <w:szCs w:val="28"/>
              </w:rPr>
            </w:pPr>
            <w:r w:rsidRPr="00F25213">
              <w:rPr>
                <w:szCs w:val="28"/>
              </w:rPr>
              <w:t>3,89±1,1 ng/ml</w:t>
            </w:r>
          </w:p>
        </w:tc>
        <w:tc>
          <w:tcPr>
            <w:tcW w:w="1525" w:type="dxa"/>
            <w:vAlign w:val="center"/>
          </w:tcPr>
          <w:p w14:paraId="53260740" w14:textId="77777777" w:rsidR="002666F3" w:rsidRPr="00F25213" w:rsidRDefault="002666F3" w:rsidP="00D425A8">
            <w:pPr>
              <w:spacing w:before="60" w:after="60"/>
              <w:jc w:val="center"/>
              <w:rPr>
                <w:szCs w:val="28"/>
              </w:rPr>
            </w:pPr>
            <w:r w:rsidRPr="00F25213">
              <w:rPr>
                <w:szCs w:val="28"/>
              </w:rPr>
              <w:t>&lt;0,001</w:t>
            </w:r>
          </w:p>
        </w:tc>
      </w:tr>
      <w:tr w:rsidR="002666F3" w:rsidRPr="00F25213" w14:paraId="1F5B2EE2" w14:textId="77777777" w:rsidTr="00EC601E">
        <w:tc>
          <w:tcPr>
            <w:tcW w:w="2262" w:type="dxa"/>
            <w:vAlign w:val="center"/>
          </w:tcPr>
          <w:p w14:paraId="5B5FF766" w14:textId="61759B83" w:rsidR="002666F3" w:rsidRPr="00F25213" w:rsidRDefault="002666F3" w:rsidP="00A13E4D">
            <w:pPr>
              <w:spacing w:before="60" w:after="60"/>
              <w:jc w:val="center"/>
              <w:rPr>
                <w:szCs w:val="28"/>
              </w:rPr>
            </w:pPr>
            <w:r w:rsidRPr="00BD1CF1">
              <w:rPr>
                <w:szCs w:val="28"/>
                <w:lang w:val="pt-BR"/>
              </w:rPr>
              <w:t>S.Micakhor S</w:t>
            </w:r>
            <w:r w:rsidR="00A13E4D" w:rsidRPr="00BD1CF1">
              <w:rPr>
                <w:szCs w:val="28"/>
                <w:lang w:val="pt-BR"/>
              </w:rPr>
              <w:t>.</w:t>
            </w:r>
            <w:r w:rsidRPr="00BD1CF1">
              <w:rPr>
                <w:szCs w:val="28"/>
                <w:lang w:val="pt-BR"/>
              </w:rPr>
              <w:t xml:space="preserve"> và</w:t>
            </w:r>
            <w:r w:rsidR="00A13E4D" w:rsidRPr="00BD1CF1">
              <w:rPr>
                <w:szCs w:val="28"/>
                <w:lang w:val="pt-BR"/>
              </w:rPr>
              <w:t xml:space="preserve"> cs. </w:t>
            </w:r>
            <w:r w:rsidR="00A13E4D">
              <w:rPr>
                <w:szCs w:val="28"/>
              </w:rPr>
              <w:t>(</w:t>
            </w:r>
            <w:r w:rsidRPr="00F25213">
              <w:rPr>
                <w:szCs w:val="28"/>
              </w:rPr>
              <w:t>2019</w:t>
            </w:r>
            <w:r w:rsidR="00A13E4D">
              <w:rPr>
                <w:szCs w:val="28"/>
              </w:rPr>
              <w:t>)</w:t>
            </w:r>
            <w:r w:rsidRPr="00F25213">
              <w:rPr>
                <w:szCs w:val="28"/>
              </w:rPr>
              <w:t xml:space="preserve"> [71]</w:t>
            </w:r>
          </w:p>
        </w:tc>
        <w:tc>
          <w:tcPr>
            <w:tcW w:w="2281" w:type="dxa"/>
            <w:vAlign w:val="center"/>
          </w:tcPr>
          <w:p w14:paraId="0BA2E23E" w14:textId="77777777" w:rsidR="002666F3" w:rsidRPr="00F25213" w:rsidRDefault="002666F3" w:rsidP="00D425A8">
            <w:pPr>
              <w:spacing w:before="60" w:after="60"/>
              <w:jc w:val="center"/>
              <w:rPr>
                <w:szCs w:val="28"/>
              </w:rPr>
            </w:pPr>
            <w:r w:rsidRPr="00F25213">
              <w:rPr>
                <w:szCs w:val="28"/>
              </w:rPr>
              <w:t>0,99±0,29 ng/ml</w:t>
            </w:r>
          </w:p>
        </w:tc>
        <w:tc>
          <w:tcPr>
            <w:tcW w:w="2936" w:type="dxa"/>
            <w:vAlign w:val="center"/>
          </w:tcPr>
          <w:p w14:paraId="02CE245E" w14:textId="77777777" w:rsidR="002666F3" w:rsidRPr="00F25213" w:rsidRDefault="002666F3" w:rsidP="00D425A8">
            <w:pPr>
              <w:spacing w:before="60" w:after="60"/>
              <w:jc w:val="center"/>
              <w:rPr>
                <w:szCs w:val="28"/>
              </w:rPr>
            </w:pPr>
            <w:r w:rsidRPr="00F25213">
              <w:rPr>
                <w:szCs w:val="28"/>
              </w:rPr>
              <w:t>Đang điều trị 1,13±0,51</w:t>
            </w:r>
          </w:p>
          <w:p w14:paraId="3955D455" w14:textId="77777777" w:rsidR="002666F3" w:rsidRPr="00F25213" w:rsidRDefault="002666F3" w:rsidP="00D425A8">
            <w:pPr>
              <w:spacing w:before="60" w:after="60"/>
              <w:jc w:val="center"/>
              <w:rPr>
                <w:szCs w:val="28"/>
              </w:rPr>
            </w:pPr>
            <w:r w:rsidRPr="00F25213">
              <w:rPr>
                <w:szCs w:val="28"/>
              </w:rPr>
              <w:t>Nhóm chứng</w:t>
            </w:r>
          </w:p>
          <w:p w14:paraId="2CBFA4D6" w14:textId="77777777" w:rsidR="002666F3" w:rsidRPr="00F25213" w:rsidRDefault="002666F3" w:rsidP="00D425A8">
            <w:pPr>
              <w:spacing w:before="60" w:after="60"/>
              <w:jc w:val="center"/>
              <w:rPr>
                <w:szCs w:val="28"/>
              </w:rPr>
            </w:pPr>
            <w:r w:rsidRPr="00F25213">
              <w:rPr>
                <w:szCs w:val="28"/>
              </w:rPr>
              <w:t>2,61±0,92</w:t>
            </w:r>
          </w:p>
        </w:tc>
        <w:tc>
          <w:tcPr>
            <w:tcW w:w="1525" w:type="dxa"/>
            <w:vAlign w:val="center"/>
          </w:tcPr>
          <w:p w14:paraId="4F237C0F" w14:textId="77777777" w:rsidR="002666F3" w:rsidRPr="00F25213" w:rsidRDefault="002666F3" w:rsidP="00D425A8">
            <w:pPr>
              <w:spacing w:before="60" w:after="60"/>
              <w:jc w:val="center"/>
              <w:rPr>
                <w:szCs w:val="28"/>
              </w:rPr>
            </w:pPr>
            <w:r w:rsidRPr="00F25213">
              <w:rPr>
                <w:szCs w:val="28"/>
              </w:rPr>
              <w:t>&lt;0,001</w:t>
            </w:r>
          </w:p>
        </w:tc>
      </w:tr>
      <w:tr w:rsidR="002666F3" w:rsidRPr="00F25213" w14:paraId="298D468A" w14:textId="77777777" w:rsidTr="00EC601E">
        <w:tc>
          <w:tcPr>
            <w:tcW w:w="2262" w:type="dxa"/>
            <w:vAlign w:val="center"/>
          </w:tcPr>
          <w:p w14:paraId="08224901" w14:textId="77777777" w:rsidR="002666F3" w:rsidRPr="00F25213" w:rsidRDefault="002666F3" w:rsidP="00D425A8">
            <w:pPr>
              <w:spacing w:before="60" w:after="60"/>
              <w:jc w:val="center"/>
              <w:rPr>
                <w:szCs w:val="28"/>
              </w:rPr>
            </w:pPr>
            <w:r w:rsidRPr="00F25213">
              <w:rPr>
                <w:szCs w:val="28"/>
              </w:rPr>
              <w:t>Kết quả NC-2024</w:t>
            </w:r>
          </w:p>
        </w:tc>
        <w:tc>
          <w:tcPr>
            <w:tcW w:w="2281" w:type="dxa"/>
            <w:vAlign w:val="center"/>
          </w:tcPr>
          <w:p w14:paraId="265767FB" w14:textId="5A730E3C" w:rsidR="002666F3" w:rsidRPr="00F25213" w:rsidRDefault="002666F3" w:rsidP="00D425A8">
            <w:pPr>
              <w:spacing w:before="60" w:after="60"/>
              <w:jc w:val="center"/>
              <w:rPr>
                <w:szCs w:val="28"/>
              </w:rPr>
            </w:pPr>
            <w:r w:rsidRPr="00F25213">
              <w:rPr>
                <w:szCs w:val="28"/>
              </w:rPr>
              <w:t>0,2</w:t>
            </w:r>
            <w:r w:rsidR="00EC601E">
              <w:rPr>
                <w:szCs w:val="28"/>
              </w:rPr>
              <w:t>35</w:t>
            </w:r>
            <w:r w:rsidRPr="00F25213">
              <w:rPr>
                <w:szCs w:val="28"/>
              </w:rPr>
              <w:t>(0,2</w:t>
            </w:r>
            <w:r w:rsidR="00EC601E">
              <w:rPr>
                <w:szCs w:val="28"/>
              </w:rPr>
              <w:t>09</w:t>
            </w:r>
            <w:r w:rsidRPr="00F25213">
              <w:rPr>
                <w:szCs w:val="28"/>
              </w:rPr>
              <w:t>-0,3</w:t>
            </w:r>
            <w:r w:rsidR="00EC601E">
              <w:rPr>
                <w:szCs w:val="28"/>
              </w:rPr>
              <w:t>16</w:t>
            </w:r>
            <w:r w:rsidRPr="00F25213">
              <w:rPr>
                <w:szCs w:val="28"/>
              </w:rPr>
              <w:t>)</w:t>
            </w:r>
          </w:p>
        </w:tc>
        <w:tc>
          <w:tcPr>
            <w:tcW w:w="2936" w:type="dxa"/>
            <w:vAlign w:val="center"/>
          </w:tcPr>
          <w:p w14:paraId="023CE001" w14:textId="01BC807A" w:rsidR="002666F3" w:rsidRPr="00F25213" w:rsidRDefault="002666F3" w:rsidP="00D425A8">
            <w:pPr>
              <w:spacing w:before="60" w:after="60"/>
              <w:jc w:val="center"/>
              <w:rPr>
                <w:szCs w:val="28"/>
              </w:rPr>
            </w:pPr>
            <w:r w:rsidRPr="00F25213">
              <w:rPr>
                <w:szCs w:val="28"/>
              </w:rPr>
              <w:t>0,2</w:t>
            </w:r>
            <w:r w:rsidR="00EC601E">
              <w:rPr>
                <w:szCs w:val="28"/>
              </w:rPr>
              <w:t>05(0,177-0,241</w:t>
            </w:r>
            <w:r w:rsidRPr="00F25213">
              <w:rPr>
                <w:szCs w:val="28"/>
              </w:rPr>
              <w:t>) ng/ml</w:t>
            </w:r>
          </w:p>
        </w:tc>
        <w:tc>
          <w:tcPr>
            <w:tcW w:w="1525" w:type="dxa"/>
            <w:vAlign w:val="center"/>
          </w:tcPr>
          <w:p w14:paraId="746A3557" w14:textId="77777777" w:rsidR="002666F3" w:rsidRPr="00F25213" w:rsidRDefault="002666F3" w:rsidP="00D425A8">
            <w:pPr>
              <w:spacing w:before="60" w:after="60"/>
              <w:jc w:val="center"/>
              <w:rPr>
                <w:szCs w:val="28"/>
              </w:rPr>
            </w:pPr>
            <w:r w:rsidRPr="00F25213">
              <w:rPr>
                <w:szCs w:val="28"/>
              </w:rPr>
              <w:t>&lt;0,001</w:t>
            </w:r>
          </w:p>
        </w:tc>
      </w:tr>
    </w:tbl>
    <w:p w14:paraId="2BD7F752" w14:textId="77777777" w:rsidR="002666F3" w:rsidRPr="003600B8" w:rsidRDefault="002666F3" w:rsidP="002666F3">
      <w:pPr>
        <w:rPr>
          <w:sz w:val="14"/>
          <w:szCs w:val="28"/>
        </w:rPr>
      </w:pPr>
    </w:p>
    <w:p w14:paraId="1737E0CE" w14:textId="7FF78933" w:rsidR="002666F3" w:rsidRPr="00F25213" w:rsidRDefault="002666F3" w:rsidP="00B10F86">
      <w:pPr>
        <w:spacing w:line="336" w:lineRule="auto"/>
        <w:ind w:firstLine="709"/>
        <w:rPr>
          <w:szCs w:val="28"/>
        </w:rPr>
      </w:pPr>
      <w:r w:rsidRPr="00A8679D">
        <w:rPr>
          <w:szCs w:val="28"/>
        </w:rPr>
        <w:t xml:space="preserve">Khi tham khảo tài liệu thấy có 3 tác giả so sánh nồng độ nesfatin -1  </w:t>
      </w:r>
      <w:r w:rsidR="008457BD">
        <w:rPr>
          <w:szCs w:val="28"/>
        </w:rPr>
        <w:t>h</w:t>
      </w:r>
      <w:r w:rsidRPr="00A8679D">
        <w:rPr>
          <w:szCs w:val="28"/>
        </w:rPr>
        <w:t>uyế</w:t>
      </w:r>
      <w:r w:rsidR="00880CE3">
        <w:rPr>
          <w:szCs w:val="28"/>
        </w:rPr>
        <w:t xml:space="preserve">t </w:t>
      </w:r>
      <w:r w:rsidR="00880CE3">
        <w:rPr>
          <w:szCs w:val="28"/>
          <w:lang w:val="vi-VN"/>
        </w:rPr>
        <w:t>tương</w:t>
      </w:r>
      <w:r w:rsidRPr="00A8679D">
        <w:rPr>
          <w:szCs w:val="28"/>
        </w:rPr>
        <w:t xml:space="preserve"> ở BN mới chẩn đoán và đang điều trị cũng có sự khác nhau. Theo đó hai tác giả cho thấy nồng độ</w:t>
      </w:r>
      <w:r w:rsidR="008457BD">
        <w:rPr>
          <w:szCs w:val="28"/>
        </w:rPr>
        <w:t xml:space="preserve"> nesfatin</w:t>
      </w:r>
      <w:r w:rsidRPr="00A8679D">
        <w:rPr>
          <w:szCs w:val="28"/>
        </w:rPr>
        <w:t xml:space="preserve">-1 ở BN mới chẩn đoán cao hơn có ý </w:t>
      </w:r>
      <w:r w:rsidRPr="00A8679D">
        <w:rPr>
          <w:szCs w:val="28"/>
        </w:rPr>
        <w:lastRenderedPageBreak/>
        <w:t>nghĩa so với nhóm chứng hoặc bệnh nhân đang điều trị, cũng tương tự như kết quả nghiên cứu của chúng tôi. Tuy vậy có tác giả lại thấy sự khác biệt theo hướng ngược lại. Samari S.M</w:t>
      </w:r>
      <w:r w:rsidR="00A13E4D">
        <w:rPr>
          <w:szCs w:val="28"/>
        </w:rPr>
        <w:t>.</w:t>
      </w:r>
      <w:r w:rsidRPr="00A8679D">
        <w:rPr>
          <w:szCs w:val="28"/>
        </w:rPr>
        <w:t xml:space="preserve"> và cs năm 2019 </w:t>
      </w:r>
      <w:r w:rsidR="008457BD">
        <w:rPr>
          <w:szCs w:val="28"/>
        </w:rPr>
        <w:t>n</w:t>
      </w:r>
      <w:r w:rsidRPr="00A8679D">
        <w:rPr>
          <w:szCs w:val="28"/>
        </w:rPr>
        <w:t>hận thấy nồng độ</w:t>
      </w:r>
      <w:r w:rsidR="008457BD">
        <w:rPr>
          <w:szCs w:val="28"/>
        </w:rPr>
        <w:t xml:space="preserve"> nesfatin</w:t>
      </w:r>
      <w:r w:rsidRPr="00A8679D">
        <w:rPr>
          <w:szCs w:val="28"/>
        </w:rPr>
        <w:t xml:space="preserve">-1 ở BN </w:t>
      </w:r>
      <w:r w:rsidR="00C947F5">
        <w:rPr>
          <w:szCs w:val="28"/>
        </w:rPr>
        <w:t>ĐTĐT2</w:t>
      </w:r>
      <w:r w:rsidRPr="00A8679D">
        <w:rPr>
          <w:szCs w:val="28"/>
        </w:rPr>
        <w:t xml:space="preserve"> chẩn đoán lần đầu đều thấp hơn có ý nghĩa so với cả ở nhóm chứng và cả ở BN đang điều trị. Như vậy sự khác nhau về nồng độ</w:t>
      </w:r>
      <w:r w:rsidR="008457BD">
        <w:rPr>
          <w:szCs w:val="28"/>
        </w:rPr>
        <w:t xml:space="preserve"> nesfatin</w:t>
      </w:r>
      <w:r w:rsidRPr="00A8679D">
        <w:rPr>
          <w:szCs w:val="28"/>
        </w:rPr>
        <w:t xml:space="preserve">-1 ở BN </w:t>
      </w:r>
      <w:r w:rsidR="00C947F5">
        <w:rPr>
          <w:szCs w:val="28"/>
        </w:rPr>
        <w:t>ĐTĐT2</w:t>
      </w:r>
      <w:r w:rsidRPr="00A8679D">
        <w:rPr>
          <w:szCs w:val="28"/>
        </w:rPr>
        <w:t xml:space="preserve"> mới chẩn đoán so với BN đang điều trị cũng chưa hoàn toàn có sự thống nhất. Sự khác nhau về kết quả quan sát giữa các tác giả có thể phụ thuộc vào đối tượng được lựa chọn, kèm theo nhiều hay ít các yếu tố ảnh hưởng lên nồng độ nesfatin -1, việc sử dụng các thuốc không phải để hạ glucose máu. Chính vì vậy mà kết quả nghiên cứu nói chung nồng độ nesfatin -1 nói riêng có thể chỉ giới hạn trong 1 đề tài</w:t>
      </w:r>
      <w:r w:rsidR="008457BD">
        <w:rPr>
          <w:szCs w:val="28"/>
        </w:rPr>
        <w:t>.</w:t>
      </w:r>
      <w:r w:rsidRPr="00A8679D">
        <w:rPr>
          <w:szCs w:val="28"/>
        </w:rPr>
        <w:t xml:space="preserve"> </w:t>
      </w:r>
      <w:r w:rsidR="008457BD">
        <w:rPr>
          <w:szCs w:val="28"/>
        </w:rPr>
        <w:t>Đ</w:t>
      </w:r>
      <w:r w:rsidRPr="00A8679D">
        <w:rPr>
          <w:szCs w:val="28"/>
        </w:rPr>
        <w:t>ể tạo ra sự đầy đủ chắc chắn cần có những nghiên cứu với số lượng lớn hơn, thiết kế nghiên cứu chỉ để xác định sự khác biệt về nồng độ</w:t>
      </w:r>
      <w:r w:rsidR="008457BD">
        <w:rPr>
          <w:szCs w:val="28"/>
        </w:rPr>
        <w:t xml:space="preserve"> nesfatin</w:t>
      </w:r>
      <w:r w:rsidRPr="00A8679D">
        <w:rPr>
          <w:szCs w:val="28"/>
        </w:rPr>
        <w:t xml:space="preserve">-1 giữa BN </w:t>
      </w:r>
      <w:r w:rsidR="00C947F5">
        <w:rPr>
          <w:szCs w:val="28"/>
        </w:rPr>
        <w:t>ĐTĐT2</w:t>
      </w:r>
      <w:r w:rsidRPr="00A8679D">
        <w:rPr>
          <w:szCs w:val="28"/>
        </w:rPr>
        <w:t xml:space="preserve"> mới chẩn đoán và đang điều trị. S.Algul và cs năm 2021 trong nghiên cứu thực nghiệm khi sử dụng thực phẩm cho động vật trong đó có thành phần curcumarin đã đưa ra nhận xét: Sau khi sử dụng thực phẩm trên nhận thấy nồng độ nesfatin -1 tăng có ý nghĩa khi so sánh với lô chứng sử dụng nước muối sinh lý </w:t>
      </w:r>
      <w:r w:rsidR="00A61B4F">
        <w:rPr>
          <w:szCs w:val="28"/>
        </w:rPr>
        <w:t>(</w:t>
      </w:r>
      <w:r w:rsidRPr="00A8679D">
        <w:rPr>
          <w:szCs w:val="28"/>
        </w:rPr>
        <w:t>2,043</w:t>
      </w:r>
      <w:r w:rsidR="008457BD">
        <w:rPr>
          <w:szCs w:val="28"/>
        </w:rPr>
        <w:t xml:space="preserve">  </w:t>
      </w:r>
      <w:r w:rsidRPr="00A8679D">
        <w:rPr>
          <w:szCs w:val="28"/>
        </w:rPr>
        <w:t>± 0,07ng/ml so với 1,843</w:t>
      </w:r>
      <w:r w:rsidR="008457BD">
        <w:rPr>
          <w:szCs w:val="28"/>
        </w:rPr>
        <w:t xml:space="preserve"> </w:t>
      </w:r>
      <w:r w:rsidRPr="00A8679D">
        <w:rPr>
          <w:szCs w:val="28"/>
        </w:rPr>
        <w:t>± 0,07ng/ml, p&lt;0,05). Sau khi tính toán các tác giả nhận thấy dưới tác dụng của loại thức ăn đưa vào giúp tăng 15% nồng độ nesfatin -1 so với trước [107]. Như vậy có những loại thức ăn sau khi đưa vào cơ thể có thể gây biến đổi nồng độ nesfatin-1  theo cả 2 chiều hướng hoặc gây tăng hoặc gây giảm. Một nghiên cứu khác cho thấy 1 số thuốc dùng cũng có thể gây biến đổi nồng độ nesfatin-1 ở cả đối tượng bình thường và đối tượng mắc bệnh. Khi sử dụng các thuốc để điều chỉnh cân nặng có thể gây biến đổi nồng độ</w:t>
      </w:r>
      <w:r w:rsidR="00A13E4D">
        <w:rPr>
          <w:szCs w:val="28"/>
        </w:rPr>
        <w:t xml:space="preserve"> nesfatin-1. Kuanlin C.</w:t>
      </w:r>
      <w:r w:rsidRPr="00A8679D">
        <w:rPr>
          <w:szCs w:val="28"/>
        </w:rPr>
        <w:t xml:space="preserve"> và cs năm 2018 quan sát cho thấy ở đối tượng </w:t>
      </w:r>
      <w:r w:rsidR="00C947F5">
        <w:rPr>
          <w:szCs w:val="28"/>
        </w:rPr>
        <w:t>ĐTĐT2</w:t>
      </w:r>
      <w:r w:rsidRPr="00A8679D">
        <w:rPr>
          <w:szCs w:val="28"/>
        </w:rPr>
        <w:t xml:space="preserve"> có béo sử dụng thuốc điều chỉnh cân nặng dư thừa. Sau khi dùng nhận thấy tăng nồng độ nesfatin-1. Nồng độ nesfatin-1 trước nghiên cứu là 0,054</w:t>
      </w:r>
      <w:r w:rsidR="008457BD">
        <w:rPr>
          <w:szCs w:val="28"/>
        </w:rPr>
        <w:t xml:space="preserve"> </w:t>
      </w:r>
      <w:r w:rsidRPr="00A8679D">
        <w:rPr>
          <w:szCs w:val="28"/>
        </w:rPr>
        <w:t>±</w:t>
      </w:r>
      <w:r w:rsidR="008457BD">
        <w:rPr>
          <w:szCs w:val="28"/>
        </w:rPr>
        <w:t xml:space="preserve"> </w:t>
      </w:r>
      <w:r w:rsidRPr="00A8679D">
        <w:rPr>
          <w:szCs w:val="28"/>
        </w:rPr>
        <w:t>0,012 ng/ml.</w:t>
      </w:r>
      <w:r w:rsidR="008457BD">
        <w:rPr>
          <w:szCs w:val="28"/>
        </w:rPr>
        <w:t xml:space="preserve"> </w:t>
      </w:r>
      <w:r w:rsidRPr="00A8679D">
        <w:rPr>
          <w:szCs w:val="28"/>
        </w:rPr>
        <w:t>Sau khi dùng thuốc nồng độ nes</w:t>
      </w:r>
      <w:r w:rsidR="00A13E4D">
        <w:rPr>
          <w:szCs w:val="28"/>
        </w:rPr>
        <w:t>f</w:t>
      </w:r>
      <w:r w:rsidRPr="00A8679D">
        <w:rPr>
          <w:szCs w:val="28"/>
        </w:rPr>
        <w:t>atin -1 tăng tương ứng 1,25</w:t>
      </w:r>
      <w:r w:rsidR="008457BD">
        <w:rPr>
          <w:szCs w:val="28"/>
        </w:rPr>
        <w:t xml:space="preserve"> </w:t>
      </w:r>
      <w:r w:rsidRPr="00A8679D">
        <w:rPr>
          <w:szCs w:val="28"/>
        </w:rPr>
        <w:t>±</w:t>
      </w:r>
      <w:r w:rsidR="008457BD">
        <w:rPr>
          <w:szCs w:val="28"/>
        </w:rPr>
        <w:t xml:space="preserve"> </w:t>
      </w:r>
      <w:r w:rsidRPr="00A8679D">
        <w:rPr>
          <w:szCs w:val="28"/>
        </w:rPr>
        <w:t>0,2 ng/ml</w:t>
      </w:r>
      <w:r w:rsidR="008457BD">
        <w:rPr>
          <w:szCs w:val="28"/>
        </w:rPr>
        <w:t>,</w:t>
      </w:r>
      <w:r w:rsidRPr="00A8679D">
        <w:rPr>
          <w:szCs w:val="28"/>
        </w:rPr>
        <w:t xml:space="preserve"> </w:t>
      </w:r>
      <w:r w:rsidR="008457BD">
        <w:rPr>
          <w:szCs w:val="28"/>
        </w:rPr>
        <w:t>s</w:t>
      </w:r>
      <w:r w:rsidRPr="00A8679D">
        <w:rPr>
          <w:szCs w:val="28"/>
        </w:rPr>
        <w:t>ự khác biệt có ý nghĩa thống</w:t>
      </w:r>
      <w:r w:rsidRPr="00F25213">
        <w:rPr>
          <w:szCs w:val="28"/>
        </w:rPr>
        <w:t xml:space="preserve"> kê [55]. Như vậy sử dụng thuốc có thể không trực tiếp tác động lên nồng độ glucose máu song có thể </w:t>
      </w:r>
      <w:r w:rsidRPr="00F25213">
        <w:rPr>
          <w:szCs w:val="28"/>
        </w:rPr>
        <w:lastRenderedPageBreak/>
        <w:t xml:space="preserve">ảnh hưởng lên nồng độ nesfatin -1. Tuy vậy trong nghiên cứu trên của Kuanlin </w:t>
      </w:r>
      <w:r w:rsidR="008457BD">
        <w:rPr>
          <w:szCs w:val="28"/>
        </w:rPr>
        <w:t>C</w:t>
      </w:r>
      <w:r w:rsidRPr="00F25213">
        <w:rPr>
          <w:szCs w:val="28"/>
        </w:rPr>
        <w:t xml:space="preserve"> thì do sử dụng thuốc để giảm cân mà gây tăng nồng độ nesfatin -1 ngoài tác động trực tiếp của thuốc đối với nồng độ nesfatin -1  còn có thể gây tăng nồng độ nesfatin -1 qua tác động gián tiếp khi giảm BMI. Qua đó cho thấy nồng độ nesfatin -1 có thể biến đổi ở </w:t>
      </w:r>
      <w:r w:rsidR="00C947F5">
        <w:rPr>
          <w:szCs w:val="28"/>
        </w:rPr>
        <w:t>ĐTĐT2</w:t>
      </w:r>
      <w:r w:rsidRPr="00F25213">
        <w:rPr>
          <w:szCs w:val="28"/>
        </w:rPr>
        <w:t xml:space="preserve"> song cũng có thể biến đổi dưới tác động của một số yếu tố mà đôi khi không nhận thấy và khó xác định. Đây cũng là cơ sở để giải thích</w:t>
      </w:r>
      <w:r w:rsidR="008457BD">
        <w:rPr>
          <w:szCs w:val="28"/>
        </w:rPr>
        <w:t>,</w:t>
      </w:r>
      <w:r w:rsidRPr="00F25213">
        <w:rPr>
          <w:szCs w:val="28"/>
        </w:rPr>
        <w:t xml:space="preserve"> bàn luận cho sự biến đổi khác nhau của nesfatin-1</w:t>
      </w:r>
      <w:r w:rsidR="008457BD">
        <w:rPr>
          <w:szCs w:val="28"/>
        </w:rPr>
        <w:t xml:space="preserve"> </w:t>
      </w:r>
      <w:r w:rsidRPr="00F25213">
        <w:rPr>
          <w:szCs w:val="28"/>
        </w:rPr>
        <w:t xml:space="preserve">ở BN </w:t>
      </w:r>
      <w:r w:rsidR="00C947F5">
        <w:rPr>
          <w:szCs w:val="28"/>
        </w:rPr>
        <w:t>ĐTĐT2</w:t>
      </w:r>
      <w:r w:rsidRPr="00F25213">
        <w:rPr>
          <w:szCs w:val="28"/>
        </w:rPr>
        <w:t xml:space="preserve"> giữa các tác giả. </w:t>
      </w:r>
    </w:p>
    <w:p w14:paraId="33CCEBFF" w14:textId="4A0C7424" w:rsidR="0068004C" w:rsidRPr="00F25213" w:rsidRDefault="00491BFA" w:rsidP="00B10F86">
      <w:pPr>
        <w:spacing w:line="336" w:lineRule="auto"/>
        <w:ind w:firstLine="709"/>
        <w:rPr>
          <w:szCs w:val="28"/>
          <w:lang w:val="vi-VN"/>
        </w:rPr>
      </w:pPr>
      <w:r w:rsidRPr="00BD1CF1">
        <w:rPr>
          <w:szCs w:val="28"/>
        </w:rPr>
        <w:tab/>
      </w:r>
      <w:r w:rsidR="0068004C" w:rsidRPr="00BD1CF1">
        <w:rPr>
          <w:szCs w:val="28"/>
        </w:rPr>
        <w:t xml:space="preserve">Bên cạnh sự khác biệt về nồng độ nesfatin-1 ở BN </w:t>
      </w:r>
      <w:r w:rsidR="00C947F5" w:rsidRPr="00BD1CF1">
        <w:rPr>
          <w:szCs w:val="28"/>
        </w:rPr>
        <w:t>ĐTĐT2</w:t>
      </w:r>
      <w:r w:rsidR="0068004C" w:rsidRPr="00BD1CF1">
        <w:rPr>
          <w:szCs w:val="28"/>
        </w:rPr>
        <w:t xml:space="preserve"> so với nhóm tham chiếu</w:t>
      </w:r>
      <w:r w:rsidR="008457BD" w:rsidRPr="00BD1CF1">
        <w:rPr>
          <w:szCs w:val="28"/>
        </w:rPr>
        <w:t xml:space="preserve"> còn có</w:t>
      </w:r>
      <w:r w:rsidR="0068004C" w:rsidRPr="00BD1CF1">
        <w:rPr>
          <w:szCs w:val="28"/>
        </w:rPr>
        <w:t xml:space="preserve"> sự khác biệt </w:t>
      </w:r>
      <w:r w:rsidR="008457BD" w:rsidRPr="00BD1CF1">
        <w:rPr>
          <w:szCs w:val="28"/>
        </w:rPr>
        <w:t>n</w:t>
      </w:r>
      <w:r w:rsidR="0068004C" w:rsidRPr="00BD1CF1">
        <w:rPr>
          <w:szCs w:val="28"/>
        </w:rPr>
        <w:t>ồng độ</w:t>
      </w:r>
      <w:r w:rsidR="006A6C6A" w:rsidRPr="00BD1CF1">
        <w:rPr>
          <w:szCs w:val="28"/>
        </w:rPr>
        <w:t xml:space="preserve"> n</w:t>
      </w:r>
      <w:r w:rsidR="0068004C" w:rsidRPr="00BD1CF1">
        <w:rPr>
          <w:szCs w:val="28"/>
        </w:rPr>
        <w:t xml:space="preserve">esfatin-1 ở BN chẩn đoán bệnh lần đầu với BN đang điều trị </w:t>
      </w:r>
      <w:r w:rsidR="008457BD" w:rsidRPr="00BD1CF1">
        <w:rPr>
          <w:szCs w:val="28"/>
        </w:rPr>
        <w:t xml:space="preserve">nhận thấy có cả </w:t>
      </w:r>
      <w:r w:rsidR="0068004C" w:rsidRPr="00BD1CF1">
        <w:rPr>
          <w:szCs w:val="28"/>
        </w:rPr>
        <w:t xml:space="preserve">sự biến đổi </w:t>
      </w:r>
      <w:r w:rsidR="008457BD" w:rsidRPr="00BD1CF1">
        <w:rPr>
          <w:szCs w:val="28"/>
        </w:rPr>
        <w:t>nesfatin</w:t>
      </w:r>
      <w:r w:rsidR="0068004C" w:rsidRPr="00BD1CF1">
        <w:rPr>
          <w:szCs w:val="28"/>
        </w:rPr>
        <w:t xml:space="preserve">-1  thông qua tỷ lệ BN. Để xác định tỷ lệ BN </w:t>
      </w:r>
      <w:r w:rsidR="008457BD" w:rsidRPr="00BD1CF1">
        <w:rPr>
          <w:szCs w:val="28"/>
        </w:rPr>
        <w:t>biến đổi</w:t>
      </w:r>
      <w:r w:rsidR="0068004C" w:rsidRPr="00BD1CF1">
        <w:rPr>
          <w:szCs w:val="28"/>
        </w:rPr>
        <w:t xml:space="preserve"> nồng độ</w:t>
      </w:r>
      <w:r w:rsidR="008457BD" w:rsidRPr="00BD1CF1">
        <w:rPr>
          <w:szCs w:val="28"/>
        </w:rPr>
        <w:t xml:space="preserve"> nesfatin-1 </w:t>
      </w:r>
      <w:r w:rsidR="0068004C" w:rsidRPr="00BD1CF1">
        <w:rPr>
          <w:szCs w:val="28"/>
        </w:rPr>
        <w:t xml:space="preserve">trước hết cần lựa chọn mức độ nồng độ </w:t>
      </w:r>
      <w:r w:rsidR="0068004C" w:rsidRPr="00F25213">
        <w:rPr>
          <w:szCs w:val="28"/>
          <w:lang w:val="vi-VN"/>
        </w:rPr>
        <w:t>nesf</w:t>
      </w:r>
      <w:r w:rsidR="0068004C" w:rsidRPr="00BD1CF1">
        <w:rPr>
          <w:szCs w:val="28"/>
        </w:rPr>
        <w:t xml:space="preserve">atin -1 của nhóm tham chiếu. Do nồng độ </w:t>
      </w:r>
      <w:r w:rsidR="0068004C" w:rsidRPr="00F25213">
        <w:rPr>
          <w:szCs w:val="28"/>
          <w:lang w:val="vi-VN"/>
        </w:rPr>
        <w:t>nesf</w:t>
      </w:r>
      <w:r w:rsidR="0068004C" w:rsidRPr="00BD1CF1">
        <w:rPr>
          <w:szCs w:val="28"/>
        </w:rPr>
        <w:t>atin -1 trung bình của nhóm tham chiếu được xác định dưới dạng trung vị</w:t>
      </w:r>
      <w:r w:rsidR="0068004C" w:rsidRPr="00F25213">
        <w:rPr>
          <w:szCs w:val="28"/>
          <w:lang w:val="vi-VN"/>
        </w:rPr>
        <w:t>,</w:t>
      </w:r>
      <w:r w:rsidR="006A6C6A" w:rsidRPr="00BD1CF1">
        <w:rPr>
          <w:szCs w:val="28"/>
        </w:rPr>
        <w:t xml:space="preserve"> </w:t>
      </w:r>
      <w:r w:rsidR="0068004C" w:rsidRPr="00BD1CF1">
        <w:rPr>
          <w:szCs w:val="28"/>
        </w:rPr>
        <w:t xml:space="preserve">bởi vậy </w:t>
      </w:r>
      <w:r w:rsidR="00AA553D">
        <w:rPr>
          <w:szCs w:val="28"/>
          <w:lang w:val="vi-VN"/>
        </w:rPr>
        <w:t>để</w:t>
      </w:r>
      <w:r w:rsidR="0068004C" w:rsidRPr="00BD1CF1">
        <w:rPr>
          <w:szCs w:val="28"/>
        </w:rPr>
        <w:t xml:space="preserve"> phân chia ra các mức </w:t>
      </w:r>
      <w:r w:rsidR="0068004C" w:rsidRPr="00F25213">
        <w:rPr>
          <w:szCs w:val="28"/>
          <w:lang w:val="vi-VN"/>
        </w:rPr>
        <w:t>giảm,</w:t>
      </w:r>
      <w:r w:rsidR="0068004C" w:rsidRPr="00BD1CF1">
        <w:rPr>
          <w:szCs w:val="28"/>
        </w:rPr>
        <w:t xml:space="preserve"> bình </w:t>
      </w:r>
      <w:r w:rsidR="00D00F45">
        <w:rPr>
          <w:szCs w:val="28"/>
          <w:lang w:val="vi-VN"/>
        </w:rPr>
        <w:t>thường,</w:t>
      </w:r>
      <w:r w:rsidR="0068004C" w:rsidRPr="00BD1CF1">
        <w:rPr>
          <w:szCs w:val="28"/>
        </w:rPr>
        <w:t xml:space="preserve"> tăng cần căn cứ vào giá trị của</w:t>
      </w:r>
      <w:r w:rsidR="0068004C" w:rsidRPr="00F25213">
        <w:rPr>
          <w:szCs w:val="28"/>
          <w:lang w:val="vi-VN"/>
        </w:rPr>
        <w:t xml:space="preserve"> tứ</w:t>
      </w:r>
      <w:r w:rsidR="0068004C" w:rsidRPr="00BD1CF1">
        <w:rPr>
          <w:szCs w:val="28"/>
        </w:rPr>
        <w:t xml:space="preserve"> phân vị. Nếu nồng độ của </w:t>
      </w:r>
      <w:r w:rsidR="0068004C" w:rsidRPr="00F25213">
        <w:rPr>
          <w:szCs w:val="28"/>
          <w:lang w:val="vi-VN"/>
        </w:rPr>
        <w:t>BN</w:t>
      </w:r>
      <w:r w:rsidR="0068004C" w:rsidRPr="00BD1CF1">
        <w:rPr>
          <w:szCs w:val="28"/>
        </w:rPr>
        <w:t xml:space="preserve"> dưới phân vị 25 % của nhóm tham chiếu được coi là giảm. Qua tính toán giá trị dưới phân vị 25 % tương ứng &lt; 0,</w:t>
      </w:r>
      <w:r w:rsidR="008457BD" w:rsidRPr="00BD1CF1">
        <w:rPr>
          <w:szCs w:val="28"/>
        </w:rPr>
        <w:t xml:space="preserve">215 </w:t>
      </w:r>
      <w:r w:rsidR="0068004C" w:rsidRPr="00BD1CF1">
        <w:rPr>
          <w:szCs w:val="28"/>
        </w:rPr>
        <w:t>ng/ml . Tương tự nếu giá trị lớn hơn</w:t>
      </w:r>
      <w:r w:rsidR="0068004C" w:rsidRPr="00F25213">
        <w:rPr>
          <w:szCs w:val="28"/>
          <w:lang w:val="vi-VN"/>
        </w:rPr>
        <w:t xml:space="preserve"> tứ</w:t>
      </w:r>
      <w:r w:rsidR="0068004C" w:rsidRPr="00BD1CF1">
        <w:rPr>
          <w:szCs w:val="28"/>
        </w:rPr>
        <w:t xml:space="preserve"> phân bị trên </w:t>
      </w:r>
      <w:r w:rsidR="0068004C" w:rsidRPr="00F25213">
        <w:rPr>
          <w:szCs w:val="28"/>
          <w:lang w:val="vi-VN"/>
        </w:rPr>
        <w:t>(</w:t>
      </w:r>
      <w:r w:rsidR="0068004C" w:rsidRPr="00BD1CF1">
        <w:rPr>
          <w:szCs w:val="28"/>
        </w:rPr>
        <w:t>75</w:t>
      </w:r>
      <w:r w:rsidR="0068004C" w:rsidRPr="00F25213">
        <w:rPr>
          <w:szCs w:val="28"/>
          <w:lang w:val="vi-VN"/>
        </w:rPr>
        <w:t>%)</w:t>
      </w:r>
      <w:r w:rsidR="00A13E4D" w:rsidRPr="00BD1CF1">
        <w:rPr>
          <w:szCs w:val="28"/>
        </w:rPr>
        <w:t xml:space="preserve"> </w:t>
      </w:r>
      <w:r w:rsidR="0068004C" w:rsidRPr="00BD1CF1">
        <w:rPr>
          <w:szCs w:val="28"/>
        </w:rPr>
        <w:t>coi là tăng. Giá trị xác định được là 0</w:t>
      </w:r>
      <w:r w:rsidR="008457BD" w:rsidRPr="00BD1CF1">
        <w:rPr>
          <w:szCs w:val="28"/>
        </w:rPr>
        <w:t>,</w:t>
      </w:r>
      <w:r w:rsidR="0068004C" w:rsidRPr="00BD1CF1">
        <w:rPr>
          <w:szCs w:val="28"/>
        </w:rPr>
        <w:t>3</w:t>
      </w:r>
      <w:r w:rsidR="00A72C3A">
        <w:rPr>
          <w:szCs w:val="28"/>
        </w:rPr>
        <w:t>71</w:t>
      </w:r>
      <w:r w:rsidR="008457BD" w:rsidRPr="00BD1CF1">
        <w:rPr>
          <w:szCs w:val="28"/>
        </w:rPr>
        <w:t xml:space="preserve"> </w:t>
      </w:r>
      <w:r w:rsidR="0068004C" w:rsidRPr="00BD1CF1">
        <w:rPr>
          <w:szCs w:val="28"/>
        </w:rPr>
        <w:t>ng/ml .</w:t>
      </w:r>
      <w:r w:rsidR="0068004C" w:rsidRPr="00F25213">
        <w:rPr>
          <w:szCs w:val="28"/>
          <w:lang w:val="vi-VN"/>
        </w:rPr>
        <w:t>Khoảng nồng độ nefatin-1 trong khoảng 0,215 – 0,3</w:t>
      </w:r>
      <w:r w:rsidR="00A72C3A">
        <w:rPr>
          <w:szCs w:val="28"/>
        </w:rPr>
        <w:t>71</w:t>
      </w:r>
      <w:r w:rsidR="0068004C" w:rsidRPr="00F25213">
        <w:rPr>
          <w:szCs w:val="28"/>
          <w:lang w:val="vi-VN"/>
        </w:rPr>
        <w:t xml:space="preserve"> ng/ml được coi là bình thường.</w:t>
      </w:r>
      <w:r w:rsidR="0068004C" w:rsidRPr="00BD1CF1">
        <w:rPr>
          <w:szCs w:val="28"/>
        </w:rPr>
        <w:t xml:space="preserve"> Căn cứ vào các mức trên của nồng độ </w:t>
      </w:r>
      <w:r w:rsidR="0068004C" w:rsidRPr="00F25213">
        <w:rPr>
          <w:szCs w:val="28"/>
          <w:lang w:val="vi-VN"/>
        </w:rPr>
        <w:t>nesf</w:t>
      </w:r>
      <w:r w:rsidR="00A17DF7" w:rsidRPr="00BD1CF1">
        <w:rPr>
          <w:szCs w:val="28"/>
        </w:rPr>
        <w:t>atin</w:t>
      </w:r>
      <w:r w:rsidR="0068004C" w:rsidRPr="00BD1CF1">
        <w:rPr>
          <w:szCs w:val="28"/>
        </w:rPr>
        <w:t>-1 sẽ xác định được tỷ lệ</w:t>
      </w:r>
      <w:r w:rsidR="0068004C" w:rsidRPr="00F25213">
        <w:rPr>
          <w:szCs w:val="28"/>
          <w:lang w:val="vi-VN"/>
        </w:rPr>
        <w:t xml:space="preserve"> BN</w:t>
      </w:r>
      <w:r w:rsidR="0068004C" w:rsidRPr="00BD1CF1">
        <w:rPr>
          <w:szCs w:val="28"/>
        </w:rPr>
        <w:t xml:space="preserve"> có biến đổi dựa vào giá trị tuyệt đối</w:t>
      </w:r>
      <w:r w:rsidR="00A17DF7" w:rsidRPr="00BD1CF1">
        <w:rPr>
          <w:szCs w:val="28"/>
        </w:rPr>
        <w:t xml:space="preserve"> của chỉ số ở</w:t>
      </w:r>
      <w:r w:rsidR="0068004C" w:rsidRPr="00BD1CF1">
        <w:rPr>
          <w:szCs w:val="28"/>
        </w:rPr>
        <w:t xml:space="preserve"> từng </w:t>
      </w:r>
      <w:r w:rsidR="0068004C" w:rsidRPr="00F25213">
        <w:rPr>
          <w:szCs w:val="28"/>
          <w:lang w:val="vi-VN"/>
        </w:rPr>
        <w:t>BN</w:t>
      </w:r>
      <w:r w:rsidR="0068004C" w:rsidRPr="00BD1CF1">
        <w:rPr>
          <w:szCs w:val="28"/>
        </w:rPr>
        <w:t xml:space="preserve">. Kết quả phân tích nhận thấy toàn bộ </w:t>
      </w:r>
      <w:r w:rsidR="0068004C" w:rsidRPr="00F25213">
        <w:rPr>
          <w:szCs w:val="28"/>
          <w:lang w:val="vi-VN"/>
        </w:rPr>
        <w:t xml:space="preserve">BN </w:t>
      </w:r>
      <w:r w:rsidR="0068004C" w:rsidRPr="00BD1CF1">
        <w:rPr>
          <w:szCs w:val="28"/>
        </w:rPr>
        <w:t xml:space="preserve">được phân thành 3 mức khác nhau dựa vào giá trị của </w:t>
      </w:r>
      <w:r w:rsidR="0068004C" w:rsidRPr="00F25213">
        <w:rPr>
          <w:szCs w:val="28"/>
          <w:lang w:val="vi-VN"/>
        </w:rPr>
        <w:t>nesf</w:t>
      </w:r>
      <w:r w:rsidR="0068004C" w:rsidRPr="00BD1CF1">
        <w:rPr>
          <w:szCs w:val="28"/>
        </w:rPr>
        <w:t>atin-1. Kết quả trình bày tại biểu đồ 3.</w:t>
      </w:r>
      <w:r w:rsidR="0072385B" w:rsidRPr="00BD1CF1">
        <w:rPr>
          <w:szCs w:val="28"/>
        </w:rPr>
        <w:t>3</w:t>
      </w:r>
      <w:r w:rsidR="0068004C" w:rsidRPr="00BD1CF1">
        <w:rPr>
          <w:szCs w:val="28"/>
        </w:rPr>
        <w:t xml:space="preserve"> cho thấy </w:t>
      </w:r>
      <w:r w:rsidR="0068004C" w:rsidRPr="00F25213">
        <w:rPr>
          <w:szCs w:val="28"/>
          <w:lang w:val="vi-VN"/>
        </w:rPr>
        <w:t>số BN</w:t>
      </w:r>
      <w:r w:rsidR="0068004C" w:rsidRPr="00BD1CF1">
        <w:rPr>
          <w:szCs w:val="28"/>
        </w:rPr>
        <w:t xml:space="preserve"> có giảm nồng độ </w:t>
      </w:r>
      <w:r w:rsidR="0068004C" w:rsidRPr="00F25213">
        <w:rPr>
          <w:szCs w:val="28"/>
          <w:lang w:val="vi-VN"/>
        </w:rPr>
        <w:t>nesf</w:t>
      </w:r>
      <w:r w:rsidR="0068004C" w:rsidRPr="00BD1CF1">
        <w:rPr>
          <w:szCs w:val="28"/>
        </w:rPr>
        <w:t xml:space="preserve">atin-1 chiếm tỷ lệ cao nhất </w:t>
      </w:r>
      <w:r w:rsidR="0068004C" w:rsidRPr="00F25213">
        <w:rPr>
          <w:szCs w:val="28"/>
          <w:lang w:val="vi-VN"/>
        </w:rPr>
        <w:t>(</w:t>
      </w:r>
      <w:r w:rsidR="0068004C" w:rsidRPr="00BD1CF1">
        <w:rPr>
          <w:szCs w:val="28"/>
        </w:rPr>
        <w:t>49</w:t>
      </w:r>
      <w:r w:rsidR="00A17DF7" w:rsidRPr="00BD1CF1">
        <w:rPr>
          <w:szCs w:val="28"/>
        </w:rPr>
        <w:t>,</w:t>
      </w:r>
      <w:r w:rsidR="0068004C" w:rsidRPr="00BD1CF1">
        <w:rPr>
          <w:szCs w:val="28"/>
        </w:rPr>
        <w:t>7%</w:t>
      </w:r>
      <w:r w:rsidR="0068004C" w:rsidRPr="00F25213">
        <w:rPr>
          <w:szCs w:val="28"/>
          <w:lang w:val="vi-VN"/>
        </w:rPr>
        <w:t>)</w:t>
      </w:r>
      <w:r w:rsidR="0068004C" w:rsidRPr="00BD1CF1">
        <w:rPr>
          <w:szCs w:val="28"/>
        </w:rPr>
        <w:t xml:space="preserve">. Tỷ lệ </w:t>
      </w:r>
      <w:r w:rsidR="0068004C" w:rsidRPr="00F25213">
        <w:rPr>
          <w:szCs w:val="28"/>
          <w:lang w:val="vi-VN"/>
        </w:rPr>
        <w:t>BN</w:t>
      </w:r>
      <w:r w:rsidR="0068004C" w:rsidRPr="00BD1CF1">
        <w:rPr>
          <w:szCs w:val="28"/>
        </w:rPr>
        <w:t xml:space="preserve"> có tăng nồng độ </w:t>
      </w:r>
      <w:r w:rsidR="0068004C" w:rsidRPr="00F25213">
        <w:rPr>
          <w:szCs w:val="28"/>
          <w:lang w:val="vi-VN"/>
        </w:rPr>
        <w:t>nesfatin-1</w:t>
      </w:r>
      <w:r w:rsidR="0068004C" w:rsidRPr="00BD1CF1">
        <w:rPr>
          <w:szCs w:val="28"/>
        </w:rPr>
        <w:t xml:space="preserve"> gặp thấp </w:t>
      </w:r>
      <w:r w:rsidR="0068004C" w:rsidRPr="00F25213">
        <w:rPr>
          <w:szCs w:val="28"/>
          <w:lang w:val="vi-VN"/>
        </w:rPr>
        <w:t>nhất,</w:t>
      </w:r>
      <w:r w:rsidR="0068004C" w:rsidRPr="00BD1CF1">
        <w:rPr>
          <w:szCs w:val="28"/>
        </w:rPr>
        <w:t xml:space="preserve"> tương ứng 5%. Số </w:t>
      </w:r>
      <w:r w:rsidR="0068004C" w:rsidRPr="00F25213">
        <w:rPr>
          <w:szCs w:val="28"/>
          <w:lang w:val="vi-VN"/>
        </w:rPr>
        <w:t>BN</w:t>
      </w:r>
      <w:r w:rsidR="0068004C" w:rsidRPr="00BD1CF1">
        <w:rPr>
          <w:szCs w:val="28"/>
        </w:rPr>
        <w:t xml:space="preserve"> còn lại có nồng độ tương ứng với mức bình </w:t>
      </w:r>
      <w:r w:rsidR="0068004C" w:rsidRPr="00F25213">
        <w:rPr>
          <w:szCs w:val="28"/>
          <w:lang w:val="vi-VN"/>
        </w:rPr>
        <w:t xml:space="preserve">thường </w:t>
      </w:r>
      <w:r w:rsidR="00A61B4F">
        <w:rPr>
          <w:szCs w:val="28"/>
          <w:lang w:val="vi-VN"/>
        </w:rPr>
        <w:t>(</w:t>
      </w:r>
      <w:r w:rsidR="0068004C" w:rsidRPr="00BD1CF1">
        <w:rPr>
          <w:szCs w:val="28"/>
        </w:rPr>
        <w:t>45</w:t>
      </w:r>
      <w:r w:rsidR="00A17DF7" w:rsidRPr="00BD1CF1">
        <w:rPr>
          <w:szCs w:val="28"/>
        </w:rPr>
        <w:t>,</w:t>
      </w:r>
      <w:r w:rsidR="0068004C" w:rsidRPr="00BD1CF1">
        <w:rPr>
          <w:szCs w:val="28"/>
        </w:rPr>
        <w:t>3%</w:t>
      </w:r>
      <w:r w:rsidR="0068004C" w:rsidRPr="00F25213">
        <w:rPr>
          <w:szCs w:val="28"/>
          <w:lang w:val="vi-VN"/>
        </w:rPr>
        <w:t>)</w:t>
      </w:r>
      <w:r w:rsidR="0068004C" w:rsidRPr="00BD1CF1">
        <w:rPr>
          <w:szCs w:val="28"/>
        </w:rPr>
        <w:t xml:space="preserve">. Như vậy nếu tính chung ở toàn bộ </w:t>
      </w:r>
      <w:r w:rsidR="0068004C" w:rsidRPr="00F25213">
        <w:rPr>
          <w:szCs w:val="28"/>
          <w:lang w:val="vi-VN"/>
        </w:rPr>
        <w:t>BN thì n</w:t>
      </w:r>
      <w:r w:rsidR="0068004C" w:rsidRPr="00BD1CF1">
        <w:rPr>
          <w:szCs w:val="28"/>
        </w:rPr>
        <w:t xml:space="preserve">ồng </w:t>
      </w:r>
      <w:r w:rsidR="0068004C" w:rsidRPr="00F25213">
        <w:rPr>
          <w:szCs w:val="28"/>
          <w:lang w:val="vi-VN"/>
        </w:rPr>
        <w:t>nesf</w:t>
      </w:r>
      <w:r w:rsidR="0068004C" w:rsidRPr="00BD1CF1">
        <w:rPr>
          <w:szCs w:val="28"/>
        </w:rPr>
        <w:t xml:space="preserve">atin-1 thấp hơn có ý nghĩa so với chỉ số tương ứng của nhóm tham </w:t>
      </w:r>
      <w:r w:rsidR="0068004C" w:rsidRPr="00F25213">
        <w:rPr>
          <w:szCs w:val="28"/>
          <w:lang w:val="vi-VN"/>
        </w:rPr>
        <w:t>chiếu.</w:t>
      </w:r>
      <w:r w:rsidR="0068004C" w:rsidRPr="00BD1CF1">
        <w:rPr>
          <w:szCs w:val="28"/>
        </w:rPr>
        <w:t xml:space="preserve"> </w:t>
      </w:r>
      <w:r w:rsidR="0068004C" w:rsidRPr="00F25213">
        <w:rPr>
          <w:szCs w:val="28"/>
          <w:lang w:val="vi-VN"/>
        </w:rPr>
        <w:t>S</w:t>
      </w:r>
      <w:r w:rsidR="0068004C" w:rsidRPr="00BD1CF1">
        <w:rPr>
          <w:szCs w:val="28"/>
        </w:rPr>
        <w:t xml:space="preserve">ong dựa vào giá trị tuyệt đối </w:t>
      </w:r>
      <w:r w:rsidR="0068004C" w:rsidRPr="00F25213">
        <w:rPr>
          <w:szCs w:val="28"/>
          <w:lang w:val="vi-VN"/>
        </w:rPr>
        <w:t>đã</w:t>
      </w:r>
      <w:r w:rsidR="0068004C" w:rsidRPr="00BD1CF1">
        <w:rPr>
          <w:szCs w:val="28"/>
        </w:rPr>
        <w:t xml:space="preserve"> xác định được tỷ lệ </w:t>
      </w:r>
      <w:r w:rsidR="0068004C" w:rsidRPr="00F25213">
        <w:rPr>
          <w:szCs w:val="28"/>
          <w:lang w:val="vi-VN"/>
        </w:rPr>
        <w:t>BN</w:t>
      </w:r>
      <w:r w:rsidR="0068004C" w:rsidRPr="00BD1CF1">
        <w:rPr>
          <w:szCs w:val="28"/>
        </w:rPr>
        <w:t xml:space="preserve"> với các mức khác </w:t>
      </w:r>
      <w:r w:rsidR="0068004C" w:rsidRPr="00F25213">
        <w:rPr>
          <w:szCs w:val="28"/>
          <w:lang w:val="vi-VN"/>
        </w:rPr>
        <w:t>nhau,</w:t>
      </w:r>
      <w:r w:rsidR="0068004C" w:rsidRPr="00BD1CF1">
        <w:rPr>
          <w:szCs w:val="28"/>
        </w:rPr>
        <w:t xml:space="preserve"> bao gồm cả giảm </w:t>
      </w:r>
      <w:r w:rsidR="0068004C" w:rsidRPr="00F25213">
        <w:rPr>
          <w:szCs w:val="28"/>
          <w:lang w:val="vi-VN"/>
        </w:rPr>
        <w:t xml:space="preserve">, </w:t>
      </w:r>
      <w:r w:rsidR="0068004C" w:rsidRPr="00BD1CF1">
        <w:rPr>
          <w:szCs w:val="28"/>
        </w:rPr>
        <w:t xml:space="preserve">bình thường và tăng. Như vậy xu hướng chung thì </w:t>
      </w:r>
      <w:r w:rsidR="0068004C" w:rsidRPr="00F25213">
        <w:rPr>
          <w:szCs w:val="28"/>
          <w:lang w:val="vi-VN"/>
        </w:rPr>
        <w:t>BN</w:t>
      </w:r>
      <w:r w:rsidR="0068004C" w:rsidRPr="00BD1CF1">
        <w:rPr>
          <w:szCs w:val="28"/>
        </w:rPr>
        <w:t xml:space="preserve"> có giảm nồng độ </w:t>
      </w:r>
      <w:r w:rsidR="0068004C" w:rsidRPr="00F25213">
        <w:rPr>
          <w:szCs w:val="28"/>
          <w:lang w:val="vi-VN"/>
        </w:rPr>
        <w:t>nesf</w:t>
      </w:r>
      <w:r w:rsidR="0068004C" w:rsidRPr="00BD1CF1">
        <w:rPr>
          <w:szCs w:val="28"/>
        </w:rPr>
        <w:t xml:space="preserve">atin-1 gặp với tỷ </w:t>
      </w:r>
      <w:r w:rsidR="0068004C" w:rsidRPr="00BD1CF1">
        <w:rPr>
          <w:szCs w:val="28"/>
        </w:rPr>
        <w:lastRenderedPageBreak/>
        <w:t xml:space="preserve">lệ cao hơn. Mặc dù có </w:t>
      </w:r>
      <w:r w:rsidR="0068004C" w:rsidRPr="00F25213">
        <w:rPr>
          <w:szCs w:val="28"/>
          <w:lang w:val="vi-VN"/>
        </w:rPr>
        <w:t xml:space="preserve">BN </w:t>
      </w:r>
      <w:r w:rsidR="0068004C" w:rsidRPr="00BD1CF1">
        <w:rPr>
          <w:szCs w:val="28"/>
        </w:rPr>
        <w:t xml:space="preserve"> tăng nồng độ </w:t>
      </w:r>
      <w:r w:rsidR="0068004C" w:rsidRPr="00F25213">
        <w:rPr>
          <w:szCs w:val="28"/>
          <w:lang w:val="vi-VN"/>
        </w:rPr>
        <w:t>nesfatin-1</w:t>
      </w:r>
      <w:r w:rsidR="0068004C" w:rsidRPr="00BD1CF1">
        <w:rPr>
          <w:szCs w:val="28"/>
        </w:rPr>
        <w:t xml:space="preserve"> song tỷ lệ là thấp nhất. Đa số  tác giả khi khảo sát nồng độ </w:t>
      </w:r>
      <w:r w:rsidR="0068004C" w:rsidRPr="00F25213">
        <w:rPr>
          <w:szCs w:val="28"/>
          <w:lang w:val="vi-VN"/>
        </w:rPr>
        <w:t>nesfatin-1</w:t>
      </w:r>
      <w:r w:rsidR="0068004C" w:rsidRPr="00BD1CF1">
        <w:rPr>
          <w:szCs w:val="28"/>
        </w:rPr>
        <w:t xml:space="preserve"> ở </w:t>
      </w:r>
      <w:r w:rsidR="0068004C" w:rsidRPr="00F25213">
        <w:rPr>
          <w:szCs w:val="28"/>
          <w:lang w:val="vi-VN"/>
        </w:rPr>
        <w:t xml:space="preserve">BN </w:t>
      </w:r>
      <w:r w:rsidR="0068004C" w:rsidRPr="00BD1CF1">
        <w:rPr>
          <w:szCs w:val="28"/>
        </w:rPr>
        <w:t xml:space="preserve"> ĐTĐT2 chỉ so sánh nồng độ của chỉ số </w:t>
      </w:r>
      <w:r w:rsidR="00A17DF7" w:rsidRPr="00BD1CF1">
        <w:rPr>
          <w:szCs w:val="28"/>
        </w:rPr>
        <w:t>ở</w:t>
      </w:r>
      <w:r w:rsidR="0068004C" w:rsidRPr="00BD1CF1">
        <w:rPr>
          <w:szCs w:val="28"/>
        </w:rPr>
        <w:t xml:space="preserve"> </w:t>
      </w:r>
      <w:r w:rsidR="0068004C" w:rsidRPr="00F25213">
        <w:rPr>
          <w:szCs w:val="28"/>
          <w:lang w:val="vi-VN"/>
        </w:rPr>
        <w:t>BN</w:t>
      </w:r>
      <w:r w:rsidR="0068004C" w:rsidRPr="00BD1CF1">
        <w:rPr>
          <w:szCs w:val="28"/>
        </w:rPr>
        <w:t xml:space="preserve"> so với nhóm </w:t>
      </w:r>
      <w:r w:rsidR="00A17DF7" w:rsidRPr="00BD1CF1">
        <w:rPr>
          <w:szCs w:val="28"/>
        </w:rPr>
        <w:t>tham chiếu</w:t>
      </w:r>
      <w:r w:rsidR="0068004C" w:rsidRPr="00BD1CF1">
        <w:rPr>
          <w:szCs w:val="28"/>
        </w:rPr>
        <w:t xml:space="preserve"> để xác định sự khác biệt. Rất ít tác giả nêu tỷ lệ </w:t>
      </w:r>
      <w:r w:rsidR="0068004C" w:rsidRPr="00F25213">
        <w:rPr>
          <w:szCs w:val="28"/>
          <w:lang w:val="vi-VN"/>
        </w:rPr>
        <w:t>BN</w:t>
      </w:r>
      <w:r w:rsidR="0068004C" w:rsidRPr="00BD1CF1">
        <w:rPr>
          <w:szCs w:val="28"/>
        </w:rPr>
        <w:t xml:space="preserve"> biến đổi nồng độ </w:t>
      </w:r>
      <w:r w:rsidR="0068004C" w:rsidRPr="00F25213">
        <w:rPr>
          <w:szCs w:val="28"/>
          <w:lang w:val="vi-VN"/>
        </w:rPr>
        <w:t>nesf</w:t>
      </w:r>
      <w:r w:rsidR="0068004C" w:rsidRPr="00BD1CF1">
        <w:rPr>
          <w:szCs w:val="28"/>
        </w:rPr>
        <w:t xml:space="preserve">atin-1 của </w:t>
      </w:r>
      <w:r w:rsidR="0068004C" w:rsidRPr="00F25213">
        <w:rPr>
          <w:szCs w:val="28"/>
          <w:lang w:val="vi-VN"/>
        </w:rPr>
        <w:t>BN</w:t>
      </w:r>
      <w:r w:rsidR="0068004C" w:rsidRPr="00BD1CF1">
        <w:rPr>
          <w:szCs w:val="28"/>
        </w:rPr>
        <w:t xml:space="preserve"> theo cách xử lý số liệu như nghiên cứu này đã trình bày. Algul</w:t>
      </w:r>
      <w:r w:rsidR="0068004C" w:rsidRPr="00F25213">
        <w:rPr>
          <w:szCs w:val="28"/>
          <w:lang w:val="vi-VN"/>
        </w:rPr>
        <w:t xml:space="preserve"> S</w:t>
      </w:r>
      <w:r w:rsidR="00A13E4D" w:rsidRPr="00BD1CF1">
        <w:rPr>
          <w:szCs w:val="28"/>
        </w:rPr>
        <w:t>.</w:t>
      </w:r>
      <w:r w:rsidR="0068004C" w:rsidRPr="00BD1CF1">
        <w:rPr>
          <w:szCs w:val="28"/>
        </w:rPr>
        <w:t xml:space="preserve"> và </w:t>
      </w:r>
      <w:r w:rsidR="0068004C" w:rsidRPr="00F25213">
        <w:rPr>
          <w:szCs w:val="28"/>
          <w:lang w:val="vi-VN"/>
        </w:rPr>
        <w:t>cs</w:t>
      </w:r>
      <w:r w:rsidR="0068004C" w:rsidRPr="00BD1CF1">
        <w:rPr>
          <w:szCs w:val="28"/>
        </w:rPr>
        <w:t xml:space="preserve"> năm 2023 trong nghiên cứu để xác định vai trò của 2 APC là </w:t>
      </w:r>
      <w:r w:rsidR="0068004C" w:rsidRPr="00F25213">
        <w:rPr>
          <w:szCs w:val="28"/>
          <w:lang w:val="vi-VN"/>
        </w:rPr>
        <w:t>nesf</w:t>
      </w:r>
      <w:r w:rsidR="0068004C" w:rsidRPr="00BD1CF1">
        <w:rPr>
          <w:szCs w:val="28"/>
        </w:rPr>
        <w:t xml:space="preserve">atin -1 và </w:t>
      </w:r>
      <w:r w:rsidR="0068004C" w:rsidRPr="00F25213">
        <w:rPr>
          <w:szCs w:val="28"/>
          <w:lang w:val="vi-VN"/>
        </w:rPr>
        <w:t>Ghrelin,</w:t>
      </w:r>
      <w:r w:rsidR="00A13E4D" w:rsidRPr="00BD1CF1">
        <w:rPr>
          <w:szCs w:val="28"/>
        </w:rPr>
        <w:t xml:space="preserve"> </w:t>
      </w:r>
      <w:r w:rsidR="0068004C" w:rsidRPr="00BD1CF1">
        <w:rPr>
          <w:szCs w:val="28"/>
        </w:rPr>
        <w:t xml:space="preserve">tác động lên chuyển hóa glucose và tình trạng nhận thức của BN </w:t>
      </w:r>
      <w:r w:rsidR="00C947F5" w:rsidRPr="00BD1CF1">
        <w:rPr>
          <w:szCs w:val="28"/>
        </w:rPr>
        <w:t>ĐTĐT2</w:t>
      </w:r>
      <w:r w:rsidR="0068004C" w:rsidRPr="00BD1CF1">
        <w:rPr>
          <w:szCs w:val="28"/>
        </w:rPr>
        <w:t xml:space="preserve"> có hay không kèm theo biểu hiện trầm cảm đã nêu tỷ lệ BN giảm nồng độ </w:t>
      </w:r>
      <w:r w:rsidR="0068004C" w:rsidRPr="00F25213">
        <w:rPr>
          <w:szCs w:val="28"/>
          <w:lang w:val="vi-VN"/>
        </w:rPr>
        <w:t>nesf</w:t>
      </w:r>
      <w:r w:rsidR="0068004C" w:rsidRPr="00BD1CF1">
        <w:rPr>
          <w:szCs w:val="28"/>
        </w:rPr>
        <w:t>atin-1. Nếu ở</w:t>
      </w:r>
      <w:r w:rsidR="0068004C" w:rsidRPr="00F25213">
        <w:rPr>
          <w:szCs w:val="28"/>
          <w:lang w:val="vi-VN"/>
        </w:rPr>
        <w:t xml:space="preserve"> BN </w:t>
      </w:r>
      <w:r w:rsidR="00C947F5">
        <w:rPr>
          <w:szCs w:val="28"/>
          <w:lang w:val="vi-VN"/>
        </w:rPr>
        <w:t>ĐTĐT2</w:t>
      </w:r>
      <w:r w:rsidR="0068004C" w:rsidRPr="00BD1CF1">
        <w:rPr>
          <w:szCs w:val="28"/>
        </w:rPr>
        <w:t xml:space="preserve"> không kèm theo trầm cảm thì có 35% bệnh nhân giảm </w:t>
      </w:r>
      <w:r w:rsidR="0068004C" w:rsidRPr="00F25213">
        <w:rPr>
          <w:szCs w:val="28"/>
          <w:lang w:val="vi-VN"/>
        </w:rPr>
        <w:t>nesf</w:t>
      </w:r>
      <w:r w:rsidR="0068004C" w:rsidRPr="00BD1CF1">
        <w:rPr>
          <w:szCs w:val="28"/>
        </w:rPr>
        <w:t xml:space="preserve">atin và 19% giảm </w:t>
      </w:r>
      <w:r w:rsidR="0068004C" w:rsidRPr="00F25213">
        <w:rPr>
          <w:szCs w:val="28"/>
          <w:lang w:val="vi-VN"/>
        </w:rPr>
        <w:t>Ghrelin</w:t>
      </w:r>
      <w:r w:rsidR="0068004C" w:rsidRPr="00BD1CF1">
        <w:rPr>
          <w:szCs w:val="28"/>
        </w:rPr>
        <w:t xml:space="preserve"> so với giá trị bình thường của nhóm chứng (p&lt;0,</w:t>
      </w:r>
      <w:r w:rsidR="0068004C" w:rsidRPr="00F25213">
        <w:rPr>
          <w:szCs w:val="28"/>
          <w:lang w:val="vi-VN"/>
        </w:rPr>
        <w:t>000</w:t>
      </w:r>
      <w:r w:rsidR="0068004C" w:rsidRPr="00BD1CF1">
        <w:rPr>
          <w:szCs w:val="28"/>
        </w:rPr>
        <w:t xml:space="preserve">1). Tuy vậy ở </w:t>
      </w:r>
      <w:r w:rsidR="0068004C" w:rsidRPr="00F25213">
        <w:rPr>
          <w:szCs w:val="28"/>
          <w:lang w:val="vi-VN"/>
        </w:rPr>
        <w:t>BN</w:t>
      </w:r>
      <w:r w:rsidR="0068004C" w:rsidRPr="00BD1CF1">
        <w:rPr>
          <w:szCs w:val="28"/>
        </w:rPr>
        <w:t xml:space="preserve"> </w:t>
      </w:r>
      <w:r w:rsidR="00C947F5">
        <w:rPr>
          <w:szCs w:val="28"/>
          <w:lang w:val="vi-VN"/>
        </w:rPr>
        <w:t>ĐTĐT2</w:t>
      </w:r>
      <w:r w:rsidR="0068004C" w:rsidRPr="00BD1CF1">
        <w:rPr>
          <w:szCs w:val="28"/>
        </w:rPr>
        <w:t xml:space="preserve"> kèm theo trầm cảm thì tỷ lệ giảm </w:t>
      </w:r>
      <w:r w:rsidR="0068004C" w:rsidRPr="00F25213">
        <w:rPr>
          <w:szCs w:val="28"/>
          <w:lang w:val="vi-VN"/>
        </w:rPr>
        <w:t>nesfatin-1</w:t>
      </w:r>
      <w:r w:rsidR="0068004C" w:rsidRPr="00BD1CF1">
        <w:rPr>
          <w:szCs w:val="28"/>
        </w:rPr>
        <w:t xml:space="preserve"> và </w:t>
      </w:r>
      <w:r w:rsidR="0068004C" w:rsidRPr="00F25213">
        <w:rPr>
          <w:szCs w:val="28"/>
          <w:lang w:val="vi-VN"/>
        </w:rPr>
        <w:t>Ghrelin</w:t>
      </w:r>
      <w:r w:rsidR="0068004C" w:rsidRPr="00BD1CF1">
        <w:rPr>
          <w:szCs w:val="28"/>
        </w:rPr>
        <w:t xml:space="preserve"> cao </w:t>
      </w:r>
      <w:r w:rsidR="0068004C" w:rsidRPr="00F25213">
        <w:rPr>
          <w:szCs w:val="28"/>
          <w:lang w:val="vi-VN"/>
        </w:rPr>
        <w:t>hơn,</w:t>
      </w:r>
      <w:r w:rsidR="0068004C" w:rsidRPr="00BD1CF1">
        <w:rPr>
          <w:szCs w:val="28"/>
        </w:rPr>
        <w:t xml:space="preserve"> tương ứng 35% và 24% so với nhóm chứng (p&lt;0,</w:t>
      </w:r>
      <w:r w:rsidR="0068004C" w:rsidRPr="00F25213">
        <w:rPr>
          <w:szCs w:val="28"/>
          <w:lang w:val="vi-VN"/>
        </w:rPr>
        <w:t>000</w:t>
      </w:r>
      <w:r w:rsidR="0068004C" w:rsidRPr="00BD1CF1">
        <w:rPr>
          <w:szCs w:val="28"/>
        </w:rPr>
        <w:t>1). Dựa trên kết quả nghiên cứu các tác giả đã đưa ra nhận xét</w:t>
      </w:r>
      <w:r w:rsidR="0068004C" w:rsidRPr="00F25213">
        <w:rPr>
          <w:szCs w:val="28"/>
          <w:lang w:val="vi-VN"/>
        </w:rPr>
        <w:t xml:space="preserve"> :</w:t>
      </w:r>
      <w:r w:rsidR="0068004C" w:rsidRPr="00BD1CF1">
        <w:rPr>
          <w:szCs w:val="28"/>
        </w:rPr>
        <w:t xml:space="preserve"> cả </w:t>
      </w:r>
      <w:r w:rsidR="0068004C" w:rsidRPr="00F25213">
        <w:rPr>
          <w:szCs w:val="28"/>
          <w:lang w:val="vi-VN"/>
        </w:rPr>
        <w:t>nesf</w:t>
      </w:r>
      <w:r w:rsidR="0068004C" w:rsidRPr="00BD1CF1">
        <w:rPr>
          <w:szCs w:val="28"/>
        </w:rPr>
        <w:t xml:space="preserve">atin-1 và </w:t>
      </w:r>
      <w:r w:rsidR="0068004C" w:rsidRPr="00F25213">
        <w:rPr>
          <w:szCs w:val="28"/>
          <w:lang w:val="vi-VN"/>
        </w:rPr>
        <w:t>Ghrelin</w:t>
      </w:r>
      <w:r w:rsidR="0068004C" w:rsidRPr="00BD1CF1">
        <w:rPr>
          <w:szCs w:val="28"/>
        </w:rPr>
        <w:t xml:space="preserve"> đều có vai trò bảo vệ trong bệnh </w:t>
      </w:r>
      <w:r w:rsidR="00C947F5" w:rsidRPr="00BD1CF1">
        <w:rPr>
          <w:szCs w:val="28"/>
        </w:rPr>
        <w:t>ĐTĐT2</w:t>
      </w:r>
      <w:r w:rsidR="0068004C" w:rsidRPr="00F25213">
        <w:rPr>
          <w:szCs w:val="28"/>
          <w:lang w:val="vi-VN"/>
        </w:rPr>
        <w:t>.</w:t>
      </w:r>
      <w:r w:rsidR="0068004C" w:rsidRPr="00BD1CF1">
        <w:rPr>
          <w:szCs w:val="28"/>
        </w:rPr>
        <w:t xml:space="preserve"> </w:t>
      </w:r>
      <w:r w:rsidR="0068004C" w:rsidRPr="00F25213">
        <w:rPr>
          <w:szCs w:val="28"/>
          <w:lang w:val="vi-VN"/>
        </w:rPr>
        <w:t>C</w:t>
      </w:r>
      <w:r w:rsidR="0068004C" w:rsidRPr="00BD1CF1">
        <w:rPr>
          <w:szCs w:val="28"/>
        </w:rPr>
        <w:t xml:space="preserve">ả </w:t>
      </w:r>
      <w:r w:rsidR="0068004C" w:rsidRPr="00F25213">
        <w:rPr>
          <w:szCs w:val="28"/>
          <w:lang w:val="vi-VN"/>
        </w:rPr>
        <w:t>nesf</w:t>
      </w:r>
      <w:r w:rsidR="0068004C" w:rsidRPr="00BD1CF1">
        <w:rPr>
          <w:szCs w:val="28"/>
        </w:rPr>
        <w:t xml:space="preserve">atin-1và </w:t>
      </w:r>
      <w:r w:rsidR="0068004C" w:rsidRPr="00F25213">
        <w:rPr>
          <w:szCs w:val="28"/>
          <w:lang w:val="vi-VN"/>
        </w:rPr>
        <w:t>Ghrelin</w:t>
      </w:r>
      <w:r w:rsidR="0068004C" w:rsidRPr="00BD1CF1">
        <w:rPr>
          <w:szCs w:val="28"/>
        </w:rPr>
        <w:t xml:space="preserve"> đều là yếu tố giúp tiên </w:t>
      </w:r>
      <w:r w:rsidR="0068004C" w:rsidRPr="00F25213">
        <w:rPr>
          <w:szCs w:val="28"/>
          <w:lang w:val="vi-VN"/>
        </w:rPr>
        <w:t>lượng,đ</w:t>
      </w:r>
      <w:r w:rsidR="0068004C" w:rsidRPr="00BD1CF1">
        <w:rPr>
          <w:szCs w:val="28"/>
        </w:rPr>
        <w:t xml:space="preserve">ôi khi là nguyên nhân đối với các sang chấn nói </w:t>
      </w:r>
      <w:r w:rsidR="0068004C" w:rsidRPr="00F25213">
        <w:rPr>
          <w:szCs w:val="28"/>
          <w:lang w:val="vi-VN"/>
        </w:rPr>
        <w:t>chung,</w:t>
      </w:r>
      <w:r w:rsidR="00A17DF7" w:rsidRPr="00BD1CF1">
        <w:rPr>
          <w:szCs w:val="28"/>
        </w:rPr>
        <w:t xml:space="preserve"> </w:t>
      </w:r>
      <w:r w:rsidR="0068004C" w:rsidRPr="00F25213">
        <w:rPr>
          <w:szCs w:val="28"/>
          <w:lang w:val="vi-VN"/>
        </w:rPr>
        <w:t>s</w:t>
      </w:r>
      <w:r w:rsidR="0068004C" w:rsidRPr="00BD1CF1">
        <w:rPr>
          <w:szCs w:val="28"/>
        </w:rPr>
        <w:t xml:space="preserve">ang chấn tâm lý nói riêng </w:t>
      </w:r>
      <w:r w:rsidR="00A17DF7" w:rsidRPr="00BD1CF1">
        <w:rPr>
          <w:szCs w:val="28"/>
        </w:rPr>
        <w:t>cùng</w:t>
      </w:r>
      <w:r w:rsidR="0068004C" w:rsidRPr="00BD1CF1">
        <w:rPr>
          <w:szCs w:val="28"/>
        </w:rPr>
        <w:t xml:space="preserve"> các yếu tố đã giúp điều hòa năng lượng</w:t>
      </w:r>
      <w:r w:rsidR="00A13E4D" w:rsidRPr="00BD1CF1">
        <w:rPr>
          <w:szCs w:val="28"/>
        </w:rPr>
        <w:t xml:space="preserve"> </w:t>
      </w:r>
      <w:r w:rsidR="0068004C" w:rsidRPr="00BD1CF1">
        <w:rPr>
          <w:szCs w:val="28"/>
        </w:rPr>
        <w:t xml:space="preserve">[124]. </w:t>
      </w:r>
    </w:p>
    <w:p w14:paraId="5786747F" w14:textId="4AEAF13D" w:rsidR="0068004C" w:rsidRPr="00F25213" w:rsidRDefault="0068004C" w:rsidP="00B10F86">
      <w:pPr>
        <w:spacing w:line="336" w:lineRule="auto"/>
        <w:ind w:firstLine="709"/>
        <w:rPr>
          <w:szCs w:val="28"/>
          <w:lang w:val="vi-VN"/>
        </w:rPr>
      </w:pPr>
      <w:r w:rsidRPr="00F25213">
        <w:rPr>
          <w:szCs w:val="28"/>
          <w:lang w:val="vi-VN"/>
        </w:rPr>
        <w:t xml:space="preserve">Nếu phân tích tỷ lệ BN dựa vào biến đổi nồng độ nesfatin-1 giữa phân nhóm chẩn đoán lần đầu và phân nhóm đang điều trị cũng nhận thấy có sự khác biệt. Theo đó ở BN </w:t>
      </w:r>
      <w:r w:rsidR="00C947F5">
        <w:rPr>
          <w:szCs w:val="28"/>
          <w:lang w:val="vi-VN"/>
        </w:rPr>
        <w:t>ĐTĐT2</w:t>
      </w:r>
      <w:r w:rsidRPr="00F25213">
        <w:rPr>
          <w:szCs w:val="28"/>
          <w:lang w:val="vi-VN"/>
        </w:rPr>
        <w:t xml:space="preserve"> chẩn đoán lần đầu thì tỷ lệ đối tượng giảm nồng độ nesfatin-1 thấp hơn so với đối tượng đang điều trị. Tỷ lệ tăng nồng độ nesfatin-1 chỉ gặp ở đối tượng bệnh được chẩn đoán lần đầu, trong khi đối tượng đang điều trị không có trường hợp nào tăng nồng độ nesfatin-1. Do sự khác biệt về tỷ lệ BN có giảm hoặc tăng nồng độ nesfatin-1 giữa 2 phân nhóm bệnh chẩn đoán lần đầu và phân nhóm đang điều trị sẽ tạo ra sự khác biệt về tỷ lệ BN với nồng độ nesfatin-1 ở mức bình thường. </w:t>
      </w:r>
      <w:r w:rsidR="00A17DF7" w:rsidRPr="00516768">
        <w:rPr>
          <w:szCs w:val="28"/>
          <w:lang w:val="vi-VN"/>
        </w:rPr>
        <w:t>T</w:t>
      </w:r>
      <w:r w:rsidRPr="00F25213">
        <w:rPr>
          <w:szCs w:val="28"/>
          <w:lang w:val="vi-VN"/>
        </w:rPr>
        <w:t>ỷ lệ BN</w:t>
      </w:r>
      <w:r w:rsidR="00A17DF7" w:rsidRPr="00516768">
        <w:rPr>
          <w:szCs w:val="28"/>
          <w:lang w:val="vi-VN"/>
        </w:rPr>
        <w:t xml:space="preserve"> chẩn đoán lần đầu có</w:t>
      </w:r>
      <w:r w:rsidRPr="00F25213">
        <w:rPr>
          <w:szCs w:val="28"/>
          <w:lang w:val="vi-VN"/>
        </w:rPr>
        <w:t xml:space="preserve"> nồng độ nesfatin-1 bình thường cao hơn so với bệnh nhân đang điều trị (52,9% so với 42,9%). Tỷ lệ khác biệt của đối tượng biến đổi nồng độ nesfatin-1 giữa BN chẩn đoán bệnh lần đầu so với đang điều trị có ý nghĩa thống kê với p&lt;0,001. Do sự khác biệt về nồng độ nesfatin-1ở BN chẩn đoán lần đầu và đang điều trị đã tạo ra giá trị chẩn đoán của nesfatin-1. Theo đó giá </w:t>
      </w:r>
      <w:r w:rsidRPr="00F25213">
        <w:rPr>
          <w:szCs w:val="28"/>
          <w:lang w:val="vi-VN"/>
        </w:rPr>
        <w:lastRenderedPageBreak/>
        <w:t xml:space="preserve">trị dự báo sự khác biệt </w:t>
      </w:r>
      <w:r w:rsidR="00A17DF7" w:rsidRPr="00516768">
        <w:rPr>
          <w:szCs w:val="28"/>
          <w:lang w:val="vi-VN"/>
        </w:rPr>
        <w:t>n</w:t>
      </w:r>
      <w:r w:rsidRPr="00F25213">
        <w:rPr>
          <w:szCs w:val="28"/>
          <w:lang w:val="vi-VN"/>
        </w:rPr>
        <w:t>ồng độ nesfatin-1</w:t>
      </w:r>
      <w:r w:rsidR="00A17DF7" w:rsidRPr="00516768">
        <w:rPr>
          <w:szCs w:val="28"/>
          <w:lang w:val="vi-VN"/>
        </w:rPr>
        <w:t xml:space="preserve"> </w:t>
      </w:r>
      <w:r w:rsidRPr="00F25213">
        <w:rPr>
          <w:szCs w:val="28"/>
          <w:lang w:val="vi-VN"/>
        </w:rPr>
        <w:t xml:space="preserve">ở BN mới chẩn đoán </w:t>
      </w:r>
      <w:r w:rsidR="00C947F5">
        <w:rPr>
          <w:szCs w:val="28"/>
          <w:lang w:val="vi-VN"/>
        </w:rPr>
        <w:t>ĐTĐT2</w:t>
      </w:r>
      <w:r w:rsidRPr="00F25213">
        <w:rPr>
          <w:szCs w:val="28"/>
          <w:lang w:val="vi-VN"/>
        </w:rPr>
        <w:t xml:space="preserve"> so với đối tượng khỏe mạnh được xác định với cut-off =20,7 ng/ml;</w:t>
      </w:r>
      <w:r w:rsidR="0009221B" w:rsidRPr="00DB01E5">
        <w:rPr>
          <w:szCs w:val="28"/>
          <w:lang w:val="vi-VN"/>
        </w:rPr>
        <w:t xml:space="preserve"> </w:t>
      </w:r>
      <w:r w:rsidRPr="00F25213">
        <w:rPr>
          <w:szCs w:val="28"/>
          <w:lang w:val="vi-VN"/>
        </w:rPr>
        <w:t>AUC = 0,827; độ nhạy  và độ đặc hiệ</w:t>
      </w:r>
      <w:r w:rsidR="00066AB6">
        <w:rPr>
          <w:szCs w:val="28"/>
          <w:lang w:val="vi-VN"/>
        </w:rPr>
        <w:t>u</w:t>
      </w:r>
      <w:r w:rsidRPr="00F25213">
        <w:rPr>
          <w:szCs w:val="28"/>
          <w:lang w:val="vi-VN"/>
        </w:rPr>
        <w:t>,</w:t>
      </w:r>
      <w:r w:rsidR="00066AB6" w:rsidRPr="006575BB">
        <w:rPr>
          <w:szCs w:val="28"/>
          <w:lang w:val="vi-VN"/>
        </w:rPr>
        <w:t xml:space="preserve"> </w:t>
      </w:r>
      <w:r w:rsidRPr="00F25213">
        <w:rPr>
          <w:szCs w:val="28"/>
          <w:lang w:val="vi-VN"/>
        </w:rPr>
        <w:t>độ chính xác dương tính thật, âm tính thật đều là 70. Giá trị dự báo sự khác biệt về nồng độ nesfatin-1 ở BN đã chẩn đoán trước so với người khỏe mạnh: cut-off = 29,1ng/ml;</w:t>
      </w:r>
      <w:r w:rsidR="0009221B" w:rsidRPr="00DB01E5">
        <w:rPr>
          <w:szCs w:val="28"/>
          <w:lang w:val="vi-VN"/>
        </w:rPr>
        <w:t xml:space="preserve"> </w:t>
      </w:r>
      <w:r w:rsidRPr="00F25213">
        <w:rPr>
          <w:szCs w:val="28"/>
          <w:lang w:val="vi-VN"/>
        </w:rPr>
        <w:t>AUC = 0,73; các giá trị như độ nhạy, độ đặc hiệ</w:t>
      </w:r>
      <w:r w:rsidR="00066AB6">
        <w:rPr>
          <w:szCs w:val="28"/>
          <w:lang w:val="vi-VN"/>
        </w:rPr>
        <w:t>u</w:t>
      </w:r>
      <w:r w:rsidRPr="00F25213">
        <w:rPr>
          <w:szCs w:val="28"/>
          <w:lang w:val="vi-VN"/>
        </w:rPr>
        <w:t>,</w:t>
      </w:r>
      <w:r w:rsidR="00066AB6" w:rsidRPr="006575BB">
        <w:rPr>
          <w:szCs w:val="28"/>
          <w:lang w:val="vi-VN"/>
        </w:rPr>
        <w:t xml:space="preserve"> </w:t>
      </w:r>
      <w:r w:rsidRPr="00F25213">
        <w:rPr>
          <w:szCs w:val="28"/>
          <w:lang w:val="vi-VN"/>
        </w:rPr>
        <w:t xml:space="preserve">độ chính xác, dương tính thật, âm tính thật đều là 83. Như vậy có thể dựa vào nồng độ </w:t>
      </w:r>
      <w:r w:rsidR="004B0D3B">
        <w:rPr>
          <w:szCs w:val="28"/>
          <w:lang w:val="vi-VN"/>
        </w:rPr>
        <w:t>nesfatin-1</w:t>
      </w:r>
      <w:r w:rsidRPr="00F25213">
        <w:rPr>
          <w:szCs w:val="28"/>
          <w:lang w:val="vi-VN"/>
        </w:rPr>
        <w:t xml:space="preserve"> </w:t>
      </w:r>
      <w:r w:rsidR="004053AB">
        <w:rPr>
          <w:szCs w:val="28"/>
          <w:lang w:val="vi-VN"/>
        </w:rPr>
        <w:t xml:space="preserve">huyết tương </w:t>
      </w:r>
      <w:r w:rsidRPr="00F25213">
        <w:rPr>
          <w:szCs w:val="28"/>
          <w:lang w:val="vi-VN"/>
        </w:rPr>
        <w:t xml:space="preserve"> để chẩn đoán ĐTĐT2 chẩn đoán lần đầu hoặc bệnh</w:t>
      </w:r>
      <w:r w:rsidR="00A17DF7" w:rsidRPr="00516768">
        <w:rPr>
          <w:szCs w:val="28"/>
          <w:lang w:val="vi-VN"/>
        </w:rPr>
        <w:t xml:space="preserve"> nhân</w:t>
      </w:r>
      <w:r w:rsidRPr="00F25213">
        <w:rPr>
          <w:szCs w:val="28"/>
          <w:lang w:val="vi-VN"/>
        </w:rPr>
        <w:t xml:space="preserve"> đang điều trị. Đây là giá trị nổi bật của nesfatin-1 so với nhiều giá trị khác của chỉ số [123]. </w:t>
      </w:r>
    </w:p>
    <w:p w14:paraId="5C300453" w14:textId="5FB72508" w:rsidR="0068004C" w:rsidRPr="00216F8B" w:rsidRDefault="00216F8B" w:rsidP="00B10F86">
      <w:pPr>
        <w:pStyle w:val="111"/>
        <w:spacing w:line="336" w:lineRule="auto"/>
        <w:rPr>
          <w:lang w:val="vi-VN"/>
        </w:rPr>
      </w:pPr>
      <w:bookmarkStart w:id="276" w:name="_Toc204432544"/>
      <w:r w:rsidRPr="00216F8B">
        <w:rPr>
          <w:lang w:val="vi-VN"/>
        </w:rPr>
        <w:t>4.2</w:t>
      </w:r>
      <w:r w:rsidR="0068004C" w:rsidRPr="00216F8B">
        <w:rPr>
          <w:lang w:val="vi-VN"/>
        </w:rPr>
        <w:t>.2.</w:t>
      </w:r>
      <w:r w:rsidR="00DB1735" w:rsidRPr="00DB1735">
        <w:rPr>
          <w:lang w:val="vi-VN"/>
        </w:rPr>
        <w:t xml:space="preserve"> </w:t>
      </w:r>
      <w:r w:rsidR="0068004C" w:rsidRPr="00216F8B">
        <w:rPr>
          <w:lang w:val="vi-VN"/>
        </w:rPr>
        <w:t>Liên quan của nesfatin-1 với một số đặc điểm lâm sàng, cận lâm sàng ở bệnh nhân</w:t>
      </w:r>
      <w:r w:rsidR="00F451D5" w:rsidRPr="00DB01E5">
        <w:rPr>
          <w:lang w:val="vi-VN"/>
        </w:rPr>
        <w:t xml:space="preserve"> </w:t>
      </w:r>
      <w:r w:rsidR="0068004C" w:rsidRPr="00216F8B">
        <w:rPr>
          <w:lang w:val="vi-VN"/>
        </w:rPr>
        <w:t>.</w:t>
      </w:r>
      <w:bookmarkEnd w:id="276"/>
    </w:p>
    <w:p w14:paraId="3922DC57" w14:textId="05EF5DCB" w:rsidR="0068004C" w:rsidRPr="00F25213" w:rsidRDefault="00A17DF7" w:rsidP="00B10F86">
      <w:pPr>
        <w:spacing w:line="336" w:lineRule="auto"/>
        <w:ind w:firstLine="709"/>
        <w:rPr>
          <w:szCs w:val="28"/>
          <w:lang w:val="vi-VN"/>
        </w:rPr>
      </w:pPr>
      <w:r w:rsidRPr="00516768">
        <w:rPr>
          <w:szCs w:val="28"/>
          <w:lang w:val="vi-VN"/>
        </w:rPr>
        <w:t>N</w:t>
      </w:r>
      <w:r w:rsidR="0068004C" w:rsidRPr="00F25213">
        <w:rPr>
          <w:szCs w:val="28"/>
          <w:lang w:val="vi-VN"/>
        </w:rPr>
        <w:t>esfatin-1 là APC tác động lên nhiều cơ quan và tổ chức mà chưa có APC</w:t>
      </w:r>
      <w:r w:rsidRPr="00516768">
        <w:rPr>
          <w:szCs w:val="28"/>
          <w:lang w:val="vi-VN"/>
        </w:rPr>
        <w:t xml:space="preserve"> nào</w:t>
      </w:r>
      <w:r w:rsidR="0068004C" w:rsidRPr="00F25213">
        <w:rPr>
          <w:szCs w:val="28"/>
          <w:lang w:val="vi-VN"/>
        </w:rPr>
        <w:t xml:space="preserve"> đã biết có tác động lên nhiều cơ quan như vậy. Các tác giả cũng nhận thấy nesfatin-1 có vai trò bổ sung gây bệnh tại nhiều cơ quan. Nesfatin-1 như một dấu ấn sinh học tác độ</w:t>
      </w:r>
      <w:r>
        <w:rPr>
          <w:szCs w:val="28"/>
          <w:lang w:val="vi-VN"/>
        </w:rPr>
        <w:t>ng</w:t>
      </w:r>
      <w:r w:rsidRPr="00516768">
        <w:rPr>
          <w:szCs w:val="28"/>
          <w:lang w:val="vi-VN"/>
        </w:rPr>
        <w:t xml:space="preserve"> </w:t>
      </w:r>
      <w:r w:rsidR="0068004C" w:rsidRPr="00F25213">
        <w:rPr>
          <w:szCs w:val="28"/>
          <w:lang w:val="vi-VN"/>
        </w:rPr>
        <w:t>lên các cơ quan, tổ chức, quá trình chuyển hóa nhờ các tác động chống viêm, chống gốc tự do,các stress  oxy hóa chống lại các quá trình chết tế bào theo chương trình [125]. Các tác động của nesfatin-1 lên một số cơ quan, một số bệnh lại được phân chia thành 2 loại, bao gồm tác dụng bảo vệ và tác dụng tấn công, tuy vậy tác động có lợ</w:t>
      </w:r>
      <w:r w:rsidR="00066AB6">
        <w:rPr>
          <w:szCs w:val="28"/>
          <w:lang w:val="vi-VN"/>
        </w:rPr>
        <w:t>i</w:t>
      </w:r>
      <w:r w:rsidR="0068004C" w:rsidRPr="00F25213">
        <w:rPr>
          <w:szCs w:val="28"/>
          <w:lang w:val="vi-VN"/>
        </w:rPr>
        <w:t>, chống lại sự xuất hiện,tiến triển của bệnh là đa số so với các tác động tấn công, bất lợi đối với một số bệnh [51]. Nesfatin-1 có tác động bảo vệ đối với sự xuất hiện tiến triển của</w:t>
      </w:r>
      <w:r w:rsidRPr="00516768">
        <w:rPr>
          <w:szCs w:val="28"/>
          <w:lang w:val="vi-VN"/>
        </w:rPr>
        <w:t xml:space="preserve"> một số</w:t>
      </w:r>
      <w:r w:rsidR="0068004C" w:rsidRPr="00F25213">
        <w:rPr>
          <w:szCs w:val="28"/>
          <w:lang w:val="vi-VN"/>
        </w:rPr>
        <w:t xml:space="preserve"> bệnh thuộc các cơ quan như tim, phổi,</w:t>
      </w:r>
      <w:r w:rsidR="00066AB6" w:rsidRPr="006575BB">
        <w:rPr>
          <w:szCs w:val="28"/>
          <w:lang w:val="vi-VN"/>
        </w:rPr>
        <w:t xml:space="preserve"> </w:t>
      </w:r>
      <w:r w:rsidR="0068004C" w:rsidRPr="00F25213">
        <w:rPr>
          <w:szCs w:val="28"/>
          <w:lang w:val="vi-VN"/>
        </w:rPr>
        <w:t>thận, gan,</w:t>
      </w:r>
      <w:r w:rsidR="00066AB6" w:rsidRPr="006575BB">
        <w:rPr>
          <w:szCs w:val="28"/>
          <w:lang w:val="vi-VN"/>
        </w:rPr>
        <w:t xml:space="preserve"> </w:t>
      </w:r>
      <w:r w:rsidR="0068004C" w:rsidRPr="00F25213">
        <w:rPr>
          <w:szCs w:val="28"/>
          <w:lang w:val="vi-VN"/>
        </w:rPr>
        <w:t>ruột,</w:t>
      </w:r>
      <w:r w:rsidR="00066AB6" w:rsidRPr="006575BB">
        <w:rPr>
          <w:szCs w:val="28"/>
          <w:lang w:val="vi-VN"/>
        </w:rPr>
        <w:t xml:space="preserve"> </w:t>
      </w:r>
      <w:r w:rsidR="0068004C" w:rsidRPr="00F25213">
        <w:rPr>
          <w:szCs w:val="28"/>
          <w:lang w:val="vi-VN"/>
        </w:rPr>
        <w:t>da,</w:t>
      </w:r>
      <w:r w:rsidR="00066AB6" w:rsidRPr="006575BB">
        <w:rPr>
          <w:szCs w:val="28"/>
          <w:lang w:val="vi-VN"/>
        </w:rPr>
        <w:t xml:space="preserve"> </w:t>
      </w:r>
      <w:r w:rsidR="0068004C" w:rsidRPr="00F25213">
        <w:rPr>
          <w:szCs w:val="28"/>
          <w:lang w:val="vi-VN"/>
        </w:rPr>
        <w:t>não,</w:t>
      </w:r>
      <w:r w:rsidR="00066AB6" w:rsidRPr="006575BB">
        <w:rPr>
          <w:szCs w:val="28"/>
          <w:lang w:val="vi-VN"/>
        </w:rPr>
        <w:t xml:space="preserve"> </w:t>
      </w:r>
      <w:r w:rsidR="0068004C" w:rsidRPr="00F25213">
        <w:rPr>
          <w:szCs w:val="28"/>
          <w:lang w:val="vi-VN"/>
        </w:rPr>
        <w:t xml:space="preserve">cơ - xương </w:t>
      </w:r>
      <w:r w:rsidR="00066AB6" w:rsidRPr="006575BB">
        <w:rPr>
          <w:szCs w:val="28"/>
          <w:lang w:val="vi-VN"/>
        </w:rPr>
        <w:t>-</w:t>
      </w:r>
      <w:r w:rsidR="0068004C" w:rsidRPr="00F25213">
        <w:rPr>
          <w:szCs w:val="28"/>
          <w:lang w:val="vi-VN"/>
        </w:rPr>
        <w:t xml:space="preserve"> khớ</w:t>
      </w:r>
      <w:r w:rsidR="00066AB6">
        <w:rPr>
          <w:szCs w:val="28"/>
          <w:lang w:val="vi-VN"/>
        </w:rPr>
        <w:t>p</w:t>
      </w:r>
      <w:r w:rsidR="0068004C" w:rsidRPr="00F25213">
        <w:rPr>
          <w:szCs w:val="28"/>
          <w:lang w:val="vi-VN"/>
        </w:rPr>
        <w:t>, dạ dày, tinh hoàn. Tác động bảo vệ của nesfatin-1 thể hiệ</w:t>
      </w:r>
      <w:r>
        <w:rPr>
          <w:szCs w:val="28"/>
          <w:lang w:val="vi-VN"/>
        </w:rPr>
        <w:t>n tăng</w:t>
      </w:r>
      <w:r w:rsidR="0068004C" w:rsidRPr="00F25213">
        <w:rPr>
          <w:szCs w:val="28"/>
          <w:lang w:val="vi-VN"/>
        </w:rPr>
        <w:t xml:space="preserve"> cảm giác hưng phấn, tăng quá trình phát triển cơ thể ở tuổi dậy thì, tăng nồng độ</w:t>
      </w:r>
      <w:r w:rsidR="00066AB6">
        <w:rPr>
          <w:szCs w:val="28"/>
          <w:lang w:val="vi-VN"/>
        </w:rPr>
        <w:t xml:space="preserve"> insulin</w:t>
      </w:r>
      <w:r w:rsidR="0068004C" w:rsidRPr="00F25213">
        <w:rPr>
          <w:szCs w:val="28"/>
          <w:lang w:val="vi-VN"/>
        </w:rPr>
        <w:t xml:space="preserve">, tăng nhiệt độ cơ thể giúp tăng tiêu hao năng lượng,  giảm nhu cầu ăn uống ở những đối tượng cần điều chỉnh cân nặng, giảm nồng </w:t>
      </w:r>
      <w:r w:rsidRPr="00516768">
        <w:rPr>
          <w:szCs w:val="28"/>
          <w:lang w:val="vi-VN"/>
        </w:rPr>
        <w:t>độ</w:t>
      </w:r>
      <w:r w:rsidR="0068004C" w:rsidRPr="00F25213">
        <w:rPr>
          <w:szCs w:val="28"/>
          <w:lang w:val="vi-VN"/>
        </w:rPr>
        <w:t xml:space="preserve"> glucose máu</w:t>
      </w:r>
      <w:r w:rsidRPr="00516768">
        <w:rPr>
          <w:szCs w:val="28"/>
          <w:lang w:val="vi-VN"/>
        </w:rPr>
        <w:t>,</w:t>
      </w:r>
      <w:r w:rsidR="0068004C" w:rsidRPr="00F25213">
        <w:rPr>
          <w:szCs w:val="28"/>
          <w:lang w:val="vi-VN"/>
        </w:rPr>
        <w:t xml:space="preserve"> kéo dài thời gian rỗng của dạ dày gây chán ăn, giảm nhu động ruột non. Bên cạnh những tác động có lợi là chủ yếu thì nesfatin-1 cũng gây một số tác động bất lợi như làm tăng chỉ số huyết áp, gia tăng xuất hiện  động kinh, tăng cảm giác hưng phấn [14],</w:t>
      </w:r>
      <w:r w:rsidR="00066AB6" w:rsidRPr="006575BB">
        <w:rPr>
          <w:szCs w:val="28"/>
          <w:lang w:val="vi-VN"/>
        </w:rPr>
        <w:t xml:space="preserve"> </w:t>
      </w:r>
      <w:r w:rsidR="0068004C" w:rsidRPr="00F25213">
        <w:rPr>
          <w:szCs w:val="28"/>
          <w:lang w:val="vi-VN"/>
        </w:rPr>
        <w:t xml:space="preserve">[50]. Nếu tính vai </w:t>
      </w:r>
      <w:r w:rsidR="0068004C" w:rsidRPr="00F25213">
        <w:rPr>
          <w:szCs w:val="28"/>
          <w:lang w:val="vi-VN"/>
        </w:rPr>
        <w:lastRenderedPageBreak/>
        <w:t>trò của nesfatin-1 trong sự xuất hiện tiến triển của bệnh thuộc các cơ quan thì số lượng sẽ cao hơn bất kỳ một chỉ số sinh học nào của cơ thể. Tác động nesfatin-1 đối với tuyến tụy trong vai trò của viêm tụ</w:t>
      </w:r>
      <w:r w:rsidR="0009221B">
        <w:rPr>
          <w:szCs w:val="28"/>
          <w:lang w:val="vi-VN"/>
        </w:rPr>
        <w:t>y</w:t>
      </w:r>
      <w:r w:rsidR="0068004C" w:rsidRPr="00F25213">
        <w:rPr>
          <w:szCs w:val="28"/>
          <w:lang w:val="vi-VN"/>
        </w:rPr>
        <w:t xml:space="preserve">, </w:t>
      </w:r>
      <w:r w:rsidR="00C947F5">
        <w:rPr>
          <w:szCs w:val="28"/>
          <w:lang w:val="vi-VN"/>
        </w:rPr>
        <w:t>ĐTĐT2</w:t>
      </w:r>
      <w:r w:rsidR="0068004C" w:rsidRPr="00F25213">
        <w:rPr>
          <w:szCs w:val="28"/>
          <w:lang w:val="vi-VN"/>
        </w:rPr>
        <w:t xml:space="preserve"> và ĐTĐ thai kỳ. Ảnh hưởng lên các mô mỡ gây biến đổi tình trạng béo phì. Đối với tim thì nesfatin-1 có vai trò đối với nhồi máu cơ tim, cơn đau thắt ngực,</w:t>
      </w:r>
      <w:r w:rsidRPr="00516768">
        <w:rPr>
          <w:szCs w:val="28"/>
          <w:lang w:val="vi-VN"/>
        </w:rPr>
        <w:t xml:space="preserve"> bệnh</w:t>
      </w:r>
      <w:r w:rsidR="0068004C" w:rsidRPr="00F25213">
        <w:rPr>
          <w:szCs w:val="28"/>
          <w:lang w:val="vi-VN"/>
        </w:rPr>
        <w:t xml:space="preserve"> động mạch vành</w:t>
      </w:r>
      <w:r w:rsidRPr="00516768">
        <w:rPr>
          <w:szCs w:val="28"/>
          <w:lang w:val="vi-VN"/>
        </w:rPr>
        <w:t>.</w:t>
      </w:r>
      <w:r w:rsidR="0068004C" w:rsidRPr="00F25213">
        <w:rPr>
          <w:szCs w:val="28"/>
          <w:lang w:val="vi-VN"/>
        </w:rPr>
        <w:t xml:space="preserve"> </w:t>
      </w:r>
      <w:r w:rsidRPr="00516768">
        <w:rPr>
          <w:szCs w:val="28"/>
          <w:lang w:val="vi-VN"/>
        </w:rPr>
        <w:t>T</w:t>
      </w:r>
      <w:r w:rsidR="0068004C" w:rsidRPr="00F25213">
        <w:rPr>
          <w:szCs w:val="28"/>
          <w:lang w:val="vi-VN"/>
        </w:rPr>
        <w:t>ác động lên hệ thần kinh trung ương, nesfatin-1 có vai trò trong bệnh Parkinson, chảy máu dưới màng cứng, đột quỵ thiếu máu .Với bệnh dạ dày thì nesfatin-1 có tham gia vào bệnh loét dạ dày và ung thư dạ dày. Trong bệnh của ruột</w:t>
      </w:r>
      <w:r w:rsidRPr="00516768">
        <w:rPr>
          <w:szCs w:val="28"/>
          <w:lang w:val="vi-VN"/>
        </w:rPr>
        <w:t>,</w:t>
      </w:r>
      <w:r w:rsidR="0068004C" w:rsidRPr="00F25213">
        <w:rPr>
          <w:szCs w:val="28"/>
          <w:lang w:val="vi-VN"/>
        </w:rPr>
        <w:t xml:space="preserve"> nesfatin-1 có vai trò trong bệnh viêm kết tràng do thiếu máu, viêm mạc treo. Trong bệnh của tụy thì nesfatin-1 tham gia vào viêm tụy, </w:t>
      </w:r>
      <w:r w:rsidR="00C947F5">
        <w:rPr>
          <w:szCs w:val="28"/>
          <w:lang w:val="vi-VN"/>
        </w:rPr>
        <w:t>ĐTĐT2</w:t>
      </w:r>
      <w:r w:rsidR="0068004C" w:rsidRPr="00F25213">
        <w:rPr>
          <w:szCs w:val="28"/>
          <w:lang w:val="vi-VN"/>
        </w:rPr>
        <w:t xml:space="preserve"> và ĐTĐ thai kỳ. Nesfatin-1 có vai trò trong sảy thai. Đối với tinh hoàn nesfatin-1 có tham gia vào bệnh xoắn tinh hoàn. Nesfatin-1 có tác dụng </w:t>
      </w:r>
      <w:r w:rsidR="0068004C" w:rsidRPr="003600B8">
        <w:rPr>
          <w:spacing w:val="2"/>
          <w:szCs w:val="28"/>
          <w:lang w:val="vi-VN"/>
        </w:rPr>
        <w:t>tăng lưu lượng tuần hoàn đến thận. Đây thực sự là đa tác động của nesfatin-1 [125]. Mặc dù nesfatin-1 có vai trò đối với nhiều bệnh của nhiều cơ quan khác nhau song liệu nesfatin-1 có liên quan có ý nghĩa với các đặc điểm lâm sàng ,cận lâm sàng hay không. Kết quả phân tích cho thấy kể cả nồng độ và tỷ lệ BN dựa vào sự biến đổi của nesfatin-1 đều liên quan không có ý nghĩa với giới.</w:t>
      </w:r>
      <w:r w:rsidR="0068004C" w:rsidRPr="00F25213">
        <w:rPr>
          <w:szCs w:val="28"/>
          <w:lang w:val="vi-VN"/>
        </w:rPr>
        <w:t xml:space="preserve"> </w:t>
      </w:r>
    </w:p>
    <w:p w14:paraId="096BB692" w14:textId="64A9ACD3" w:rsidR="0068004C" w:rsidRPr="00F25213" w:rsidRDefault="0068004C" w:rsidP="00B10F86">
      <w:pPr>
        <w:spacing w:line="336" w:lineRule="auto"/>
        <w:ind w:firstLine="709"/>
        <w:rPr>
          <w:szCs w:val="28"/>
          <w:lang w:val="vi-VN"/>
        </w:rPr>
      </w:pPr>
      <w:r w:rsidRPr="00F25213">
        <w:rPr>
          <w:szCs w:val="28"/>
          <w:lang w:val="vi-VN"/>
        </w:rPr>
        <w:t xml:space="preserve"> Tương tự kết quả phân tích cho thấy nồng độ nesfatin-1 liên quan không có ý nghĩa giữa các nhóm tuổi. Tỷ lệ BN dựa vào mức </w:t>
      </w:r>
      <w:r w:rsidR="00A17DF7" w:rsidRPr="00516768">
        <w:rPr>
          <w:szCs w:val="28"/>
          <w:lang w:val="vi-VN"/>
        </w:rPr>
        <w:t>phân loại</w:t>
      </w:r>
      <w:r w:rsidRPr="00F25213">
        <w:rPr>
          <w:szCs w:val="28"/>
          <w:lang w:val="vi-VN"/>
        </w:rPr>
        <w:t xml:space="preserve"> nesfatin-1 giữa các nhóm tuổi của BN lại khác biệt có ý nghĩa, theo  đó ở BN &lt;50 tuổi có tỷ lệ giảm nesfatin -1 cao hơn có ý nghĩa so với các nhóm tuổi còn lại. Tuy vậy tỷ lệ bệnh nhân tăng nesfatin-1 ở BN nhỏ hơn 50 tuổi  lạ</w:t>
      </w:r>
      <w:r w:rsidR="0009221B">
        <w:rPr>
          <w:szCs w:val="28"/>
          <w:lang w:val="vi-VN"/>
        </w:rPr>
        <w:t xml:space="preserve">i </w:t>
      </w:r>
      <w:r w:rsidRPr="00F25213">
        <w:rPr>
          <w:szCs w:val="28"/>
          <w:lang w:val="vi-VN"/>
        </w:rPr>
        <w:t>gặp cao nhất so với các tuổi còn lại p&lt;0,05</w:t>
      </w:r>
      <w:r w:rsidR="0009221B" w:rsidRPr="00DB01E5">
        <w:rPr>
          <w:szCs w:val="28"/>
          <w:lang w:val="vi-VN"/>
        </w:rPr>
        <w:t xml:space="preserve"> </w:t>
      </w:r>
      <w:r w:rsidR="0009221B">
        <w:rPr>
          <w:szCs w:val="28"/>
          <w:lang w:val="vi-VN"/>
        </w:rPr>
        <w:t>(</w:t>
      </w:r>
      <w:r w:rsidRPr="00F25213">
        <w:rPr>
          <w:szCs w:val="28"/>
          <w:lang w:val="vi-VN"/>
        </w:rPr>
        <w:t>bảng 3.1</w:t>
      </w:r>
      <w:r w:rsidR="00934476" w:rsidRPr="002D43BC">
        <w:rPr>
          <w:szCs w:val="28"/>
          <w:lang w:val="vi-VN"/>
        </w:rPr>
        <w:t>1</w:t>
      </w:r>
      <w:r w:rsidRPr="00F25213">
        <w:rPr>
          <w:szCs w:val="28"/>
          <w:lang w:val="vi-VN"/>
        </w:rPr>
        <w:t xml:space="preserve">). Trong y văn có rất ít các kết quả xác định mối liên quan nesfatin-1 với tuổi và giới ở BN </w:t>
      </w:r>
      <w:r w:rsidR="00C947F5">
        <w:rPr>
          <w:szCs w:val="28"/>
          <w:lang w:val="vi-VN"/>
        </w:rPr>
        <w:t>ĐTĐT2</w:t>
      </w:r>
      <w:r w:rsidRPr="00F25213">
        <w:rPr>
          <w:szCs w:val="28"/>
          <w:lang w:val="vi-VN"/>
        </w:rPr>
        <w:t xml:space="preserve">. Trong  một khảo sát nồng độ nesfatin-1 ở bệnh nhân </w:t>
      </w:r>
      <w:r w:rsidR="00C947F5">
        <w:rPr>
          <w:szCs w:val="28"/>
          <w:lang w:val="vi-VN"/>
        </w:rPr>
        <w:t>ĐTĐT2</w:t>
      </w:r>
      <w:r w:rsidRPr="00F25213">
        <w:rPr>
          <w:szCs w:val="28"/>
          <w:lang w:val="vi-VN"/>
        </w:rPr>
        <w:t xml:space="preserve"> mới chẩn đoán, Samani S.M</w:t>
      </w:r>
      <w:r w:rsidR="0009221B" w:rsidRPr="00DB01E5">
        <w:rPr>
          <w:szCs w:val="28"/>
          <w:lang w:val="vi-VN"/>
        </w:rPr>
        <w:t>.</w:t>
      </w:r>
      <w:r w:rsidRPr="00F25213">
        <w:rPr>
          <w:szCs w:val="28"/>
          <w:lang w:val="vi-VN"/>
        </w:rPr>
        <w:t xml:space="preserve"> và cs năm 2019 cũng có nhận xét : nesfatin-1 </w:t>
      </w:r>
      <w:r w:rsidR="004053AB">
        <w:rPr>
          <w:szCs w:val="28"/>
          <w:lang w:val="vi-VN"/>
        </w:rPr>
        <w:t xml:space="preserve">huyết tương </w:t>
      </w:r>
      <w:r w:rsidRPr="00F25213">
        <w:rPr>
          <w:szCs w:val="28"/>
          <w:lang w:val="vi-VN"/>
        </w:rPr>
        <w:t xml:space="preserve"> ở </w:t>
      </w:r>
      <w:r w:rsidR="00C947F5">
        <w:rPr>
          <w:szCs w:val="28"/>
          <w:lang w:val="vi-VN"/>
        </w:rPr>
        <w:t>ĐTĐT2</w:t>
      </w:r>
      <w:r w:rsidRPr="00F25213">
        <w:rPr>
          <w:szCs w:val="28"/>
          <w:lang w:val="vi-VN"/>
        </w:rPr>
        <w:t xml:space="preserve"> mới </w:t>
      </w:r>
      <w:r w:rsidR="00C947F5">
        <w:rPr>
          <w:szCs w:val="28"/>
          <w:lang w:val="vi-VN"/>
        </w:rPr>
        <w:t>chẩn đoán</w:t>
      </w:r>
      <w:r w:rsidR="00DE5029">
        <w:rPr>
          <w:szCs w:val="28"/>
          <w:lang w:val="vi-VN"/>
        </w:rPr>
        <w:t xml:space="preserve"> liên</w:t>
      </w:r>
      <w:r w:rsidRPr="00F25213">
        <w:rPr>
          <w:szCs w:val="28"/>
          <w:lang w:val="vi-VN"/>
        </w:rPr>
        <w:t xml:space="preserve"> quan không có ý nghĩa với tuổi và giới</w:t>
      </w:r>
      <w:r w:rsidR="00EC601E" w:rsidRPr="00DB01E5">
        <w:rPr>
          <w:szCs w:val="28"/>
          <w:lang w:val="vi-VN"/>
        </w:rPr>
        <w:t xml:space="preserve"> </w:t>
      </w:r>
      <w:r w:rsidRPr="00F25213">
        <w:rPr>
          <w:szCs w:val="28"/>
          <w:lang w:val="vi-VN"/>
        </w:rPr>
        <w:t>[71].</w:t>
      </w:r>
    </w:p>
    <w:p w14:paraId="0447C507" w14:textId="2031288E" w:rsidR="0068004C" w:rsidRPr="00F25213" w:rsidRDefault="0068004C" w:rsidP="00B10F86">
      <w:pPr>
        <w:spacing w:line="336" w:lineRule="auto"/>
        <w:ind w:firstLine="709"/>
        <w:rPr>
          <w:szCs w:val="28"/>
          <w:lang w:val="vi-VN"/>
        </w:rPr>
      </w:pPr>
      <w:r w:rsidRPr="00F25213">
        <w:rPr>
          <w:szCs w:val="28"/>
          <w:lang w:val="vi-VN"/>
        </w:rPr>
        <w:t xml:space="preserve">  Nesfatin-1 có tác dụng điều chỉnh chỉ số nhân trắc nói chung, tỉ số eo/ hông và BMI nói riêng. Tuy vậy khi phân tích liên quan nesfatin-1 với các tỷ </w:t>
      </w:r>
      <w:r w:rsidRPr="00F25213">
        <w:rPr>
          <w:szCs w:val="28"/>
          <w:lang w:val="vi-VN"/>
        </w:rPr>
        <w:lastRenderedPageBreak/>
        <w:t>số eo/ hông lại không nhận thấy mối liên quan có ý nghĩa. Theo đó nồng độ và tỷ lệ BN biến đổi nesfatin-1 ở phân nhóm tăng và phân nhóm có tỷ số eo/ hông bình thường thì mối liên quan đều không có ý nghĩa thống kê (bảng 3.1</w:t>
      </w:r>
      <w:r w:rsidR="0072385B" w:rsidRPr="0072385B">
        <w:rPr>
          <w:szCs w:val="28"/>
          <w:lang w:val="vi-VN"/>
        </w:rPr>
        <w:t>2</w:t>
      </w:r>
      <w:r w:rsidRPr="00F25213">
        <w:rPr>
          <w:szCs w:val="28"/>
          <w:lang w:val="vi-VN"/>
        </w:rPr>
        <w:t>). Tuy vậy trong các tài liệu tham khảo liên quan đến đề tài đều không thấy tác giả nào phân tích m</w:t>
      </w:r>
      <w:r w:rsidR="00073645" w:rsidRPr="00516768">
        <w:rPr>
          <w:szCs w:val="28"/>
          <w:lang w:val="vi-VN"/>
        </w:rPr>
        <w:t>ố</w:t>
      </w:r>
      <w:r w:rsidRPr="00F25213">
        <w:rPr>
          <w:szCs w:val="28"/>
          <w:lang w:val="vi-VN"/>
        </w:rPr>
        <w:t xml:space="preserve">i liên quan của nesfatin-1 với tỷ số eo/hông. Do đó rất khó nhận xét hoặc bàn luận về mối liên quan giữa nồng độ nesfatin-1 và tỷ số eo /hông. Có thể mối liên quan không có ý nghĩa thống kê trong đề tài lại phụ thuộc vào số lượng đối tượng tăng hay không tăng tỷ số eo/hông. </w:t>
      </w:r>
    </w:p>
    <w:p w14:paraId="505E43AE" w14:textId="5218A6EF" w:rsidR="0068004C" w:rsidRPr="00F25213" w:rsidRDefault="0068004C" w:rsidP="00B10F86">
      <w:pPr>
        <w:spacing w:line="336" w:lineRule="auto"/>
        <w:ind w:firstLine="709"/>
        <w:rPr>
          <w:szCs w:val="28"/>
          <w:lang w:val="vi-VN"/>
        </w:rPr>
      </w:pPr>
      <w:r w:rsidRPr="00F25213">
        <w:rPr>
          <w:szCs w:val="28"/>
          <w:lang w:val="vi-VN"/>
        </w:rPr>
        <w:t xml:space="preserve">Có nhiều tác giả phân tích mối liên quan nồng độ nesfatin -1 với BMI ở BN </w:t>
      </w:r>
      <w:r w:rsidR="00C947F5">
        <w:rPr>
          <w:szCs w:val="28"/>
          <w:lang w:val="vi-VN"/>
        </w:rPr>
        <w:t>ĐTĐT2</w:t>
      </w:r>
      <w:r w:rsidRPr="00F25213">
        <w:rPr>
          <w:szCs w:val="28"/>
          <w:lang w:val="vi-VN"/>
        </w:rPr>
        <w:t>. Do nesfatin -1 tham gia vào điều hòa cân nặng bởi vậy cũng nhiều tác giả đưa ra mối liên quan giữa nesfatin -1 với BMI ở ĐTĐT2 cũng có sự khác nhau. Kết quả về mối liên quan giữa nồng độ nesfatin -1 với BMI của các tác giả cũng có sự khác nhau. Niyan J</w:t>
      </w:r>
      <w:r w:rsidR="0009221B" w:rsidRPr="00DB01E5">
        <w:rPr>
          <w:szCs w:val="28"/>
          <w:lang w:val="vi-VN"/>
        </w:rPr>
        <w:t>.</w:t>
      </w:r>
      <w:r w:rsidRPr="00F25213">
        <w:rPr>
          <w:szCs w:val="28"/>
          <w:lang w:val="vi-VN"/>
        </w:rPr>
        <w:t xml:space="preserve"> M</w:t>
      </w:r>
      <w:r w:rsidR="0009221B" w:rsidRPr="00DB01E5">
        <w:rPr>
          <w:szCs w:val="28"/>
          <w:lang w:val="vi-VN"/>
        </w:rPr>
        <w:t>.</w:t>
      </w:r>
      <w:r w:rsidRPr="00F25213">
        <w:rPr>
          <w:szCs w:val="28"/>
          <w:lang w:val="vi-VN"/>
        </w:rPr>
        <w:t xml:space="preserve"> và cs năm 2020 nhận thấy nồng độ nesfatin -1 ở BN </w:t>
      </w:r>
      <w:r w:rsidR="00C947F5">
        <w:rPr>
          <w:szCs w:val="28"/>
          <w:lang w:val="vi-VN"/>
        </w:rPr>
        <w:t>ĐTĐT2</w:t>
      </w:r>
      <w:r w:rsidRPr="00F25213">
        <w:rPr>
          <w:szCs w:val="28"/>
          <w:lang w:val="vi-VN"/>
        </w:rPr>
        <w:t xml:space="preserve"> tương quan nghịch với BMI</w:t>
      </w:r>
      <w:r w:rsidR="004524A6" w:rsidRPr="00DB01E5">
        <w:rPr>
          <w:szCs w:val="28"/>
          <w:lang w:val="vi-VN"/>
        </w:rPr>
        <w:t xml:space="preserve"> </w:t>
      </w:r>
      <w:r w:rsidRPr="00F25213">
        <w:rPr>
          <w:szCs w:val="28"/>
          <w:lang w:val="vi-VN"/>
        </w:rPr>
        <w:t>[56]. Shimei D</w:t>
      </w:r>
      <w:r w:rsidR="0009221B" w:rsidRPr="00DB01E5">
        <w:rPr>
          <w:szCs w:val="28"/>
          <w:lang w:val="vi-VN"/>
        </w:rPr>
        <w:t>.</w:t>
      </w:r>
      <w:r w:rsidRPr="00F25213">
        <w:rPr>
          <w:szCs w:val="28"/>
          <w:lang w:val="vi-VN"/>
        </w:rPr>
        <w:t xml:space="preserve"> và cs năm 2015 cũng cho thấy: nồng độ nesfatin -1 ở BN </w:t>
      </w:r>
      <w:r w:rsidR="00C947F5">
        <w:rPr>
          <w:szCs w:val="28"/>
          <w:lang w:val="vi-VN"/>
        </w:rPr>
        <w:t>ĐTĐT2</w:t>
      </w:r>
      <w:r w:rsidRPr="00F25213">
        <w:rPr>
          <w:szCs w:val="28"/>
          <w:lang w:val="vi-VN"/>
        </w:rPr>
        <w:t xml:space="preserve"> giảm so với nhóm chứng và tương quan nghịch với BMI [69]. Vai trò của béo phì liên quan đến nồng độ nesfatin -1 ở BN </w:t>
      </w:r>
      <w:r w:rsidR="00C947F5">
        <w:rPr>
          <w:szCs w:val="28"/>
          <w:lang w:val="vi-VN"/>
        </w:rPr>
        <w:t>ĐTĐT2</w:t>
      </w:r>
      <w:r w:rsidRPr="00F25213">
        <w:rPr>
          <w:szCs w:val="28"/>
          <w:lang w:val="vi-VN"/>
        </w:rPr>
        <w:t xml:space="preserve"> thể hiện thông qua kết quả khảo sát của Israa K</w:t>
      </w:r>
      <w:r w:rsidR="0009221B" w:rsidRPr="00DB01E5">
        <w:rPr>
          <w:szCs w:val="28"/>
          <w:lang w:val="vi-VN"/>
        </w:rPr>
        <w:t>.</w:t>
      </w:r>
      <w:r w:rsidRPr="00F25213">
        <w:rPr>
          <w:szCs w:val="28"/>
          <w:lang w:val="vi-VN"/>
        </w:rPr>
        <w:t xml:space="preserve"> I</w:t>
      </w:r>
      <w:r w:rsidR="0009221B" w:rsidRPr="00DB01E5">
        <w:rPr>
          <w:szCs w:val="28"/>
          <w:lang w:val="vi-VN"/>
        </w:rPr>
        <w:t>.</w:t>
      </w:r>
      <w:r w:rsidRPr="00F25213">
        <w:rPr>
          <w:szCs w:val="28"/>
          <w:lang w:val="vi-VN"/>
        </w:rPr>
        <w:t xml:space="preserve"> và cs năm 2023 cho thấy: nồng độ nesfatin -1 ở</w:t>
      </w:r>
      <w:r w:rsidR="009F64FA">
        <w:rPr>
          <w:szCs w:val="28"/>
          <w:lang w:val="vi-VN"/>
        </w:rPr>
        <w:t xml:space="preserve"> BN </w:t>
      </w:r>
      <w:r w:rsidR="00C947F5">
        <w:rPr>
          <w:szCs w:val="28"/>
          <w:lang w:val="vi-VN"/>
        </w:rPr>
        <w:t>ĐTĐT2</w:t>
      </w:r>
      <w:r w:rsidRPr="00F25213">
        <w:rPr>
          <w:szCs w:val="28"/>
          <w:lang w:val="vi-VN"/>
        </w:rPr>
        <w:t xml:space="preserve"> không có béo phì tương đương so với nhóm chứng </w:t>
      </w:r>
      <w:r w:rsidR="00073645" w:rsidRPr="00516768">
        <w:rPr>
          <w:szCs w:val="28"/>
          <w:lang w:val="vi-VN"/>
        </w:rPr>
        <w:t>s</w:t>
      </w:r>
      <w:r w:rsidRPr="00F25213">
        <w:rPr>
          <w:szCs w:val="28"/>
          <w:lang w:val="vi-VN"/>
        </w:rPr>
        <w:t xml:space="preserve">ong nếu có béo </w:t>
      </w:r>
      <w:r w:rsidR="00073645" w:rsidRPr="00516768">
        <w:rPr>
          <w:szCs w:val="28"/>
          <w:lang w:val="vi-VN"/>
        </w:rPr>
        <w:t>p</w:t>
      </w:r>
      <w:r w:rsidRPr="00F25213">
        <w:rPr>
          <w:szCs w:val="28"/>
          <w:lang w:val="vi-VN"/>
        </w:rPr>
        <w:t>hì thì nồng độ</w:t>
      </w:r>
      <w:r w:rsidR="00073645">
        <w:rPr>
          <w:szCs w:val="28"/>
          <w:lang w:val="vi-VN"/>
        </w:rPr>
        <w:t xml:space="preserve"> nesfatin</w:t>
      </w:r>
      <w:r w:rsidRPr="00F25213">
        <w:rPr>
          <w:szCs w:val="28"/>
          <w:lang w:val="vi-VN"/>
        </w:rPr>
        <w:t xml:space="preserve">-1 giảm có ý nghĩa so với nhóm chứng [67]. Như vậy có thể sơ bộ nhận xét :chính béo phì có thể là nguyên nhân bổ sung vào </w:t>
      </w:r>
      <w:r w:rsidR="00C947F5">
        <w:rPr>
          <w:szCs w:val="28"/>
          <w:lang w:val="vi-VN"/>
        </w:rPr>
        <w:t>ĐTĐT2</w:t>
      </w:r>
      <w:r w:rsidRPr="00F25213">
        <w:rPr>
          <w:szCs w:val="28"/>
          <w:lang w:val="vi-VN"/>
        </w:rPr>
        <w:t xml:space="preserve"> gây giảm nồng độ nesfatin-1. Nồng độ nesfatin-1 ở trẻ em béo phì không có ĐTĐ cũng giảm có ý nghĩa so với nhóm chứng (không có ĐTĐ hoặc trẻ em có cân nặng bình thường) [70]. Samani S.M</w:t>
      </w:r>
      <w:r w:rsidR="000B2871" w:rsidRPr="00DB01E5">
        <w:rPr>
          <w:szCs w:val="28"/>
          <w:lang w:val="vi-VN"/>
        </w:rPr>
        <w:t>.</w:t>
      </w:r>
      <w:r w:rsidRPr="00F25213">
        <w:rPr>
          <w:szCs w:val="28"/>
          <w:lang w:val="vi-VN"/>
        </w:rPr>
        <w:t xml:space="preserve"> và cs năm 2019 sau khi xử lý số liệu đã nêu được giá trị xác định một số biểu hiện dựa vào nồng độ nesfatin-1: cut - off đối với thiếu cân là </w:t>
      </w:r>
      <w:r w:rsidRPr="00F61712">
        <w:rPr>
          <w:spacing w:val="4"/>
          <w:szCs w:val="28"/>
          <w:lang w:val="vi-VN"/>
        </w:rPr>
        <w:t xml:space="preserve">&lt; 3,05 ng/ml(độ nhạy 63,3% ; độ đặc hiệu: 66,7%) béo phì  &lt; 1,7 ng/ml (độ nhạy 83,3%; độ đặc hiệu 83,3%) ĐTĐ &lt;1,45 ng/ml </w:t>
      </w:r>
      <w:r w:rsidR="00A61B4F" w:rsidRPr="00F61712">
        <w:rPr>
          <w:spacing w:val="4"/>
          <w:szCs w:val="28"/>
          <w:lang w:val="vi-VN"/>
        </w:rPr>
        <w:t>(</w:t>
      </w:r>
      <w:r w:rsidRPr="00F61712">
        <w:rPr>
          <w:spacing w:val="4"/>
          <w:szCs w:val="28"/>
          <w:lang w:val="vi-VN"/>
        </w:rPr>
        <w:t xml:space="preserve">độ nhạy 86,7%;độ đặc hiệu 86,7%) tất cả đều có ý nghĩa thống kê [71]. Takafumi Tsuchiya và cs năm 2010 nhận thấy:nồng độ nesfatin-1 giảm rõ rệt ở đối tượng với BMI cao so với BMI bình thường </w:t>
      </w:r>
      <w:r w:rsidR="00A61B4F" w:rsidRPr="00F61712">
        <w:rPr>
          <w:spacing w:val="4"/>
          <w:szCs w:val="28"/>
          <w:lang w:val="vi-VN"/>
        </w:rPr>
        <w:t>(</w:t>
      </w:r>
      <w:r w:rsidRPr="00F61712">
        <w:rPr>
          <w:spacing w:val="4"/>
          <w:szCs w:val="28"/>
          <w:lang w:val="vi-VN"/>
        </w:rPr>
        <w:t xml:space="preserve">1,3 ± 0,3 </w:t>
      </w:r>
      <w:r w:rsidRPr="00F61712">
        <w:rPr>
          <w:spacing w:val="4"/>
          <w:szCs w:val="28"/>
          <w:lang w:val="vi-VN"/>
        </w:rPr>
        <w:lastRenderedPageBreak/>
        <w:t>ng/ml so với 3,1 ±0,7 ng/ml, p &lt; 0,005) [72]. Như vậy nếu ĐTĐT2 kèm tăng BMI nhất là béo phì sẽ càng làm giảm nồng độ nesfatin-1.</w:t>
      </w:r>
    </w:p>
    <w:p w14:paraId="4B575582" w14:textId="16C8FA3D" w:rsidR="0068004C" w:rsidRPr="00F25213" w:rsidRDefault="0068004C" w:rsidP="00B10F86">
      <w:pPr>
        <w:spacing w:line="336" w:lineRule="auto"/>
        <w:ind w:firstLine="709"/>
        <w:rPr>
          <w:szCs w:val="28"/>
          <w:lang w:val="vi-VN"/>
        </w:rPr>
      </w:pPr>
      <w:r w:rsidRPr="00F25213">
        <w:rPr>
          <w:szCs w:val="28"/>
          <w:lang w:val="vi-VN"/>
        </w:rPr>
        <w:t xml:space="preserve"> Kết quả khảo sát mối liên quan nồng độ nesfatin-1 với TGPHB được trình bày tại bảng 3.1</w:t>
      </w:r>
      <w:r w:rsidR="00CE0EE4" w:rsidRPr="00CE0EE4">
        <w:rPr>
          <w:szCs w:val="28"/>
          <w:lang w:val="vi-VN"/>
        </w:rPr>
        <w:t>4</w:t>
      </w:r>
      <w:r w:rsidRPr="00F25213">
        <w:rPr>
          <w:szCs w:val="28"/>
          <w:lang w:val="vi-VN"/>
        </w:rPr>
        <w:t xml:space="preserve"> và bảng 3.1</w:t>
      </w:r>
      <w:r w:rsidR="00CE0EE4" w:rsidRPr="00CE0EE4">
        <w:rPr>
          <w:szCs w:val="28"/>
          <w:lang w:val="vi-VN"/>
        </w:rPr>
        <w:t>5</w:t>
      </w:r>
      <w:r w:rsidRPr="00F25213">
        <w:rPr>
          <w:szCs w:val="28"/>
          <w:lang w:val="vi-VN"/>
        </w:rPr>
        <w:t>, theo đó nhận thấy nồng độ nesfatin-1ở BN chẩn đoán bệnh lần đầu và đối tượ</w:t>
      </w:r>
      <w:r w:rsidR="00073645">
        <w:rPr>
          <w:szCs w:val="28"/>
          <w:lang w:val="vi-VN"/>
        </w:rPr>
        <w:t>ng</w:t>
      </w:r>
      <w:r w:rsidR="00073645" w:rsidRPr="00516768">
        <w:rPr>
          <w:szCs w:val="28"/>
          <w:lang w:val="vi-VN"/>
        </w:rPr>
        <w:t xml:space="preserve"> có</w:t>
      </w:r>
      <w:r w:rsidRPr="00F25213">
        <w:rPr>
          <w:szCs w:val="28"/>
          <w:lang w:val="vi-VN"/>
        </w:rPr>
        <w:t xml:space="preserve"> TGPHB &lt;</w:t>
      </w:r>
      <w:r w:rsidR="00073645" w:rsidRPr="00516768">
        <w:rPr>
          <w:szCs w:val="28"/>
          <w:lang w:val="vi-VN"/>
        </w:rPr>
        <w:t xml:space="preserve"> </w:t>
      </w:r>
      <w:r w:rsidRPr="00F25213">
        <w:rPr>
          <w:szCs w:val="28"/>
          <w:lang w:val="vi-VN"/>
        </w:rPr>
        <w:t xml:space="preserve">5 năm là tương đương và đều cao hơn có ý nghĩa so với các đối tượng với TGPHB tăng dần (p=0,002). Kết quả phân tích ở trên cho thấy nồng độ nesfatin-1ở bệnh nhân chẩn đoán bệnh lần đầu cao hơn có ý nghĩa so với đối tượng đang điều trị. Tuy vậy nồng độ nesfatin-1chẩn đoán lần đầu tương đương với những BN với TGPHB &lt; 5 năm. Nếu TGPHB &lt; 5 năm mặc dù đã và đang được điều trị </w:t>
      </w:r>
      <w:r w:rsidR="00073645" w:rsidRPr="00516768">
        <w:rPr>
          <w:szCs w:val="28"/>
          <w:lang w:val="vi-VN"/>
        </w:rPr>
        <w:t>s</w:t>
      </w:r>
      <w:r w:rsidRPr="00F25213">
        <w:rPr>
          <w:szCs w:val="28"/>
          <w:lang w:val="vi-VN"/>
        </w:rPr>
        <w:t>ong chưa nhận thấy nồng độ nesfatin-1</w:t>
      </w:r>
      <w:r w:rsidR="00073645" w:rsidRPr="00516768">
        <w:rPr>
          <w:szCs w:val="28"/>
          <w:lang w:val="vi-VN"/>
        </w:rPr>
        <w:t xml:space="preserve"> </w:t>
      </w:r>
      <w:r w:rsidRPr="00F25213">
        <w:rPr>
          <w:szCs w:val="28"/>
          <w:lang w:val="vi-VN"/>
        </w:rPr>
        <w:t>giảm so với BN chẩn đoán lần đầu. Mặc dù ở những đối tượng thuộc các phân nhóm có TGPHB tăng dần đều có nồng độ nesfatin-1</w:t>
      </w:r>
      <w:r w:rsidR="00073645" w:rsidRPr="00516768">
        <w:rPr>
          <w:szCs w:val="28"/>
          <w:lang w:val="vi-VN"/>
        </w:rPr>
        <w:t xml:space="preserve"> </w:t>
      </w:r>
      <w:r w:rsidRPr="00F25213">
        <w:rPr>
          <w:szCs w:val="28"/>
          <w:lang w:val="vi-VN"/>
        </w:rPr>
        <w:t xml:space="preserve">giảm so với bệnh nhân mới chẩn đoán và TGPHB &lt; 5 năm </w:t>
      </w:r>
      <w:r w:rsidR="00073645" w:rsidRPr="00516768">
        <w:rPr>
          <w:szCs w:val="28"/>
          <w:lang w:val="vi-VN"/>
        </w:rPr>
        <w:t>s</w:t>
      </w:r>
      <w:r w:rsidRPr="00F25213">
        <w:rPr>
          <w:szCs w:val="28"/>
          <w:lang w:val="vi-VN"/>
        </w:rPr>
        <w:t>ong nồng độ nesfatin-1 không giảm dần khi TGPHB tăng dần. Chưa có tác giả nào nêu m</w:t>
      </w:r>
      <w:r w:rsidR="0009221B" w:rsidRPr="00DB01E5">
        <w:rPr>
          <w:szCs w:val="28"/>
          <w:lang w:val="vi-VN"/>
        </w:rPr>
        <w:t>ố</w:t>
      </w:r>
      <w:r w:rsidRPr="00F25213">
        <w:rPr>
          <w:szCs w:val="28"/>
          <w:lang w:val="vi-VN"/>
        </w:rPr>
        <w:t xml:space="preserve">i liên quan giữa nồng độ nesfatin-1với TGPHB khác nhau mà chỉ tìm mối liên quan giữa nồng độ nesfatin-1 với chẩn đoán </w:t>
      </w:r>
      <w:r w:rsidR="00C947F5">
        <w:rPr>
          <w:szCs w:val="28"/>
          <w:lang w:val="vi-VN"/>
        </w:rPr>
        <w:t>ĐTĐT2</w:t>
      </w:r>
      <w:r w:rsidRPr="00F25213">
        <w:rPr>
          <w:szCs w:val="28"/>
          <w:lang w:val="vi-VN"/>
        </w:rPr>
        <w:t xml:space="preserve"> lần đầu và đang điều trị. Tương tự khi phân tích mối liên quan tỷ lệ BN giữa các mức biến đổi nồng độ nesfatin-1với TGPHB nhận thấy sự khác nhau có ý nghĩa thống kê, theo đó tỷ lệ bệnh nhân giảm nồng độ nesfatin-1 giảm dần có ý nghĩa khi TGPHB tăng dần. Có 7 BN tăng nồng độ nesfain-1 thì đều thuộc đối tượng chẩn đoán bệnh lần đầ</w:t>
      </w:r>
      <w:r w:rsidR="00CC440E">
        <w:rPr>
          <w:szCs w:val="28"/>
          <w:lang w:val="vi-VN"/>
        </w:rPr>
        <w:t>u</w:t>
      </w:r>
      <w:r w:rsidRPr="00F25213">
        <w:rPr>
          <w:szCs w:val="28"/>
          <w:lang w:val="vi-VN"/>
        </w:rPr>
        <w:t>.</w:t>
      </w:r>
      <w:r w:rsidR="00CC440E" w:rsidRPr="00DB01E5">
        <w:rPr>
          <w:szCs w:val="28"/>
          <w:lang w:val="vi-VN"/>
        </w:rPr>
        <w:t xml:space="preserve"> </w:t>
      </w:r>
      <w:r w:rsidRPr="00F25213">
        <w:rPr>
          <w:szCs w:val="28"/>
          <w:lang w:val="vi-VN"/>
        </w:rPr>
        <w:t>Nói cách khác khi TGPHB tăng dần thì tỷ lệ BN giảm nồng độ nesfatin-1 sẽ tăng dần</w:t>
      </w:r>
      <w:r w:rsidR="00073645" w:rsidRPr="00516768">
        <w:rPr>
          <w:szCs w:val="28"/>
          <w:lang w:val="vi-VN"/>
        </w:rPr>
        <w:t xml:space="preserve"> theo chiều</w:t>
      </w:r>
      <w:r w:rsidRPr="00F25213">
        <w:rPr>
          <w:szCs w:val="28"/>
          <w:lang w:val="vi-VN"/>
        </w:rPr>
        <w:t xml:space="preserve"> trái ngược nhau. Sự khác biệt của nồng độ nesfatin-1</w:t>
      </w:r>
      <w:r w:rsidR="00653047" w:rsidRPr="00DB01E5">
        <w:rPr>
          <w:szCs w:val="28"/>
          <w:lang w:val="vi-VN"/>
        </w:rPr>
        <w:t xml:space="preserve"> </w:t>
      </w:r>
      <w:r w:rsidRPr="00F25213">
        <w:rPr>
          <w:szCs w:val="28"/>
          <w:lang w:val="vi-VN"/>
        </w:rPr>
        <w:t>với TGPHB  có lẽ liên quan đến tiến triển</w:t>
      </w:r>
      <w:r w:rsidR="00073645" w:rsidRPr="00516768">
        <w:rPr>
          <w:szCs w:val="28"/>
          <w:lang w:val="vi-VN"/>
        </w:rPr>
        <w:t>,</w:t>
      </w:r>
      <w:r w:rsidRPr="00F25213">
        <w:rPr>
          <w:szCs w:val="28"/>
          <w:lang w:val="vi-VN"/>
        </w:rPr>
        <w:t xml:space="preserve"> biến chứng </w:t>
      </w:r>
      <w:r w:rsidRPr="003600B8">
        <w:rPr>
          <w:spacing w:val="-2"/>
          <w:szCs w:val="28"/>
          <w:lang w:val="vi-VN"/>
        </w:rPr>
        <w:t>của bệnh. Khi TGPHB  gia tăng sẽ xuất hiện biến chứ</w:t>
      </w:r>
      <w:r w:rsidR="007129DA" w:rsidRPr="003600B8">
        <w:rPr>
          <w:spacing w:val="-2"/>
          <w:szCs w:val="28"/>
          <w:lang w:val="vi-VN"/>
        </w:rPr>
        <w:t>ng cơ</w:t>
      </w:r>
      <w:r w:rsidRPr="003600B8">
        <w:rPr>
          <w:spacing w:val="-2"/>
          <w:szCs w:val="28"/>
          <w:lang w:val="vi-VN"/>
        </w:rPr>
        <w:t xml:space="preserve"> quan đích . Chính những biến chứng cơ quan đích  có thể là nguyên nhân gây giảm nồng độ nesfatin-1. Nhờ mối liên quan có ý nghĩa giữa nồng độ nesfatin-1 với thời gian chẩn đoán bệ</w:t>
      </w:r>
      <w:r w:rsidR="0009221B" w:rsidRPr="003600B8">
        <w:rPr>
          <w:spacing w:val="-2"/>
          <w:szCs w:val="28"/>
          <w:lang w:val="vi-VN"/>
        </w:rPr>
        <w:t>nh</w:t>
      </w:r>
      <w:r w:rsidRPr="003600B8">
        <w:rPr>
          <w:spacing w:val="-2"/>
          <w:szCs w:val="28"/>
          <w:lang w:val="vi-VN"/>
        </w:rPr>
        <w:t>,</w:t>
      </w:r>
      <w:r w:rsidR="0009221B" w:rsidRPr="003600B8">
        <w:rPr>
          <w:spacing w:val="-2"/>
          <w:szCs w:val="28"/>
          <w:lang w:val="vi-VN"/>
        </w:rPr>
        <w:t xml:space="preserve"> </w:t>
      </w:r>
      <w:r w:rsidRPr="003600B8">
        <w:rPr>
          <w:spacing w:val="-2"/>
          <w:szCs w:val="28"/>
          <w:lang w:val="vi-VN"/>
        </w:rPr>
        <w:t>TGPHB  và trong mối liên quan với tiến triển và biến chứng của bệ</w:t>
      </w:r>
      <w:r w:rsidR="0009221B" w:rsidRPr="003600B8">
        <w:rPr>
          <w:spacing w:val="-2"/>
          <w:szCs w:val="28"/>
          <w:lang w:val="vi-VN"/>
        </w:rPr>
        <w:t>nh mà Ting Z.</w:t>
      </w:r>
      <w:r w:rsidRPr="003600B8">
        <w:rPr>
          <w:spacing w:val="-2"/>
          <w:szCs w:val="28"/>
          <w:lang w:val="vi-VN"/>
        </w:rPr>
        <w:t xml:space="preserve"> và cs năm 2017 đã đưa ra kiến nghị: nồng độ nesfatin-1 có thể là dấu ấn sinh học tốt giúp đánh giá tiến triển của </w:t>
      </w:r>
      <w:r w:rsidR="00C947F5" w:rsidRPr="003600B8">
        <w:rPr>
          <w:spacing w:val="-2"/>
          <w:szCs w:val="28"/>
          <w:lang w:val="vi-VN"/>
        </w:rPr>
        <w:t>ĐTĐT2</w:t>
      </w:r>
      <w:r w:rsidR="00146982" w:rsidRPr="003600B8">
        <w:rPr>
          <w:spacing w:val="-2"/>
          <w:szCs w:val="28"/>
          <w:lang w:val="vi-VN"/>
        </w:rPr>
        <w:t xml:space="preserve"> </w:t>
      </w:r>
      <w:r w:rsidRPr="003600B8">
        <w:rPr>
          <w:spacing w:val="-2"/>
          <w:szCs w:val="28"/>
          <w:lang w:val="vi-VN"/>
        </w:rPr>
        <w:t>[73].</w:t>
      </w:r>
      <w:r w:rsidRPr="00A8679D">
        <w:rPr>
          <w:szCs w:val="28"/>
          <w:lang w:val="vi-VN"/>
        </w:rPr>
        <w:t xml:space="preserve"> </w:t>
      </w:r>
    </w:p>
    <w:p w14:paraId="70783A42" w14:textId="7ED104DD" w:rsidR="0068004C" w:rsidRPr="00F25213" w:rsidRDefault="0068004C" w:rsidP="00B10F86">
      <w:pPr>
        <w:spacing w:line="336" w:lineRule="auto"/>
        <w:ind w:firstLine="709"/>
        <w:rPr>
          <w:szCs w:val="28"/>
          <w:lang w:val="vi-VN"/>
        </w:rPr>
      </w:pPr>
      <w:r w:rsidRPr="00F25213">
        <w:rPr>
          <w:szCs w:val="28"/>
          <w:lang w:val="vi-VN"/>
        </w:rPr>
        <w:lastRenderedPageBreak/>
        <w:t>Nesfatin-1 được biế</w:t>
      </w:r>
      <w:r w:rsidR="008438E8">
        <w:rPr>
          <w:szCs w:val="28"/>
          <w:lang w:val="vi-VN"/>
        </w:rPr>
        <w:t xml:space="preserve">t như </w:t>
      </w:r>
      <w:r w:rsidR="008438E8" w:rsidRPr="00DB01E5">
        <w:rPr>
          <w:szCs w:val="28"/>
          <w:lang w:val="vi-VN"/>
        </w:rPr>
        <w:t>một</w:t>
      </w:r>
      <w:r w:rsidRPr="00F25213">
        <w:rPr>
          <w:szCs w:val="28"/>
          <w:lang w:val="vi-VN"/>
        </w:rPr>
        <w:t xml:space="preserve"> APC có tác dụng điều chỉnh chuyển hóa lipid. Nếu  nồng độ </w:t>
      </w:r>
      <w:r w:rsidR="0009221B" w:rsidRPr="00DB01E5">
        <w:rPr>
          <w:szCs w:val="28"/>
          <w:lang w:val="vi-VN"/>
        </w:rPr>
        <w:t>tiền</w:t>
      </w:r>
      <w:r w:rsidRPr="00F25213">
        <w:rPr>
          <w:szCs w:val="28"/>
          <w:lang w:val="vi-VN"/>
        </w:rPr>
        <w:t xml:space="preserve"> chấ</w:t>
      </w:r>
      <w:r w:rsidR="0009221B">
        <w:rPr>
          <w:szCs w:val="28"/>
          <w:lang w:val="vi-VN"/>
        </w:rPr>
        <w:t>t NUCB 2</w:t>
      </w:r>
      <w:r w:rsidR="0009221B" w:rsidRPr="00DB01E5">
        <w:rPr>
          <w:szCs w:val="28"/>
          <w:lang w:val="vi-VN"/>
        </w:rPr>
        <w:t xml:space="preserve"> -</w:t>
      </w:r>
      <w:r w:rsidR="0009221B">
        <w:rPr>
          <w:szCs w:val="28"/>
          <w:lang w:val="vi-VN"/>
        </w:rPr>
        <w:t xml:space="preserve"> n</w:t>
      </w:r>
      <w:r w:rsidR="0009221B" w:rsidRPr="00DB01E5">
        <w:rPr>
          <w:szCs w:val="28"/>
          <w:lang w:val="vi-VN"/>
        </w:rPr>
        <w:t>ơi</w:t>
      </w:r>
      <w:r w:rsidRPr="00F25213">
        <w:rPr>
          <w:szCs w:val="28"/>
          <w:lang w:val="vi-VN"/>
        </w:rPr>
        <w:t xml:space="preserve"> tiết ra nesfatin-1 cao có thể gây giảm nồng độ lipid thông qu</w:t>
      </w:r>
      <w:r w:rsidR="00073645" w:rsidRPr="00516768">
        <w:rPr>
          <w:szCs w:val="28"/>
          <w:lang w:val="vi-VN"/>
        </w:rPr>
        <w:t>a</w:t>
      </w:r>
      <w:r w:rsidRPr="00F25213">
        <w:rPr>
          <w:szCs w:val="28"/>
          <w:lang w:val="vi-VN"/>
        </w:rPr>
        <w:t xml:space="preserve"> sự điều hòa chuyển hóa lipid tại các mô khác nhau</w:t>
      </w:r>
      <w:r w:rsidR="00073645" w:rsidRPr="00516768">
        <w:rPr>
          <w:szCs w:val="28"/>
          <w:lang w:val="vi-VN"/>
        </w:rPr>
        <w:t>,</w:t>
      </w:r>
      <w:r w:rsidRPr="00F25213">
        <w:rPr>
          <w:szCs w:val="28"/>
          <w:lang w:val="vi-VN"/>
        </w:rPr>
        <w:t xml:space="preserve"> </w:t>
      </w:r>
      <w:r w:rsidR="00073645" w:rsidRPr="00516768">
        <w:rPr>
          <w:szCs w:val="28"/>
          <w:lang w:val="vi-VN"/>
        </w:rPr>
        <w:t>t</w:t>
      </w:r>
      <w:r w:rsidRPr="00F25213">
        <w:rPr>
          <w:szCs w:val="28"/>
          <w:lang w:val="vi-VN"/>
        </w:rPr>
        <w:t>rong đó có tổ chức mỡ trắng và gan [126]. Nếu sự bình thường nồng độ nesfatin-1 không được duy trì sẽ gây ra biến đổi khiếm khuyết cho sự hằng định của nội mô, trên cả động vật thực nghiệ</w:t>
      </w:r>
      <w:r w:rsidR="0009221B">
        <w:rPr>
          <w:szCs w:val="28"/>
          <w:lang w:val="vi-VN"/>
        </w:rPr>
        <w:t>m</w:t>
      </w:r>
      <w:r w:rsidRPr="00F25213">
        <w:rPr>
          <w:szCs w:val="28"/>
          <w:lang w:val="vi-VN"/>
        </w:rPr>
        <w:t>. Nồng độ nesfatin-1 ở động vật thực nghiệm biến đổi theo trọng lượng của gan và mô mỡ [127]. Với mối liên quan trên cùng vai trò của nesfatin-1có thể suy ra mối quan hệ thuận nghịch giữa nồng độ nesfatin-1 vớ</w:t>
      </w:r>
      <w:r w:rsidR="0009221B">
        <w:rPr>
          <w:szCs w:val="28"/>
          <w:lang w:val="vi-VN"/>
        </w:rPr>
        <w:t>i gan</w:t>
      </w:r>
      <w:r w:rsidRPr="00F25213">
        <w:rPr>
          <w:szCs w:val="28"/>
          <w:lang w:val="vi-VN"/>
        </w:rPr>
        <w:t>,</w:t>
      </w:r>
      <w:r w:rsidR="0009221B" w:rsidRPr="00DB01E5">
        <w:rPr>
          <w:szCs w:val="28"/>
          <w:lang w:val="vi-VN"/>
        </w:rPr>
        <w:t xml:space="preserve"> </w:t>
      </w:r>
      <w:r w:rsidRPr="00F25213">
        <w:rPr>
          <w:szCs w:val="28"/>
          <w:lang w:val="vi-VN"/>
        </w:rPr>
        <w:t>mô mỡ nói chung và các chỉ số lipid máu nói riêng. Tuy vậy kết quả phân tích mối liên quan giữa nồng độ nesfatin-1với biểu hiện RLLP cũng như sự biến đổi của từng chỉ số lipid lại không ph</w:t>
      </w:r>
      <w:r w:rsidR="00073645" w:rsidRPr="00516768">
        <w:rPr>
          <w:szCs w:val="28"/>
          <w:lang w:val="vi-VN"/>
        </w:rPr>
        <w:t>ù hợp</w:t>
      </w:r>
      <w:r w:rsidR="00073645">
        <w:rPr>
          <w:szCs w:val="28"/>
          <w:lang w:val="vi-VN"/>
        </w:rPr>
        <w:t xml:space="preserve"> </w:t>
      </w:r>
      <w:r w:rsidRPr="00F25213">
        <w:rPr>
          <w:szCs w:val="28"/>
          <w:lang w:val="vi-VN"/>
        </w:rPr>
        <w:t>với lý thuyết đã nêu. Nồng độ nesfatin-1ở BN có rối loạn lipid máu khác biệt không có ý nghĩa thống kê so với nồng độ</w:t>
      </w:r>
      <w:r w:rsidR="00073645">
        <w:rPr>
          <w:szCs w:val="28"/>
          <w:lang w:val="vi-VN"/>
        </w:rPr>
        <w:t xml:space="preserve"> nesfatin</w:t>
      </w:r>
      <w:r w:rsidRPr="00F25213">
        <w:rPr>
          <w:szCs w:val="28"/>
          <w:lang w:val="vi-VN"/>
        </w:rPr>
        <w:t>-1 ở bệnh nhân không có RLLP. Tương tự nồng độ nes</w:t>
      </w:r>
      <w:r w:rsidR="00F4082C" w:rsidRPr="00DB01E5">
        <w:rPr>
          <w:szCs w:val="28"/>
          <w:lang w:val="vi-VN"/>
        </w:rPr>
        <w:t>f</w:t>
      </w:r>
      <w:r w:rsidR="00073645">
        <w:rPr>
          <w:szCs w:val="28"/>
          <w:lang w:val="vi-VN"/>
        </w:rPr>
        <w:t>atin</w:t>
      </w:r>
      <w:r w:rsidRPr="00F25213">
        <w:rPr>
          <w:szCs w:val="28"/>
          <w:lang w:val="vi-VN"/>
        </w:rPr>
        <w:t>-1 ở bệnh nhân tăng cholesterol</w:t>
      </w:r>
      <w:r w:rsidR="00F4082C" w:rsidRPr="00DB01E5">
        <w:rPr>
          <w:szCs w:val="28"/>
          <w:lang w:val="vi-VN"/>
        </w:rPr>
        <w:t>,</w:t>
      </w:r>
      <w:r w:rsidRPr="00F25213">
        <w:rPr>
          <w:szCs w:val="28"/>
          <w:lang w:val="vi-VN"/>
        </w:rPr>
        <w:t xml:space="preserve"> tăng LDL, tăng triglicerid</w:t>
      </w:r>
      <w:r w:rsidR="004C7342" w:rsidRPr="00DB01E5">
        <w:rPr>
          <w:szCs w:val="28"/>
          <w:lang w:val="vi-VN"/>
        </w:rPr>
        <w:t>,</w:t>
      </w:r>
      <w:r w:rsidRPr="00F25213">
        <w:rPr>
          <w:szCs w:val="28"/>
          <w:lang w:val="vi-VN"/>
        </w:rPr>
        <w:t xml:space="preserve"> giảm HDL-C khác biệt không có ý nghĩa thống kê so với ở bệnh nhân tương ứng có các chỉ số trên thuộc mức bình thường (bảng 3.1</w:t>
      </w:r>
      <w:r w:rsidR="00CE0EE4" w:rsidRPr="00CE0EE4">
        <w:rPr>
          <w:szCs w:val="28"/>
          <w:lang w:val="vi-VN"/>
        </w:rPr>
        <w:t>6</w:t>
      </w:r>
      <w:r w:rsidRPr="00F25213">
        <w:rPr>
          <w:szCs w:val="28"/>
          <w:lang w:val="vi-VN"/>
        </w:rPr>
        <w:t>). Khi so sánh tỷ lệ BN</w:t>
      </w:r>
      <w:r w:rsidR="00073645" w:rsidRPr="00516768">
        <w:rPr>
          <w:szCs w:val="28"/>
          <w:lang w:val="vi-VN"/>
        </w:rPr>
        <w:t xml:space="preserve"> theo phân loại</w:t>
      </w:r>
      <w:r w:rsidRPr="00F25213">
        <w:rPr>
          <w:szCs w:val="28"/>
          <w:lang w:val="vi-VN"/>
        </w:rPr>
        <w:t xml:space="preserve"> </w:t>
      </w:r>
      <w:r w:rsidR="00073645">
        <w:rPr>
          <w:szCs w:val="28"/>
          <w:lang w:val="vi-VN"/>
        </w:rPr>
        <w:t>nesfatin</w:t>
      </w:r>
      <w:r w:rsidRPr="00F25213">
        <w:rPr>
          <w:szCs w:val="28"/>
          <w:lang w:val="vi-VN"/>
        </w:rPr>
        <w:t>-1</w:t>
      </w:r>
      <w:r w:rsidR="00073645" w:rsidRPr="00516768">
        <w:rPr>
          <w:szCs w:val="28"/>
          <w:lang w:val="vi-VN"/>
        </w:rPr>
        <w:t xml:space="preserve"> </w:t>
      </w:r>
      <w:r w:rsidRPr="00F25213">
        <w:rPr>
          <w:szCs w:val="28"/>
          <w:lang w:val="vi-VN"/>
        </w:rPr>
        <w:t>với tỷ lệ biến đổi lipid máu nói chung, từng chỉ số lipid máu nói riêng cũng nhận thấy mối liên quan không có ý nghĩa thống kê (bả</w:t>
      </w:r>
      <w:r w:rsidR="00073645">
        <w:rPr>
          <w:szCs w:val="28"/>
          <w:lang w:val="vi-VN"/>
        </w:rPr>
        <w:t>ng 3.1</w:t>
      </w:r>
      <w:r w:rsidR="00CE0EE4" w:rsidRPr="00CE0EE4">
        <w:rPr>
          <w:szCs w:val="28"/>
          <w:lang w:val="vi-VN"/>
        </w:rPr>
        <w:t>7</w:t>
      </w:r>
      <w:r w:rsidR="00073645">
        <w:rPr>
          <w:szCs w:val="28"/>
          <w:lang w:val="vi-VN"/>
        </w:rPr>
        <w:t>).</w:t>
      </w:r>
      <w:r w:rsidR="00073645" w:rsidRPr="00516768">
        <w:rPr>
          <w:szCs w:val="28"/>
          <w:lang w:val="vi-VN"/>
        </w:rPr>
        <w:t xml:space="preserve"> </w:t>
      </w:r>
      <w:r w:rsidRPr="00F25213">
        <w:rPr>
          <w:szCs w:val="28"/>
          <w:lang w:val="vi-VN"/>
        </w:rPr>
        <w:t xml:space="preserve">Nồng độ các chỉ số lipid máu trong cơ thể thường không hoặc ít </w:t>
      </w:r>
      <w:r w:rsidR="00073645" w:rsidRPr="00516768">
        <w:rPr>
          <w:szCs w:val="28"/>
          <w:lang w:val="vi-VN"/>
        </w:rPr>
        <w:t>hằng</w:t>
      </w:r>
      <w:r w:rsidRPr="00F25213">
        <w:rPr>
          <w:szCs w:val="28"/>
          <w:lang w:val="vi-VN"/>
        </w:rPr>
        <w:t xml:space="preserve"> định dưới ảnh hưởng của cơ chế tự điều chỉnh của cơ thể thay đổi theo chế độ ăn uống và dưới tác dụng của các thuốc sử dụng trong điều trị đặc biệt nhóm thuốc điều trị RLLP. Cũng có thể vì lý do trên mà ở BN nghiên cứu không thấy mối liên quan có ý nghĩa giữa nesfatin -1 với các chỉ số lipid kể cả khi so sánh nồng độ nesfatin -1 cũng như tỷ lệ BN dựa vào mức </w:t>
      </w:r>
      <w:r w:rsidR="00073645" w:rsidRPr="00516768">
        <w:rPr>
          <w:szCs w:val="28"/>
          <w:lang w:val="vi-VN"/>
        </w:rPr>
        <w:t>phân loại</w:t>
      </w:r>
      <w:r w:rsidRPr="00F25213">
        <w:rPr>
          <w:szCs w:val="28"/>
          <w:lang w:val="vi-VN"/>
        </w:rPr>
        <w:t xml:space="preserve"> của chỉ số. Bệnh nhân nghiên cứu được lựa chọn cắt ngang</w:t>
      </w:r>
      <w:r w:rsidR="00073645" w:rsidRPr="00516768">
        <w:rPr>
          <w:szCs w:val="28"/>
          <w:lang w:val="vi-VN"/>
        </w:rPr>
        <w:t>,</w:t>
      </w:r>
      <w:r w:rsidRPr="00F25213">
        <w:rPr>
          <w:szCs w:val="28"/>
          <w:lang w:val="vi-VN"/>
        </w:rPr>
        <w:t xml:space="preserve"> ngẫu nhiên không có</w:t>
      </w:r>
      <w:r w:rsidR="00073645" w:rsidRPr="00516768">
        <w:rPr>
          <w:szCs w:val="28"/>
          <w:lang w:val="vi-VN"/>
        </w:rPr>
        <w:t xml:space="preserve"> thông tin</w:t>
      </w:r>
      <w:r w:rsidRPr="00F25213">
        <w:rPr>
          <w:szCs w:val="28"/>
          <w:lang w:val="vi-VN"/>
        </w:rPr>
        <w:t xml:space="preserve"> trước khi được </w:t>
      </w:r>
      <w:r w:rsidR="00073645" w:rsidRPr="00516768">
        <w:rPr>
          <w:szCs w:val="28"/>
          <w:lang w:val="vi-VN"/>
        </w:rPr>
        <w:t>đưa</w:t>
      </w:r>
      <w:r w:rsidRPr="00F25213">
        <w:rPr>
          <w:szCs w:val="28"/>
          <w:lang w:val="vi-VN"/>
        </w:rPr>
        <w:t xml:space="preserve"> vào nghiên cứu</w:t>
      </w:r>
      <w:r w:rsidR="00073645" w:rsidRPr="00516768">
        <w:rPr>
          <w:szCs w:val="28"/>
          <w:lang w:val="vi-VN"/>
        </w:rPr>
        <w:t>, không rõ</w:t>
      </w:r>
      <w:r w:rsidRPr="00F25213">
        <w:rPr>
          <w:szCs w:val="28"/>
          <w:lang w:val="vi-VN"/>
        </w:rPr>
        <w:t xml:space="preserve"> các BN có hay chưa có sử dụng các thuốc ảnh hưởng lên nồng độ các chỉ số lipid. Sự không thuần nhất của đối tượng và biểu hiện RLLP máu </w:t>
      </w:r>
      <w:r w:rsidR="00073645" w:rsidRPr="00516768">
        <w:rPr>
          <w:szCs w:val="28"/>
          <w:lang w:val="vi-VN"/>
        </w:rPr>
        <w:t>trong</w:t>
      </w:r>
      <w:r w:rsidRPr="00F25213">
        <w:rPr>
          <w:szCs w:val="28"/>
          <w:lang w:val="vi-VN"/>
        </w:rPr>
        <w:t xml:space="preserve"> nghiên cứu có thể là nguyên nhân không xác lập được mối liên quan có </w:t>
      </w:r>
      <w:r w:rsidRPr="00F25213">
        <w:rPr>
          <w:szCs w:val="28"/>
          <w:lang w:val="vi-VN"/>
        </w:rPr>
        <w:lastRenderedPageBreak/>
        <w:t xml:space="preserve">ý nghĩa giữa nồng độ nesfatin -1 với RLLP máu nói chung và sự biến đổi của </w:t>
      </w:r>
      <w:r w:rsidR="00073645" w:rsidRPr="00516768">
        <w:rPr>
          <w:szCs w:val="28"/>
          <w:lang w:val="vi-VN"/>
        </w:rPr>
        <w:t>từng</w:t>
      </w:r>
      <w:r w:rsidRPr="00F25213">
        <w:rPr>
          <w:szCs w:val="28"/>
          <w:lang w:val="vi-VN"/>
        </w:rPr>
        <w:t xml:space="preserve"> chỉ số lipid máu nói riêng. </w:t>
      </w:r>
    </w:p>
    <w:p w14:paraId="4F5FF49B" w14:textId="6AFFA5A8" w:rsidR="0068004C" w:rsidRPr="00F25213" w:rsidRDefault="0068004C" w:rsidP="00B10F86">
      <w:pPr>
        <w:spacing w:line="336" w:lineRule="auto"/>
        <w:ind w:firstLine="709"/>
        <w:rPr>
          <w:szCs w:val="28"/>
          <w:lang w:val="vi-VN"/>
        </w:rPr>
      </w:pPr>
      <w:r w:rsidRPr="00F25213">
        <w:rPr>
          <w:szCs w:val="28"/>
          <w:lang w:val="vi-VN"/>
        </w:rPr>
        <w:t>Các tác giả đã nhận xét rằng cả</w:t>
      </w:r>
      <w:r w:rsidR="00073645">
        <w:rPr>
          <w:szCs w:val="28"/>
          <w:lang w:val="vi-VN"/>
        </w:rPr>
        <w:t xml:space="preserve"> nesfatin</w:t>
      </w:r>
      <w:r w:rsidRPr="00F25213">
        <w:rPr>
          <w:szCs w:val="28"/>
          <w:lang w:val="vi-VN"/>
        </w:rPr>
        <w:t>-1 và peptide giống nesfatin -1 đều liên quan với tiền chấ</w:t>
      </w:r>
      <w:r w:rsidR="00073645">
        <w:rPr>
          <w:szCs w:val="28"/>
          <w:lang w:val="vi-VN"/>
        </w:rPr>
        <w:t>t NUCB</w:t>
      </w:r>
      <w:r w:rsidRPr="00F25213">
        <w:rPr>
          <w:szCs w:val="28"/>
          <w:lang w:val="vi-VN"/>
        </w:rPr>
        <w:t>2</w:t>
      </w:r>
      <w:r w:rsidR="00073645" w:rsidRPr="00516768">
        <w:rPr>
          <w:szCs w:val="28"/>
          <w:lang w:val="vi-VN"/>
        </w:rPr>
        <w:t>,</w:t>
      </w:r>
      <w:r w:rsidRPr="00F25213">
        <w:rPr>
          <w:szCs w:val="28"/>
          <w:lang w:val="vi-VN"/>
        </w:rPr>
        <w:t xml:space="preserve"> có tác dụng điều hòa chuyển hóa lipid. Cũng bởi tác động trên mà nesfatin-1 và peptide giố</w:t>
      </w:r>
      <w:r w:rsidR="00073645">
        <w:rPr>
          <w:szCs w:val="28"/>
          <w:lang w:val="vi-VN"/>
        </w:rPr>
        <w:t>ng nesfatin</w:t>
      </w:r>
      <w:r w:rsidRPr="00F25213">
        <w:rPr>
          <w:szCs w:val="28"/>
          <w:lang w:val="vi-VN"/>
        </w:rPr>
        <w:t>-1 tái tổ hợp có thể sẽ được sử dụng để điều trị</w:t>
      </w:r>
      <w:r w:rsidR="00BB13EB">
        <w:rPr>
          <w:szCs w:val="28"/>
          <w:lang w:val="vi-VN"/>
        </w:rPr>
        <w:t xml:space="preserve"> RLLP [126]. Usama A. K</w:t>
      </w:r>
      <w:r w:rsidR="00BB13EB" w:rsidRPr="00DB01E5">
        <w:rPr>
          <w:szCs w:val="28"/>
          <w:lang w:val="vi-VN"/>
        </w:rPr>
        <w:t>.</w:t>
      </w:r>
      <w:r w:rsidRPr="00F25213">
        <w:rPr>
          <w:szCs w:val="28"/>
          <w:lang w:val="vi-VN"/>
        </w:rPr>
        <w:t xml:space="preserve"> và cs năm 2024 nghiên cứu vai trò chẩn đoán biến chứng mạch máu nhỏ ở BN </w:t>
      </w:r>
      <w:r w:rsidR="00C947F5">
        <w:rPr>
          <w:szCs w:val="28"/>
          <w:lang w:val="vi-VN"/>
        </w:rPr>
        <w:t>ĐTĐT2</w:t>
      </w:r>
      <w:r w:rsidRPr="00F25213">
        <w:rPr>
          <w:szCs w:val="28"/>
          <w:lang w:val="vi-VN"/>
        </w:rPr>
        <w:t xml:space="preserve"> dựa vào nống độ nes</w:t>
      </w:r>
      <w:r w:rsidR="00BB13EB" w:rsidRPr="00DB01E5">
        <w:rPr>
          <w:szCs w:val="28"/>
          <w:lang w:val="vi-VN"/>
        </w:rPr>
        <w:t>f</w:t>
      </w:r>
      <w:r w:rsidRPr="00F25213">
        <w:rPr>
          <w:szCs w:val="28"/>
          <w:lang w:val="vi-VN"/>
        </w:rPr>
        <w:t xml:space="preserve">atin-1 đã đưa ra các kết quả về mối liên quan có ý nghĩa giữa nồng độ nesfatin-1 với các chỉ số lipid máu, theo đó nồng độ nesfatin -1 tương quan nghịch có ý nghĩa với nồng độ cholesterol, triglycerid, LDL-C, tương quan thuận với nồng độ HDL-C (p đều &lt; 0,001) [127].  </w:t>
      </w:r>
    </w:p>
    <w:p w14:paraId="2F37B740" w14:textId="6C12C6E5" w:rsidR="0068004C" w:rsidRPr="00F25213" w:rsidRDefault="0068004C" w:rsidP="00B10F86">
      <w:pPr>
        <w:spacing w:line="336" w:lineRule="auto"/>
        <w:ind w:firstLine="709"/>
        <w:rPr>
          <w:szCs w:val="28"/>
          <w:lang w:val="vi-VN"/>
        </w:rPr>
      </w:pPr>
      <w:r w:rsidRPr="00F25213">
        <w:rPr>
          <w:szCs w:val="28"/>
          <w:lang w:val="vi-VN"/>
        </w:rPr>
        <w:t xml:space="preserve">Nesfatin -1 là dấu ấn sinh học tham gia vào cơ chế gây bệnh </w:t>
      </w:r>
      <w:r w:rsidR="00C947F5">
        <w:rPr>
          <w:szCs w:val="28"/>
          <w:lang w:val="vi-VN"/>
        </w:rPr>
        <w:t>ĐTĐT2</w:t>
      </w:r>
      <w:r w:rsidRPr="00F25213">
        <w:rPr>
          <w:szCs w:val="28"/>
          <w:lang w:val="vi-VN"/>
        </w:rPr>
        <w:t xml:space="preserve"> thông qua mối liên quan với KI. Một số tác giả đã xác định được mối tương quan nghịch có ý nghĩa giữa nồng độ nesfatin -1 với BMI, KI, CRP,  tương quan thuận với chỉ số động mạch cổ chân-cánh tay [69]. Tuy vậy mối liên quan giữa nồng độ nesfatin-1 với chỉ số cơ bản để </w:t>
      </w:r>
      <w:r w:rsidR="00C947F5">
        <w:rPr>
          <w:szCs w:val="28"/>
          <w:lang w:val="vi-VN"/>
        </w:rPr>
        <w:t>chẩn đoán</w:t>
      </w:r>
      <w:r w:rsidRPr="00F25213">
        <w:rPr>
          <w:szCs w:val="28"/>
          <w:lang w:val="vi-VN"/>
        </w:rPr>
        <w:t xml:space="preserve"> </w:t>
      </w:r>
      <w:r w:rsidR="00C947F5">
        <w:rPr>
          <w:szCs w:val="28"/>
          <w:lang w:val="vi-VN"/>
        </w:rPr>
        <w:t>ĐTĐT2</w:t>
      </w:r>
      <w:r w:rsidRPr="00F25213">
        <w:rPr>
          <w:szCs w:val="28"/>
          <w:lang w:val="vi-VN"/>
        </w:rPr>
        <w:t xml:space="preserve"> liệu c</w:t>
      </w:r>
      <w:r w:rsidR="004F5BCF">
        <w:rPr>
          <w:szCs w:val="28"/>
          <w:lang w:val="vi-VN"/>
        </w:rPr>
        <w:t>ó hay không?</w:t>
      </w:r>
      <w:r w:rsidR="00BB13EB" w:rsidRPr="00DB01E5">
        <w:rPr>
          <w:szCs w:val="28"/>
          <w:lang w:val="vi-VN"/>
        </w:rPr>
        <w:t xml:space="preserve"> </w:t>
      </w:r>
      <w:r w:rsidRPr="00F25213">
        <w:rPr>
          <w:szCs w:val="28"/>
          <w:lang w:val="vi-VN"/>
        </w:rPr>
        <w:t>Nồng độ</w:t>
      </w:r>
      <w:r w:rsidR="00BB13EB">
        <w:rPr>
          <w:szCs w:val="28"/>
          <w:lang w:val="vi-VN"/>
        </w:rPr>
        <w:t xml:space="preserve"> </w:t>
      </w:r>
      <w:r w:rsidR="00073645" w:rsidRPr="00516768">
        <w:rPr>
          <w:szCs w:val="28"/>
          <w:lang w:val="vi-VN"/>
        </w:rPr>
        <w:t>g</w:t>
      </w:r>
      <w:r w:rsidR="00BB13EB">
        <w:rPr>
          <w:szCs w:val="28"/>
          <w:lang w:val="vi-VN"/>
        </w:rPr>
        <w:t>lucose và</w:t>
      </w:r>
      <w:r w:rsidR="00BB13EB" w:rsidRPr="00DB01E5">
        <w:rPr>
          <w:szCs w:val="28"/>
          <w:lang w:val="vi-VN"/>
        </w:rPr>
        <w:t xml:space="preserve"> </w:t>
      </w:r>
      <w:r w:rsidRPr="00F25213">
        <w:rPr>
          <w:szCs w:val="28"/>
          <w:lang w:val="vi-VN"/>
        </w:rPr>
        <w:t>hoặc HbA1c là chỉ số để xác định bệnh ĐTĐ đã được thống nhất trong các khuyế</w:t>
      </w:r>
      <w:r w:rsidR="00033B19">
        <w:rPr>
          <w:szCs w:val="28"/>
          <w:lang w:val="vi-VN"/>
        </w:rPr>
        <w:t xml:space="preserve">n cáo. Có </w:t>
      </w:r>
      <w:r w:rsidR="00033B19" w:rsidRPr="00DB01E5">
        <w:rPr>
          <w:szCs w:val="28"/>
          <w:lang w:val="vi-VN"/>
        </w:rPr>
        <w:t>một</w:t>
      </w:r>
      <w:r w:rsidRPr="00F25213">
        <w:rPr>
          <w:szCs w:val="28"/>
          <w:lang w:val="vi-VN"/>
        </w:rPr>
        <w:t xml:space="preserve"> số tác giả nhận thấy sự biến đổi của nesfatin-1cũng rất có ý nghĩa và có thể có ý nghĩa chẩn đoán bệnh </w:t>
      </w:r>
      <w:r w:rsidR="00C947F5">
        <w:rPr>
          <w:szCs w:val="28"/>
          <w:lang w:val="vi-VN"/>
        </w:rPr>
        <w:t>ĐTĐT2</w:t>
      </w:r>
      <w:r w:rsidRPr="00F25213">
        <w:rPr>
          <w:szCs w:val="28"/>
          <w:lang w:val="vi-VN"/>
        </w:rPr>
        <w:t xml:space="preserve"> với độ tin cậy cần thiết. Ragaa A. M</w:t>
      </w:r>
      <w:r w:rsidR="00BB13EB" w:rsidRPr="00DB01E5">
        <w:rPr>
          <w:szCs w:val="28"/>
          <w:lang w:val="vi-VN"/>
        </w:rPr>
        <w:t>.</w:t>
      </w:r>
      <w:r w:rsidRPr="00F25213">
        <w:rPr>
          <w:szCs w:val="28"/>
          <w:lang w:val="vi-VN"/>
        </w:rPr>
        <w:t xml:space="preserve"> và cs năm 2022 sau khi khảo sát nồng độ nesfatin-1ở BN </w:t>
      </w:r>
      <w:r w:rsidR="00C947F5">
        <w:rPr>
          <w:szCs w:val="28"/>
          <w:lang w:val="vi-VN"/>
        </w:rPr>
        <w:t>ĐTĐT2</w:t>
      </w:r>
      <w:r w:rsidRPr="00F25213">
        <w:rPr>
          <w:szCs w:val="28"/>
          <w:lang w:val="vi-VN"/>
        </w:rPr>
        <w:t xml:space="preserve"> đã đưa ra các giá trị để chẩn đoán bệnh. Nếu nồng độ nesfatin-1 nhỏ </w:t>
      </w:r>
      <m:oMath>
        <m:r>
          <w:rPr>
            <w:rFonts w:ascii="Cambria Math" w:hAnsi="Cambria Math"/>
            <w:szCs w:val="28"/>
            <w:lang w:val="vi-VN"/>
          </w:rPr>
          <m:t>≤</m:t>
        </m:r>
      </m:oMath>
      <w:r w:rsidRPr="00F25213">
        <w:rPr>
          <w:szCs w:val="28"/>
          <w:lang w:val="vi-VN"/>
        </w:rPr>
        <w:t xml:space="preserve"> 5,5 ng/</w:t>
      </w:r>
      <w:r w:rsidR="00073645" w:rsidRPr="00516768">
        <w:rPr>
          <w:szCs w:val="28"/>
          <w:lang w:val="vi-VN"/>
        </w:rPr>
        <w:t>m</w:t>
      </w:r>
      <w:r w:rsidRPr="00F25213">
        <w:rPr>
          <w:szCs w:val="28"/>
          <w:lang w:val="vi-VN"/>
        </w:rPr>
        <w:t xml:space="preserve">l sẽ có giá trị chẩn đoán </w:t>
      </w:r>
      <w:r w:rsidR="00C947F5">
        <w:rPr>
          <w:szCs w:val="28"/>
          <w:lang w:val="vi-VN"/>
        </w:rPr>
        <w:t>ĐTĐT2</w:t>
      </w:r>
      <w:r w:rsidRPr="00F25213">
        <w:rPr>
          <w:szCs w:val="28"/>
          <w:lang w:val="vi-VN"/>
        </w:rPr>
        <w:t xml:space="preserve"> với diện tích dưới đường cong AUC =</w:t>
      </w:r>
      <w:r w:rsidR="00073645" w:rsidRPr="00516768">
        <w:rPr>
          <w:szCs w:val="28"/>
          <w:lang w:val="vi-VN"/>
        </w:rPr>
        <w:t xml:space="preserve"> </w:t>
      </w:r>
      <w:r w:rsidR="00073645">
        <w:rPr>
          <w:szCs w:val="28"/>
          <w:lang w:val="vi-VN"/>
        </w:rPr>
        <w:t>0,97</w:t>
      </w:r>
      <w:r w:rsidRPr="00F25213">
        <w:rPr>
          <w:szCs w:val="28"/>
          <w:lang w:val="vi-VN"/>
        </w:rPr>
        <w:t>;</w:t>
      </w:r>
      <w:r w:rsidR="00073645" w:rsidRPr="00516768">
        <w:rPr>
          <w:szCs w:val="28"/>
          <w:lang w:val="vi-VN"/>
        </w:rPr>
        <w:t xml:space="preserve"> </w:t>
      </w:r>
      <w:r w:rsidRPr="00F25213">
        <w:rPr>
          <w:szCs w:val="28"/>
          <w:lang w:val="vi-VN"/>
        </w:rPr>
        <w:t>độ nhạ</w:t>
      </w:r>
      <w:r w:rsidR="00073645">
        <w:rPr>
          <w:szCs w:val="28"/>
          <w:lang w:val="vi-VN"/>
        </w:rPr>
        <w:t>y 100%</w:t>
      </w:r>
      <w:r w:rsidRPr="00F25213">
        <w:rPr>
          <w:szCs w:val="28"/>
          <w:lang w:val="vi-VN"/>
        </w:rPr>
        <w:t>;</w:t>
      </w:r>
      <w:r w:rsidR="00073645" w:rsidRPr="00516768">
        <w:rPr>
          <w:szCs w:val="28"/>
          <w:lang w:val="vi-VN"/>
        </w:rPr>
        <w:t xml:space="preserve"> </w:t>
      </w:r>
      <w:r w:rsidRPr="00F25213">
        <w:rPr>
          <w:szCs w:val="28"/>
          <w:lang w:val="vi-VN"/>
        </w:rPr>
        <w:t>độ đặc hiệu 96,7%; độ chính xác 98,3% giá trị dự</w:t>
      </w:r>
      <w:r w:rsidR="00073645">
        <w:rPr>
          <w:szCs w:val="28"/>
          <w:lang w:val="vi-VN"/>
        </w:rPr>
        <w:t xml:space="preserve"> báo (+) 96,8%</w:t>
      </w:r>
      <w:r w:rsidRPr="00F25213">
        <w:rPr>
          <w:szCs w:val="28"/>
          <w:lang w:val="vi-VN"/>
        </w:rPr>
        <w:t xml:space="preserve">, giá trị dự báo (-) 100%. Tương tự giá trị cut –off của nesfatin-1 </w:t>
      </w:r>
      <m:oMath>
        <m:r>
          <w:rPr>
            <w:rFonts w:ascii="Cambria Math" w:hAnsi="Cambria Math"/>
            <w:szCs w:val="28"/>
            <w:lang w:val="vi-VN"/>
          </w:rPr>
          <m:t>≤</m:t>
        </m:r>
      </m:oMath>
      <w:r w:rsidRPr="00F25213">
        <w:rPr>
          <w:szCs w:val="28"/>
          <w:lang w:val="vi-VN"/>
        </w:rPr>
        <w:t xml:space="preserve"> 9ng/ml có giá trị dự báo chẩn đoán bệnh tiền ĐTĐ, diện tích dưới đường cong AUC = 0,94; độ nhạy 96,7%;độ đặc hiệu 93,3%;</w:t>
      </w:r>
      <w:r w:rsidR="00073645" w:rsidRPr="00516768">
        <w:rPr>
          <w:szCs w:val="28"/>
          <w:lang w:val="vi-VN"/>
        </w:rPr>
        <w:t xml:space="preserve"> </w:t>
      </w:r>
      <w:r w:rsidRPr="00F25213">
        <w:rPr>
          <w:szCs w:val="28"/>
          <w:lang w:val="vi-VN"/>
        </w:rPr>
        <w:t xml:space="preserve">độ chính xác 95%, giá trị dự báo (+) 93,5 %, giá trị dự báo (-) 96,6 % [68]. Như vậy có thể thấy giá trị chẩn đoán </w:t>
      </w:r>
      <w:r w:rsidR="00C947F5">
        <w:rPr>
          <w:szCs w:val="28"/>
          <w:lang w:val="vi-VN"/>
        </w:rPr>
        <w:t>ĐTĐT2</w:t>
      </w:r>
      <w:r w:rsidRPr="00F25213">
        <w:rPr>
          <w:szCs w:val="28"/>
          <w:lang w:val="vi-VN"/>
        </w:rPr>
        <w:t xml:space="preserve"> dựa vào nồng độ nesfatin-1 đã được khẳng định thông qua kết quả nghiên cứu</w:t>
      </w:r>
      <w:r w:rsidR="00073645" w:rsidRPr="00516768">
        <w:rPr>
          <w:szCs w:val="28"/>
          <w:lang w:val="vi-VN"/>
        </w:rPr>
        <w:t>.</w:t>
      </w:r>
      <w:r w:rsidRPr="00F25213">
        <w:rPr>
          <w:szCs w:val="28"/>
          <w:lang w:val="vi-VN"/>
        </w:rPr>
        <w:t xml:space="preserve"> Israa K</w:t>
      </w:r>
      <w:r w:rsidR="00BB13EB" w:rsidRPr="00DB01E5">
        <w:rPr>
          <w:szCs w:val="28"/>
          <w:lang w:val="vi-VN"/>
        </w:rPr>
        <w:t>.</w:t>
      </w:r>
      <w:r w:rsidRPr="00F25213">
        <w:rPr>
          <w:szCs w:val="28"/>
          <w:lang w:val="vi-VN"/>
        </w:rPr>
        <w:t xml:space="preserve"> I</w:t>
      </w:r>
      <w:r w:rsidR="00BB13EB" w:rsidRPr="00DB01E5">
        <w:rPr>
          <w:szCs w:val="28"/>
          <w:lang w:val="vi-VN"/>
        </w:rPr>
        <w:t>.</w:t>
      </w:r>
      <w:r w:rsidRPr="00F25213">
        <w:rPr>
          <w:szCs w:val="28"/>
          <w:lang w:val="vi-VN"/>
        </w:rPr>
        <w:t xml:space="preserve"> và cs năm 2023 cũng xác nhận được giá trị chẩn đoán </w:t>
      </w:r>
      <w:r w:rsidR="00C947F5">
        <w:rPr>
          <w:szCs w:val="28"/>
          <w:lang w:val="vi-VN"/>
        </w:rPr>
        <w:t>ĐTĐT2</w:t>
      </w:r>
      <w:r w:rsidRPr="00F25213">
        <w:rPr>
          <w:szCs w:val="28"/>
          <w:lang w:val="vi-VN"/>
        </w:rPr>
        <w:t xml:space="preserve"> dựa vào nesfatin-1 bởi sự </w:t>
      </w:r>
      <w:r w:rsidRPr="00F25213">
        <w:rPr>
          <w:szCs w:val="28"/>
          <w:lang w:val="vi-VN"/>
        </w:rPr>
        <w:lastRenderedPageBreak/>
        <w:t>tương tác của nes</w:t>
      </w:r>
      <w:r w:rsidR="00BB13EB" w:rsidRPr="00DB01E5">
        <w:rPr>
          <w:szCs w:val="28"/>
          <w:lang w:val="vi-VN"/>
        </w:rPr>
        <w:t>f</w:t>
      </w:r>
      <w:r w:rsidRPr="00F25213">
        <w:rPr>
          <w:szCs w:val="28"/>
          <w:lang w:val="vi-VN"/>
        </w:rPr>
        <w:t>atin-1 với n</w:t>
      </w:r>
      <w:r w:rsidR="001F7E3B" w:rsidRPr="00DB01E5">
        <w:rPr>
          <w:szCs w:val="28"/>
          <w:lang w:val="vi-VN"/>
        </w:rPr>
        <w:t>ồng</w:t>
      </w:r>
      <w:r w:rsidRPr="00F25213">
        <w:rPr>
          <w:szCs w:val="28"/>
          <w:lang w:val="vi-VN"/>
        </w:rPr>
        <w:t xml:space="preserve"> độ glucose biểu hiện KI. Nếu giá trị cut-off của nesfatin-1 là 39,13ng/ml, diện tích dưới đương cong AUC=73% sẽ tương ứng với </w:t>
      </w:r>
      <w:r w:rsidR="00C947F5">
        <w:rPr>
          <w:szCs w:val="28"/>
          <w:lang w:val="vi-VN"/>
        </w:rPr>
        <w:t>ĐTĐT2</w:t>
      </w:r>
      <w:r w:rsidRPr="00F25213">
        <w:rPr>
          <w:szCs w:val="28"/>
          <w:lang w:val="vi-VN"/>
        </w:rPr>
        <w:t xml:space="preserve"> đạt độ nhạy 98%; độ đặc hiệu 90%; giá trị (+) thật 52,13%; giá trị âm tính thậ</w:t>
      </w:r>
      <w:r w:rsidR="00073645" w:rsidRPr="00516768">
        <w:rPr>
          <w:szCs w:val="28"/>
          <w:lang w:val="vi-VN"/>
        </w:rPr>
        <w:t>t</w:t>
      </w:r>
      <w:r w:rsidRPr="00F25213">
        <w:rPr>
          <w:szCs w:val="28"/>
          <w:lang w:val="vi-VN"/>
        </w:rPr>
        <w:t xml:space="preserve"> 47,87% (p&lt;0,001) so với giá trị chẩn đoán </w:t>
      </w:r>
      <w:r w:rsidR="00C947F5">
        <w:rPr>
          <w:szCs w:val="28"/>
          <w:lang w:val="vi-VN"/>
        </w:rPr>
        <w:t>ĐTĐT2</w:t>
      </w:r>
      <w:r w:rsidRPr="00F25213">
        <w:rPr>
          <w:szCs w:val="28"/>
          <w:lang w:val="vi-VN"/>
        </w:rPr>
        <w:t xml:space="preserve"> dựa vào nồng độ c-peptid với giá trị cut –off:</w:t>
      </w:r>
      <w:r w:rsidR="00151BBF" w:rsidRPr="00516768">
        <w:rPr>
          <w:szCs w:val="28"/>
          <w:lang w:val="vi-VN"/>
        </w:rPr>
        <w:t xml:space="preserve"> </w:t>
      </w:r>
      <w:r w:rsidRPr="00F25213">
        <w:rPr>
          <w:szCs w:val="28"/>
          <w:lang w:val="vi-VN"/>
        </w:rPr>
        <w:t>15,99 n</w:t>
      </w:r>
      <w:r w:rsidR="00151BBF" w:rsidRPr="00516768">
        <w:rPr>
          <w:szCs w:val="28"/>
          <w:lang w:val="vi-VN"/>
        </w:rPr>
        <w:t>g</w:t>
      </w:r>
      <w:r w:rsidRPr="00F25213">
        <w:rPr>
          <w:szCs w:val="28"/>
          <w:lang w:val="vi-VN"/>
        </w:rPr>
        <w:t>/</w:t>
      </w:r>
      <w:r w:rsidR="00151BBF" w:rsidRPr="00516768">
        <w:rPr>
          <w:szCs w:val="28"/>
          <w:lang w:val="vi-VN"/>
        </w:rPr>
        <w:t>m</w:t>
      </w:r>
      <w:r w:rsidRPr="00F25213">
        <w:rPr>
          <w:szCs w:val="28"/>
          <w:lang w:val="vi-VN"/>
        </w:rPr>
        <w:t>l; độ nhạy 71,6%; độ đặc hiệu 98%; độ chính xác 94%; giá trị dự báo(+):51,04%;giá trị dự báo (-)</w:t>
      </w:r>
      <w:r w:rsidR="00151BBF" w:rsidRPr="00516768">
        <w:rPr>
          <w:szCs w:val="28"/>
          <w:lang w:val="vi-VN"/>
        </w:rPr>
        <w:t xml:space="preserve"> </w:t>
      </w:r>
      <w:r w:rsidRPr="00F25213">
        <w:rPr>
          <w:szCs w:val="28"/>
          <w:lang w:val="vi-VN"/>
        </w:rPr>
        <w:t xml:space="preserve">48,96%; p&lt;0,001 [67]. Thực tế không sử dụng các chỉ số khác ngoài nồng độ glucose và HbA1c để chẩn đoán bệnh ĐTĐ cho đến thời điểm hiện nay song kết quả đã cho thấy giá trị của nesfatin-1và c-peptid trong bệnh ĐTĐ có sự tương đồng nhất định so với các chỉ số sinh học khác. </w:t>
      </w:r>
    </w:p>
    <w:p w14:paraId="077DDD08" w14:textId="567CB9D3" w:rsidR="0068004C" w:rsidRPr="00F25213" w:rsidRDefault="0068004C" w:rsidP="00B10F86">
      <w:pPr>
        <w:spacing w:line="336" w:lineRule="auto"/>
        <w:ind w:firstLine="709"/>
        <w:rPr>
          <w:szCs w:val="28"/>
          <w:lang w:val="vi-VN"/>
        </w:rPr>
      </w:pPr>
      <w:r w:rsidRPr="00F25213">
        <w:rPr>
          <w:szCs w:val="28"/>
          <w:lang w:val="vi-VN"/>
        </w:rPr>
        <w:t xml:space="preserve">Kết quả phân tích số liệu cho thấy cả nồng độ glucose và HbA1c đều liên quan không ý nghĩa với nesfatin-1 khi so sánh nồng độ hoặc tỷ lệ BN dựa vào mức </w:t>
      </w:r>
      <w:r w:rsidR="00151BBF" w:rsidRPr="00516768">
        <w:rPr>
          <w:szCs w:val="28"/>
          <w:lang w:val="vi-VN"/>
        </w:rPr>
        <w:t>phân loại</w:t>
      </w:r>
      <w:r w:rsidRPr="00F25213">
        <w:rPr>
          <w:szCs w:val="28"/>
          <w:lang w:val="vi-VN"/>
        </w:rPr>
        <w:t xml:space="preserve"> của nesfatin-1 (bảng 3.1</w:t>
      </w:r>
      <w:r w:rsidR="005A1865" w:rsidRPr="005A1865">
        <w:rPr>
          <w:szCs w:val="28"/>
          <w:lang w:val="vi-VN"/>
        </w:rPr>
        <w:t>8</w:t>
      </w:r>
      <w:r w:rsidRPr="00F25213">
        <w:rPr>
          <w:szCs w:val="28"/>
          <w:lang w:val="vi-VN"/>
        </w:rPr>
        <w:t xml:space="preserve"> và bảng 3.</w:t>
      </w:r>
      <w:r w:rsidR="005A1865" w:rsidRPr="005A1865">
        <w:rPr>
          <w:szCs w:val="28"/>
          <w:lang w:val="vi-VN"/>
        </w:rPr>
        <w:t>19</w:t>
      </w:r>
      <w:r w:rsidRPr="00F25213">
        <w:rPr>
          <w:szCs w:val="28"/>
          <w:lang w:val="vi-VN"/>
        </w:rPr>
        <w:t>). Mối liên quan không có ý nghĩa thống kê giữa nồng độ nesfatin-1với nồng độ glucose và HbA1c có thể do một số nguyên nhân. Trước hết đó là sự đa dạng khác nhau về đối tượng bao gồm cả BN chẩn đoán lần đầu và đang điều trị. Trong tình huống này nồng độ glucose và HbA1c sẽ phân tán dưới tác động của biện pháp điều trị. Bên cạnh</w:t>
      </w:r>
      <w:r w:rsidR="00151BBF" w:rsidRPr="00516768">
        <w:rPr>
          <w:szCs w:val="28"/>
          <w:lang w:val="vi-VN"/>
        </w:rPr>
        <w:t xml:space="preserve"> đó thì</w:t>
      </w:r>
      <w:r w:rsidRPr="00F25213">
        <w:rPr>
          <w:szCs w:val="28"/>
          <w:lang w:val="vi-VN"/>
        </w:rPr>
        <w:t xml:space="preserve"> nồng độ nesfatin-1của toàn bộ BN phân bố không tuân theo luật chuẩn. Chính vì vậy chưa xác định được mối liên quan có ý nghĩa giữa nồng độ nesfatin-1 với nồng độ glucose và HbA1c ở BN </w:t>
      </w:r>
      <w:r w:rsidR="00C947F5">
        <w:rPr>
          <w:szCs w:val="28"/>
          <w:lang w:val="vi-VN"/>
        </w:rPr>
        <w:t>ĐTĐT2</w:t>
      </w:r>
      <w:r w:rsidRPr="00F25213">
        <w:rPr>
          <w:szCs w:val="28"/>
          <w:lang w:val="vi-VN"/>
        </w:rPr>
        <w:t xml:space="preserve"> cũng phù hợp. Để có thể xác lập mối liên quan có ý nghĩa giữa nồng độ nesfatin-1 với nồng độ glucose và HbA1c  cần có sự tương đồng của đối tượng nghiên cứu, tương đồng của các chỉ số được phân tích liên quan mà cụ thể là nồng độ nesfatin-1, glucose và HbA1c. Tác giả Samani S.M</w:t>
      </w:r>
      <w:r w:rsidR="003E66E1" w:rsidRPr="00DB01E5">
        <w:rPr>
          <w:szCs w:val="28"/>
          <w:lang w:val="vi-VN"/>
        </w:rPr>
        <w:t>.</w:t>
      </w:r>
      <w:r w:rsidRPr="00F25213">
        <w:rPr>
          <w:szCs w:val="28"/>
          <w:lang w:val="vi-VN"/>
        </w:rPr>
        <w:t xml:space="preserve"> và cs năm 2019 còn đưa ra giá trị xác định một số tình trạng dựa vào nồng độ nesfatin-1, theo đó ở </w:t>
      </w:r>
      <w:r w:rsidR="00C947F5">
        <w:rPr>
          <w:szCs w:val="28"/>
          <w:lang w:val="vi-VN"/>
        </w:rPr>
        <w:t>ĐTĐT2</w:t>
      </w:r>
      <w:r w:rsidRPr="00F25213">
        <w:rPr>
          <w:szCs w:val="28"/>
          <w:lang w:val="vi-VN"/>
        </w:rPr>
        <w:t xml:space="preserve"> nếu giá trị cut -off&lt; 3,05</w:t>
      </w:r>
      <w:r w:rsidR="00151BBF" w:rsidRPr="00516768">
        <w:rPr>
          <w:szCs w:val="28"/>
          <w:lang w:val="vi-VN"/>
        </w:rPr>
        <w:t xml:space="preserve"> </w:t>
      </w:r>
      <w:r w:rsidRPr="00F25213">
        <w:rPr>
          <w:szCs w:val="28"/>
          <w:lang w:val="vi-VN"/>
        </w:rPr>
        <w:t>ng/ml là tương ứng với thiếu cân (với độ nhạy: 63,3%; độ đặc hiệ</w:t>
      </w:r>
      <w:r w:rsidR="00151BBF">
        <w:rPr>
          <w:szCs w:val="28"/>
          <w:lang w:val="vi-VN"/>
        </w:rPr>
        <w:t>u</w:t>
      </w:r>
      <w:r w:rsidRPr="00F25213">
        <w:rPr>
          <w:szCs w:val="28"/>
          <w:lang w:val="vi-VN"/>
        </w:rPr>
        <w:t>:</w:t>
      </w:r>
      <w:r w:rsidR="00151BBF" w:rsidRPr="00516768">
        <w:rPr>
          <w:szCs w:val="28"/>
          <w:lang w:val="vi-VN"/>
        </w:rPr>
        <w:t xml:space="preserve"> </w:t>
      </w:r>
      <w:r w:rsidRPr="00F61712">
        <w:rPr>
          <w:spacing w:val="4"/>
          <w:szCs w:val="28"/>
          <w:lang w:val="vi-VN"/>
        </w:rPr>
        <w:t>66,7%); nếu cut-off</w:t>
      </w:r>
      <w:r w:rsidR="00151BBF" w:rsidRPr="00F61712">
        <w:rPr>
          <w:spacing w:val="4"/>
          <w:szCs w:val="28"/>
          <w:lang w:val="vi-VN"/>
        </w:rPr>
        <w:t xml:space="preserve"> </w:t>
      </w:r>
      <w:r w:rsidRPr="00F61712">
        <w:rPr>
          <w:spacing w:val="4"/>
          <w:szCs w:val="28"/>
          <w:lang w:val="vi-VN"/>
        </w:rPr>
        <w:t>&lt;</w:t>
      </w:r>
      <w:r w:rsidR="00151BBF" w:rsidRPr="00F61712">
        <w:rPr>
          <w:spacing w:val="4"/>
          <w:szCs w:val="28"/>
          <w:lang w:val="vi-VN"/>
        </w:rPr>
        <w:t xml:space="preserve"> </w:t>
      </w:r>
      <w:r w:rsidRPr="00F61712">
        <w:rPr>
          <w:spacing w:val="4"/>
          <w:szCs w:val="28"/>
          <w:lang w:val="vi-VN"/>
        </w:rPr>
        <w:t xml:space="preserve">1,7 ng/ml sẽ tương ứng  với béo phì </w:t>
      </w:r>
      <w:r w:rsidR="00A61B4F" w:rsidRPr="00F61712">
        <w:rPr>
          <w:spacing w:val="4"/>
          <w:szCs w:val="28"/>
          <w:lang w:val="vi-VN"/>
        </w:rPr>
        <w:t>(</w:t>
      </w:r>
      <w:r w:rsidRPr="00F61712">
        <w:rPr>
          <w:spacing w:val="4"/>
          <w:szCs w:val="28"/>
          <w:lang w:val="vi-VN"/>
        </w:rPr>
        <w:t>độ nhạ</w:t>
      </w:r>
      <w:r w:rsidR="00151BBF" w:rsidRPr="00F61712">
        <w:rPr>
          <w:spacing w:val="4"/>
          <w:szCs w:val="28"/>
          <w:lang w:val="vi-VN"/>
        </w:rPr>
        <w:t>y 83,3%</w:t>
      </w:r>
      <w:r w:rsidRPr="00F61712">
        <w:rPr>
          <w:spacing w:val="4"/>
          <w:szCs w:val="28"/>
          <w:lang w:val="vi-VN"/>
        </w:rPr>
        <w:t>;</w:t>
      </w:r>
      <w:r w:rsidR="00151BBF" w:rsidRPr="00F61712">
        <w:rPr>
          <w:spacing w:val="4"/>
          <w:szCs w:val="28"/>
          <w:lang w:val="vi-VN"/>
        </w:rPr>
        <w:t xml:space="preserve"> </w:t>
      </w:r>
      <w:r w:rsidRPr="00F61712">
        <w:rPr>
          <w:spacing w:val="4"/>
          <w:szCs w:val="28"/>
          <w:lang w:val="vi-VN"/>
        </w:rPr>
        <w:t>độ đặc hiệu 83,3%). Nếu nồng độ</w:t>
      </w:r>
      <w:r w:rsidR="00151BBF" w:rsidRPr="00F61712">
        <w:rPr>
          <w:spacing w:val="4"/>
          <w:szCs w:val="28"/>
          <w:lang w:val="vi-VN"/>
        </w:rPr>
        <w:t xml:space="preserve"> nesfatin-</w:t>
      </w:r>
      <w:r w:rsidRPr="00F61712">
        <w:rPr>
          <w:spacing w:val="4"/>
          <w:szCs w:val="28"/>
          <w:lang w:val="vi-VN"/>
        </w:rPr>
        <w:t>1 &lt; 1,45</w:t>
      </w:r>
      <w:r w:rsidR="00151BBF" w:rsidRPr="00F61712">
        <w:rPr>
          <w:spacing w:val="4"/>
          <w:szCs w:val="28"/>
          <w:lang w:val="vi-VN"/>
        </w:rPr>
        <w:t xml:space="preserve"> </w:t>
      </w:r>
      <w:r w:rsidRPr="00F61712">
        <w:rPr>
          <w:spacing w:val="4"/>
          <w:szCs w:val="28"/>
          <w:lang w:val="vi-VN"/>
        </w:rPr>
        <w:t xml:space="preserve">ng/ml sẽ tương ứng với ĐTĐ </w:t>
      </w:r>
      <w:r w:rsidR="00A61B4F" w:rsidRPr="00F61712">
        <w:rPr>
          <w:spacing w:val="4"/>
          <w:szCs w:val="28"/>
          <w:lang w:val="vi-VN"/>
        </w:rPr>
        <w:t>(</w:t>
      </w:r>
      <w:r w:rsidRPr="00F61712">
        <w:rPr>
          <w:spacing w:val="4"/>
          <w:szCs w:val="28"/>
          <w:lang w:val="vi-VN"/>
        </w:rPr>
        <w:t>độ nhạ</w:t>
      </w:r>
      <w:r w:rsidR="00151BBF" w:rsidRPr="00F61712">
        <w:rPr>
          <w:spacing w:val="4"/>
          <w:szCs w:val="28"/>
          <w:lang w:val="vi-VN"/>
        </w:rPr>
        <w:t>y</w:t>
      </w:r>
      <w:r w:rsidRPr="00F61712">
        <w:rPr>
          <w:spacing w:val="4"/>
          <w:szCs w:val="28"/>
          <w:lang w:val="vi-VN"/>
        </w:rPr>
        <w:t>:</w:t>
      </w:r>
      <w:r w:rsidR="00151BBF" w:rsidRPr="00F61712">
        <w:rPr>
          <w:spacing w:val="4"/>
          <w:szCs w:val="28"/>
          <w:lang w:val="vi-VN"/>
        </w:rPr>
        <w:t xml:space="preserve"> </w:t>
      </w:r>
      <w:r w:rsidRPr="00F61712">
        <w:rPr>
          <w:spacing w:val="4"/>
          <w:szCs w:val="28"/>
          <w:lang w:val="vi-VN"/>
        </w:rPr>
        <w:t>86,7%; độ đặc hiệu: 86,7%), tất cả đều có ý nghĩa thống kê [71]. Usama A.K</w:t>
      </w:r>
      <w:r w:rsidR="003E66E1" w:rsidRPr="00F61712">
        <w:rPr>
          <w:spacing w:val="4"/>
          <w:szCs w:val="28"/>
          <w:lang w:val="vi-VN"/>
        </w:rPr>
        <w:t>.</w:t>
      </w:r>
      <w:r w:rsidRPr="00F61712">
        <w:rPr>
          <w:spacing w:val="4"/>
          <w:szCs w:val="28"/>
          <w:lang w:val="vi-VN"/>
        </w:rPr>
        <w:t xml:space="preserve"> và cs năm </w:t>
      </w:r>
      <w:r w:rsidRPr="00F61712">
        <w:rPr>
          <w:spacing w:val="4"/>
          <w:szCs w:val="28"/>
          <w:lang w:val="vi-VN"/>
        </w:rPr>
        <w:lastRenderedPageBreak/>
        <w:t xml:space="preserve">2024 khảo sát ở BN </w:t>
      </w:r>
      <w:r w:rsidR="00C947F5" w:rsidRPr="00F61712">
        <w:rPr>
          <w:spacing w:val="4"/>
          <w:szCs w:val="28"/>
          <w:lang w:val="vi-VN"/>
        </w:rPr>
        <w:t>ĐTĐT2</w:t>
      </w:r>
      <w:r w:rsidRPr="00F61712">
        <w:rPr>
          <w:spacing w:val="4"/>
          <w:szCs w:val="28"/>
          <w:lang w:val="vi-VN"/>
        </w:rPr>
        <w:t xml:space="preserve"> đã xác định được mối liên quan có ý nghĩa giữa nesfatin-1 với glucose máu lúc đói (R</w:t>
      </w:r>
      <w:r w:rsidR="00151BBF" w:rsidRPr="00F61712">
        <w:rPr>
          <w:spacing w:val="4"/>
          <w:szCs w:val="28"/>
          <w:lang w:val="vi-VN"/>
        </w:rPr>
        <w:t xml:space="preserve"> </w:t>
      </w:r>
      <w:r w:rsidRPr="00F61712">
        <w:rPr>
          <w:spacing w:val="4"/>
          <w:szCs w:val="28"/>
          <w:lang w:val="vi-VN"/>
        </w:rPr>
        <w:t>=</w:t>
      </w:r>
      <w:r w:rsidR="00151BBF" w:rsidRPr="00F61712">
        <w:rPr>
          <w:spacing w:val="4"/>
          <w:szCs w:val="28"/>
          <w:lang w:val="vi-VN"/>
        </w:rPr>
        <w:t xml:space="preserve"> </w:t>
      </w:r>
      <w:r w:rsidRPr="00F61712">
        <w:rPr>
          <w:spacing w:val="4"/>
          <w:szCs w:val="28"/>
          <w:lang w:val="vi-VN"/>
        </w:rPr>
        <w:t>-0,33;</w:t>
      </w:r>
      <w:r w:rsidR="00151BBF" w:rsidRPr="00F61712">
        <w:rPr>
          <w:spacing w:val="4"/>
          <w:szCs w:val="28"/>
          <w:lang w:val="vi-VN"/>
        </w:rPr>
        <w:t xml:space="preserve"> </w:t>
      </w:r>
      <w:r w:rsidRPr="00F61712">
        <w:rPr>
          <w:spacing w:val="4"/>
          <w:szCs w:val="28"/>
          <w:lang w:val="vi-VN"/>
        </w:rPr>
        <w:t>p&lt;0,001); với HbAıc(R =</w:t>
      </w:r>
      <w:r w:rsidR="00151BBF" w:rsidRPr="00F61712">
        <w:rPr>
          <w:spacing w:val="4"/>
          <w:szCs w:val="28"/>
          <w:lang w:val="vi-VN"/>
        </w:rPr>
        <w:t xml:space="preserve"> -</w:t>
      </w:r>
      <w:r w:rsidRPr="00F61712">
        <w:rPr>
          <w:spacing w:val="4"/>
          <w:szCs w:val="28"/>
          <w:lang w:val="vi-VN"/>
        </w:rPr>
        <w:t>0,229;</w:t>
      </w:r>
      <w:r w:rsidR="00151BBF" w:rsidRPr="00F61712">
        <w:rPr>
          <w:spacing w:val="4"/>
          <w:szCs w:val="28"/>
          <w:lang w:val="vi-VN"/>
        </w:rPr>
        <w:t xml:space="preserve"> </w:t>
      </w:r>
      <w:r w:rsidRPr="00F61712">
        <w:rPr>
          <w:spacing w:val="4"/>
          <w:szCs w:val="28"/>
          <w:lang w:val="vi-VN"/>
        </w:rPr>
        <w:t>p&lt;0,001)</w:t>
      </w:r>
      <w:r w:rsidR="00066AB6" w:rsidRPr="006575BB">
        <w:rPr>
          <w:spacing w:val="4"/>
          <w:szCs w:val="28"/>
          <w:lang w:val="vi-VN"/>
        </w:rPr>
        <w:t xml:space="preserve"> </w:t>
      </w:r>
      <w:r w:rsidRPr="00F61712">
        <w:rPr>
          <w:spacing w:val="4"/>
          <w:szCs w:val="28"/>
          <w:lang w:val="vi-VN"/>
        </w:rPr>
        <w:t>[128]. Như vậy cũng có tác giả đã xác định được tương quan có ý nghĩa giữa nồng độ nesfatin-1 với nồng độ glucose, HbA1c.</w:t>
      </w:r>
    </w:p>
    <w:p w14:paraId="02953A07" w14:textId="13A72B2C" w:rsidR="0068004C" w:rsidRPr="00F25213" w:rsidRDefault="0068004C" w:rsidP="00B10F86">
      <w:pPr>
        <w:spacing w:line="336" w:lineRule="auto"/>
        <w:ind w:firstLine="709"/>
        <w:rPr>
          <w:szCs w:val="28"/>
          <w:lang w:val="vi-VN"/>
        </w:rPr>
      </w:pPr>
      <w:r w:rsidRPr="00F25213">
        <w:rPr>
          <w:szCs w:val="28"/>
          <w:lang w:val="vi-VN"/>
        </w:rPr>
        <w:t xml:space="preserve"> Nesfatin-1 là APC tác động không có lợi cho THA, theo đó nếu nồng độ nesfatin-1tăng thì sẽ gây gia tăng chỉ số huyết áp. Đối với THA thì nesfatin-1 là yếu tố tấn công [14]. Tuy vậy nồng độ nesfatin-1ở BN </w:t>
      </w:r>
      <w:r w:rsidR="00C947F5">
        <w:rPr>
          <w:szCs w:val="28"/>
          <w:lang w:val="vi-VN"/>
        </w:rPr>
        <w:t>ĐTĐT2</w:t>
      </w:r>
      <w:r w:rsidRPr="00F25213">
        <w:rPr>
          <w:szCs w:val="28"/>
          <w:lang w:val="vi-VN"/>
        </w:rPr>
        <w:t xml:space="preserve"> không thấy liên quan có ý nghĩa với biểu hiện THA kể cả khi so sánh nồng độ hoặc tỷ lệ BN dựa vào mức </w:t>
      </w:r>
      <w:r w:rsidR="00151BBF" w:rsidRPr="00516768">
        <w:rPr>
          <w:szCs w:val="28"/>
          <w:lang w:val="vi-VN"/>
        </w:rPr>
        <w:t>phân loại</w:t>
      </w:r>
      <w:r w:rsidRPr="00F25213">
        <w:rPr>
          <w:szCs w:val="28"/>
          <w:lang w:val="vi-VN"/>
        </w:rPr>
        <w:t xml:space="preserve"> của các chỉ số giữa bệnh nhân có và không có THA. Trong y văn cũng chưa thấy tác giả nào khảo sát và đưa ra mối liên quan có ý nghĩa giữa nồng độ nesfatin-1</w:t>
      </w:r>
      <w:r w:rsidR="00151BBF" w:rsidRPr="00516768">
        <w:rPr>
          <w:szCs w:val="28"/>
          <w:lang w:val="vi-VN"/>
        </w:rPr>
        <w:t xml:space="preserve"> </w:t>
      </w:r>
      <w:r w:rsidRPr="00F25213">
        <w:rPr>
          <w:szCs w:val="28"/>
          <w:lang w:val="vi-VN"/>
        </w:rPr>
        <w:t>với biểu hiện THA.</w:t>
      </w:r>
    </w:p>
    <w:p w14:paraId="31DFC1E9" w14:textId="3324C261" w:rsidR="0068004C" w:rsidRPr="00F25213" w:rsidRDefault="0068004C" w:rsidP="00B10F86">
      <w:pPr>
        <w:spacing w:line="336" w:lineRule="auto"/>
        <w:ind w:firstLine="709"/>
        <w:rPr>
          <w:szCs w:val="28"/>
          <w:lang w:val="vi-VN"/>
        </w:rPr>
      </w:pPr>
      <w:r w:rsidRPr="00F25213">
        <w:rPr>
          <w:szCs w:val="28"/>
          <w:lang w:val="vi-VN"/>
        </w:rPr>
        <w:t>Các tác giả cho rằng nesfatin-1 có vai trò tác động đối với một số biến chứ</w:t>
      </w:r>
      <w:r w:rsidR="005B086D">
        <w:rPr>
          <w:szCs w:val="28"/>
          <w:lang w:val="vi-VN"/>
        </w:rPr>
        <w:t>ng c</w:t>
      </w:r>
      <w:r w:rsidR="005B086D" w:rsidRPr="00DB01E5">
        <w:rPr>
          <w:szCs w:val="28"/>
          <w:lang w:val="vi-VN"/>
        </w:rPr>
        <w:t>ơ</w:t>
      </w:r>
      <w:r w:rsidRPr="00F25213">
        <w:rPr>
          <w:szCs w:val="28"/>
          <w:lang w:val="vi-VN"/>
        </w:rPr>
        <w:t xml:space="preserve"> quan đích ở BN </w:t>
      </w:r>
      <w:r w:rsidR="00C947F5">
        <w:rPr>
          <w:szCs w:val="28"/>
          <w:lang w:val="vi-VN"/>
        </w:rPr>
        <w:t>ĐTĐT2</w:t>
      </w:r>
      <w:r w:rsidRPr="00F25213">
        <w:rPr>
          <w:szCs w:val="28"/>
          <w:lang w:val="vi-VN"/>
        </w:rPr>
        <w:t xml:space="preserve">. Nesfatin-1 có tác dụng chống lại sự xuất hiện bệnh cơ tim do ĐTĐ trên động vật thực nghiệm. Nesfatin-1 có tác dụng làm giảm tần số tim ,chống lại hiện tượng phì đại cơ tim ,chống viêm ,giảm hoạt tính của các phản ứng oxy hóa, tăng </w:t>
      </w:r>
      <w:r w:rsidRPr="00A8679D">
        <w:rPr>
          <w:szCs w:val="28"/>
          <w:lang w:val="vi-VN"/>
        </w:rPr>
        <w:t xml:space="preserve">trình diện GLP1 chống lại tổn thương tim thông qua con đường P38- MAPK tất cả các tác động trên có tác dụng bảo vệ lại sự xuất hiện bệnh cơ tim ĐTĐ [65]. Nhờ tác dụng chống viêm chống lại stress oxy hóa và chết tế bào võng mạc theo chương trình đã xác định vai trò của nesfatin-1 trong biến chứng võng mạc do ĐTĐ [129]. Trên  động vật thực nghiệm nhận thấy nesfatin-1 là chất gây ức chế yếu tố tăng trưởng giống insulin như GH (growth hormon); IGF (insulin -like growth </w:t>
      </w:r>
      <w:r w:rsidR="00151BBF" w:rsidRPr="00516768">
        <w:rPr>
          <w:szCs w:val="28"/>
          <w:lang w:val="vi-VN"/>
        </w:rPr>
        <w:t>f</w:t>
      </w:r>
      <w:r w:rsidRPr="00A8679D">
        <w:rPr>
          <w:szCs w:val="28"/>
          <w:lang w:val="vi-VN"/>
        </w:rPr>
        <w:t>actor)</w:t>
      </w:r>
      <w:r w:rsidR="00151BBF" w:rsidRPr="00516768">
        <w:rPr>
          <w:szCs w:val="28"/>
          <w:lang w:val="vi-VN"/>
        </w:rPr>
        <w:t>,</w:t>
      </w:r>
      <w:r w:rsidRPr="00A8679D">
        <w:rPr>
          <w:szCs w:val="28"/>
          <w:lang w:val="vi-VN"/>
        </w:rPr>
        <w:t xml:space="preserve"> </w:t>
      </w:r>
      <w:r w:rsidR="00151BBF" w:rsidRPr="00516768">
        <w:rPr>
          <w:szCs w:val="28"/>
          <w:lang w:val="vi-VN"/>
        </w:rPr>
        <w:t>đ</w:t>
      </w:r>
      <w:r w:rsidRPr="00A8679D">
        <w:rPr>
          <w:szCs w:val="28"/>
          <w:lang w:val="vi-VN"/>
        </w:rPr>
        <w:t>ược tiết ra từ gan và thùy trước của tuyến yên. Nhờ</w:t>
      </w:r>
      <w:r w:rsidR="00AE760D">
        <w:rPr>
          <w:szCs w:val="28"/>
          <w:lang w:val="vi-VN"/>
        </w:rPr>
        <w:t xml:space="preserve"> </w:t>
      </w:r>
      <w:r w:rsidRPr="00A8679D">
        <w:rPr>
          <w:szCs w:val="28"/>
          <w:lang w:val="vi-VN"/>
        </w:rPr>
        <w:t>tác dụng này có thể sử dụng nesfatin-1 tái tổ hợp cho những BN  cần tác dụng ức chế tiết hormon [130]. Nesfatin-1 không chỉ có tác động lên trọng lượng của cơ thể,điều hòa nồng độ glucose mà còn có tác động gia tăng chức năng cương, điều hòa trương lực cơ trơn thông qua cơ chế hoạt hóa tín hiệu PI3K/AKT/ mTOR  trên động</w:t>
      </w:r>
      <w:r w:rsidRPr="00F25213">
        <w:rPr>
          <w:szCs w:val="28"/>
          <w:lang w:val="vi-VN"/>
        </w:rPr>
        <w:t xml:space="preserve"> vật thực nghiệm [132]. Usama A.K</w:t>
      </w:r>
      <w:r w:rsidR="003E66E1" w:rsidRPr="00DB01E5">
        <w:rPr>
          <w:szCs w:val="28"/>
          <w:lang w:val="vi-VN"/>
        </w:rPr>
        <w:t>.</w:t>
      </w:r>
      <w:r w:rsidRPr="00F25213">
        <w:rPr>
          <w:szCs w:val="28"/>
          <w:lang w:val="vi-VN"/>
        </w:rPr>
        <w:t xml:space="preserve"> và cs năm 2024 đã xác định được vai trò của nesfatin -1 trong việc đánh giá sự xuất hiện biến chứng mạch máu nhỏ ở BN </w:t>
      </w:r>
      <w:r w:rsidR="00C947F5">
        <w:rPr>
          <w:szCs w:val="28"/>
          <w:lang w:val="vi-VN"/>
        </w:rPr>
        <w:t>ĐTĐT2</w:t>
      </w:r>
      <w:r w:rsidRPr="00F25213">
        <w:rPr>
          <w:szCs w:val="28"/>
          <w:lang w:val="vi-VN"/>
        </w:rPr>
        <w:t xml:space="preserve"> ,theo đó nếu nồng độ</w:t>
      </w:r>
      <w:r w:rsidR="00151BBF">
        <w:rPr>
          <w:szCs w:val="28"/>
          <w:lang w:val="vi-VN"/>
        </w:rPr>
        <w:t xml:space="preserve"> nesfatin</w:t>
      </w:r>
      <w:r w:rsidRPr="00F25213">
        <w:rPr>
          <w:szCs w:val="28"/>
          <w:lang w:val="vi-VN"/>
        </w:rPr>
        <w:t>-1</w:t>
      </w:r>
      <w:r w:rsidR="00151BBF" w:rsidRPr="00516768">
        <w:rPr>
          <w:szCs w:val="28"/>
          <w:lang w:val="vi-VN"/>
        </w:rPr>
        <w:t xml:space="preserve"> &lt; </w:t>
      </w:r>
      <w:r w:rsidRPr="00F25213">
        <w:rPr>
          <w:szCs w:val="28"/>
          <w:lang w:val="vi-VN"/>
        </w:rPr>
        <w:t>5.8</w:t>
      </w:r>
      <w:r w:rsidR="00151BBF" w:rsidRPr="00516768">
        <w:rPr>
          <w:szCs w:val="28"/>
          <w:lang w:val="vi-VN"/>
        </w:rPr>
        <w:t xml:space="preserve"> ng</w:t>
      </w:r>
      <w:r w:rsidR="00DB01E5">
        <w:rPr>
          <w:szCs w:val="28"/>
          <w:lang w:val="vi-VN"/>
        </w:rPr>
        <w:t>/</w:t>
      </w:r>
      <w:r w:rsidR="00151BBF" w:rsidRPr="00516768">
        <w:rPr>
          <w:szCs w:val="28"/>
          <w:lang w:val="vi-VN"/>
        </w:rPr>
        <w:t>ml</w:t>
      </w:r>
      <w:r w:rsidRPr="00F25213">
        <w:rPr>
          <w:szCs w:val="28"/>
          <w:lang w:val="vi-VN"/>
        </w:rPr>
        <w:t xml:space="preserve"> sẽ </w:t>
      </w:r>
      <w:r w:rsidRPr="00F25213">
        <w:rPr>
          <w:szCs w:val="28"/>
          <w:lang w:val="vi-VN"/>
        </w:rPr>
        <w:lastRenderedPageBreak/>
        <w:t>có thể xuất hiện biến chứng mạch máu nhỏ vớ</w:t>
      </w:r>
      <w:r w:rsidR="003E66E1">
        <w:rPr>
          <w:szCs w:val="28"/>
          <w:lang w:val="vi-VN"/>
        </w:rPr>
        <w:t>i AUC là 75,5%</w:t>
      </w:r>
      <w:r w:rsidRPr="00F25213">
        <w:rPr>
          <w:szCs w:val="28"/>
          <w:lang w:val="vi-VN"/>
        </w:rPr>
        <w:t>;</w:t>
      </w:r>
      <w:r w:rsidR="003E66E1" w:rsidRPr="00DB01E5">
        <w:rPr>
          <w:szCs w:val="28"/>
          <w:lang w:val="vi-VN"/>
        </w:rPr>
        <w:t xml:space="preserve"> </w:t>
      </w:r>
      <w:r w:rsidRPr="00F25213">
        <w:rPr>
          <w:szCs w:val="28"/>
          <w:lang w:val="vi-VN"/>
        </w:rPr>
        <w:t>độ nhạy: 76,7%; độ đặc hiệu sau : 67,3 % ; giá trị dự báo dương tính :77,1% ; giá trị dự báo âm tính : 62,9 %. Như vậy thấy rằng ở những trường hợp cụ thể ,dựa vào nồng độ nesfatin -1 có thể tiên lượng xuất hiện biến chứng c</w:t>
      </w:r>
      <w:r w:rsidR="00151BBF" w:rsidRPr="00516768">
        <w:rPr>
          <w:szCs w:val="28"/>
          <w:lang w:val="vi-VN"/>
        </w:rPr>
        <w:t>ơ</w:t>
      </w:r>
      <w:r w:rsidRPr="00F25213">
        <w:rPr>
          <w:szCs w:val="28"/>
          <w:lang w:val="vi-VN"/>
        </w:rPr>
        <w:t xml:space="preserve"> quan đích ở BN </w:t>
      </w:r>
      <w:r w:rsidR="00C947F5">
        <w:rPr>
          <w:szCs w:val="28"/>
          <w:lang w:val="vi-VN"/>
        </w:rPr>
        <w:t>ĐTĐT2</w:t>
      </w:r>
      <w:r w:rsidR="00EC601E" w:rsidRPr="00DB01E5">
        <w:rPr>
          <w:szCs w:val="28"/>
          <w:lang w:val="vi-VN"/>
        </w:rPr>
        <w:t xml:space="preserve"> </w:t>
      </w:r>
      <w:r w:rsidRPr="00F25213">
        <w:rPr>
          <w:szCs w:val="28"/>
          <w:lang w:val="vi-VN"/>
        </w:rPr>
        <w:t xml:space="preserve">[128]. </w:t>
      </w:r>
    </w:p>
    <w:p w14:paraId="701ED74B" w14:textId="18810C00" w:rsidR="0068004C" w:rsidRPr="00F25213" w:rsidRDefault="0068004C" w:rsidP="00B10F86">
      <w:pPr>
        <w:spacing w:line="336" w:lineRule="auto"/>
        <w:ind w:firstLine="709"/>
        <w:rPr>
          <w:szCs w:val="28"/>
          <w:lang w:val="vi-VN"/>
        </w:rPr>
      </w:pPr>
      <w:r w:rsidRPr="00F25213">
        <w:rPr>
          <w:szCs w:val="28"/>
          <w:lang w:val="vi-VN"/>
        </w:rPr>
        <w:t>Tổn thương thậ</w:t>
      </w:r>
      <w:r w:rsidR="0090581A">
        <w:rPr>
          <w:szCs w:val="28"/>
          <w:lang w:val="vi-VN"/>
        </w:rPr>
        <w:t>n là</w:t>
      </w:r>
      <w:r w:rsidR="0090581A" w:rsidRPr="00DB01E5">
        <w:rPr>
          <w:szCs w:val="28"/>
          <w:lang w:val="vi-VN"/>
        </w:rPr>
        <w:t xml:space="preserve"> một</w:t>
      </w:r>
      <w:r w:rsidRPr="00F25213">
        <w:rPr>
          <w:szCs w:val="28"/>
          <w:lang w:val="vi-VN"/>
        </w:rPr>
        <w:t xml:space="preserve"> trong các biến chứng mạch máu nhỏ ở BN ĐTĐT2. Xác định biến chứng thận do ĐTĐ dựa vào ACR và MLCT được áp dụng phổ biến, đạt độ khách quan cao. Nesfatin -1 là dấu ấn sinh học để tiên lượng biến chứng cơ quan đích ở BN ĐTĐT2 trong đó có biến chứng thận. Nesfatin -1 được quan niệ</w:t>
      </w:r>
      <w:r w:rsidR="00CF0A1C">
        <w:rPr>
          <w:szCs w:val="28"/>
          <w:lang w:val="vi-VN"/>
        </w:rPr>
        <w:t xml:space="preserve">m như </w:t>
      </w:r>
      <w:r w:rsidR="00CF0A1C" w:rsidRPr="00DB01E5">
        <w:rPr>
          <w:szCs w:val="28"/>
          <w:lang w:val="vi-VN"/>
        </w:rPr>
        <w:t>một</w:t>
      </w:r>
      <w:r w:rsidRPr="00F25213">
        <w:rPr>
          <w:szCs w:val="28"/>
          <w:lang w:val="vi-VN"/>
        </w:rPr>
        <w:t xml:space="preserve"> yếu tố có tác dụng bảo vệ thận ở ĐTĐ. Các tác dụng bảo vệ thận củ</w:t>
      </w:r>
      <w:r w:rsidR="00151BBF">
        <w:rPr>
          <w:szCs w:val="28"/>
          <w:lang w:val="vi-VN"/>
        </w:rPr>
        <w:t>a nesfatin</w:t>
      </w:r>
      <w:r w:rsidRPr="00F25213">
        <w:rPr>
          <w:szCs w:val="28"/>
          <w:lang w:val="vi-VN"/>
        </w:rPr>
        <w:t xml:space="preserve">-1 trong ĐTĐ thể hiện thông qua các tác động sau [133]. </w:t>
      </w:r>
    </w:p>
    <w:p w14:paraId="6A364C4F" w14:textId="77777777" w:rsidR="0068004C" w:rsidRPr="00F25213" w:rsidRDefault="0068004C" w:rsidP="00B10F86">
      <w:pPr>
        <w:spacing w:line="336" w:lineRule="auto"/>
        <w:ind w:firstLine="709"/>
        <w:rPr>
          <w:szCs w:val="28"/>
          <w:lang w:val="vi-VN"/>
        </w:rPr>
      </w:pPr>
      <w:r w:rsidRPr="00F25213">
        <w:rPr>
          <w:szCs w:val="28"/>
          <w:lang w:val="vi-VN"/>
        </w:rPr>
        <w:t>+ Điều hòa quá trình thải albummin niệu và HbA1c như những dấu ấn sớm của bệnh thận ĐTĐ.</w:t>
      </w:r>
    </w:p>
    <w:p w14:paraId="401A5A7A" w14:textId="77777777" w:rsidR="0068004C" w:rsidRPr="00F25213" w:rsidRDefault="0068004C" w:rsidP="00B10F86">
      <w:pPr>
        <w:spacing w:line="336" w:lineRule="auto"/>
        <w:ind w:firstLine="709"/>
        <w:rPr>
          <w:szCs w:val="28"/>
          <w:lang w:val="vi-VN"/>
        </w:rPr>
      </w:pPr>
      <w:r w:rsidRPr="00F25213">
        <w:rPr>
          <w:szCs w:val="28"/>
          <w:lang w:val="vi-VN"/>
        </w:rPr>
        <w:t>+ Tăng lưu lượng máu đến thận</w:t>
      </w:r>
    </w:p>
    <w:p w14:paraId="4E0DC3C0" w14:textId="77777777" w:rsidR="0068004C" w:rsidRPr="00F25213" w:rsidRDefault="0068004C" w:rsidP="00B10F86">
      <w:pPr>
        <w:spacing w:line="336" w:lineRule="auto"/>
        <w:ind w:firstLine="709"/>
        <w:rPr>
          <w:szCs w:val="28"/>
          <w:lang w:val="vi-VN"/>
        </w:rPr>
      </w:pPr>
      <w:r w:rsidRPr="00F25213">
        <w:rPr>
          <w:szCs w:val="28"/>
          <w:lang w:val="vi-VN"/>
        </w:rPr>
        <w:t>+ Giảm stress oxi hóa</w:t>
      </w:r>
    </w:p>
    <w:p w14:paraId="011B76E5" w14:textId="77777777" w:rsidR="0068004C" w:rsidRPr="00F25213" w:rsidRDefault="0068004C" w:rsidP="00B10F86">
      <w:pPr>
        <w:spacing w:line="336" w:lineRule="auto"/>
        <w:ind w:firstLine="709"/>
        <w:rPr>
          <w:szCs w:val="28"/>
          <w:lang w:val="vi-VN"/>
        </w:rPr>
      </w:pPr>
      <w:r w:rsidRPr="00F25213">
        <w:rPr>
          <w:szCs w:val="28"/>
          <w:lang w:val="vi-VN"/>
        </w:rPr>
        <w:t>+ Giảm xơ hóa tế bào các cấu trúc thận</w:t>
      </w:r>
    </w:p>
    <w:p w14:paraId="15ACD003" w14:textId="4670EF21" w:rsidR="0068004C" w:rsidRPr="00F25213" w:rsidRDefault="0068004C" w:rsidP="00B10F86">
      <w:pPr>
        <w:spacing w:line="336" w:lineRule="auto"/>
        <w:ind w:firstLine="709"/>
        <w:rPr>
          <w:szCs w:val="28"/>
          <w:lang w:val="vi-VN"/>
        </w:rPr>
      </w:pPr>
      <w:r w:rsidRPr="00F25213">
        <w:rPr>
          <w:szCs w:val="28"/>
          <w:lang w:val="vi-VN"/>
        </w:rPr>
        <w:t>Kết quả phân tích cho thấy nồng độ nesfatin -1 liên quan có ý nghĩa với ACR ,theo đó nồng độ nesfatin -1 ở BN với MAU (+)  thấp hơn so vớ</w:t>
      </w:r>
      <w:r w:rsidR="00151BBF">
        <w:rPr>
          <w:szCs w:val="28"/>
          <w:lang w:val="vi-VN"/>
        </w:rPr>
        <w:t>i</w:t>
      </w:r>
      <w:r w:rsidR="00151BBF" w:rsidRPr="00516768">
        <w:rPr>
          <w:szCs w:val="28"/>
          <w:lang w:val="vi-VN"/>
        </w:rPr>
        <w:t xml:space="preserve"> </w:t>
      </w:r>
      <w:r w:rsidRPr="00F25213">
        <w:rPr>
          <w:szCs w:val="28"/>
          <w:lang w:val="vi-VN"/>
        </w:rPr>
        <w:t>có ACR bình thường. Nồng độ nes</w:t>
      </w:r>
      <w:r w:rsidR="00151BBF">
        <w:rPr>
          <w:szCs w:val="28"/>
          <w:lang w:val="vi-VN"/>
        </w:rPr>
        <w:t>fatin</w:t>
      </w:r>
      <w:r w:rsidRPr="00F25213">
        <w:rPr>
          <w:szCs w:val="28"/>
          <w:lang w:val="vi-VN"/>
        </w:rPr>
        <w:t>-1 khi ACR tương ứng với mức MAC</w:t>
      </w:r>
      <w:r w:rsidR="00151BBF" w:rsidRPr="00516768">
        <w:rPr>
          <w:szCs w:val="28"/>
          <w:lang w:val="vi-VN"/>
        </w:rPr>
        <w:t xml:space="preserve"> </w:t>
      </w:r>
      <w:r w:rsidRPr="00F25213">
        <w:rPr>
          <w:szCs w:val="28"/>
          <w:lang w:val="vi-VN"/>
        </w:rPr>
        <w:t>(+) thấp hơn so với khi MAU (+) và thấp nhất trong 3 tình huống của ACR. Tỷ lệ BN giảm nesfatin-1 cũng liên quan có ý nghĩa với mức giảm nesfatin-1. Tỷ lệ BN giảm nesfatin -1 ở đối tượng MAC(+) thấp hơn  khi so với khi ACR ở mức bình thường. Ngược lại tỷ lệ tăng nesfatin-1 chỉ gặp ở những đối tượng có ACR bình thường và MAU (+). Như vậy tỷ lệ giảm nesfatin-1 ng</w:t>
      </w:r>
      <w:r w:rsidR="007E3993" w:rsidRPr="00DB01E5">
        <w:rPr>
          <w:szCs w:val="28"/>
          <w:lang w:val="vi-VN"/>
        </w:rPr>
        <w:t>ư</w:t>
      </w:r>
      <w:r w:rsidRPr="00F25213">
        <w:rPr>
          <w:szCs w:val="28"/>
          <w:lang w:val="vi-VN"/>
        </w:rPr>
        <w:t>ợc</w:t>
      </w:r>
      <w:r w:rsidR="00151BBF" w:rsidRPr="00516768">
        <w:rPr>
          <w:szCs w:val="28"/>
          <w:lang w:val="vi-VN"/>
        </w:rPr>
        <w:t xml:space="preserve"> lại</w:t>
      </w:r>
      <w:r w:rsidRPr="00F25213">
        <w:rPr>
          <w:szCs w:val="28"/>
          <w:lang w:val="vi-VN"/>
        </w:rPr>
        <w:t xml:space="preserve"> so với sự khác biệt khi so sánh nồng độ. Kết quả</w:t>
      </w:r>
      <w:r w:rsidR="00151BBF">
        <w:rPr>
          <w:szCs w:val="28"/>
          <w:lang w:val="vi-VN"/>
        </w:rPr>
        <w:t xml:space="preserve"> phân tích</w:t>
      </w:r>
      <w:r w:rsidRPr="00F25213">
        <w:rPr>
          <w:szCs w:val="28"/>
          <w:lang w:val="vi-VN"/>
        </w:rPr>
        <w:t xml:space="preserve"> nhận thấy nồng độ</w:t>
      </w:r>
      <w:r w:rsidR="00151BBF">
        <w:rPr>
          <w:szCs w:val="28"/>
          <w:lang w:val="vi-VN"/>
        </w:rPr>
        <w:t xml:space="preserve"> nesfatin</w:t>
      </w:r>
      <w:r w:rsidRPr="00F25213">
        <w:rPr>
          <w:szCs w:val="28"/>
          <w:lang w:val="vi-VN"/>
        </w:rPr>
        <w:t>-1 liên quan không có ý nghĩa với MLC</w:t>
      </w:r>
      <w:r w:rsidR="007E3993">
        <w:rPr>
          <w:szCs w:val="28"/>
          <w:lang w:val="vi-VN"/>
        </w:rPr>
        <w:t>T (</w:t>
      </w:r>
      <w:r w:rsidRPr="00F25213">
        <w:rPr>
          <w:szCs w:val="28"/>
          <w:lang w:val="vi-VN"/>
        </w:rPr>
        <w:t>bảng 3.2</w:t>
      </w:r>
      <w:r w:rsidR="005A1865" w:rsidRPr="00AE4D4C">
        <w:rPr>
          <w:szCs w:val="28"/>
          <w:lang w:val="vi-VN"/>
        </w:rPr>
        <w:t>2</w:t>
      </w:r>
      <w:r w:rsidRPr="00F25213">
        <w:rPr>
          <w:szCs w:val="28"/>
          <w:lang w:val="vi-VN"/>
        </w:rPr>
        <w:t>). Kết quả quan sát trong nghiên cứu cũng phù hợp với nhận xét của Tawfik A.R</w:t>
      </w:r>
      <w:r w:rsidR="007E3993" w:rsidRPr="00DB01E5">
        <w:rPr>
          <w:szCs w:val="28"/>
          <w:lang w:val="vi-VN"/>
        </w:rPr>
        <w:t>.</w:t>
      </w:r>
      <w:r w:rsidRPr="00F25213">
        <w:rPr>
          <w:szCs w:val="28"/>
          <w:lang w:val="vi-VN"/>
        </w:rPr>
        <w:t xml:space="preserve"> và cs năm 2021, theo đó tác giả cho rằng nồng độ</w:t>
      </w:r>
      <w:r w:rsidR="00151BBF">
        <w:rPr>
          <w:szCs w:val="28"/>
          <w:lang w:val="vi-VN"/>
        </w:rPr>
        <w:t xml:space="preserve"> nesfatin</w:t>
      </w:r>
      <w:r w:rsidRPr="00F25213">
        <w:rPr>
          <w:szCs w:val="28"/>
          <w:lang w:val="vi-VN"/>
        </w:rPr>
        <w:t xml:space="preserve">-1 không liên quan với mức độ bệnh thận ĐTĐ. Tuy vậy nồng độ nesfatin-1 lại có giá trị tiên lượng sự xuất </w:t>
      </w:r>
      <w:r w:rsidRPr="00F25213">
        <w:rPr>
          <w:szCs w:val="28"/>
          <w:lang w:val="vi-VN"/>
        </w:rPr>
        <w:lastRenderedPageBreak/>
        <w:t>hiện biến chứng thận do ĐTĐ  mặc dù nồng độ nesfatin-1 liên quan không có ý nghĩa với các mức của ACR</w:t>
      </w:r>
      <w:r w:rsidR="00151BBF" w:rsidRPr="00516768">
        <w:rPr>
          <w:szCs w:val="28"/>
          <w:lang w:val="vi-VN"/>
        </w:rPr>
        <w:t>,</w:t>
      </w:r>
      <w:r w:rsidRPr="00F25213">
        <w:rPr>
          <w:szCs w:val="28"/>
          <w:lang w:val="vi-VN"/>
        </w:rPr>
        <w:t xml:space="preserve"> MLCT [134].</w:t>
      </w:r>
      <w:r w:rsidR="00151BBF" w:rsidRPr="00516768">
        <w:rPr>
          <w:szCs w:val="28"/>
          <w:lang w:val="vi-VN"/>
        </w:rPr>
        <w:t xml:space="preserve"> </w:t>
      </w:r>
      <w:r w:rsidRPr="00F25213">
        <w:rPr>
          <w:szCs w:val="28"/>
          <w:lang w:val="vi-VN"/>
        </w:rPr>
        <w:t>Usama A. K</w:t>
      </w:r>
      <w:r w:rsidR="007E3993" w:rsidRPr="00DB01E5">
        <w:rPr>
          <w:szCs w:val="28"/>
          <w:lang w:val="vi-VN"/>
        </w:rPr>
        <w:t>.</w:t>
      </w:r>
      <w:r w:rsidRPr="00F25213">
        <w:rPr>
          <w:szCs w:val="28"/>
          <w:lang w:val="vi-VN"/>
        </w:rPr>
        <w:t xml:space="preserve"> và cs năm 2024 </w:t>
      </w:r>
      <w:r w:rsidR="00151BBF" w:rsidRPr="00516768">
        <w:rPr>
          <w:szCs w:val="28"/>
          <w:lang w:val="vi-VN"/>
        </w:rPr>
        <w:t>đ</w:t>
      </w:r>
      <w:r w:rsidRPr="00F25213">
        <w:rPr>
          <w:szCs w:val="28"/>
          <w:lang w:val="vi-VN"/>
        </w:rPr>
        <w:t>ã xác định được giá trị của nesfatin -1 để tiên lượng biến chứng thận do ĐTĐ. Nếu nồng độ nesfatin -1 &lt; 5</w:t>
      </w:r>
      <w:r w:rsidR="00151BBF" w:rsidRPr="00516768">
        <w:rPr>
          <w:szCs w:val="28"/>
          <w:lang w:val="vi-VN"/>
        </w:rPr>
        <w:t>,</w:t>
      </w:r>
      <w:r w:rsidRPr="00F25213">
        <w:rPr>
          <w:szCs w:val="28"/>
          <w:lang w:val="vi-VN"/>
        </w:rPr>
        <w:t xml:space="preserve">46 </w:t>
      </w:r>
      <w:r w:rsidR="00151BBF" w:rsidRPr="00516768">
        <w:rPr>
          <w:szCs w:val="28"/>
          <w:lang w:val="vi-VN"/>
        </w:rPr>
        <w:t>ng</w:t>
      </w:r>
      <w:r w:rsidR="00151BBF">
        <w:rPr>
          <w:szCs w:val="28"/>
          <w:lang w:val="vi-VN"/>
        </w:rPr>
        <w:t>/</w:t>
      </w:r>
      <w:r w:rsidR="00151BBF" w:rsidRPr="00516768">
        <w:rPr>
          <w:szCs w:val="28"/>
          <w:lang w:val="vi-VN"/>
        </w:rPr>
        <w:t>m</w:t>
      </w:r>
      <w:r w:rsidRPr="00F25213">
        <w:rPr>
          <w:szCs w:val="28"/>
          <w:lang w:val="vi-VN"/>
        </w:rPr>
        <w:t>l sẽ có thể xuất hiện biến chứng thận do ĐTĐ, diệ</w:t>
      </w:r>
      <w:r w:rsidR="00151BBF">
        <w:rPr>
          <w:szCs w:val="28"/>
          <w:lang w:val="vi-VN"/>
        </w:rPr>
        <w:t xml:space="preserve">n tích AUC là 76,1%; </w:t>
      </w:r>
      <w:r w:rsidRPr="00F25213">
        <w:rPr>
          <w:szCs w:val="28"/>
          <w:lang w:val="vi-VN"/>
        </w:rPr>
        <w:t>độ nhạ</w:t>
      </w:r>
      <w:r w:rsidR="00151BBF">
        <w:rPr>
          <w:szCs w:val="28"/>
          <w:lang w:val="vi-VN"/>
        </w:rPr>
        <w:t>y</w:t>
      </w:r>
      <w:r w:rsidRPr="00F25213">
        <w:rPr>
          <w:szCs w:val="28"/>
          <w:lang w:val="vi-VN"/>
        </w:rPr>
        <w:t>:</w:t>
      </w:r>
      <w:r w:rsidR="00151BBF" w:rsidRPr="00516768">
        <w:rPr>
          <w:szCs w:val="28"/>
          <w:lang w:val="vi-VN"/>
        </w:rPr>
        <w:t xml:space="preserve"> </w:t>
      </w:r>
      <w:r w:rsidRPr="00F25213">
        <w:rPr>
          <w:szCs w:val="28"/>
          <w:lang w:val="vi-VN"/>
        </w:rPr>
        <w:t>94%; độ đặc hiệ</w:t>
      </w:r>
      <w:r w:rsidR="007E3993">
        <w:rPr>
          <w:szCs w:val="28"/>
          <w:lang w:val="vi-VN"/>
        </w:rPr>
        <w:t>u:</w:t>
      </w:r>
      <w:r w:rsidR="00151BBF" w:rsidRPr="00516768">
        <w:rPr>
          <w:szCs w:val="28"/>
          <w:lang w:val="vi-VN"/>
        </w:rPr>
        <w:t xml:space="preserve"> </w:t>
      </w:r>
      <w:r w:rsidR="007E3993">
        <w:rPr>
          <w:szCs w:val="28"/>
          <w:lang w:val="vi-VN"/>
        </w:rPr>
        <w:t>60 %</w:t>
      </w:r>
      <w:r w:rsidRPr="00F25213">
        <w:rPr>
          <w:szCs w:val="28"/>
          <w:lang w:val="vi-VN"/>
        </w:rPr>
        <w:t>;</w:t>
      </w:r>
      <w:r w:rsidR="007E3993" w:rsidRPr="00DB01E5">
        <w:rPr>
          <w:szCs w:val="28"/>
          <w:lang w:val="vi-VN"/>
        </w:rPr>
        <w:t xml:space="preserve"> </w:t>
      </w:r>
      <w:r w:rsidRPr="00F25213">
        <w:rPr>
          <w:szCs w:val="28"/>
          <w:lang w:val="vi-VN"/>
        </w:rPr>
        <w:t>giá trị dự</w:t>
      </w:r>
      <w:r w:rsidR="007E3993">
        <w:rPr>
          <w:szCs w:val="28"/>
          <w:lang w:val="vi-VN"/>
        </w:rPr>
        <w:t xml:space="preserve"> báo dương tính</w:t>
      </w:r>
      <w:r w:rsidRPr="00F25213">
        <w:rPr>
          <w:szCs w:val="28"/>
          <w:lang w:val="vi-VN"/>
        </w:rPr>
        <w:t>:</w:t>
      </w:r>
      <w:r w:rsidR="007E3993" w:rsidRPr="00DB01E5">
        <w:rPr>
          <w:szCs w:val="28"/>
          <w:lang w:val="vi-VN"/>
        </w:rPr>
        <w:t xml:space="preserve"> </w:t>
      </w:r>
      <w:r w:rsidRPr="00F25213">
        <w:rPr>
          <w:szCs w:val="28"/>
          <w:lang w:val="vi-VN"/>
        </w:rPr>
        <w:t xml:space="preserve">70 %; giá trị dự báo âm tính 90 %. Đồng thời tác giả cũng đã xác định được tương quan giữa nồng độ nesfatin -1với MLCT, nồng độ </w:t>
      </w:r>
      <w:r w:rsidR="00151BBF" w:rsidRPr="00516768">
        <w:rPr>
          <w:szCs w:val="28"/>
          <w:lang w:val="vi-VN"/>
        </w:rPr>
        <w:t>c</w:t>
      </w:r>
      <w:r w:rsidR="00151BBF">
        <w:rPr>
          <w:szCs w:val="28"/>
          <w:lang w:val="vi-VN"/>
        </w:rPr>
        <w:t>reatinin</w:t>
      </w:r>
      <w:r w:rsidRPr="00F25213">
        <w:rPr>
          <w:szCs w:val="28"/>
          <w:lang w:val="vi-VN"/>
        </w:rPr>
        <w:t>,</w:t>
      </w:r>
      <w:r w:rsidR="00151BBF" w:rsidRPr="00516768">
        <w:rPr>
          <w:szCs w:val="28"/>
          <w:lang w:val="vi-VN"/>
        </w:rPr>
        <w:t xml:space="preserve"> </w:t>
      </w:r>
      <w:r w:rsidRPr="00F25213">
        <w:rPr>
          <w:szCs w:val="28"/>
          <w:lang w:val="vi-VN"/>
        </w:rPr>
        <w:t>nồng độ urê, ACR lần lượt với giá trị của R tương ứng là: 0,427; -0,391; -</w:t>
      </w:r>
      <w:r w:rsidR="00151BBF" w:rsidRPr="00516768">
        <w:rPr>
          <w:szCs w:val="28"/>
          <w:lang w:val="vi-VN"/>
        </w:rPr>
        <w:t xml:space="preserve"> </w:t>
      </w:r>
      <w:r w:rsidRPr="00F25213">
        <w:rPr>
          <w:szCs w:val="28"/>
          <w:lang w:val="vi-VN"/>
        </w:rPr>
        <w:t>0.314 và - 0,022 cùng giá trị p là &lt; 0,001;  0,001; 0,001 và p = 0,885. Như vậy tùy từng nghiên cứu vẫn có thể xác định được liên quan có ý nghĩa giữa nồng độ nesfatin-1 với tổn thương thận do ĐTĐ nói chung</w:t>
      </w:r>
      <w:r w:rsidR="00151BBF" w:rsidRPr="00516768">
        <w:rPr>
          <w:szCs w:val="28"/>
          <w:lang w:val="vi-VN"/>
        </w:rPr>
        <w:t>,</w:t>
      </w:r>
      <w:r w:rsidRPr="00F25213">
        <w:rPr>
          <w:szCs w:val="28"/>
          <w:lang w:val="vi-VN"/>
        </w:rPr>
        <w:t xml:space="preserve"> với các chỉ số đánh giá biểu hiện tổn thương thận nói riêng [128].</w:t>
      </w:r>
    </w:p>
    <w:p w14:paraId="21B4CC00" w14:textId="22BB6ADC" w:rsidR="0068004C" w:rsidRPr="00F25213" w:rsidRDefault="0068004C" w:rsidP="00B10F86">
      <w:pPr>
        <w:spacing w:line="336" w:lineRule="auto"/>
        <w:ind w:firstLine="709"/>
        <w:rPr>
          <w:szCs w:val="28"/>
          <w:lang w:val="vi-VN"/>
        </w:rPr>
      </w:pPr>
      <w:r w:rsidRPr="00F25213">
        <w:rPr>
          <w:szCs w:val="28"/>
          <w:lang w:val="vi-VN"/>
        </w:rPr>
        <w:t>Bảng 3.2</w:t>
      </w:r>
      <w:r w:rsidR="00AE4D4C" w:rsidRPr="00AE4D4C">
        <w:rPr>
          <w:szCs w:val="28"/>
          <w:lang w:val="vi-VN"/>
        </w:rPr>
        <w:t>3</w:t>
      </w:r>
      <w:r w:rsidRPr="00F25213">
        <w:rPr>
          <w:szCs w:val="28"/>
          <w:lang w:val="vi-VN"/>
        </w:rPr>
        <w:t xml:space="preserve"> trình bày mối liên quan mức biến đổi nồng độ nesfatin-1 với một số chỉ số nhận thấy một số kết quả có ý nghĩa. Theo đó giá trị trung bình của số lượng hồng cầu, huyết sắc tố đó tăng dần từ mức nesfatin-1 giảm sau đó là bình thường và tiế</w:t>
      </w:r>
      <w:r w:rsidR="00DB15C1">
        <w:rPr>
          <w:szCs w:val="28"/>
          <w:lang w:val="vi-VN"/>
        </w:rPr>
        <w:t xml:space="preserve">p theo là tăng nesfatin-1 </w:t>
      </w:r>
      <w:r w:rsidRPr="00F25213">
        <w:rPr>
          <w:szCs w:val="28"/>
          <w:lang w:val="vi-VN"/>
        </w:rPr>
        <w:t xml:space="preserve">(p=0,026 và p&lt;0,001). Khi so sánh nồng độ glucose và HbA1c giữa các mức  biến đổi khác nhau của nesfatin-1  ở BN nghiên cứu  cho thấy : nồng độ glucose trung bình tăng dần có ý nghĩa từ mức giảm nesfatin-1 sau đó là bình thường và tăng (p=0,032). Như vậy nồng độ glucose trung bình cũng có liên quan với mức </w:t>
      </w:r>
      <w:r w:rsidR="00151BBF" w:rsidRPr="00516768">
        <w:rPr>
          <w:szCs w:val="28"/>
          <w:lang w:val="vi-VN"/>
        </w:rPr>
        <w:t>phân loại</w:t>
      </w:r>
      <w:r w:rsidRPr="00F25213">
        <w:rPr>
          <w:szCs w:val="28"/>
          <w:lang w:val="vi-VN"/>
        </w:rPr>
        <w:t xml:space="preserve"> nesfatin-1, trong khi đó thì HbA1c lại liên quan không có ý nghĩa (p=0,31).</w:t>
      </w:r>
    </w:p>
    <w:p w14:paraId="3002D0DD" w14:textId="7FE900F6" w:rsidR="0068004C" w:rsidRDefault="0068004C" w:rsidP="00B10F86">
      <w:pPr>
        <w:spacing w:line="336" w:lineRule="auto"/>
        <w:ind w:firstLine="709"/>
        <w:rPr>
          <w:szCs w:val="28"/>
          <w:lang w:val="vi-VN"/>
        </w:rPr>
      </w:pPr>
      <w:r w:rsidRPr="00F25213">
        <w:rPr>
          <w:szCs w:val="28"/>
          <w:lang w:val="vi-VN"/>
        </w:rPr>
        <w:t>Khi phân tích mối tương quan đa biến giữa nồng độ nesfatin-1 với một số đặc điểm lâm sàng, cận lâm sàng ở BN ĐTĐT2 nhận thấy có 2 yếu tố gây ảnh hưởng có ý nghĩa đối với biểu hiện giảm nesfatin-1 bao gồm TGPHB và THA (Bảng 3.2</w:t>
      </w:r>
      <w:r w:rsidR="00AE4D4C" w:rsidRPr="00FA793B">
        <w:rPr>
          <w:szCs w:val="28"/>
          <w:lang w:val="vi-VN"/>
        </w:rPr>
        <w:t>4</w:t>
      </w:r>
      <w:r w:rsidRPr="00F25213">
        <w:rPr>
          <w:szCs w:val="28"/>
          <w:lang w:val="vi-VN"/>
        </w:rPr>
        <w:t xml:space="preserve">). Như vậy trong phân tích mối liên quan đã trình bày cũng nhận thấy nồng độ nesfatin-1 liên quan có ý nghĩa với TGPHB và THA và khi xử lý tương quan đa biến với </w:t>
      </w:r>
      <w:r w:rsidR="00197B58" w:rsidRPr="00197B58">
        <w:rPr>
          <w:szCs w:val="28"/>
          <w:lang w:val="vi-VN"/>
        </w:rPr>
        <w:t>6</w:t>
      </w:r>
      <w:r w:rsidRPr="00F25213">
        <w:rPr>
          <w:szCs w:val="28"/>
          <w:lang w:val="vi-VN"/>
        </w:rPr>
        <w:t xml:space="preserve"> yếu tố thì vẫn chỉ có 2 yếu tố</w:t>
      </w:r>
      <w:r w:rsidR="00151BBF" w:rsidRPr="00516768">
        <w:rPr>
          <w:szCs w:val="28"/>
          <w:lang w:val="vi-VN"/>
        </w:rPr>
        <w:t xml:space="preserve"> đó</w:t>
      </w:r>
      <w:r w:rsidRPr="00F25213">
        <w:rPr>
          <w:szCs w:val="28"/>
          <w:lang w:val="vi-VN"/>
        </w:rPr>
        <w:t xml:space="preserve"> gây ảnh hưởng có ý nghĩa mà cụ thể gây giảm nesfatin-1. </w:t>
      </w:r>
    </w:p>
    <w:p w14:paraId="56E04F01" w14:textId="14C3094C" w:rsidR="00151BBF" w:rsidRPr="00516768" w:rsidRDefault="00151BBF" w:rsidP="00B10F86">
      <w:pPr>
        <w:pStyle w:val="11"/>
        <w:spacing w:line="336" w:lineRule="auto"/>
        <w:rPr>
          <w:lang w:val="vi-VN"/>
        </w:rPr>
      </w:pPr>
      <w:bookmarkStart w:id="277" w:name="_Toc204432545"/>
      <w:r w:rsidRPr="00516768">
        <w:rPr>
          <w:lang w:val="vi-VN"/>
        </w:rPr>
        <w:lastRenderedPageBreak/>
        <w:t xml:space="preserve">4.3 MỨC ĐỘ BIỂU HIỆN </w:t>
      </w:r>
      <w:r w:rsidR="00403792" w:rsidRPr="00516768">
        <w:rPr>
          <w:lang w:val="vi-VN"/>
        </w:rPr>
        <w:t>mRNA CỦA MỘT SỐ GEN VÀ MỐI LIÊN QUAN VỚI NỒNG ĐỘ NESFATIN-1 HUYẾT TƯƠNG TRÊN BỆNH NHÂN ĐÁI THÁO ĐƯỜNG TÍP 2</w:t>
      </w:r>
      <w:bookmarkEnd w:id="277"/>
    </w:p>
    <w:p w14:paraId="19486F45" w14:textId="5ED69EF3" w:rsidR="00403792" w:rsidRPr="00516768" w:rsidRDefault="00403792" w:rsidP="00B10F86">
      <w:pPr>
        <w:pStyle w:val="111"/>
        <w:spacing w:line="336" w:lineRule="auto"/>
        <w:rPr>
          <w:lang w:val="vi-VN"/>
        </w:rPr>
      </w:pPr>
      <w:bookmarkStart w:id="278" w:name="_Toc204432546"/>
      <w:r w:rsidRPr="00516768">
        <w:rPr>
          <w:lang w:val="vi-VN"/>
        </w:rPr>
        <w:t>4.3.1. Mức độ biểu hiện của một số gen được khảo sát ở bệnh nhân đái tháo đường típ 2</w:t>
      </w:r>
      <w:bookmarkEnd w:id="278"/>
    </w:p>
    <w:p w14:paraId="46BC33B2" w14:textId="013F7076" w:rsidR="00403792" w:rsidRPr="00516768" w:rsidRDefault="00403792" w:rsidP="00B10F86">
      <w:pPr>
        <w:spacing w:line="336" w:lineRule="auto"/>
        <w:ind w:firstLine="709"/>
        <w:rPr>
          <w:rFonts w:eastAsia="Calibri"/>
          <w:color w:val="000000"/>
          <w:szCs w:val="28"/>
          <w:lang w:val="vi-VN"/>
        </w:rPr>
      </w:pPr>
      <w:r w:rsidRPr="00516768">
        <w:rPr>
          <w:bCs/>
          <w:szCs w:val="28"/>
          <w:lang w:val="vi-VN" w:eastAsia="ko-KR"/>
        </w:rPr>
        <w:t xml:space="preserve">Nghiên cứu đã tiến hành tách chiết RNA tổng số từ 214 mẫu bệnh phẩm thu được từ 2 nhóm đối tượng nghiên cứu, bao gồm: 75 mẫu thuộc nhóm tham chiếu và 139 BN ĐTĐT2 gồm 34 BN mới được chẩn đoán và 105 BN đã được điều trị. Sau khi tách chiết, các mẫu RNA tổng số được tiến hành đo nồng độ dựa trên chỉ số OD260/280 và OD260/230 bằng máy đo quang phổ hấp thụ </w:t>
      </w:r>
      <w:r w:rsidRPr="009B6A51">
        <w:rPr>
          <w:rFonts w:eastAsia="Calibri"/>
          <w:color w:val="000000"/>
          <w:szCs w:val="28"/>
          <w:lang w:val="af-ZA"/>
        </w:rPr>
        <w:t>NanoDrop</w:t>
      </w:r>
      <w:r w:rsidRPr="00516768">
        <w:rPr>
          <w:rFonts w:eastAsia="Calibri"/>
          <w:color w:val="000000"/>
          <w:szCs w:val="28"/>
          <w:lang w:val="vi-VN"/>
        </w:rPr>
        <w:t xml:space="preserve"> (Phụ lục 1). Bên cạnh đó, điện di trên gel Agarose 0,8% cũng được tiến hành song song để xác định đô tinh sạch của các mẫu RNA tổng số sau tách chiết (Hình 3.4.). Kết quả cho thấy điện di trên gel Agarose cho thấy toàn bộ 214 mẫu RNA tổng số sau tách chiết có chất lượng tốt, không bị đứt gãy và không bị nhiễm DNA hay các tạp chất khác (như protein hoặc các chất hữu cơ). Băng xuất hiện trên gel điện di gồm 2 băng sáng rõ là RNA ribosom 28S rRNA và 18S rRNA. Chỉ số OD A260/A280 và A260/A230 của các mẫu RNA tổng số dao động trong khoảng 1,8 - 2,1 và 1,9 – 2,2 được xác định là đạt đủ chất lượng tiêu chuẩn về độ sạch của RNA sau tách chiết. Nồng độ RNA tổng số của tất cả các mẫu sau tách chiết và tinh sạch thu được dao động trong khoảng 245,21 – 825,84 ng/µl, đủ tiêu chuẩn về nồng độ cho các thí nghiệm và phản ứng trong các nghiên cứu tiếp theo.</w:t>
      </w:r>
    </w:p>
    <w:p w14:paraId="2E45979F" w14:textId="3D180EED" w:rsidR="00403792" w:rsidRPr="00516768" w:rsidRDefault="00403792" w:rsidP="00B10F86">
      <w:pPr>
        <w:spacing w:line="336" w:lineRule="auto"/>
        <w:ind w:firstLine="709"/>
        <w:rPr>
          <w:rFonts w:eastAsia="Calibri"/>
          <w:color w:val="000000"/>
          <w:szCs w:val="28"/>
          <w:lang w:val="vi-VN"/>
        </w:rPr>
      </w:pPr>
      <w:r w:rsidRPr="00516768">
        <w:rPr>
          <w:rFonts w:eastAsia="Calibri"/>
          <w:color w:val="000000"/>
          <w:szCs w:val="28"/>
          <w:lang w:val="vi-VN"/>
        </w:rPr>
        <w:t xml:space="preserve">Quá trình tổng hợp cDNA từ RNA tổng số là một bước quan trọng trong phân tích biểu hiện gen. Đầu tiên, RNA tổng số được chiết xuất từ mẫu sinh học và được kiểm tra chất lượng, đảm bảo không bị phân hủy và có độ tinh khiết cao. Sau đó, RNA tổng số được chuyển đổi thành cDNA nhờ enzyme reverse transcriptase. Enzyme này sử dụng RNA làm khuôn mẫu để tổng hợp một chuỗi DNA bổ sung (cDNA), cho phép bảo tồn thông tin di truyền từ RNA và phục vụ các ứng dụng tiếp theo như PCR, qPCR hoặc giải trình tự. Kết quả của quá trình tổng hợp cDNA thường được kiểm tra qua điện </w:t>
      </w:r>
      <w:r w:rsidRPr="00516768">
        <w:rPr>
          <w:rFonts w:eastAsia="Calibri"/>
          <w:color w:val="000000"/>
          <w:szCs w:val="28"/>
          <w:lang w:val="vi-VN"/>
        </w:rPr>
        <w:lastRenderedPageBreak/>
        <w:t xml:space="preserve">di gel agarose để xác nhận tính toàn vẹn và kích thước của sản phẩm cDNA. Việc tạo ra cDNA từ RNA tổng số giúp ổn định mẫu và mở ra khả năng phân tích biểu hiện gen chính xác và nhạy cảm hơn. </w:t>
      </w:r>
    </w:p>
    <w:p w14:paraId="4C76BFC6" w14:textId="093E39EB" w:rsidR="00403792" w:rsidRPr="00516768" w:rsidRDefault="00403792" w:rsidP="00B10F86">
      <w:pPr>
        <w:spacing w:line="336" w:lineRule="auto"/>
        <w:ind w:firstLine="709"/>
        <w:rPr>
          <w:rFonts w:eastAsia="Calibri"/>
          <w:color w:val="000000"/>
          <w:szCs w:val="28"/>
          <w:lang w:val="vi-VN"/>
        </w:rPr>
      </w:pPr>
      <w:r w:rsidRPr="00516768">
        <w:rPr>
          <w:rFonts w:eastAsia="Calibri"/>
          <w:color w:val="000000"/>
          <w:szCs w:val="28"/>
          <w:lang w:val="vi-VN"/>
        </w:rPr>
        <w:t>Kết quả tổng hợp cDNA từ toàn bộ 214 mẫu RNA tổng số được xác định nồng độ bằng hệ máy đo quang phổ NanoDrop. Các mẫu cDNA sau tổng hợp có nồng độ dao động từ 15,68 đến 261,23 ng/µl, đảm bảo chất lượng cho các phản ứng PCR phân tích mức độ biểu hiện các gen liên quan đến nồng độ nesfatin-1 theo mục tiêu nghiên cứu (Phụ lục 1).</w:t>
      </w:r>
    </w:p>
    <w:p w14:paraId="7643BF56" w14:textId="05534F34" w:rsidR="00151BBF" w:rsidRPr="00516768" w:rsidRDefault="00D45F1E" w:rsidP="00B10F86">
      <w:pPr>
        <w:spacing w:line="336" w:lineRule="auto"/>
        <w:ind w:firstLine="709"/>
        <w:rPr>
          <w:szCs w:val="28"/>
          <w:lang w:val="vi-VN"/>
        </w:rPr>
      </w:pPr>
      <w:r w:rsidRPr="00F25213">
        <w:rPr>
          <w:spacing w:val="-4"/>
          <w:lang w:val="vi-VN"/>
        </w:rPr>
        <w:t xml:space="preserve">Đến nay đã phân lập được khoảng trên 70 locus nhạy cảm với ĐTĐT2 trong đó đối với NB Châu Âu có khoảng 45 locus, Châu Á đặc biệt vùng Đông và Nam Á có khoảng 29 locus. Các locus này có thể khác nhau về đa hình đơn nucleotid, chromocome, vị trí, tần suất và số lượng alen. Đa số locus có tác động lên KI hoặc chức năng tiết insulin của tế bào bêta song cũng có locus đến nay vẫn chưa xác định rõ vai trò tác động [84]. Mặc dù đã xác định được khoảng 75 locus nhạy cảm liên quan đến sự xuất hiện ĐTĐT2, </w:t>
      </w:r>
      <w:r w:rsidRPr="00F25213">
        <w:rPr>
          <w:lang w:val="vi-VN"/>
        </w:rPr>
        <w:t>tuy vậy tương ứng với mỗi biểu hiện của bệnh lại có nhiều gen gây ảnh hưởng với tính chuyên biệt, chọn lọc.</w:t>
      </w:r>
      <w:r w:rsidRPr="00516768">
        <w:rPr>
          <w:lang w:val="vi-VN"/>
        </w:rPr>
        <w:t xml:space="preserve"> Theo lý thuyết đã nêu trong y văn thì có nhiều gen liên quan đến bệnh ĐTĐT2</w:t>
      </w:r>
      <w:r w:rsidRPr="00516768">
        <w:rPr>
          <w:szCs w:val="28"/>
          <w:lang w:val="vi-VN"/>
        </w:rPr>
        <w:t xml:space="preserve"> theo nhiều khía cạnh khác nhau. Tuy vậy do nhiều nguyên nhân cho nên đề tài sau khi tách chiết RNA, tổng hợp cDNA đã thiết kế 6 cặp mồi trong đó có 5 cặp mồi gen đích và một cặp mồi gen housekeeping; thực hiện 900 phản ứng RT-PCR khuếch đại 5 gen đích và 1 gen GAPDH. 5 gen đích được lựa chọn khảo sát đều đã được khẳng định có liên quan với bệnh ĐTĐT2 trong đó gen NUCB2 là liên quan trực tiếp với nesfatin-1. Các gen SLC2A2, GADP45A, CAMK1D và SPF4 đều có liên quan với bệnh ĐTĐT2 đồng thời cũng có liên quan trực tiếp hoặc gián tiếp với nesfatin-1 [79],</w:t>
      </w:r>
      <w:r w:rsidR="00066AB6" w:rsidRPr="006575BB">
        <w:rPr>
          <w:szCs w:val="28"/>
          <w:lang w:val="vi-VN"/>
        </w:rPr>
        <w:t xml:space="preserve"> </w:t>
      </w:r>
      <w:r w:rsidRPr="00516768">
        <w:rPr>
          <w:szCs w:val="28"/>
          <w:lang w:val="vi-VN"/>
        </w:rPr>
        <w:t>[82],</w:t>
      </w:r>
      <w:r w:rsidR="00066AB6" w:rsidRPr="006575BB">
        <w:rPr>
          <w:szCs w:val="28"/>
          <w:lang w:val="vi-VN"/>
        </w:rPr>
        <w:t xml:space="preserve"> </w:t>
      </w:r>
      <w:r w:rsidRPr="00516768">
        <w:rPr>
          <w:szCs w:val="28"/>
          <w:lang w:val="vi-VN"/>
        </w:rPr>
        <w:t>[83].</w:t>
      </w:r>
    </w:p>
    <w:p w14:paraId="3D3A7B40" w14:textId="24AD30F0" w:rsidR="00D45F1E" w:rsidRPr="00BD1CF1" w:rsidRDefault="00D45F1E" w:rsidP="00B10F86">
      <w:pPr>
        <w:spacing w:line="336" w:lineRule="auto"/>
        <w:ind w:firstLine="709"/>
        <w:rPr>
          <w:szCs w:val="28"/>
          <w:lang w:val="vi-VN"/>
        </w:rPr>
      </w:pPr>
      <w:r w:rsidRPr="001D2BE0">
        <w:rPr>
          <w:szCs w:val="28"/>
          <w:lang w:val="vi-VN"/>
        </w:rPr>
        <w:t>Gen SLC2A2</w:t>
      </w:r>
      <w:r w:rsidR="001D2BE0" w:rsidRPr="001D2BE0">
        <w:rPr>
          <w:szCs w:val="28"/>
          <w:lang w:val="vi-VN"/>
        </w:rPr>
        <w:t xml:space="preserve"> </w:t>
      </w:r>
      <w:r w:rsidRPr="001D2BE0">
        <w:rPr>
          <w:szCs w:val="28"/>
          <w:lang w:val="vi-VN"/>
        </w:rPr>
        <w:t xml:space="preserve">mã hóa cho protein GLUT2, một chất vận chuyển glucose thuộc họ protein GLUT. </w:t>
      </w:r>
      <w:r w:rsidRPr="00BD1CF1">
        <w:rPr>
          <w:szCs w:val="28"/>
          <w:lang w:val="vi-VN"/>
        </w:rPr>
        <w:t xml:space="preserve">GLUT2 đóng vai trò quan trọng trong việc điều hòa hấp thụ và chuyển hóa glucose trong cơ thể, đặc biệt ở các cơ quan như gan, tuyến tụy, ruột non và thận. GLUT2 có ái lực thấp nhưng dung lượng vận chuyển cao, giúp tế bào phát hiện nồng độ glucose trong máu, qua </w:t>
      </w:r>
      <w:r w:rsidRPr="00BD1CF1">
        <w:rPr>
          <w:szCs w:val="28"/>
          <w:lang w:val="vi-VN"/>
        </w:rPr>
        <w:lastRenderedPageBreak/>
        <w:t>đó điều chỉnh tiết insulin và các hoạt động liên quan đến cân bằng glucose. Trong tuyến tụy, GLUT2 hỗ trợ tế bào beta cảm nhận glucose, kích thích bài tiết insulin nhằm duy trì cân bằng đường huyết. Gen SLC2A2 được nghiên cứu rộng rãi do vai trò trong điều hòa glucose, và các thay đổi ở gen này có thể ảnh hưởng đến nguy cơ mắc ĐTĐT2 thông qua các cơ chế khác nhau. Một số đột biến sai khác (single nucleotide polymorphisms - SNPs) trong gen SLC2A2 đã được xác định làm thay đổi chức năng của protein GLUT2, dẫn đến rối loạn trong cảm nhận glucose hoặc giảm khả năng vận chuyển glucose. Các biến thể phổ biến như rs5400 và rs8192675 có liên quan đến khả năng tăng nguy cơ mắc ĐTĐT2. Hay giảm biểu hiện gen SLC2A2 có thể dẫn đến giảm hoạt động của GLUT2, làm giảm khả năng của các tế bào beta tụy trong việc phát hiện nồng độ glucose và điều chỉnh tiết insulin. Điều này dẫn đến tình trạng kháng insulin hoặc suy giảm chức năng của tế bào beta. Đột biến hoặc giảm biểu hiện của SLC2A2 có thể làm giảm khả năng chuyển hóa glucose ở gan, tăng tích lũy glucose trong máu, và từ đó góp phần vào các rối loạn chuyển hóa liên quan đến ĐTĐT2 [82].</w:t>
      </w:r>
    </w:p>
    <w:p w14:paraId="3027FE77" w14:textId="233B2694" w:rsidR="005359E7" w:rsidRPr="00BD1CF1" w:rsidRDefault="005359E7" w:rsidP="00B10F86">
      <w:pPr>
        <w:spacing w:line="336" w:lineRule="auto"/>
        <w:ind w:firstLine="709"/>
        <w:rPr>
          <w:szCs w:val="28"/>
          <w:lang w:val="vi-VN"/>
        </w:rPr>
      </w:pPr>
      <w:r w:rsidRPr="00BD1CF1">
        <w:rPr>
          <w:szCs w:val="28"/>
          <w:lang w:val="vi-VN"/>
        </w:rPr>
        <w:t>Gen CAMK1D mã hóa cho một loại kinase thuộc họ protein CaMK (Calcium/Calmodulin-dependent kinases); . Các kinase này được kích hoạt nhờ sự gắn kết với calmodulin và ion calcium, đóng vai trò quan trọng trong nhiều quá trình sinh học, bao gồm chuyển hóa năng lượng, đáp ứng tín hiệu tế bào và điều hòa chức năng hệ miễn dịch. Trong bối cảnh chuyển hóa glucose, CAMK1D có vai trò đặc biệt trong việc điều hòa các tín hiệu tế bào liên quan đến sản xuất insulin và chức năng của tế bào beta trong tuyến tụy. Ngoài ra, nó còn tham gia vào quá trình phản ứng viêm và sự nhạy cảm insulin, các yếu tố quan trọng trong bệnh ĐTĐT2 [85].</w:t>
      </w:r>
    </w:p>
    <w:p w14:paraId="5FB65A36" w14:textId="2F43C8DE" w:rsidR="00151BBF" w:rsidRPr="00BD1CF1" w:rsidRDefault="005359E7" w:rsidP="00B10F86">
      <w:pPr>
        <w:spacing w:line="336" w:lineRule="auto"/>
        <w:ind w:firstLine="709"/>
        <w:rPr>
          <w:szCs w:val="28"/>
          <w:lang w:val="vi-VN"/>
        </w:rPr>
      </w:pPr>
      <w:r w:rsidRPr="005359E7">
        <w:rPr>
          <w:szCs w:val="28"/>
          <w:lang w:val="vi-VN"/>
        </w:rPr>
        <w:t xml:space="preserve">Gen GADD45A mã hóa cho một protein đóng vai trò quan trọng trong quá trình duy trì ổn định bộ gen, sửa chữa DNA và đáp ứng với tổn thương tế bào. GADD45A được kích hoạt bởi các yếu tố gây căng thẳng tế bào như tổn thương DNA, viêm, hoặc stress oxy hóa. GADD45A được xác định  tham gia vào nhiều con đường sinh học, bao gồm: Ngăn chặn chu kỳ tế bào trong giai </w:t>
      </w:r>
      <w:r w:rsidRPr="005359E7">
        <w:rPr>
          <w:szCs w:val="28"/>
          <w:lang w:val="vi-VN"/>
        </w:rPr>
        <w:lastRenderedPageBreak/>
        <w:t>đoạn G2/M để sửa chữa DNA; Cảm ứng chết tế bào theo chương trình (apoptosis) giúp loại bỏ các tế bào tổn thương nghiêm trọng; Điều hòa phản ứng viêm thông qua tác động lên các con đường tín hiệu như JNK và p38 MAPK, GADD45A góp phần vào đáp ứ</w:t>
      </w:r>
      <w:r>
        <w:rPr>
          <w:szCs w:val="28"/>
          <w:lang w:val="vi-VN"/>
        </w:rPr>
        <w:t>ng viêm</w:t>
      </w:r>
      <w:r w:rsidRPr="005359E7">
        <w:rPr>
          <w:szCs w:val="28"/>
          <w:lang w:val="vi-VN"/>
        </w:rPr>
        <w:t xml:space="preserve">. Trong bối cảnh chuyển hóa, GADD45A được xem là yếu tố liên quan đến viêm mạn tính, stress oxy hóa và rối loạn chức năng insulin – các yếu tố trung tâm trong cơ chế bệnh sinh của </w:t>
      </w:r>
      <w:r w:rsidRPr="00516768">
        <w:rPr>
          <w:szCs w:val="28"/>
          <w:lang w:val="vi-VN"/>
        </w:rPr>
        <w:t>ĐTĐT2 [83]</w:t>
      </w:r>
      <w:r w:rsidRPr="005359E7">
        <w:rPr>
          <w:szCs w:val="28"/>
          <w:lang w:val="vi-VN"/>
        </w:rPr>
        <w:t xml:space="preserve">. </w:t>
      </w:r>
    </w:p>
    <w:p w14:paraId="475E96B3" w14:textId="61CA33A8" w:rsidR="008259C7" w:rsidRPr="00BD1CF1" w:rsidRDefault="008259C7" w:rsidP="008259C7">
      <w:pPr>
        <w:spacing w:line="348" w:lineRule="auto"/>
        <w:ind w:firstLine="567"/>
        <w:rPr>
          <w:lang w:val="vi-VN"/>
        </w:rPr>
      </w:pPr>
      <w:r w:rsidRPr="00BD1CF1">
        <w:rPr>
          <w:lang w:val="vi-VN"/>
        </w:rPr>
        <w:t>Gen SDF4, còn được gọi là CAB45 biểu hiện ở tụy, gan, cơ xương. Gen này tham gia vận chuyển và tiết insulin, điều hòa canxi nội bào. Những bất thường trong chức năng hoặc biểu hiện của gen có thể dẫn đến rối loạn chức năng tế bào beta, giảm tiết insulin, tăng nguy cơ xuất hiện ĐTĐT2. Gen SDF4 ảnh hưởng gián tiếp đến nesfatin-1 thông qua quá trình tiết insulin. Nếu tăng hoặc giảm SDF4 sẽ gây ra stress lưới nội chất [85].</w:t>
      </w:r>
    </w:p>
    <w:p w14:paraId="54473ED0" w14:textId="75888156" w:rsidR="005359E7" w:rsidRPr="008259C7" w:rsidRDefault="005359E7" w:rsidP="00B10F86">
      <w:pPr>
        <w:spacing w:line="336" w:lineRule="auto"/>
        <w:ind w:firstLine="709"/>
        <w:rPr>
          <w:szCs w:val="28"/>
          <w:lang w:val="vi-VN"/>
        </w:rPr>
      </w:pPr>
      <w:r w:rsidRPr="00516768">
        <w:rPr>
          <w:szCs w:val="28"/>
          <w:lang w:val="vi-VN"/>
        </w:rPr>
        <w:t>M</w:t>
      </w:r>
      <w:r w:rsidRPr="005359E7">
        <w:rPr>
          <w:szCs w:val="28"/>
          <w:lang w:val="vi-VN"/>
        </w:rPr>
        <w:t>ức độ biểu hiện của 2 gen NUCB2 và SLC2A2 là có sự thay đổi rõ rệt</w:t>
      </w:r>
      <w:r w:rsidRPr="00516768">
        <w:rPr>
          <w:szCs w:val="28"/>
          <w:lang w:val="vi-VN"/>
        </w:rPr>
        <w:t xml:space="preserve"> khi</w:t>
      </w:r>
      <w:r w:rsidRPr="005359E7">
        <w:rPr>
          <w:szCs w:val="28"/>
          <w:lang w:val="vi-VN"/>
        </w:rPr>
        <w:t xml:space="preserve"> so sánh giữa nhóm mắc bệnh ĐTĐT2 với nhóm </w:t>
      </w:r>
      <w:r w:rsidRPr="00516768">
        <w:rPr>
          <w:szCs w:val="28"/>
          <w:lang w:val="vi-VN"/>
        </w:rPr>
        <w:t>tham chiếu</w:t>
      </w:r>
      <w:r w:rsidRPr="005359E7">
        <w:rPr>
          <w:szCs w:val="28"/>
          <w:lang w:val="vi-VN"/>
        </w:rPr>
        <w:t xml:space="preserve"> (p&lt;0,05). Cụ thể, với gen NUCB2, thì mức độ biểu hiện của gen bị giảm đi khoảng 18-22% so với mức độ biểu hiện ở nhóm </w:t>
      </w:r>
      <w:r w:rsidRPr="00516768">
        <w:rPr>
          <w:szCs w:val="28"/>
          <w:lang w:val="vi-VN"/>
        </w:rPr>
        <w:t>tham chiếu</w:t>
      </w:r>
      <w:r w:rsidRPr="005359E7">
        <w:rPr>
          <w:szCs w:val="28"/>
          <w:lang w:val="vi-VN"/>
        </w:rPr>
        <w:t xml:space="preserve">. Ngược lại với gen SLC2A2, kết quả so sánh cho thấy sự thay đổi mức độ biểu hiện theo hướng tăng mạnh khi so sánh với nhóm đối </w:t>
      </w:r>
      <w:r w:rsidRPr="00516768">
        <w:rPr>
          <w:szCs w:val="28"/>
          <w:lang w:val="vi-VN"/>
        </w:rPr>
        <w:t>tham chiếu</w:t>
      </w:r>
      <w:r w:rsidRPr="005359E7">
        <w:rPr>
          <w:szCs w:val="28"/>
          <w:lang w:val="vi-VN"/>
        </w:rPr>
        <w:t xml:space="preserve"> (121%). Trong khi đó, mức độ biển hiện gen của 03 gen còn lại, bao gồm: GADD45A, SPF4 và CAMK1D không ghi nhận được sự sai khác rõ rệt khi so sánh trên phổ điện di Agarose. Trong đó, với cặp gen GADD45A và CAMK1D có sự thay đổi thấp, tuy nhiên không </w:t>
      </w:r>
      <w:r w:rsidRPr="00516768">
        <w:rPr>
          <w:szCs w:val="28"/>
          <w:lang w:val="vi-VN"/>
        </w:rPr>
        <w:t>có</w:t>
      </w:r>
      <w:r w:rsidRPr="005359E7">
        <w:rPr>
          <w:szCs w:val="28"/>
          <w:lang w:val="vi-VN"/>
        </w:rPr>
        <w:t xml:space="preserve"> ý nghĩa </w:t>
      </w:r>
      <w:r w:rsidRPr="00516768">
        <w:rPr>
          <w:szCs w:val="28"/>
          <w:lang w:val="vi-VN"/>
        </w:rPr>
        <w:t>(</w:t>
      </w:r>
      <w:r w:rsidRPr="005359E7">
        <w:rPr>
          <w:szCs w:val="28"/>
          <w:lang w:val="vi-VN"/>
        </w:rPr>
        <w:t>p &gt; 0</w:t>
      </w:r>
      <w:r w:rsidRPr="00516768">
        <w:rPr>
          <w:szCs w:val="28"/>
          <w:lang w:val="vi-VN"/>
        </w:rPr>
        <w:t>,</w:t>
      </w:r>
      <w:r w:rsidRPr="005359E7">
        <w:rPr>
          <w:szCs w:val="28"/>
          <w:lang w:val="vi-VN"/>
        </w:rPr>
        <w:t>05</w:t>
      </w:r>
      <w:r w:rsidRPr="00516768">
        <w:rPr>
          <w:szCs w:val="28"/>
          <w:lang w:val="vi-VN"/>
        </w:rPr>
        <w:t>)</w:t>
      </w:r>
      <w:r w:rsidRPr="005359E7">
        <w:rPr>
          <w:szCs w:val="28"/>
          <w:lang w:val="vi-VN"/>
        </w:rPr>
        <w:t xml:space="preserve">. Do vậy, trong khuôn khổ của luận án này, các nghiên cứu tiếp theo được tiến hành theo hướng đi sâu nghiên cứu với 2 gen chính, cho sự sai khác đáng kể giữa nhóm đối tượng mắc bệnh và </w:t>
      </w:r>
      <w:r w:rsidRPr="00516768">
        <w:rPr>
          <w:szCs w:val="28"/>
          <w:lang w:val="vi-VN"/>
        </w:rPr>
        <w:t>tham chiếu</w:t>
      </w:r>
      <w:r w:rsidRPr="005359E7">
        <w:rPr>
          <w:szCs w:val="28"/>
          <w:lang w:val="vi-VN"/>
        </w:rPr>
        <w:t>, là NUCB2 và SLC2A2. Đây cũng là nhóm gen có liên quan trực tiếp đến nồng độ nesfatin-1 và ảnh hưởng của một số loại thuốc được sử dụng trong điều trị ĐTĐT2 hiện nay</w:t>
      </w:r>
      <w:r w:rsidR="008259C7" w:rsidRPr="008259C7">
        <w:rPr>
          <w:szCs w:val="28"/>
          <w:lang w:val="vi-VN"/>
        </w:rPr>
        <w:t>.</w:t>
      </w:r>
    </w:p>
    <w:p w14:paraId="4C418974" w14:textId="1F78E186" w:rsidR="005359E7" w:rsidRPr="005359E7" w:rsidRDefault="005359E7" w:rsidP="00B10F86">
      <w:pPr>
        <w:spacing w:line="336" w:lineRule="auto"/>
        <w:ind w:firstLine="709"/>
        <w:rPr>
          <w:szCs w:val="28"/>
          <w:lang w:val="vi-VN"/>
        </w:rPr>
      </w:pPr>
      <w:r w:rsidRPr="005359E7">
        <w:rPr>
          <w:szCs w:val="28"/>
          <w:lang w:val="vi-VN"/>
        </w:rPr>
        <w:lastRenderedPageBreak/>
        <w:t xml:space="preserve">Kết quả cho thấy mức độ biểu hiện gen NUCB2 chi tiết ở 34 bệnh nhân mới được chẩn đoán thấp hơn đáng kể so với nhóm </w:t>
      </w:r>
      <w:r w:rsidRPr="00516768">
        <w:rPr>
          <w:szCs w:val="28"/>
          <w:lang w:val="vi-VN"/>
        </w:rPr>
        <w:t>tham chiếu</w:t>
      </w:r>
      <w:r w:rsidRPr="005359E7">
        <w:rPr>
          <w:szCs w:val="28"/>
          <w:lang w:val="vi-VN"/>
        </w:rPr>
        <w:t xml:space="preserve">. Ngược lại, với số lượng bệnh nhân là 105 được đánh giá đã mắc bệnh lâu năm và trải qua nhiều đợt điều trị, mức độ biểu hiện gen NUCB2 được đánh giá khá cân bằng với nhóm </w:t>
      </w:r>
      <w:r w:rsidRPr="00516768">
        <w:rPr>
          <w:szCs w:val="28"/>
          <w:lang w:val="vi-VN"/>
        </w:rPr>
        <w:t>tham chiếu</w:t>
      </w:r>
      <w:r w:rsidRPr="005359E7">
        <w:rPr>
          <w:szCs w:val="28"/>
          <w:lang w:val="vi-VN"/>
        </w:rPr>
        <w:t xml:space="preserve"> (p &lt;0,05). </w:t>
      </w:r>
      <w:r w:rsidRPr="00516768">
        <w:rPr>
          <w:szCs w:val="28"/>
          <w:lang w:val="vi-VN"/>
        </w:rPr>
        <w:t>M</w:t>
      </w:r>
      <w:r w:rsidRPr="005359E7">
        <w:rPr>
          <w:szCs w:val="28"/>
          <w:lang w:val="vi-VN"/>
        </w:rPr>
        <w:t>ức độ biểu hiện đối với gen SLC2A2 có sự tăng lên đáng kể ở nhóm 34 bệnh nhân mới được chẩn đoán và ghi nhận sự sụt giảm trong nhóm 105 bệnh nhân đã có tiền sử mắc đái tháo đường típ 2 lâu năm và đã được điều trị bằng một số loại thuốc kê đơn phổ biến hiện nay.</w:t>
      </w:r>
    </w:p>
    <w:p w14:paraId="02E07A2A" w14:textId="3C0AB5EB" w:rsidR="00151BBF" w:rsidRDefault="005359E7" w:rsidP="00B10F86">
      <w:pPr>
        <w:spacing w:line="336" w:lineRule="auto"/>
        <w:ind w:firstLine="709"/>
        <w:rPr>
          <w:szCs w:val="28"/>
          <w:lang w:val="vi-VN"/>
        </w:rPr>
      </w:pPr>
      <w:r w:rsidRPr="005359E7">
        <w:rPr>
          <w:szCs w:val="28"/>
          <w:lang w:val="vi-VN"/>
        </w:rPr>
        <w:t xml:space="preserve"> Trong nghiên cứu mức độ biểu hiện của gen NUCB2 ở bệnh nhân mắc bệnh ĐTĐT2 đã điều trị cao</w:t>
      </w:r>
      <w:r w:rsidRPr="00516768">
        <w:rPr>
          <w:szCs w:val="28"/>
          <w:lang w:val="vi-VN"/>
        </w:rPr>
        <w:t xml:space="preserve"> hơn so với đối tượng</w:t>
      </w:r>
      <w:r w:rsidRPr="005359E7">
        <w:rPr>
          <w:szCs w:val="28"/>
          <w:lang w:val="vi-VN"/>
        </w:rPr>
        <w:t xml:space="preserve"> ĐTĐT2 mới phát hiện. Trong </w:t>
      </w:r>
      <w:r w:rsidRPr="00F61712">
        <w:rPr>
          <w:spacing w:val="2"/>
          <w:szCs w:val="28"/>
          <w:lang w:val="vi-VN"/>
        </w:rPr>
        <w:t>khi mức độ biểu hiện của hoạt động phiên mã gen NUCB2 ở nhóm ĐTĐT2 đã điều trị  được quan sát thấy giảm nhẹ so với nhóm tham chiếu. Điều này có thể được giải thích là do bệnh nhân ĐTĐT2 đã được điều trị bằng các loại thuốc khác nhau để bù đắp lượng insulin bị thiếu. Do đó, mức độ biểu hiện gen mRNA của NUCB2 ở nhóm này không khác biệt</w:t>
      </w:r>
      <w:r w:rsidR="008259C7" w:rsidRPr="00F61712">
        <w:rPr>
          <w:spacing w:val="2"/>
          <w:szCs w:val="28"/>
          <w:lang w:val="vi-VN"/>
        </w:rPr>
        <w:t xml:space="preserve"> có ý nghĩa thống kê</w:t>
      </w:r>
      <w:r w:rsidRPr="00F61712">
        <w:rPr>
          <w:spacing w:val="2"/>
          <w:szCs w:val="28"/>
          <w:lang w:val="vi-VN"/>
        </w:rPr>
        <w:t xml:space="preserve"> so với nhóm tham chiếu.</w:t>
      </w:r>
    </w:p>
    <w:p w14:paraId="29D1756D" w14:textId="5C4EFBF9" w:rsidR="006B764B" w:rsidRDefault="006B764B" w:rsidP="00B10F86">
      <w:pPr>
        <w:spacing w:line="336" w:lineRule="auto"/>
        <w:ind w:firstLine="709"/>
        <w:rPr>
          <w:szCs w:val="28"/>
          <w:lang w:val="vi-VN"/>
        </w:rPr>
      </w:pPr>
      <w:r w:rsidRPr="00516768">
        <w:rPr>
          <w:szCs w:val="28"/>
          <w:lang w:val="vi-VN"/>
        </w:rPr>
        <w:t>C</w:t>
      </w:r>
      <w:r w:rsidRPr="006B764B">
        <w:rPr>
          <w:szCs w:val="28"/>
          <w:lang w:val="vi-VN"/>
        </w:rPr>
        <w:t xml:space="preserve">ác vùng gen trên đều tham gia vào các con đường điều hòa chức năng tế bào beta, bao gồm tiết insulin, phản ứng với stress oxy hóa và duy trì cân bằng nội bào. Các bất thường trong biểu hiện hoặc đột biến của các gen này đều có thể dẫn đến rối loạn tiết insulin và suy giảm chức năng tế bào beta, những yếu tố chính trong bệnh sinh </w:t>
      </w:r>
      <w:r>
        <w:rPr>
          <w:szCs w:val="28"/>
          <w:lang w:val="vi-VN"/>
        </w:rPr>
        <w:t>ĐTĐT2</w:t>
      </w:r>
      <w:r w:rsidRPr="006B764B">
        <w:rPr>
          <w:szCs w:val="28"/>
          <w:lang w:val="vi-VN"/>
        </w:rPr>
        <w:t xml:space="preserve">. GADD45A, CAMK1D, SDF4, và SLC2A2 đều tham gia hoặc chịu ảnh hưởng bởi các con đường viêm và stress oxy hóa. Những yếu tố này thường tăng cao ở bệnh nhân </w:t>
      </w:r>
      <w:r>
        <w:rPr>
          <w:szCs w:val="28"/>
          <w:lang w:val="vi-VN"/>
        </w:rPr>
        <w:t>ĐTĐT2</w:t>
      </w:r>
      <w:r w:rsidRPr="006B764B">
        <w:rPr>
          <w:szCs w:val="28"/>
          <w:lang w:val="vi-VN"/>
        </w:rPr>
        <w:t xml:space="preserve">, góp phần làm suy giảm chức năng insulin và gây tổn thương tế bào beta. Bên cạnh đó, mức độ biểu hiện bất thường của các gen này có liên quan đến hiện tượng kháng insulin ở gan, cơ xương, và mô mỡ, từ đó làm tăng nguy cơ hoặc nặng thêm tình trạng </w:t>
      </w:r>
      <w:r>
        <w:rPr>
          <w:szCs w:val="28"/>
          <w:lang w:val="vi-VN"/>
        </w:rPr>
        <w:t>ĐTĐT2</w:t>
      </w:r>
      <w:r w:rsidRPr="006B764B">
        <w:rPr>
          <w:szCs w:val="28"/>
          <w:lang w:val="vi-VN"/>
        </w:rPr>
        <w:t>. Nesfatin-1 điều chỉnh tiết insulin và chuyển hóa glucose, do đó, các gen này đều có vai trò trong các con đường liên quan đến tiết insulin hoặc phản ứng chuyể</w:t>
      </w:r>
      <w:r>
        <w:rPr>
          <w:szCs w:val="28"/>
          <w:lang w:val="vi-VN"/>
        </w:rPr>
        <w:t>n hóa</w:t>
      </w:r>
      <w:r w:rsidRPr="006B764B">
        <w:rPr>
          <w:szCs w:val="28"/>
          <w:lang w:val="vi-VN"/>
        </w:rPr>
        <w:t xml:space="preserve">. Các vùng gen này có thể gián tiếp ảnh hưởng đến nồng độ nesfatin-1 thông qua chức năng của tế bào beta tụy hoặc </w:t>
      </w:r>
      <w:r w:rsidRPr="006B764B">
        <w:rPr>
          <w:szCs w:val="28"/>
          <w:lang w:val="vi-VN"/>
        </w:rPr>
        <w:lastRenderedPageBreak/>
        <w:t>điều hòa insulin, như: SDF4 và SLC2A2 hỗ trợ trực tiếp vào việc điều hòa tiết insulin; hay CAMK1D và GADD45A liên quan đến điều hòa tín hiệu và cân bằng nội môi, các yếu tố ảnh hưởng đến hiệu quả hoạt động của nesfatin-1.</w:t>
      </w:r>
    </w:p>
    <w:p w14:paraId="4FF80B6F" w14:textId="09D1AA58" w:rsidR="00151BBF" w:rsidRDefault="006B764B" w:rsidP="00B10F86">
      <w:pPr>
        <w:spacing w:line="336" w:lineRule="auto"/>
        <w:ind w:firstLine="709"/>
        <w:rPr>
          <w:szCs w:val="28"/>
          <w:lang w:val="vi-VN"/>
        </w:rPr>
      </w:pPr>
      <w:r w:rsidRPr="006B764B">
        <w:rPr>
          <w:szCs w:val="28"/>
          <w:lang w:val="vi-VN"/>
        </w:rPr>
        <w:t xml:space="preserve">Ngoài ra, mức độ biểu hiện đối với gen SLC2A2 đã tăng lên đáng kể ở bệnh nhân ĐTĐT2 không điều trị. Các nghiên cứu trước đây cho thấy những thay đổi trong biểu hiện SLC2A2 góp phần vào việc điều hòa glucose bởi SLC2A2 là chất vận chuyển glucose không phụ thuộc vào insulin, liên kết màng, chủ yếu biểu hiện ở gan. Protein được mã hóa bởi SLC2A2 (GLUT-2) được đánh giá là một chất góp phần chính trong việc cân bằng nội môi glucose và fructose trong gan (Holman, 2020) [135]. GLUT-2 là chất vận chuyển fructose chính trong tế bào gan, nơi phần lớn lượng fructose ăn vào được chuyển hóa.Nó đóng một vai trò quan trọng trong các rối loạn chuyển hóa liên quan đến tiêu thụ fructose (Leturque và cs 2009) [136]. Trong các nghiên cứu trên ống thận gần của chuột mắc bệnh </w:t>
      </w:r>
      <w:r w:rsidR="002F09D0" w:rsidRPr="002F09D0">
        <w:rPr>
          <w:szCs w:val="28"/>
          <w:lang w:val="vi-VN"/>
        </w:rPr>
        <w:t>ĐTĐ</w:t>
      </w:r>
      <w:r w:rsidRPr="006B764B">
        <w:rPr>
          <w:szCs w:val="28"/>
          <w:lang w:val="vi-VN"/>
        </w:rPr>
        <w:t xml:space="preserve"> của Freitas và cs. tác giả đã chỉ ra rằng HNF-1α và HNF-3β đóng một vai trò quan trọng trong sự biểu hiện quá mức của gen SLC2A2 khi được điều trị bằng insulin (Freitas và cs 2009). Bên cạnh đó, GLUT-2 có thể liên quan đến kháng insulin khi biểu hiện của nó tăng lên ở gan (Shearer và cs 2022; Sharawy và cs 2016) [137], [138]. Những phát hiện này phù hợp với kết quả thu được của các nhà nghiên cứu khác</w:t>
      </w:r>
      <w:r w:rsidR="00D71E4C" w:rsidRPr="00D71E4C">
        <w:rPr>
          <w:szCs w:val="28"/>
          <w:lang w:val="vi-VN"/>
        </w:rPr>
        <w:t xml:space="preserve"> cho</w:t>
      </w:r>
      <w:r w:rsidRPr="006B764B">
        <w:rPr>
          <w:szCs w:val="28"/>
          <w:lang w:val="vi-VN"/>
        </w:rPr>
        <w:t xml:space="preserve"> rằng bệnh nhân ĐTĐT2 có biểu hiện tăng đáng kể mức mRNA SLC2A2 (Provenzano M. và cs - 2021) [139]. Ngoài ra, kết quả nghiên cứu của chúng tôi có thể chỉ ra rằng có thể có mối liên quan giữa hai yếu tố nhân tế bào gan (HNF-1α và HNF-3β) và việc điều trị bệnh nhân ĐTĐT2 bằng </w:t>
      </w:r>
      <w:r w:rsidRPr="00516768">
        <w:rPr>
          <w:szCs w:val="28"/>
          <w:lang w:val="vi-VN"/>
        </w:rPr>
        <w:t>m</w:t>
      </w:r>
      <w:r w:rsidRPr="006B764B">
        <w:rPr>
          <w:szCs w:val="28"/>
          <w:lang w:val="vi-VN"/>
        </w:rPr>
        <w:t xml:space="preserve">etformin và </w:t>
      </w:r>
      <w:r w:rsidRPr="00516768">
        <w:rPr>
          <w:szCs w:val="28"/>
          <w:lang w:val="vi-VN"/>
        </w:rPr>
        <w:t>g</w:t>
      </w:r>
      <w:r w:rsidRPr="006B764B">
        <w:rPr>
          <w:szCs w:val="28"/>
          <w:lang w:val="vi-VN"/>
        </w:rPr>
        <w:t>liclazide. Tuy nhiên, các nghiên cứu sâu hơn là cần thiết để xác định mối quan hệ tiềm năng này.</w:t>
      </w:r>
    </w:p>
    <w:p w14:paraId="68E57050" w14:textId="011BDBC0" w:rsidR="00151BBF" w:rsidRPr="00F61712" w:rsidRDefault="006B764B" w:rsidP="00B10F86">
      <w:pPr>
        <w:pStyle w:val="111"/>
        <w:spacing w:line="336" w:lineRule="auto"/>
        <w:rPr>
          <w:rFonts w:ascii="Times New Roman Bold" w:hAnsi="Times New Roman Bold"/>
          <w:spacing w:val="6"/>
          <w:lang w:val="vi-VN"/>
        </w:rPr>
      </w:pPr>
      <w:bookmarkStart w:id="279" w:name="_Toc204432547"/>
      <w:r w:rsidRPr="00F61712">
        <w:rPr>
          <w:rFonts w:ascii="Times New Roman Bold" w:hAnsi="Times New Roman Bold"/>
          <w:spacing w:val="6"/>
          <w:lang w:val="vi-VN"/>
        </w:rPr>
        <w:t>4.3.2 Liên quan mRNA với nồng độ nesfatin-1 ở bệnh nhân đái tháo đường típ 2</w:t>
      </w:r>
      <w:bookmarkEnd w:id="279"/>
    </w:p>
    <w:p w14:paraId="3B41C5E6" w14:textId="2EED7C7F" w:rsidR="006B764B" w:rsidRPr="006B764B" w:rsidRDefault="006B764B" w:rsidP="00B10F86">
      <w:pPr>
        <w:spacing w:line="336" w:lineRule="auto"/>
        <w:ind w:firstLine="709"/>
        <w:rPr>
          <w:szCs w:val="28"/>
          <w:lang w:val="vi-VN"/>
        </w:rPr>
      </w:pPr>
      <w:r w:rsidRPr="006B764B">
        <w:rPr>
          <w:szCs w:val="28"/>
          <w:lang w:val="vi-VN"/>
        </w:rPr>
        <w:t>So sánh mối tương quan giữa mức độ biểu hiện của 2 vùng gen NUCB2 và SLC2A2 với nồng độ nesfatin-1 trong nhóm bệnh nhân mắc đái tháo đường t</w:t>
      </w:r>
      <w:r w:rsidRPr="00516768">
        <w:rPr>
          <w:szCs w:val="28"/>
          <w:lang w:val="vi-VN"/>
        </w:rPr>
        <w:t>í</w:t>
      </w:r>
      <w:r w:rsidRPr="006B764B">
        <w:rPr>
          <w:szCs w:val="28"/>
          <w:lang w:val="vi-VN"/>
        </w:rPr>
        <w:t xml:space="preserve">p 2. Kết quả nghiên cứu của luận án cho thấy mối tương quan thuận </w:t>
      </w:r>
      <w:r w:rsidRPr="006B764B">
        <w:rPr>
          <w:szCs w:val="28"/>
          <w:lang w:val="vi-VN"/>
        </w:rPr>
        <w:lastRenderedPageBreak/>
        <w:t>giữa mức độ biểu hiện mRNA của gen NUCB2</w:t>
      </w:r>
      <w:r w:rsidRPr="00516768">
        <w:rPr>
          <w:szCs w:val="28"/>
          <w:lang w:val="vi-VN"/>
        </w:rPr>
        <w:t xml:space="preserve"> với nesfatin-1</w:t>
      </w:r>
      <w:r w:rsidRPr="006B764B">
        <w:rPr>
          <w:szCs w:val="28"/>
          <w:lang w:val="vi-VN"/>
        </w:rPr>
        <w:t>. Tuy nhiên, trên cùng gen SLC2A2, mối tương quan nghịch được ghi nhận dựa trên số liệu của 139 bệnh nhân</w:t>
      </w:r>
      <w:r w:rsidRPr="00516768">
        <w:rPr>
          <w:szCs w:val="28"/>
          <w:lang w:val="vi-VN"/>
        </w:rPr>
        <w:t xml:space="preserve"> với nesfatin-1</w:t>
      </w:r>
      <w:r w:rsidRPr="006B764B">
        <w:rPr>
          <w:szCs w:val="28"/>
          <w:lang w:val="vi-VN"/>
        </w:rPr>
        <w:t xml:space="preserve">. </w:t>
      </w:r>
    </w:p>
    <w:p w14:paraId="6551E3F7" w14:textId="605FA4C7" w:rsidR="006B764B" w:rsidRPr="006B764B" w:rsidRDefault="006B764B" w:rsidP="00B10F86">
      <w:pPr>
        <w:spacing w:line="336" w:lineRule="auto"/>
        <w:ind w:firstLine="709"/>
        <w:rPr>
          <w:szCs w:val="28"/>
          <w:lang w:val="vi-VN"/>
        </w:rPr>
      </w:pPr>
      <w:r w:rsidRPr="006B764B">
        <w:rPr>
          <w:szCs w:val="28"/>
          <w:lang w:val="vi-VN"/>
        </w:rPr>
        <w:t xml:space="preserve">Kết quả cho thấy hai mối tương quan khác nhau giữa mức độ biểu hiện của các gen NUCB2 và SLC2A2 với nồng độ nesfatin-1 trong nhóm bệnh nhân </w:t>
      </w:r>
      <w:r>
        <w:rPr>
          <w:szCs w:val="28"/>
          <w:lang w:val="vi-VN"/>
        </w:rPr>
        <w:t>ĐTĐT2</w:t>
      </w:r>
      <w:r w:rsidRPr="006B764B">
        <w:rPr>
          <w:szCs w:val="28"/>
          <w:lang w:val="vi-VN"/>
        </w:rPr>
        <w:t>. Với NUCB2, hệ số tương quan r = 0</w:t>
      </w:r>
      <w:r w:rsidR="00D71E4C" w:rsidRPr="00D71E4C">
        <w:rPr>
          <w:szCs w:val="28"/>
          <w:lang w:val="vi-VN"/>
        </w:rPr>
        <w:t>,</w:t>
      </w:r>
      <w:r w:rsidRPr="00516768">
        <w:rPr>
          <w:szCs w:val="28"/>
          <w:lang w:val="vi-VN"/>
        </w:rPr>
        <w:t>364</w:t>
      </w:r>
      <w:r w:rsidRPr="006B764B">
        <w:rPr>
          <w:szCs w:val="28"/>
          <w:lang w:val="vi-VN"/>
        </w:rPr>
        <w:t xml:space="preserve"> cho thấy mức độ biểu hiện mRNA của gen NUCB2 tăng cùng với nồng độ nesfatin-1. Mặc dù giá trị</w:t>
      </w:r>
      <w:r>
        <w:rPr>
          <w:szCs w:val="28"/>
          <w:lang w:val="vi-VN"/>
        </w:rPr>
        <w:t xml:space="preserve"> không quá cao</w:t>
      </w:r>
      <w:r w:rsidRPr="00516768">
        <w:rPr>
          <w:szCs w:val="28"/>
          <w:lang w:val="vi-VN"/>
        </w:rPr>
        <w:t xml:space="preserve"> song</w:t>
      </w:r>
      <w:r w:rsidRPr="006B764B">
        <w:rPr>
          <w:szCs w:val="28"/>
          <w:lang w:val="vi-VN"/>
        </w:rPr>
        <w:t xml:space="preserve"> mối tương quan này vẫn có ý nghĩa thống kê (p &lt; 0</w:t>
      </w:r>
      <w:r w:rsidRPr="00516768">
        <w:rPr>
          <w:szCs w:val="28"/>
          <w:lang w:val="vi-VN"/>
        </w:rPr>
        <w:t>,</w:t>
      </w:r>
      <w:r w:rsidRPr="006B764B">
        <w:rPr>
          <w:szCs w:val="28"/>
          <w:lang w:val="vi-VN"/>
        </w:rPr>
        <w:t>05), chứng tỏ có một mối liên hệ thực sự nhưng yếu giữa hai biến trong nghiên cứu. Ngược lại, hệ số tương quan r = -0</w:t>
      </w:r>
      <w:r w:rsidR="00D71E4C" w:rsidRPr="00BD1CF1">
        <w:rPr>
          <w:szCs w:val="28"/>
          <w:lang w:val="vi-VN"/>
        </w:rPr>
        <w:t>,</w:t>
      </w:r>
      <w:r w:rsidRPr="006B764B">
        <w:rPr>
          <w:szCs w:val="28"/>
          <w:lang w:val="vi-VN"/>
        </w:rPr>
        <w:t>3</w:t>
      </w:r>
      <w:r w:rsidRPr="00516768">
        <w:rPr>
          <w:szCs w:val="28"/>
          <w:lang w:val="vi-VN"/>
        </w:rPr>
        <w:t>34</w:t>
      </w:r>
      <w:r w:rsidRPr="006B764B">
        <w:rPr>
          <w:szCs w:val="28"/>
          <w:lang w:val="vi-VN"/>
        </w:rPr>
        <w:t xml:space="preserve"> cho thấy mức độ biểu hiện mRNA của gen SLC2A2 giảm khi nồng độ nesfatin-1 tăng. Giá trị âm ở mức trung bình và có ý nghĩa thống kê, gợi ý rằng gen này có vai trò ngược lại với gen NUCB2 trong mối quan hệ với nesfatin-1</w:t>
      </w:r>
      <w:r w:rsidRPr="00516768">
        <w:rPr>
          <w:szCs w:val="28"/>
          <w:lang w:val="vi-VN"/>
        </w:rPr>
        <w:t xml:space="preserve"> [137]</w:t>
      </w:r>
      <w:r w:rsidRPr="006B764B">
        <w:rPr>
          <w:szCs w:val="28"/>
          <w:lang w:val="vi-VN"/>
        </w:rPr>
        <w:t>.</w:t>
      </w:r>
    </w:p>
    <w:p w14:paraId="4971E2F8" w14:textId="7BBA6713" w:rsidR="00E27737" w:rsidRDefault="00E27737" w:rsidP="00B10F86">
      <w:pPr>
        <w:spacing w:line="336" w:lineRule="auto"/>
        <w:ind w:firstLine="709"/>
        <w:rPr>
          <w:szCs w:val="28"/>
          <w:lang w:val="vi-VN"/>
        </w:rPr>
      </w:pPr>
      <w:r w:rsidRPr="00E27737">
        <w:rPr>
          <w:szCs w:val="28"/>
          <w:lang w:val="vi-VN"/>
        </w:rPr>
        <w:t xml:space="preserve">Kết quả được mô tả cho thấy hai mối tương quan khác nhau giữa mức độ biểu hiện của các gen NUCB2 và SLC2A2 với nồng độ </w:t>
      </w:r>
      <w:r w:rsidRPr="00516768">
        <w:rPr>
          <w:szCs w:val="28"/>
          <w:lang w:val="vi-VN"/>
        </w:rPr>
        <w:t>n</w:t>
      </w:r>
      <w:r w:rsidRPr="00E27737">
        <w:rPr>
          <w:szCs w:val="28"/>
          <w:lang w:val="vi-VN"/>
        </w:rPr>
        <w:t xml:space="preserve">esfatin-1 trong nhóm </w:t>
      </w:r>
      <w:r>
        <w:rPr>
          <w:szCs w:val="28"/>
          <w:lang w:val="vi-VN"/>
        </w:rPr>
        <w:t>ĐTĐT2</w:t>
      </w:r>
      <w:r w:rsidRPr="00E27737">
        <w:rPr>
          <w:szCs w:val="28"/>
          <w:lang w:val="vi-VN"/>
        </w:rPr>
        <w:t>. Với NUCB2, hệ số tương quan r = 0</w:t>
      </w:r>
      <w:r w:rsidRPr="00516768">
        <w:rPr>
          <w:szCs w:val="28"/>
          <w:lang w:val="vi-VN"/>
        </w:rPr>
        <w:t>,</w:t>
      </w:r>
      <w:r w:rsidRPr="00E27737">
        <w:rPr>
          <w:szCs w:val="28"/>
          <w:lang w:val="vi-VN"/>
        </w:rPr>
        <w:t xml:space="preserve">364 cho thấy mức độ biểu hiện mRNA của gen NUCB2 tăng cùng với nồng độ </w:t>
      </w:r>
      <w:r w:rsidRPr="00516768">
        <w:rPr>
          <w:szCs w:val="28"/>
          <w:lang w:val="vi-VN"/>
        </w:rPr>
        <w:t>n</w:t>
      </w:r>
      <w:r w:rsidRPr="00E27737">
        <w:rPr>
          <w:szCs w:val="28"/>
          <w:lang w:val="vi-VN"/>
        </w:rPr>
        <w:t>esfatin-1. Mặc dù giá trị không quá cao, mối tương quan này vẫn có ý nghĩa thống kê (p &lt; 0</w:t>
      </w:r>
      <w:r w:rsidRPr="00516768">
        <w:rPr>
          <w:szCs w:val="28"/>
          <w:lang w:val="vi-VN"/>
        </w:rPr>
        <w:t>,</w:t>
      </w:r>
      <w:r w:rsidRPr="00E27737">
        <w:rPr>
          <w:szCs w:val="28"/>
          <w:lang w:val="vi-VN"/>
        </w:rPr>
        <w:t>05), chứng tỏ có một mối liên hệ thực sự nhưng yếu giữa hai biến trong nghiên cứu. Ngược lại, hệ số tương quan r = -0</w:t>
      </w:r>
      <w:r w:rsidRPr="00516768">
        <w:rPr>
          <w:szCs w:val="28"/>
          <w:lang w:val="vi-VN"/>
        </w:rPr>
        <w:t>,</w:t>
      </w:r>
      <w:r w:rsidRPr="00E27737">
        <w:rPr>
          <w:szCs w:val="28"/>
          <w:lang w:val="vi-VN"/>
        </w:rPr>
        <w:t xml:space="preserve">334 cho thấy mức độ biểu hiện mRNA của gen SLC2A2 giảm khi nồng độ </w:t>
      </w:r>
      <w:r w:rsidRPr="00516768">
        <w:rPr>
          <w:szCs w:val="28"/>
          <w:lang w:val="vi-VN"/>
        </w:rPr>
        <w:t>n</w:t>
      </w:r>
      <w:r w:rsidRPr="00E27737">
        <w:rPr>
          <w:szCs w:val="28"/>
          <w:lang w:val="vi-VN"/>
        </w:rPr>
        <w:t xml:space="preserve">esfatin-1 tăng. Giá trị âm ở mức trung bình và có ý nghĩa thống kê, gợi ý rằng gen này có vai trò ngược lại với gen NUCB2 trong mối quan hệ với </w:t>
      </w:r>
      <w:r w:rsidRPr="00516768">
        <w:rPr>
          <w:szCs w:val="28"/>
          <w:lang w:val="vi-VN"/>
        </w:rPr>
        <w:t>n</w:t>
      </w:r>
      <w:r w:rsidRPr="00E27737">
        <w:rPr>
          <w:szCs w:val="28"/>
          <w:lang w:val="vi-VN"/>
        </w:rPr>
        <w:t>esfatin-1.</w:t>
      </w:r>
    </w:p>
    <w:p w14:paraId="11A36BA7" w14:textId="6B271F2B" w:rsidR="006B764B" w:rsidRPr="006B764B" w:rsidRDefault="006B764B" w:rsidP="00B10F86">
      <w:pPr>
        <w:spacing w:line="336" w:lineRule="auto"/>
        <w:ind w:firstLine="709"/>
        <w:rPr>
          <w:szCs w:val="28"/>
          <w:lang w:val="vi-VN"/>
        </w:rPr>
      </w:pPr>
      <w:r w:rsidRPr="006B764B">
        <w:rPr>
          <w:szCs w:val="28"/>
          <w:lang w:val="vi-VN"/>
        </w:rPr>
        <w:t>Kết quả gợ</w:t>
      </w:r>
      <w:r>
        <w:rPr>
          <w:szCs w:val="28"/>
          <w:lang w:val="vi-VN"/>
        </w:rPr>
        <w:t xml:space="preserve">i ý </w:t>
      </w:r>
      <w:r w:rsidRPr="006B764B">
        <w:rPr>
          <w:szCs w:val="28"/>
          <w:lang w:val="vi-VN"/>
        </w:rPr>
        <w:t>nesfatin-1 không chỉ đóng vai trò điều hòa năng lượng mà còn có ảnh hưởng đến các yếu tố quan trọng trong chuyển hóa glucose. NUCB2 có thể được nghiên cứu như một chỉ dấu sinh học tiềm năng, trong khi điều chỉnh SLC2A2 có thể mang lại lợi ích trong quản lý ĐTĐT2</w:t>
      </w:r>
      <w:r w:rsidRPr="00516768">
        <w:rPr>
          <w:szCs w:val="28"/>
          <w:lang w:val="vi-VN"/>
        </w:rPr>
        <w:t xml:space="preserve"> [92]</w:t>
      </w:r>
      <w:r w:rsidRPr="006B764B">
        <w:rPr>
          <w:szCs w:val="28"/>
          <w:lang w:val="vi-VN"/>
        </w:rPr>
        <w:t>.</w:t>
      </w:r>
    </w:p>
    <w:p w14:paraId="671A430E" w14:textId="77777777" w:rsidR="00151BBF" w:rsidRDefault="00151BBF" w:rsidP="00B10F86">
      <w:pPr>
        <w:spacing w:line="348" w:lineRule="auto"/>
        <w:ind w:firstLine="709"/>
        <w:rPr>
          <w:szCs w:val="28"/>
          <w:lang w:val="vi-VN"/>
        </w:rPr>
      </w:pPr>
    </w:p>
    <w:p w14:paraId="53A37AD7" w14:textId="77777777" w:rsidR="00151BBF" w:rsidRDefault="00151BBF" w:rsidP="00BE49E4">
      <w:pPr>
        <w:ind w:firstLine="709"/>
        <w:rPr>
          <w:szCs w:val="28"/>
          <w:lang w:val="vi-VN"/>
        </w:rPr>
      </w:pPr>
    </w:p>
    <w:p w14:paraId="07357E7E" w14:textId="43B29331" w:rsidR="00E27737" w:rsidRPr="00BD1CF1" w:rsidRDefault="00E27737" w:rsidP="00E27737">
      <w:pPr>
        <w:pStyle w:val="1"/>
        <w:rPr>
          <w:lang w:val="vi-VN"/>
        </w:rPr>
      </w:pPr>
      <w:bookmarkStart w:id="280" w:name="_Toc204432548"/>
      <w:r w:rsidRPr="00BD1CF1">
        <w:rPr>
          <w:lang w:val="vi-VN"/>
        </w:rPr>
        <w:lastRenderedPageBreak/>
        <w:t>MỘT SỐ HẠN CHẾ CỦA ĐỀ TÀI</w:t>
      </w:r>
      <w:bookmarkEnd w:id="280"/>
    </w:p>
    <w:p w14:paraId="2A426717" w14:textId="77777777" w:rsidR="00E27737" w:rsidRPr="00BD1CF1" w:rsidRDefault="00E27737" w:rsidP="00E27737">
      <w:pPr>
        <w:rPr>
          <w:szCs w:val="28"/>
          <w:lang w:val="vi-VN"/>
        </w:rPr>
      </w:pPr>
    </w:p>
    <w:p w14:paraId="5079A37D" w14:textId="77777777" w:rsidR="00E27737" w:rsidRPr="00BD1CF1" w:rsidRDefault="00E27737" w:rsidP="00E27737">
      <w:pPr>
        <w:ind w:firstLine="720"/>
        <w:rPr>
          <w:szCs w:val="28"/>
          <w:lang w:val="vi-VN"/>
        </w:rPr>
      </w:pPr>
      <w:r w:rsidRPr="00BD1CF1">
        <w:rPr>
          <w:szCs w:val="28"/>
          <w:lang w:val="vi-VN"/>
        </w:rPr>
        <w:t>+ Do nhiều nguyên nhân khác nhau nên chưa xác định được các biến chứng cơ quan đích của bệnh nhân nghiên cứu, bởi vì đây là các yếu tố có thể ảnh hưởng đến nồng độ nesfatin-1 tại thời điểm nghiên cứu.</w:t>
      </w:r>
    </w:p>
    <w:p w14:paraId="6581CCD9" w14:textId="77777777" w:rsidR="00E27737" w:rsidRPr="00BD1CF1" w:rsidRDefault="00E27737" w:rsidP="00E27737">
      <w:pPr>
        <w:ind w:firstLine="720"/>
        <w:rPr>
          <w:szCs w:val="28"/>
          <w:lang w:val="vi-VN"/>
        </w:rPr>
      </w:pPr>
      <w:r w:rsidRPr="00BD1CF1">
        <w:rPr>
          <w:szCs w:val="28"/>
          <w:lang w:val="vi-VN"/>
        </w:rPr>
        <w:t>+ Chưa xác định được ảnh hưởng của các biện pháp điều trị đối với nồng độ nesfatin-1 nhất là các thuốc dùng điều trị cho bệnh nhân mà bệnh đái tháo đường típ 2 đã được chẩn đoán trước đó.</w:t>
      </w:r>
    </w:p>
    <w:p w14:paraId="3F9C83E3" w14:textId="77777777" w:rsidR="00E27737" w:rsidRPr="00BD1CF1" w:rsidRDefault="00E27737" w:rsidP="00E27737">
      <w:pPr>
        <w:ind w:firstLine="720"/>
        <w:rPr>
          <w:szCs w:val="28"/>
          <w:lang w:val="vi-VN"/>
        </w:rPr>
      </w:pPr>
      <w:r w:rsidRPr="00BD1CF1">
        <w:rPr>
          <w:szCs w:val="28"/>
          <w:lang w:val="vi-VN"/>
        </w:rPr>
        <w:t>+ Đề tài cũng chưa xác định được mối liên quan của nesfatin-1 với các chỉ số kháng insulin ở bệnh nhân để xem xét vai trò của chỉ số nghiên cứu đối với một trong các cơ chế quan trọng nhất của bệnh đái tháo đường típ 2 là biểu hiện kháng insulin.</w:t>
      </w:r>
    </w:p>
    <w:p w14:paraId="4F398EA2" w14:textId="77777777" w:rsidR="00151BBF" w:rsidRDefault="00151BBF" w:rsidP="00BE49E4">
      <w:pPr>
        <w:ind w:firstLine="709"/>
        <w:rPr>
          <w:szCs w:val="28"/>
          <w:lang w:val="vi-VN"/>
        </w:rPr>
      </w:pPr>
    </w:p>
    <w:p w14:paraId="0D2761A7" w14:textId="77777777" w:rsidR="00151BBF" w:rsidRDefault="00151BBF" w:rsidP="00BE49E4">
      <w:pPr>
        <w:ind w:firstLine="709"/>
        <w:rPr>
          <w:szCs w:val="28"/>
          <w:lang w:val="vi-VN"/>
        </w:rPr>
      </w:pPr>
    </w:p>
    <w:p w14:paraId="6DC31D28" w14:textId="77777777" w:rsidR="005359E7" w:rsidRDefault="005359E7" w:rsidP="00BE49E4">
      <w:pPr>
        <w:ind w:firstLine="709"/>
        <w:rPr>
          <w:szCs w:val="28"/>
          <w:lang w:val="vi-VN"/>
        </w:rPr>
      </w:pPr>
    </w:p>
    <w:p w14:paraId="71427D64" w14:textId="77777777" w:rsidR="005359E7" w:rsidRDefault="005359E7" w:rsidP="00BE49E4">
      <w:pPr>
        <w:ind w:firstLine="709"/>
        <w:rPr>
          <w:szCs w:val="28"/>
          <w:lang w:val="vi-VN"/>
        </w:rPr>
      </w:pPr>
    </w:p>
    <w:p w14:paraId="5D9ED00D" w14:textId="77777777" w:rsidR="005359E7" w:rsidRDefault="005359E7" w:rsidP="00BE49E4">
      <w:pPr>
        <w:ind w:firstLine="709"/>
        <w:rPr>
          <w:szCs w:val="28"/>
          <w:lang w:val="vi-VN"/>
        </w:rPr>
      </w:pPr>
    </w:p>
    <w:p w14:paraId="4BF0F75A" w14:textId="77777777" w:rsidR="006B764B" w:rsidRDefault="006B764B" w:rsidP="00BE49E4">
      <w:pPr>
        <w:ind w:firstLine="709"/>
        <w:rPr>
          <w:szCs w:val="28"/>
          <w:lang w:val="vi-VN"/>
        </w:rPr>
      </w:pPr>
    </w:p>
    <w:p w14:paraId="764E1A13" w14:textId="77777777" w:rsidR="006B764B" w:rsidRDefault="006B764B" w:rsidP="00BE49E4">
      <w:pPr>
        <w:ind w:firstLine="709"/>
        <w:rPr>
          <w:szCs w:val="28"/>
          <w:lang w:val="vi-VN"/>
        </w:rPr>
      </w:pPr>
    </w:p>
    <w:p w14:paraId="7B4D5263" w14:textId="77777777" w:rsidR="006B764B" w:rsidRDefault="006B764B" w:rsidP="00BE49E4">
      <w:pPr>
        <w:ind w:firstLine="709"/>
        <w:rPr>
          <w:szCs w:val="28"/>
          <w:lang w:val="vi-VN"/>
        </w:rPr>
      </w:pPr>
    </w:p>
    <w:p w14:paraId="3F1F801B" w14:textId="77777777" w:rsidR="006B764B" w:rsidRDefault="006B764B" w:rsidP="00BE49E4">
      <w:pPr>
        <w:ind w:firstLine="709"/>
        <w:rPr>
          <w:szCs w:val="28"/>
          <w:lang w:val="vi-VN"/>
        </w:rPr>
      </w:pPr>
    </w:p>
    <w:p w14:paraId="33CB2223" w14:textId="77777777" w:rsidR="006B764B" w:rsidRDefault="006B764B" w:rsidP="00BE49E4">
      <w:pPr>
        <w:ind w:firstLine="709"/>
        <w:rPr>
          <w:szCs w:val="28"/>
          <w:lang w:val="vi-VN"/>
        </w:rPr>
      </w:pPr>
    </w:p>
    <w:p w14:paraId="3EE9A701" w14:textId="77777777" w:rsidR="006B764B" w:rsidRDefault="006B764B" w:rsidP="00BE49E4">
      <w:pPr>
        <w:ind w:firstLine="709"/>
        <w:rPr>
          <w:szCs w:val="28"/>
          <w:lang w:val="vi-VN"/>
        </w:rPr>
      </w:pPr>
    </w:p>
    <w:p w14:paraId="5A688506" w14:textId="77777777" w:rsidR="00E27737" w:rsidRDefault="00E27737" w:rsidP="00BE49E4">
      <w:pPr>
        <w:ind w:firstLine="709"/>
        <w:rPr>
          <w:szCs w:val="28"/>
          <w:lang w:val="vi-VN"/>
        </w:rPr>
      </w:pPr>
    </w:p>
    <w:p w14:paraId="76C41390" w14:textId="77777777" w:rsidR="00E27737" w:rsidRDefault="00E27737" w:rsidP="00BE49E4">
      <w:pPr>
        <w:ind w:firstLine="709"/>
        <w:rPr>
          <w:szCs w:val="28"/>
          <w:lang w:val="vi-VN"/>
        </w:rPr>
      </w:pPr>
    </w:p>
    <w:p w14:paraId="5B2F7A17" w14:textId="77777777" w:rsidR="00E27737" w:rsidRDefault="00E27737" w:rsidP="00BE49E4">
      <w:pPr>
        <w:ind w:firstLine="709"/>
        <w:rPr>
          <w:szCs w:val="28"/>
          <w:lang w:val="vi-VN"/>
        </w:rPr>
      </w:pPr>
    </w:p>
    <w:p w14:paraId="476BAB15" w14:textId="77777777" w:rsidR="00E27737" w:rsidRDefault="00E27737" w:rsidP="00BE49E4">
      <w:pPr>
        <w:ind w:firstLine="709"/>
        <w:rPr>
          <w:szCs w:val="28"/>
          <w:lang w:val="vi-VN"/>
        </w:rPr>
      </w:pPr>
    </w:p>
    <w:p w14:paraId="088F1F98" w14:textId="77777777" w:rsidR="00E27737" w:rsidRDefault="00E27737" w:rsidP="00BE49E4">
      <w:pPr>
        <w:ind w:firstLine="709"/>
        <w:rPr>
          <w:szCs w:val="28"/>
          <w:lang w:val="vi-VN"/>
        </w:rPr>
      </w:pPr>
    </w:p>
    <w:p w14:paraId="3F2746FC" w14:textId="73AE3A8C" w:rsidR="00E27737" w:rsidRDefault="00E27737" w:rsidP="00E27737">
      <w:pPr>
        <w:pStyle w:val="1"/>
        <w:rPr>
          <w:lang w:val="vi-VN"/>
        </w:rPr>
      </w:pPr>
      <w:bookmarkStart w:id="281" w:name="_Toc204432549"/>
      <w:r w:rsidRPr="00F25213">
        <w:rPr>
          <w:lang w:val="vi-VN"/>
        </w:rPr>
        <w:lastRenderedPageBreak/>
        <w:t>KẾT LUẬ</w:t>
      </w:r>
      <w:r>
        <w:rPr>
          <w:lang w:val="vi-VN"/>
        </w:rPr>
        <w:t>N</w:t>
      </w:r>
      <w:bookmarkEnd w:id="281"/>
    </w:p>
    <w:p w14:paraId="7E0906D4" w14:textId="77777777" w:rsidR="00B10F86" w:rsidRDefault="00B10F86" w:rsidP="00E27737">
      <w:pPr>
        <w:pStyle w:val="1"/>
        <w:rPr>
          <w:lang w:val="vi-VN"/>
        </w:rPr>
      </w:pPr>
    </w:p>
    <w:p w14:paraId="60DB1533" w14:textId="357DA5BA" w:rsidR="00E27737" w:rsidRPr="00B10F86" w:rsidRDefault="00E27737" w:rsidP="00B10F86">
      <w:pPr>
        <w:pStyle w:val="ListParagraph"/>
        <w:numPr>
          <w:ilvl w:val="0"/>
          <w:numId w:val="4"/>
        </w:numPr>
        <w:tabs>
          <w:tab w:val="left" w:pos="284"/>
        </w:tabs>
        <w:spacing w:after="0" w:line="360" w:lineRule="auto"/>
        <w:ind w:left="0" w:firstLine="0"/>
        <w:contextualSpacing w:val="0"/>
        <w:jc w:val="both"/>
        <w:rPr>
          <w:rFonts w:ascii="Times New Roman" w:hAnsi="Times New Roman"/>
          <w:b/>
          <w:sz w:val="28"/>
          <w:szCs w:val="28"/>
        </w:rPr>
      </w:pPr>
      <w:r w:rsidRPr="00B10F86">
        <w:rPr>
          <w:rFonts w:ascii="Times New Roman" w:hAnsi="Times New Roman"/>
          <w:b/>
          <w:sz w:val="28"/>
          <w:szCs w:val="28"/>
        </w:rPr>
        <w:t>Nồng độ nesfatin-1 huyết tương  và mối liên quan với một số đặc điểm lâm sàng, cận lâm sàng ở BN ĐTĐT2.</w:t>
      </w:r>
    </w:p>
    <w:p w14:paraId="4FC935B2" w14:textId="304BB054" w:rsidR="00E27737" w:rsidRPr="00B10F86" w:rsidRDefault="00E27737" w:rsidP="00B10F86">
      <w:pPr>
        <w:rPr>
          <w:b/>
          <w:i/>
          <w:szCs w:val="28"/>
          <w:lang w:val="vi-VN"/>
        </w:rPr>
      </w:pPr>
      <w:r w:rsidRPr="00B10F86">
        <w:rPr>
          <w:b/>
          <w:i/>
          <w:szCs w:val="28"/>
          <w:lang w:val="vi-VN"/>
        </w:rPr>
        <w:t xml:space="preserve">1.1. Nồng độ nesfatin -1 </w:t>
      </w:r>
    </w:p>
    <w:p w14:paraId="751DC447" w14:textId="3D8A0F39" w:rsidR="00E27737" w:rsidRPr="00B10F86" w:rsidRDefault="00E27737" w:rsidP="00B10F86">
      <w:pPr>
        <w:ind w:firstLine="709"/>
        <w:rPr>
          <w:rFonts w:eastAsiaTheme="minorEastAsia"/>
          <w:szCs w:val="28"/>
          <w:lang w:val="vi-VN"/>
        </w:rPr>
      </w:pPr>
      <w:r w:rsidRPr="00B10F86">
        <w:rPr>
          <w:szCs w:val="28"/>
          <w:lang w:val="vi-VN"/>
        </w:rPr>
        <w:t>+ Nồng  độ nesfatin-1 ở BN ĐTĐT2  thấp hơn có ý nghĩa  so với chỉ số ở nhóm tham chiếu [0,21ng/ml (0,18-0,25) so vớ</w:t>
      </w:r>
      <w:r w:rsidR="00A72C3A">
        <w:rPr>
          <w:szCs w:val="28"/>
          <w:lang w:val="vi-VN"/>
        </w:rPr>
        <w:t>i 0,248 (0,25-0,3</w:t>
      </w:r>
      <w:r w:rsidR="00A72C3A">
        <w:rPr>
          <w:szCs w:val="28"/>
        </w:rPr>
        <w:t>71</w:t>
      </w:r>
      <w:r w:rsidRPr="00B10F86">
        <w:rPr>
          <w:szCs w:val="28"/>
          <w:lang w:val="vi-VN"/>
        </w:rPr>
        <w:t xml:space="preserve">) </w:t>
      </w:r>
      <w:r w:rsidRPr="00B10F86">
        <w:rPr>
          <w:rFonts w:eastAsiaTheme="minorEastAsia"/>
          <w:szCs w:val="28"/>
          <w:lang w:val="vi-VN"/>
        </w:rPr>
        <w:t>(p&lt;0,001)].</w:t>
      </w:r>
    </w:p>
    <w:p w14:paraId="18BFA607" w14:textId="48B132A6" w:rsidR="00E27737" w:rsidRPr="00B10F86" w:rsidRDefault="00E27737" w:rsidP="00B10F86">
      <w:pPr>
        <w:ind w:firstLine="709"/>
        <w:rPr>
          <w:rFonts w:eastAsiaTheme="minorEastAsia"/>
          <w:szCs w:val="28"/>
          <w:lang w:val="vi-VN"/>
        </w:rPr>
      </w:pPr>
      <w:r w:rsidRPr="00B10F86">
        <w:rPr>
          <w:rFonts w:eastAsiaTheme="minorEastAsia"/>
          <w:szCs w:val="28"/>
          <w:lang w:val="vi-VN"/>
        </w:rPr>
        <w:t>+Nồng độ nesfatin-1 của toàn bộ bệnh nhân nói chung thấp hơn so với ở nhóm tham chiếu song nồng độ nesfatin-1 ở BN đã điều trị thấp hơn có ý nghĩa thống kê so với BN chẩn đoán lần đầu [0,205 ng/ml (0,177 - 0,241) so với 0,235 (0,209 – 0,316) (p&lt;0,001)]</w:t>
      </w:r>
    </w:p>
    <w:p w14:paraId="1EEBA4F0" w14:textId="0B3D45F3" w:rsidR="00E27737" w:rsidRPr="00B10F86" w:rsidRDefault="00E27737" w:rsidP="00B10F86">
      <w:pPr>
        <w:ind w:firstLine="709"/>
        <w:rPr>
          <w:rFonts w:eastAsiaTheme="minorEastAsia"/>
          <w:szCs w:val="28"/>
          <w:lang w:val="vi-VN"/>
        </w:rPr>
      </w:pPr>
      <w:r w:rsidRPr="00B10F86">
        <w:rPr>
          <w:rFonts w:eastAsiaTheme="minorEastAsia"/>
          <w:szCs w:val="28"/>
          <w:lang w:val="vi-VN"/>
        </w:rPr>
        <w:t>+Nồng độ nesfatin-1 của BN phân bố ở 3 mức:giảm, bình thường và tăng, trong đó giảm có tỉ lệ cao hơn so với tăng(49,7% so với 5,0%)</w:t>
      </w:r>
    </w:p>
    <w:p w14:paraId="6309864F" w14:textId="77777777" w:rsidR="006F1AA2" w:rsidRPr="006F1AA2" w:rsidRDefault="006F1AA2" w:rsidP="006F1AA2">
      <w:pPr>
        <w:ind w:firstLine="720"/>
        <w:rPr>
          <w:szCs w:val="28"/>
          <w:lang w:val="vi-VN"/>
        </w:rPr>
      </w:pPr>
      <w:r w:rsidRPr="006F1AA2">
        <w:rPr>
          <w:szCs w:val="28"/>
          <w:lang w:val="vi-VN"/>
        </w:rPr>
        <w:t>+ Bệnh nhân chẩn đoán lần đầu có nồng độ nesfatin-1 biểu hiện ở 3 mức: giảm, bình thường và tăng tương ứng 26,5%; 52,9% và 20,6%.</w:t>
      </w:r>
    </w:p>
    <w:p w14:paraId="7D971B9C" w14:textId="77777777" w:rsidR="006F1AA2" w:rsidRPr="006F1AA2" w:rsidRDefault="006F1AA2" w:rsidP="006F1AA2">
      <w:pPr>
        <w:ind w:firstLine="720"/>
        <w:rPr>
          <w:szCs w:val="28"/>
          <w:lang w:val="vi-VN"/>
        </w:rPr>
      </w:pPr>
      <w:r w:rsidRPr="006F1AA2">
        <w:rPr>
          <w:szCs w:val="28"/>
          <w:lang w:val="vi-VN"/>
        </w:rPr>
        <w:t>+ Bệnh nhân đang điều trị có nồng độ nesfatin-1 chỉ biểu hiện ở 2 mức: giảm và bình thường, tương ứng 57,1% và 42,9%.</w:t>
      </w:r>
    </w:p>
    <w:p w14:paraId="4AC9EB2C" w14:textId="77777777" w:rsidR="002D413E" w:rsidRDefault="006F1AA2" w:rsidP="002D413E">
      <w:pPr>
        <w:ind w:firstLine="720"/>
        <w:rPr>
          <w:szCs w:val="28"/>
          <w:lang w:val="vi-VN"/>
        </w:rPr>
      </w:pPr>
      <w:r w:rsidRPr="006F1AA2">
        <w:rPr>
          <w:szCs w:val="28"/>
          <w:lang w:val="vi-VN"/>
        </w:rPr>
        <w:t>+ Tỷ lệ giảm nesfatin-1 ở bệnh nhân đang điều trị cao hơn so với bệnh nhân chẩn đoán lần đầu (57,1% so với 26,5%).</w:t>
      </w:r>
    </w:p>
    <w:p w14:paraId="52CB530A" w14:textId="3F4FC822" w:rsidR="00E27737" w:rsidRPr="002D413E" w:rsidRDefault="002D413E" w:rsidP="002D413E">
      <w:pPr>
        <w:rPr>
          <w:szCs w:val="28"/>
          <w:lang w:val="vi-VN"/>
        </w:rPr>
      </w:pPr>
      <w:r w:rsidRPr="002D413E">
        <w:rPr>
          <w:b/>
          <w:i/>
          <w:szCs w:val="28"/>
          <w:lang w:val="vi-VN"/>
        </w:rPr>
        <w:t xml:space="preserve">1.2 </w:t>
      </w:r>
      <w:r w:rsidR="00E27737" w:rsidRPr="006F1AA2">
        <w:rPr>
          <w:b/>
          <w:i/>
          <w:szCs w:val="28"/>
          <w:lang w:val="vi-VN"/>
        </w:rPr>
        <w:t>Liên quan ở nồng độ nesfatin-1 với một số đặc điểm lâm sàng, cận lâm sàng</w:t>
      </w:r>
    </w:p>
    <w:p w14:paraId="5D3D76A8" w14:textId="77777777" w:rsidR="00E27737" w:rsidRPr="00B10F86" w:rsidRDefault="00E27737" w:rsidP="00B10F86">
      <w:pPr>
        <w:ind w:firstLine="709"/>
        <w:rPr>
          <w:szCs w:val="28"/>
          <w:lang w:val="vi-VN"/>
        </w:rPr>
      </w:pPr>
      <w:r w:rsidRPr="00B10F86">
        <w:rPr>
          <w:szCs w:val="28"/>
          <w:lang w:val="vi-VN"/>
        </w:rPr>
        <w:t>+ Nồng độ nesfatin -1 giảm dần khi TGPHB tăng dần (p=0,002)</w:t>
      </w:r>
    </w:p>
    <w:p w14:paraId="19FDE493" w14:textId="59866AE8" w:rsidR="00E27737" w:rsidRPr="00B10F86" w:rsidRDefault="00E27737" w:rsidP="00B10F86">
      <w:pPr>
        <w:ind w:firstLine="709"/>
        <w:rPr>
          <w:szCs w:val="28"/>
          <w:lang w:val="vi-VN"/>
        </w:rPr>
      </w:pPr>
      <w:r w:rsidRPr="00B10F86">
        <w:rPr>
          <w:szCs w:val="28"/>
          <w:lang w:val="vi-VN"/>
        </w:rPr>
        <w:t>+ Tỷ lệ BN giảm nesfatin-1 giảm dần khi TGPHB tăng dần (p&lt;0,001)</w:t>
      </w:r>
    </w:p>
    <w:p w14:paraId="3C369134" w14:textId="4983CE7F" w:rsidR="00E27737" w:rsidRPr="00B10F86" w:rsidRDefault="00E27737" w:rsidP="00B10F86">
      <w:pPr>
        <w:ind w:firstLine="709"/>
        <w:rPr>
          <w:szCs w:val="28"/>
          <w:lang w:val="vi-VN"/>
        </w:rPr>
      </w:pPr>
      <w:r w:rsidRPr="00B10F86">
        <w:rPr>
          <w:szCs w:val="28"/>
          <w:lang w:val="vi-VN"/>
        </w:rPr>
        <w:t>+ Nồng độ nesfatin-1 giảm ở BN có THA so với không THA, còn tỷ lệ phân loại mức độ nesfatin-1</w:t>
      </w:r>
      <w:r w:rsidR="00025D75" w:rsidRPr="00B10F86">
        <w:rPr>
          <w:szCs w:val="28"/>
          <w:lang w:val="vi-VN"/>
        </w:rPr>
        <w:t xml:space="preserve"> liên quan không có y nghĩa với biểu hiện THA</w:t>
      </w:r>
    </w:p>
    <w:p w14:paraId="146D3B67" w14:textId="77777777" w:rsidR="00E27737" w:rsidRPr="00B10F86" w:rsidRDefault="00E27737" w:rsidP="00B10F86">
      <w:pPr>
        <w:ind w:firstLine="709"/>
        <w:rPr>
          <w:szCs w:val="28"/>
          <w:lang w:val="vi-VN"/>
        </w:rPr>
      </w:pPr>
      <w:r w:rsidRPr="00B10F86">
        <w:rPr>
          <w:szCs w:val="28"/>
          <w:lang w:val="vi-VN"/>
        </w:rPr>
        <w:t>+ Nồng độ nesfatin-1 giảm dần theo mức của ACR từ bình thường đến MAU và MAC (p=0,025)</w:t>
      </w:r>
    </w:p>
    <w:p w14:paraId="3D8CAB25" w14:textId="3BEBC846" w:rsidR="00E27737" w:rsidRPr="00B10F86" w:rsidRDefault="00E27737" w:rsidP="00B10F86">
      <w:pPr>
        <w:ind w:firstLine="709"/>
        <w:rPr>
          <w:szCs w:val="28"/>
          <w:lang w:val="vi-VN"/>
        </w:rPr>
      </w:pPr>
      <w:r w:rsidRPr="00B10F86">
        <w:rPr>
          <w:szCs w:val="28"/>
          <w:lang w:val="vi-VN"/>
        </w:rPr>
        <w:lastRenderedPageBreak/>
        <w:t>+ T</w:t>
      </w:r>
      <w:r w:rsidR="00F3661A" w:rsidRPr="00B10F86">
        <w:rPr>
          <w:szCs w:val="28"/>
          <w:lang w:val="vi-VN"/>
        </w:rPr>
        <w:t>ỷ</w:t>
      </w:r>
      <w:r w:rsidRPr="00B10F86">
        <w:rPr>
          <w:szCs w:val="28"/>
          <w:lang w:val="vi-VN"/>
        </w:rPr>
        <w:t xml:space="preserve"> lệ BN dựa vào mức </w:t>
      </w:r>
      <w:r w:rsidR="00025D75" w:rsidRPr="00B10F86">
        <w:rPr>
          <w:szCs w:val="28"/>
          <w:lang w:val="vi-VN"/>
        </w:rPr>
        <w:t>phân loại</w:t>
      </w:r>
      <w:r w:rsidRPr="00B10F86">
        <w:rPr>
          <w:szCs w:val="28"/>
          <w:lang w:val="vi-VN"/>
        </w:rPr>
        <w:t xml:space="preserve"> của nesfatin-1 khi ACR bình thườ</w:t>
      </w:r>
      <w:r w:rsidR="00B10F86">
        <w:rPr>
          <w:szCs w:val="28"/>
          <w:lang w:val="vi-VN"/>
        </w:rPr>
        <w:t>ng</w:t>
      </w:r>
      <w:r w:rsidR="00025D75" w:rsidRPr="00B10F86">
        <w:rPr>
          <w:szCs w:val="28"/>
          <w:lang w:val="vi-VN"/>
        </w:rPr>
        <w:t>, MAU</w:t>
      </w:r>
      <w:r w:rsidRPr="00B10F86">
        <w:rPr>
          <w:szCs w:val="28"/>
          <w:lang w:val="vi-VN"/>
        </w:rPr>
        <w:t>, MAC khác biệt có ý nghĩa thống kê (p&lt;0,001)</w:t>
      </w:r>
    </w:p>
    <w:p w14:paraId="46F2B8EC" w14:textId="77777777" w:rsidR="00025D75" w:rsidRPr="00B10F86" w:rsidRDefault="00E27737" w:rsidP="00B10F86">
      <w:pPr>
        <w:ind w:firstLine="709"/>
        <w:rPr>
          <w:szCs w:val="28"/>
          <w:lang w:val="vi-VN"/>
        </w:rPr>
      </w:pPr>
      <w:r w:rsidRPr="00B10F86">
        <w:rPr>
          <w:szCs w:val="28"/>
          <w:lang w:val="vi-VN"/>
        </w:rPr>
        <w:t>+ Nồng độ nesfatin-1 liên quan không có ý nghĩa với giới,</w:t>
      </w:r>
      <w:r w:rsidR="00025D75" w:rsidRPr="00B10F86">
        <w:rPr>
          <w:szCs w:val="28"/>
          <w:lang w:val="vi-VN"/>
        </w:rPr>
        <w:t xml:space="preserve"> </w:t>
      </w:r>
      <w:r w:rsidRPr="00B10F86">
        <w:rPr>
          <w:szCs w:val="28"/>
          <w:lang w:val="vi-VN"/>
        </w:rPr>
        <w:t>nhóm tuổi,</w:t>
      </w:r>
      <w:r w:rsidR="00025D75" w:rsidRPr="00B10F86">
        <w:rPr>
          <w:szCs w:val="28"/>
          <w:lang w:val="vi-VN"/>
        </w:rPr>
        <w:t xml:space="preserve"> </w:t>
      </w:r>
      <w:r w:rsidRPr="00B10F86">
        <w:rPr>
          <w:szCs w:val="28"/>
          <w:lang w:val="vi-VN"/>
        </w:rPr>
        <w:t>t</w:t>
      </w:r>
      <w:r w:rsidR="00025D75" w:rsidRPr="00B10F86">
        <w:rPr>
          <w:szCs w:val="28"/>
          <w:lang w:val="vi-VN"/>
        </w:rPr>
        <w:t>ỷ</w:t>
      </w:r>
      <w:r w:rsidRPr="00B10F86">
        <w:rPr>
          <w:szCs w:val="28"/>
          <w:lang w:val="vi-VN"/>
        </w:rPr>
        <w:t xml:space="preserve"> số eo/hông, RLLP, mức </w:t>
      </w:r>
      <w:r w:rsidR="00025D75" w:rsidRPr="00B10F86">
        <w:rPr>
          <w:szCs w:val="28"/>
          <w:lang w:val="vi-VN"/>
        </w:rPr>
        <w:t>glucose và HbA1c.</w:t>
      </w:r>
    </w:p>
    <w:p w14:paraId="36BF85A1" w14:textId="77777777" w:rsidR="00025D75" w:rsidRPr="00B10F86" w:rsidRDefault="00025D75" w:rsidP="00B10F86">
      <w:pPr>
        <w:ind w:firstLine="709"/>
        <w:rPr>
          <w:szCs w:val="28"/>
          <w:lang w:val="vi-VN"/>
        </w:rPr>
      </w:pPr>
      <w:r w:rsidRPr="00B10F86">
        <w:rPr>
          <w:szCs w:val="28"/>
          <w:lang w:val="vi-VN"/>
        </w:rPr>
        <w:t>+ Tỷ lệ BN dựa vào mức phân loại của nesfatin-1 khác biệt có ý nghĩa thống kê giữa các nhóm tuổi, mức BMI.</w:t>
      </w:r>
    </w:p>
    <w:p w14:paraId="6E758FD3" w14:textId="215B1AD0" w:rsidR="00E27737" w:rsidRPr="00B10F86" w:rsidRDefault="00025D75" w:rsidP="00B10F86">
      <w:pPr>
        <w:ind w:firstLine="709"/>
        <w:rPr>
          <w:b/>
          <w:szCs w:val="28"/>
          <w:lang w:val="vi-VN"/>
        </w:rPr>
      </w:pPr>
      <w:r w:rsidRPr="00B10F86">
        <w:rPr>
          <w:szCs w:val="28"/>
          <w:lang w:val="vi-VN"/>
        </w:rPr>
        <w:t>+ Tỷ lệ BN dựa vào mức phân loại của nesfatin-1 khác biệt không có ý nghĩa với giới, biểu hiện tỷ số eo/hông, biểu hiện RLLP máu nói chung và từng chỉ số lipid nói riêng, mức glucose, HbA1c và MLCT.</w:t>
      </w:r>
    </w:p>
    <w:p w14:paraId="2F1B9168" w14:textId="255ADF32" w:rsidR="00E27737" w:rsidRPr="00B10F86" w:rsidRDefault="00E27737" w:rsidP="00B10F86">
      <w:pPr>
        <w:rPr>
          <w:b/>
          <w:szCs w:val="28"/>
          <w:lang w:val="vi-VN"/>
        </w:rPr>
      </w:pPr>
      <w:r w:rsidRPr="00B10F86">
        <w:rPr>
          <w:b/>
          <w:szCs w:val="28"/>
          <w:lang w:val="vi-VN"/>
        </w:rPr>
        <w:t xml:space="preserve">2. </w:t>
      </w:r>
      <w:r w:rsidR="00025D75" w:rsidRPr="00B10F86">
        <w:rPr>
          <w:b/>
          <w:szCs w:val="28"/>
          <w:lang w:val="vi-VN"/>
        </w:rPr>
        <w:t>Mức độ biểu hiện mRNA của một số gen và mối liên quan với nồng độ nesfatin-1 huyết tương trên bệnh nhân đái tháo đường típ 2</w:t>
      </w:r>
    </w:p>
    <w:p w14:paraId="3FA33D75" w14:textId="77777777" w:rsidR="00025D75" w:rsidRPr="00B10F86" w:rsidRDefault="00E27737" w:rsidP="00B10F86">
      <w:pPr>
        <w:ind w:firstLine="709"/>
        <w:rPr>
          <w:szCs w:val="28"/>
          <w:lang w:val="vi-VN"/>
        </w:rPr>
      </w:pPr>
      <w:r w:rsidRPr="00B10F86">
        <w:rPr>
          <w:b/>
          <w:szCs w:val="28"/>
          <w:lang w:val="vi-VN"/>
        </w:rPr>
        <w:t xml:space="preserve">+ </w:t>
      </w:r>
      <w:r w:rsidRPr="00B10F86">
        <w:rPr>
          <w:szCs w:val="28"/>
          <w:lang w:val="vi-VN"/>
        </w:rPr>
        <w:t>Trong 5 gen được khảo sát nhận thấy 2 gen NUCB2, SLC2A2 biến đổi có ý nghĩa so với nhóm tham chiếu (p&lt;0,05)</w:t>
      </w:r>
      <w:r w:rsidR="00025D75" w:rsidRPr="00B10F86">
        <w:rPr>
          <w:szCs w:val="28"/>
          <w:lang w:val="vi-VN"/>
        </w:rPr>
        <w:t>. Ba gen GADD45A, SDF4 và CAMK1D khác biệt không có ý nghĩa thống kê với nhóm tham chiếu.</w:t>
      </w:r>
      <w:r w:rsidRPr="00B10F86">
        <w:rPr>
          <w:szCs w:val="28"/>
          <w:lang w:val="vi-VN"/>
        </w:rPr>
        <w:t xml:space="preserve"> </w:t>
      </w:r>
    </w:p>
    <w:p w14:paraId="4FA61115" w14:textId="7C8003C3" w:rsidR="00E27737" w:rsidRPr="00B10F86" w:rsidRDefault="00025D75" w:rsidP="00B10F86">
      <w:pPr>
        <w:ind w:firstLine="709"/>
        <w:rPr>
          <w:szCs w:val="28"/>
          <w:lang w:val="vi-VN"/>
        </w:rPr>
      </w:pPr>
      <w:r w:rsidRPr="00B10F86">
        <w:rPr>
          <w:szCs w:val="28"/>
          <w:lang w:val="vi-VN"/>
        </w:rPr>
        <w:t xml:space="preserve">+ </w:t>
      </w:r>
      <w:r w:rsidR="00E27737" w:rsidRPr="00B10F86">
        <w:rPr>
          <w:szCs w:val="28"/>
          <w:lang w:val="vi-VN"/>
        </w:rPr>
        <w:t xml:space="preserve">Gen NUCB2 giảm </w:t>
      </w:r>
      <w:r w:rsidRPr="00B10F86">
        <w:rPr>
          <w:szCs w:val="28"/>
          <w:lang w:val="vi-VN"/>
        </w:rPr>
        <w:t>20</w:t>
      </w:r>
      <w:r w:rsidR="00E27737" w:rsidRPr="00B10F86">
        <w:rPr>
          <w:szCs w:val="28"/>
          <w:lang w:val="vi-VN"/>
        </w:rPr>
        <w:t>%; gen SLC2A2</w:t>
      </w:r>
      <w:r w:rsidRPr="00B10F86">
        <w:rPr>
          <w:szCs w:val="28"/>
          <w:lang w:val="vi-VN"/>
        </w:rPr>
        <w:t xml:space="preserve"> tăng </w:t>
      </w:r>
      <w:r w:rsidR="00E27737" w:rsidRPr="00B10F86">
        <w:rPr>
          <w:szCs w:val="28"/>
          <w:lang w:val="vi-VN"/>
        </w:rPr>
        <w:t xml:space="preserve">121% so với giá trị của nhóm tham chiếu. </w:t>
      </w:r>
    </w:p>
    <w:p w14:paraId="6B2279C3" w14:textId="0B7D2BC4" w:rsidR="00025D75" w:rsidRPr="00B10F86" w:rsidRDefault="00E27737" w:rsidP="00B10F86">
      <w:pPr>
        <w:ind w:firstLine="709"/>
        <w:rPr>
          <w:szCs w:val="28"/>
          <w:lang w:val="vi-VN"/>
        </w:rPr>
      </w:pPr>
      <w:r w:rsidRPr="00B10F86">
        <w:rPr>
          <w:szCs w:val="28"/>
          <w:lang w:val="vi-VN"/>
        </w:rPr>
        <w:t xml:space="preserve">+ </w:t>
      </w:r>
      <w:r w:rsidR="00025D75" w:rsidRPr="00B10F86">
        <w:rPr>
          <w:szCs w:val="28"/>
          <w:lang w:val="vi-VN"/>
        </w:rPr>
        <w:t>Mức độ biểu hiện mRNA của NUCB2 và SLC2A2 tương quan có ý nghĩa thống kê với nồng độ nesfatin-1, trong đó mức độ biểu hiện mRNA của NUCB2 tương quan thuận mức độ vừa với nồng độ nesfatin-1 (r = 0,364; p&lt;0,05). Mức độ biểu hiện mRNA của SLC2A2 tương quan nghịch mức độ vừa với nồng độ nesfatin-1 (r = -0,334; p&lt;0,05).</w:t>
      </w:r>
    </w:p>
    <w:p w14:paraId="0941A40A" w14:textId="77777777" w:rsidR="00CD0C78" w:rsidRPr="00516768" w:rsidRDefault="00CD0C78" w:rsidP="00025D75">
      <w:pPr>
        <w:ind w:firstLine="567"/>
        <w:rPr>
          <w:szCs w:val="28"/>
          <w:lang w:val="vi-VN"/>
        </w:rPr>
      </w:pPr>
    </w:p>
    <w:p w14:paraId="6290A4DB" w14:textId="56E2EEA8" w:rsidR="006B764B" w:rsidRDefault="006B764B" w:rsidP="00025D75">
      <w:pPr>
        <w:ind w:firstLine="567"/>
        <w:rPr>
          <w:sz w:val="26"/>
          <w:szCs w:val="26"/>
          <w:lang w:val="vi-VN"/>
        </w:rPr>
      </w:pPr>
    </w:p>
    <w:p w14:paraId="3DC4B37E" w14:textId="77777777" w:rsidR="00025D75" w:rsidRDefault="00025D75" w:rsidP="00025D75">
      <w:pPr>
        <w:ind w:firstLine="567"/>
        <w:rPr>
          <w:sz w:val="26"/>
          <w:szCs w:val="26"/>
          <w:lang w:val="vi-VN"/>
        </w:rPr>
      </w:pPr>
    </w:p>
    <w:p w14:paraId="3E26B8CC" w14:textId="77777777" w:rsidR="00025D75" w:rsidRDefault="00025D75" w:rsidP="00025D75">
      <w:pPr>
        <w:ind w:firstLine="567"/>
        <w:rPr>
          <w:sz w:val="26"/>
          <w:szCs w:val="26"/>
          <w:lang w:val="vi-VN"/>
        </w:rPr>
      </w:pPr>
    </w:p>
    <w:p w14:paraId="67436B43" w14:textId="77777777" w:rsidR="001C3F8B" w:rsidRDefault="001C3F8B" w:rsidP="00025D75">
      <w:pPr>
        <w:ind w:firstLine="567"/>
        <w:rPr>
          <w:sz w:val="26"/>
          <w:szCs w:val="26"/>
          <w:lang w:val="vi-VN"/>
        </w:rPr>
      </w:pPr>
    </w:p>
    <w:p w14:paraId="3725E9AD" w14:textId="77777777" w:rsidR="001C3F8B" w:rsidRDefault="001C3F8B" w:rsidP="00025D75">
      <w:pPr>
        <w:ind w:firstLine="567"/>
        <w:rPr>
          <w:sz w:val="26"/>
          <w:szCs w:val="26"/>
          <w:lang w:val="vi-VN"/>
        </w:rPr>
      </w:pPr>
    </w:p>
    <w:p w14:paraId="44825942" w14:textId="77777777" w:rsidR="001C3F8B" w:rsidRDefault="001C3F8B" w:rsidP="00025D75">
      <w:pPr>
        <w:ind w:firstLine="567"/>
        <w:rPr>
          <w:sz w:val="26"/>
          <w:szCs w:val="26"/>
          <w:lang w:val="vi-VN"/>
        </w:rPr>
      </w:pPr>
    </w:p>
    <w:p w14:paraId="6C1742DC" w14:textId="4467C8A3" w:rsidR="001C3F8B" w:rsidRPr="00BD1CF1" w:rsidRDefault="001C3F8B" w:rsidP="001C3F8B">
      <w:pPr>
        <w:pStyle w:val="1"/>
        <w:rPr>
          <w:lang w:val="vi-VN"/>
        </w:rPr>
      </w:pPr>
      <w:bookmarkStart w:id="282" w:name="_Toc204432550"/>
      <w:r w:rsidRPr="00BD1CF1">
        <w:rPr>
          <w:lang w:val="vi-VN"/>
        </w:rPr>
        <w:lastRenderedPageBreak/>
        <w:t>KIẾN NGHỊ</w:t>
      </w:r>
      <w:bookmarkEnd w:id="282"/>
    </w:p>
    <w:p w14:paraId="5C88EF6D" w14:textId="77777777" w:rsidR="00B10F86" w:rsidRPr="00BD1CF1" w:rsidRDefault="00B10F86" w:rsidP="001C3F8B">
      <w:pPr>
        <w:pStyle w:val="1"/>
        <w:rPr>
          <w:lang w:val="vi-VN"/>
        </w:rPr>
      </w:pPr>
    </w:p>
    <w:p w14:paraId="536CE23D" w14:textId="77777777" w:rsidR="001C3F8B" w:rsidRPr="00BD1CF1" w:rsidRDefault="001C3F8B" w:rsidP="001C3F8B">
      <w:pPr>
        <w:ind w:firstLine="720"/>
        <w:rPr>
          <w:szCs w:val="28"/>
          <w:lang w:val="vi-VN"/>
        </w:rPr>
      </w:pPr>
      <w:r w:rsidRPr="00BD1CF1">
        <w:rPr>
          <w:szCs w:val="28"/>
          <w:lang w:val="vi-VN"/>
        </w:rPr>
        <w:t xml:space="preserve">1. Cần xác định mối liên quan của nesfatin-1 với một số biểu hiện như nồng độ insulin, các biểu hiện kháng insulin để đánh giá vai trò của nesfatin-1 đối với cơ chế bệnh sinh chủ yếu của bệnh ĐTĐ típ 2. </w:t>
      </w:r>
    </w:p>
    <w:p w14:paraId="133022CB" w14:textId="43ABC369" w:rsidR="001C3F8B" w:rsidRPr="00BD1CF1" w:rsidRDefault="001C3F8B" w:rsidP="001C3F8B">
      <w:pPr>
        <w:ind w:firstLine="720"/>
        <w:rPr>
          <w:szCs w:val="28"/>
          <w:lang w:val="vi-VN"/>
        </w:rPr>
      </w:pPr>
      <w:r w:rsidRPr="00BD1CF1">
        <w:rPr>
          <w:szCs w:val="28"/>
          <w:lang w:val="vi-VN"/>
        </w:rPr>
        <w:t>2. Cần tiến hành nghiên cứu và phân tích mối liên quan của nesfatin-1 với một số biến chứng cơ quan đích, các biện pháp điều trị đặc biệt các loại thuốc sử dụng đối với bệnh nhân đái tháo đường típ 2.</w:t>
      </w:r>
    </w:p>
    <w:p w14:paraId="38B3770D" w14:textId="77777777" w:rsidR="001C3F8B" w:rsidRPr="00BD1CF1" w:rsidRDefault="001C3F8B" w:rsidP="001C3F8B">
      <w:pPr>
        <w:ind w:firstLine="720"/>
        <w:rPr>
          <w:szCs w:val="28"/>
          <w:lang w:val="vi-VN"/>
        </w:rPr>
      </w:pPr>
      <w:r w:rsidRPr="00BD1CF1">
        <w:rPr>
          <w:szCs w:val="28"/>
          <w:lang w:val="vi-VN"/>
        </w:rPr>
        <w:t>3. Cần tiến hành nghiên cứu tính đa hình dựa trên các đột biến điểm SNPs thuộc vùng gen NUCB2 và SLC2A2 với cỡ mẫu lớn hơn. Phát triển công cụ chẩn đoán di truyền và liệu pháp cá nhân hóa dựa trên SNPs.</w:t>
      </w:r>
    </w:p>
    <w:p w14:paraId="3DD4C141" w14:textId="77777777" w:rsidR="001C3F8B" w:rsidRDefault="001C3F8B" w:rsidP="00025D75">
      <w:pPr>
        <w:ind w:firstLine="567"/>
        <w:rPr>
          <w:sz w:val="26"/>
          <w:szCs w:val="26"/>
          <w:lang w:val="vi-VN"/>
        </w:rPr>
      </w:pPr>
    </w:p>
    <w:p w14:paraId="6E8C43A5" w14:textId="77777777" w:rsidR="00025D75" w:rsidRDefault="00025D75" w:rsidP="00025D75">
      <w:pPr>
        <w:ind w:firstLine="567"/>
        <w:rPr>
          <w:sz w:val="26"/>
          <w:szCs w:val="26"/>
          <w:lang w:val="vi-VN"/>
        </w:rPr>
      </w:pPr>
    </w:p>
    <w:p w14:paraId="160C1378" w14:textId="77777777" w:rsidR="00025D75" w:rsidRDefault="00025D75" w:rsidP="00025D75">
      <w:pPr>
        <w:ind w:firstLine="567"/>
        <w:rPr>
          <w:sz w:val="26"/>
          <w:szCs w:val="26"/>
          <w:lang w:val="vi-VN"/>
        </w:rPr>
      </w:pPr>
    </w:p>
    <w:p w14:paraId="6853A640" w14:textId="77777777" w:rsidR="00025D75" w:rsidRDefault="00025D75" w:rsidP="00025D75">
      <w:pPr>
        <w:ind w:firstLine="567"/>
        <w:rPr>
          <w:sz w:val="26"/>
          <w:szCs w:val="26"/>
          <w:lang w:val="vi-VN"/>
        </w:rPr>
      </w:pPr>
    </w:p>
    <w:p w14:paraId="6C1DE646" w14:textId="77777777" w:rsidR="00025D75" w:rsidRDefault="00025D75" w:rsidP="00025D75">
      <w:pPr>
        <w:ind w:firstLine="567"/>
        <w:rPr>
          <w:sz w:val="26"/>
          <w:szCs w:val="26"/>
          <w:lang w:val="vi-VN"/>
        </w:rPr>
      </w:pPr>
    </w:p>
    <w:p w14:paraId="52180364" w14:textId="77777777" w:rsidR="00025D75" w:rsidRDefault="00025D75" w:rsidP="00025D75">
      <w:pPr>
        <w:ind w:firstLine="567"/>
        <w:rPr>
          <w:sz w:val="26"/>
          <w:szCs w:val="26"/>
          <w:lang w:val="vi-VN"/>
        </w:rPr>
      </w:pPr>
    </w:p>
    <w:p w14:paraId="7E46E5D2" w14:textId="77777777" w:rsidR="00025D75" w:rsidRDefault="00025D75" w:rsidP="00025D75">
      <w:pPr>
        <w:ind w:firstLine="567"/>
        <w:rPr>
          <w:szCs w:val="28"/>
          <w:lang w:val="vi-VN"/>
        </w:rPr>
      </w:pPr>
    </w:p>
    <w:p w14:paraId="4C36B5B3" w14:textId="77777777" w:rsidR="006B764B" w:rsidRDefault="006B764B" w:rsidP="00BE49E4">
      <w:pPr>
        <w:ind w:firstLine="709"/>
        <w:rPr>
          <w:szCs w:val="28"/>
          <w:lang w:val="vi-VN"/>
        </w:rPr>
      </w:pPr>
    </w:p>
    <w:p w14:paraId="09EC33D0" w14:textId="77777777" w:rsidR="006B764B" w:rsidRDefault="006B764B" w:rsidP="00BE49E4">
      <w:pPr>
        <w:ind w:firstLine="709"/>
        <w:rPr>
          <w:szCs w:val="28"/>
          <w:lang w:val="vi-VN"/>
        </w:rPr>
      </w:pPr>
    </w:p>
    <w:p w14:paraId="71719BCF" w14:textId="77777777" w:rsidR="006B764B" w:rsidRDefault="006B764B" w:rsidP="00BE49E4">
      <w:pPr>
        <w:ind w:firstLine="709"/>
        <w:rPr>
          <w:szCs w:val="28"/>
          <w:lang w:val="vi-VN"/>
        </w:rPr>
      </w:pPr>
    </w:p>
    <w:p w14:paraId="2D2FDAF3" w14:textId="77777777" w:rsidR="006B764B" w:rsidRDefault="006B764B" w:rsidP="00BE49E4">
      <w:pPr>
        <w:ind w:firstLine="709"/>
        <w:rPr>
          <w:szCs w:val="28"/>
          <w:lang w:val="vi-VN"/>
        </w:rPr>
      </w:pPr>
    </w:p>
    <w:p w14:paraId="4E51831B" w14:textId="77777777" w:rsidR="006B764B" w:rsidRDefault="006B764B" w:rsidP="00BE49E4">
      <w:pPr>
        <w:ind w:firstLine="709"/>
        <w:rPr>
          <w:szCs w:val="28"/>
          <w:lang w:val="vi-VN"/>
        </w:rPr>
      </w:pPr>
    </w:p>
    <w:p w14:paraId="2DB6919C" w14:textId="77777777" w:rsidR="006B764B" w:rsidRDefault="006B764B" w:rsidP="00BE49E4">
      <w:pPr>
        <w:ind w:firstLine="709"/>
        <w:rPr>
          <w:szCs w:val="28"/>
          <w:lang w:val="vi-VN"/>
        </w:rPr>
      </w:pPr>
    </w:p>
    <w:p w14:paraId="093056A0" w14:textId="77777777" w:rsidR="006B764B" w:rsidRDefault="006B764B" w:rsidP="00BE49E4">
      <w:pPr>
        <w:ind w:firstLine="709"/>
        <w:rPr>
          <w:szCs w:val="28"/>
          <w:lang w:val="vi-VN"/>
        </w:rPr>
      </w:pPr>
    </w:p>
    <w:p w14:paraId="2F7478C0" w14:textId="77777777" w:rsidR="001C3F8B" w:rsidRDefault="001C3F8B" w:rsidP="00BE49E4">
      <w:pPr>
        <w:ind w:firstLine="709"/>
        <w:rPr>
          <w:szCs w:val="28"/>
          <w:lang w:val="vi-VN"/>
        </w:rPr>
      </w:pPr>
    </w:p>
    <w:p w14:paraId="234ECBFB" w14:textId="77777777" w:rsidR="001C3F8B" w:rsidRDefault="001C3F8B" w:rsidP="00BE49E4">
      <w:pPr>
        <w:ind w:firstLine="709"/>
        <w:rPr>
          <w:szCs w:val="28"/>
          <w:lang w:val="vi-VN"/>
        </w:rPr>
      </w:pPr>
    </w:p>
    <w:p w14:paraId="6AFB6934" w14:textId="77777777" w:rsidR="001C3F8B" w:rsidRDefault="001C3F8B" w:rsidP="00BE49E4">
      <w:pPr>
        <w:ind w:firstLine="709"/>
        <w:rPr>
          <w:szCs w:val="28"/>
          <w:lang w:val="vi-VN"/>
        </w:rPr>
      </w:pPr>
    </w:p>
    <w:p w14:paraId="737AF684" w14:textId="77777777" w:rsidR="003600B8" w:rsidRPr="00BD1CF1" w:rsidRDefault="003600B8" w:rsidP="001C3F8B">
      <w:pPr>
        <w:pStyle w:val="1"/>
        <w:rPr>
          <w:sz w:val="27"/>
          <w:szCs w:val="27"/>
          <w:lang w:val="vi-VN"/>
        </w:rPr>
        <w:sectPr w:rsidR="003600B8" w:rsidRPr="00BD1CF1" w:rsidSect="00C95A31">
          <w:headerReference w:type="default" r:id="rId44"/>
          <w:pgSz w:w="11907" w:h="16839" w:code="9"/>
          <w:pgMar w:top="1701" w:right="1134" w:bottom="1701" w:left="1985" w:header="562" w:footer="562" w:gutter="0"/>
          <w:cols w:space="708"/>
          <w:docGrid w:linePitch="381"/>
        </w:sectPr>
      </w:pPr>
    </w:p>
    <w:p w14:paraId="6AB184BC" w14:textId="2FF8B66B" w:rsidR="001C3F8B" w:rsidRPr="00BD1CF1" w:rsidRDefault="001C3F8B" w:rsidP="001C3F8B">
      <w:pPr>
        <w:pStyle w:val="1"/>
        <w:rPr>
          <w:sz w:val="27"/>
          <w:szCs w:val="27"/>
          <w:lang w:val="vi-VN"/>
        </w:rPr>
      </w:pPr>
      <w:bookmarkStart w:id="283" w:name="_Toc204432551"/>
      <w:r w:rsidRPr="00BD1CF1">
        <w:rPr>
          <w:sz w:val="27"/>
          <w:szCs w:val="27"/>
          <w:lang w:val="vi-VN"/>
        </w:rPr>
        <w:lastRenderedPageBreak/>
        <w:t>DANH MỤC CÔNG TRÌNH NGHIÊN CỨU LIÊN QUAN ĐẾN LUẬN ÁN</w:t>
      </w:r>
      <w:bookmarkEnd w:id="283"/>
    </w:p>
    <w:p w14:paraId="373E0753" w14:textId="77777777" w:rsidR="001C3F8B" w:rsidRPr="00BD1CF1" w:rsidRDefault="001C3F8B" w:rsidP="001C3F8B">
      <w:pPr>
        <w:pStyle w:val="1"/>
        <w:rPr>
          <w:lang w:val="vi-VN"/>
        </w:rPr>
      </w:pPr>
    </w:p>
    <w:p w14:paraId="1946550E" w14:textId="2DEDCD23" w:rsidR="004E62E0" w:rsidRPr="00B10F86" w:rsidRDefault="004E62E0" w:rsidP="004E62E0">
      <w:pPr>
        <w:pStyle w:val="ListParagraph"/>
        <w:numPr>
          <w:ilvl w:val="0"/>
          <w:numId w:val="14"/>
        </w:numPr>
        <w:spacing w:line="360" w:lineRule="auto"/>
        <w:ind w:left="567" w:hanging="567"/>
        <w:jc w:val="both"/>
        <w:rPr>
          <w:rFonts w:ascii="Times New Roman" w:hAnsi="Times New Roman"/>
          <w:sz w:val="28"/>
          <w:szCs w:val="28"/>
          <w:lang w:val="pt-BR"/>
        </w:rPr>
      </w:pPr>
      <w:r w:rsidRPr="00B10F86">
        <w:rPr>
          <w:rFonts w:ascii="Times New Roman" w:hAnsi="Times New Roman"/>
          <w:b/>
          <w:sz w:val="28"/>
          <w:szCs w:val="28"/>
          <w:lang w:val="pt-BR"/>
        </w:rPr>
        <w:t>Nguyễn Thị Minh, Hoàng Trung Vinh, Cấn Văn Mão (2025),</w:t>
      </w:r>
      <w:r w:rsidRPr="00B10F86">
        <w:rPr>
          <w:rFonts w:ascii="Times New Roman" w:hAnsi="Times New Roman"/>
          <w:sz w:val="28"/>
          <w:szCs w:val="28"/>
          <w:lang w:val="pt-BR"/>
        </w:rPr>
        <w:t xml:space="preserve"> </w:t>
      </w:r>
      <w:r w:rsidRPr="00B10F86">
        <w:rPr>
          <w:rFonts w:ascii="Times New Roman" w:hAnsi="Times New Roman"/>
          <w:i/>
          <w:sz w:val="28"/>
          <w:szCs w:val="28"/>
          <w:lang w:val="pt-BR"/>
        </w:rPr>
        <w:t>“Nghiên cứu nồng độ nesfatin-1 huyết tương ở bệnh nhân đái tháo đường típ 2 tại Bệnh việ</w:t>
      </w:r>
      <w:r w:rsidR="001D4175">
        <w:rPr>
          <w:rFonts w:ascii="Times New Roman" w:hAnsi="Times New Roman"/>
          <w:i/>
          <w:sz w:val="28"/>
          <w:szCs w:val="28"/>
          <w:lang w:val="pt-BR"/>
        </w:rPr>
        <w:t>n 198”</w:t>
      </w:r>
      <w:r w:rsidR="001D4175">
        <w:rPr>
          <w:rFonts w:ascii="Times New Roman" w:hAnsi="Times New Roman"/>
          <w:i/>
          <w:sz w:val="28"/>
          <w:szCs w:val="28"/>
        </w:rPr>
        <w:t xml:space="preserve">. </w:t>
      </w:r>
      <w:r w:rsidRPr="00B10F86">
        <w:rPr>
          <w:rFonts w:ascii="Times New Roman" w:hAnsi="Times New Roman"/>
          <w:sz w:val="28"/>
          <w:szCs w:val="28"/>
          <w:lang w:val="pt-BR"/>
        </w:rPr>
        <w:t>Tạp chí Y học Việt Nam Tập 546, Tháng 01, Số</w:t>
      </w:r>
      <w:r w:rsidR="006659F6">
        <w:rPr>
          <w:rFonts w:ascii="Times New Roman" w:hAnsi="Times New Roman"/>
          <w:sz w:val="28"/>
          <w:szCs w:val="28"/>
          <w:lang w:val="pt-BR"/>
        </w:rPr>
        <w:t xml:space="preserve"> 02 năm 2025</w:t>
      </w:r>
      <w:r w:rsidRPr="00B10F86">
        <w:rPr>
          <w:rFonts w:ascii="Times New Roman" w:hAnsi="Times New Roman"/>
          <w:sz w:val="28"/>
          <w:szCs w:val="28"/>
          <w:lang w:val="pt-BR"/>
        </w:rPr>
        <w:t xml:space="preserve">. </w:t>
      </w:r>
    </w:p>
    <w:p w14:paraId="3A39B73A" w14:textId="446D1762" w:rsidR="004E62E0" w:rsidRPr="00B10F86" w:rsidRDefault="004E62E0" w:rsidP="004E62E0">
      <w:pPr>
        <w:pStyle w:val="ListParagraph"/>
        <w:numPr>
          <w:ilvl w:val="0"/>
          <w:numId w:val="14"/>
        </w:numPr>
        <w:spacing w:line="360" w:lineRule="auto"/>
        <w:ind w:left="567" w:hanging="567"/>
        <w:jc w:val="both"/>
        <w:rPr>
          <w:rFonts w:ascii="Times New Roman" w:hAnsi="Times New Roman"/>
          <w:sz w:val="28"/>
          <w:szCs w:val="28"/>
          <w:lang w:val="pt-BR"/>
        </w:rPr>
      </w:pPr>
      <w:r w:rsidRPr="00B10F86">
        <w:rPr>
          <w:rFonts w:ascii="Times New Roman" w:hAnsi="Times New Roman"/>
          <w:b/>
          <w:sz w:val="28"/>
          <w:szCs w:val="28"/>
          <w:lang w:val="pt-BR"/>
        </w:rPr>
        <w:t xml:space="preserve">Nguyễn Thị Minh, Hoàng Trung Vinh, Cấn Văn Mão (2025). </w:t>
      </w:r>
      <w:r w:rsidRPr="00B10F86">
        <w:rPr>
          <w:rFonts w:ascii="Times New Roman" w:hAnsi="Times New Roman"/>
          <w:i/>
          <w:sz w:val="28"/>
          <w:szCs w:val="28"/>
          <w:lang w:val="pt-BR"/>
        </w:rPr>
        <w:t xml:space="preserve">Nghiên cứu phân tích trình tự xác định đột biến và mức độ biểu hiện của gen NUCB2 và SLC2A2 liên quan đến nồng độ nesfatin – 1 trên bệnh nhân đái tháo đường típ 2. </w:t>
      </w:r>
      <w:r w:rsidRPr="00B10F86">
        <w:rPr>
          <w:rFonts w:ascii="Times New Roman" w:hAnsi="Times New Roman"/>
          <w:sz w:val="28"/>
          <w:szCs w:val="28"/>
          <w:lang w:val="pt-BR"/>
        </w:rPr>
        <w:t>Tạp chí Y học Việt Nam Tập 547, Tháng 02, Số</w:t>
      </w:r>
      <w:r w:rsidR="00832153">
        <w:rPr>
          <w:rFonts w:ascii="Times New Roman" w:hAnsi="Times New Roman"/>
          <w:sz w:val="28"/>
          <w:szCs w:val="28"/>
          <w:lang w:val="pt-BR"/>
        </w:rPr>
        <w:t xml:space="preserve"> 02 năm 2025</w:t>
      </w:r>
      <w:r w:rsidRPr="00B10F86">
        <w:rPr>
          <w:rFonts w:ascii="Times New Roman" w:hAnsi="Times New Roman"/>
          <w:sz w:val="28"/>
          <w:szCs w:val="28"/>
          <w:lang w:val="pt-BR"/>
        </w:rPr>
        <w:t xml:space="preserve">. </w:t>
      </w:r>
    </w:p>
    <w:p w14:paraId="53370E4D" w14:textId="77777777" w:rsidR="004E62E0" w:rsidRPr="00B10F86" w:rsidRDefault="004E62E0" w:rsidP="004E62E0">
      <w:pPr>
        <w:pStyle w:val="ListParagraph"/>
        <w:numPr>
          <w:ilvl w:val="0"/>
          <w:numId w:val="14"/>
        </w:numPr>
        <w:spacing w:line="360" w:lineRule="auto"/>
        <w:ind w:left="567" w:hanging="567"/>
        <w:jc w:val="both"/>
        <w:rPr>
          <w:rFonts w:ascii="Times New Roman" w:hAnsi="Times New Roman"/>
          <w:sz w:val="28"/>
          <w:szCs w:val="28"/>
        </w:rPr>
      </w:pPr>
      <w:r w:rsidRPr="00B10F86">
        <w:rPr>
          <w:rFonts w:ascii="Times New Roman" w:hAnsi="Times New Roman"/>
          <w:b/>
          <w:sz w:val="28"/>
          <w:szCs w:val="28"/>
          <w:lang w:val="pt-BR"/>
        </w:rPr>
        <w:t>Duc Minh Nguyen, Thuy Thi Bich Vo, Minh Ngoc Nghiem, Mao Van Can, Minh Thi Nguyen</w:t>
      </w:r>
      <w:r w:rsidRPr="00B10F86">
        <w:rPr>
          <w:rFonts w:ascii="Times New Roman" w:hAnsi="Times New Roman"/>
          <w:b/>
          <w:sz w:val="28"/>
          <w:szCs w:val="28"/>
        </w:rPr>
        <w:t>, Huong Ngoc Thu Trinh, Linh Bao Ngo (2022),</w:t>
      </w:r>
      <w:r w:rsidRPr="00B10F86">
        <w:rPr>
          <w:rFonts w:ascii="Times New Roman" w:hAnsi="Times New Roman"/>
          <w:sz w:val="28"/>
          <w:szCs w:val="28"/>
        </w:rPr>
        <w:t xml:space="preserve"> </w:t>
      </w:r>
      <w:r w:rsidRPr="00B10F86">
        <w:rPr>
          <w:rFonts w:ascii="Times New Roman" w:hAnsi="Times New Roman"/>
          <w:i/>
          <w:sz w:val="28"/>
          <w:szCs w:val="28"/>
        </w:rPr>
        <w:t>“Nucleobindin-2 (NUCB2) gene transcription activity and nesfatin-1 levels in type 2 diabetes mellitus patients in Vietnam. Running/short title: NUCB2gene and Nesfatin-1 level in diabetes patients”.</w:t>
      </w:r>
      <w:r w:rsidRPr="00B10F86">
        <w:rPr>
          <w:rFonts w:ascii="Times New Roman" w:hAnsi="Times New Roman"/>
          <w:sz w:val="28"/>
          <w:szCs w:val="28"/>
        </w:rPr>
        <w:t xml:space="preserve"> International Journal Dental and Medical Sciences Research, Volume 4, Issue 3; 212-219.</w:t>
      </w:r>
    </w:p>
    <w:p w14:paraId="22491CEB" w14:textId="77777777" w:rsidR="001C3F8B" w:rsidRDefault="001C3F8B" w:rsidP="00BE49E4">
      <w:pPr>
        <w:ind w:firstLine="709"/>
        <w:rPr>
          <w:szCs w:val="28"/>
          <w:lang w:val="vi-VN"/>
        </w:rPr>
      </w:pPr>
    </w:p>
    <w:p w14:paraId="45C69FFB" w14:textId="77777777" w:rsidR="001C3F8B" w:rsidRDefault="001C3F8B" w:rsidP="00BE49E4">
      <w:pPr>
        <w:ind w:firstLine="709"/>
        <w:rPr>
          <w:szCs w:val="28"/>
          <w:lang w:val="vi-VN"/>
        </w:rPr>
      </w:pPr>
    </w:p>
    <w:p w14:paraId="6FF44CD4" w14:textId="77777777" w:rsidR="001C3F8B" w:rsidRDefault="001C3F8B" w:rsidP="00BE49E4">
      <w:pPr>
        <w:ind w:firstLine="709"/>
        <w:rPr>
          <w:szCs w:val="28"/>
          <w:lang w:val="vi-VN"/>
        </w:rPr>
      </w:pPr>
    </w:p>
    <w:p w14:paraId="0A344965" w14:textId="77777777" w:rsidR="001C3F8B" w:rsidRDefault="001C3F8B" w:rsidP="00BE49E4">
      <w:pPr>
        <w:ind w:firstLine="709"/>
        <w:rPr>
          <w:szCs w:val="28"/>
          <w:lang w:val="vi-VN"/>
        </w:rPr>
      </w:pPr>
    </w:p>
    <w:p w14:paraId="4D1CA1F1" w14:textId="77777777" w:rsidR="00B10F86" w:rsidRDefault="00B10F86" w:rsidP="00BE49E4">
      <w:pPr>
        <w:pStyle w:val="1"/>
        <w:sectPr w:rsidR="00B10F86" w:rsidSect="00C95A31">
          <w:headerReference w:type="default" r:id="rId45"/>
          <w:pgSz w:w="11907" w:h="16839" w:code="9"/>
          <w:pgMar w:top="1701" w:right="1134" w:bottom="1701" w:left="1985" w:header="562" w:footer="562" w:gutter="0"/>
          <w:cols w:space="708"/>
          <w:docGrid w:linePitch="381"/>
        </w:sectPr>
      </w:pPr>
      <w:bookmarkStart w:id="284" w:name="_Toc183596977"/>
      <w:bookmarkStart w:id="285" w:name="_Toc184411805"/>
    </w:p>
    <w:p w14:paraId="1E386836" w14:textId="37BA9BA4" w:rsidR="00E366CE" w:rsidRDefault="00E366CE" w:rsidP="00BE49E4">
      <w:pPr>
        <w:pStyle w:val="1"/>
      </w:pPr>
      <w:bookmarkStart w:id="286" w:name="_Toc204432552"/>
      <w:r w:rsidRPr="00F25213">
        <w:lastRenderedPageBreak/>
        <w:t>TÀI LIỆU THAM KHẢO</w:t>
      </w:r>
      <w:bookmarkEnd w:id="284"/>
      <w:bookmarkEnd w:id="285"/>
      <w:bookmarkEnd w:id="286"/>
    </w:p>
    <w:p w14:paraId="0CF1C15E" w14:textId="77777777" w:rsidR="00B10F86" w:rsidRPr="00F25213" w:rsidRDefault="00B10F86" w:rsidP="00BE49E4">
      <w:pPr>
        <w:pStyle w:val="1"/>
      </w:pPr>
    </w:p>
    <w:p w14:paraId="7502A6DF" w14:textId="49F2DA67" w:rsidR="00E366CE" w:rsidRPr="00B10F86" w:rsidRDefault="00536408" w:rsidP="00DC7D6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Margarita O.M., Mirna G.</w:t>
      </w:r>
      <w:r w:rsidR="00E366CE" w:rsidRPr="00B10F86">
        <w:rPr>
          <w:rFonts w:ascii="Times New Roman" w:hAnsi="Times New Roman"/>
          <w:sz w:val="28"/>
          <w:szCs w:val="28"/>
        </w:rPr>
        <w:t>G</w:t>
      </w:r>
      <w:r w:rsidRPr="00B10F86">
        <w:rPr>
          <w:rFonts w:ascii="Times New Roman" w:hAnsi="Times New Roman"/>
          <w:sz w:val="28"/>
          <w:szCs w:val="28"/>
        </w:rPr>
        <w:t>., Alexandro J. M.</w:t>
      </w:r>
      <w:r w:rsidR="00E366CE" w:rsidRPr="00B10F86">
        <w:rPr>
          <w:rFonts w:ascii="Times New Roman" w:hAnsi="Times New Roman"/>
          <w:sz w:val="28"/>
          <w:szCs w:val="28"/>
        </w:rPr>
        <w:t xml:space="preserve">, et al. (2022), </w:t>
      </w:r>
      <w:r w:rsidR="00E366CE" w:rsidRPr="00B10F86">
        <w:rPr>
          <w:rFonts w:ascii="Times New Roman" w:hAnsi="Times New Roman"/>
          <w:i/>
          <w:sz w:val="28"/>
          <w:szCs w:val="28"/>
        </w:rPr>
        <w:t xml:space="preserve">“Recent Developments in Biomarkers for Diagnosis and Screening of Type 2 Diabetes Mellitus”. </w:t>
      </w:r>
      <w:r w:rsidR="00E366CE" w:rsidRPr="00B10F86">
        <w:rPr>
          <w:rFonts w:ascii="Times New Roman" w:hAnsi="Times New Roman"/>
          <w:sz w:val="28"/>
          <w:szCs w:val="28"/>
        </w:rPr>
        <w:t xml:space="preserve">Current </w:t>
      </w:r>
      <w:r w:rsidR="007D2CE7" w:rsidRPr="00B10F86">
        <w:rPr>
          <w:rFonts w:ascii="Times New Roman" w:hAnsi="Times New Roman"/>
          <w:sz w:val="28"/>
          <w:szCs w:val="28"/>
        </w:rPr>
        <w:t xml:space="preserve">Diabetes Reports, 22:95-115; </w:t>
      </w:r>
      <w:r w:rsidR="00E366CE" w:rsidRPr="00B10F86">
        <w:rPr>
          <w:rFonts w:ascii="Times New Roman" w:hAnsi="Times New Roman"/>
          <w:sz w:val="28"/>
          <w:szCs w:val="28"/>
        </w:rPr>
        <w:t>95-114.</w:t>
      </w:r>
    </w:p>
    <w:p w14:paraId="01C8AF41" w14:textId="6A3E2187" w:rsidR="00E366CE" w:rsidRPr="00B10F86" w:rsidRDefault="00536408" w:rsidP="00DC7D6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Jinli L.</w:t>
      </w:r>
      <w:r w:rsidR="00E366CE" w:rsidRPr="00B10F86">
        <w:rPr>
          <w:rFonts w:ascii="Times New Roman" w:hAnsi="Times New Roman"/>
          <w:sz w:val="28"/>
          <w:szCs w:val="28"/>
        </w:rPr>
        <w:t>, Min L</w:t>
      </w:r>
      <w:r w:rsidRPr="00B10F86">
        <w:rPr>
          <w:rFonts w:ascii="Times New Roman" w:hAnsi="Times New Roman"/>
          <w:sz w:val="28"/>
          <w:szCs w:val="28"/>
        </w:rPr>
        <w:t>.</w:t>
      </w:r>
      <w:r w:rsidR="00E366CE" w:rsidRPr="00B10F86">
        <w:rPr>
          <w:rFonts w:ascii="Times New Roman" w:hAnsi="Times New Roman"/>
          <w:sz w:val="28"/>
          <w:szCs w:val="28"/>
        </w:rPr>
        <w:t>, Zhonglin C</w:t>
      </w:r>
      <w:r w:rsidRPr="00B10F86">
        <w:rPr>
          <w:rFonts w:ascii="Times New Roman" w:hAnsi="Times New Roman"/>
          <w:sz w:val="28"/>
          <w:szCs w:val="28"/>
        </w:rPr>
        <w:t>.</w:t>
      </w:r>
      <w:r w:rsidR="00E366CE" w:rsidRPr="00B10F86">
        <w:rPr>
          <w:rFonts w:ascii="Times New Roman" w:hAnsi="Times New Roman"/>
          <w:sz w:val="28"/>
          <w:szCs w:val="28"/>
        </w:rPr>
        <w:t>, et al. (2023),</w:t>
      </w:r>
      <w:r w:rsidR="00E366CE" w:rsidRPr="00B10F86">
        <w:rPr>
          <w:rFonts w:ascii="Times New Roman" w:hAnsi="Times New Roman"/>
          <w:b/>
          <w:sz w:val="28"/>
          <w:szCs w:val="28"/>
        </w:rPr>
        <w:t xml:space="preserve"> </w:t>
      </w:r>
      <w:r w:rsidR="00E366CE" w:rsidRPr="00B10F86">
        <w:rPr>
          <w:rFonts w:ascii="Times New Roman" w:hAnsi="Times New Roman"/>
          <w:i/>
          <w:sz w:val="28"/>
          <w:szCs w:val="28"/>
        </w:rPr>
        <w:t>“ Projected rapid growth in diabetes disease burden and economic burden in China: a spatio-temporal study from 2020 to 2023”</w:t>
      </w:r>
      <w:r w:rsidR="00E366CE" w:rsidRPr="00B10F86">
        <w:rPr>
          <w:rFonts w:ascii="Times New Roman" w:hAnsi="Times New Roman"/>
          <w:sz w:val="28"/>
          <w:szCs w:val="28"/>
        </w:rPr>
        <w:t xml:space="preserve">. The Lancet Regional Health – </w:t>
      </w:r>
      <w:r w:rsidR="007D2CE7" w:rsidRPr="00B10F86">
        <w:rPr>
          <w:rFonts w:ascii="Times New Roman" w:hAnsi="Times New Roman"/>
          <w:sz w:val="28"/>
          <w:szCs w:val="28"/>
        </w:rPr>
        <w:t xml:space="preserve">Western Pacific, 33:100700; </w:t>
      </w:r>
      <w:r w:rsidR="00E366CE" w:rsidRPr="00B10F86">
        <w:rPr>
          <w:rFonts w:ascii="Times New Roman" w:hAnsi="Times New Roman"/>
          <w:sz w:val="28"/>
          <w:szCs w:val="28"/>
        </w:rPr>
        <w:t>1-11.</w:t>
      </w:r>
    </w:p>
    <w:p w14:paraId="0AF7F602" w14:textId="74944225" w:rsidR="00E366CE" w:rsidRPr="00B10F86" w:rsidRDefault="00E366CE" w:rsidP="00DC7D66">
      <w:pPr>
        <w:pStyle w:val="ListParagraph"/>
        <w:numPr>
          <w:ilvl w:val="0"/>
          <w:numId w:val="16"/>
        </w:numPr>
        <w:spacing w:after="0" w:line="348" w:lineRule="auto"/>
        <w:ind w:left="567" w:hanging="567"/>
        <w:contextualSpacing w:val="0"/>
        <w:jc w:val="both"/>
        <w:rPr>
          <w:rFonts w:ascii="Times New Roman" w:hAnsi="Times New Roman"/>
          <w:spacing w:val="-6"/>
          <w:sz w:val="28"/>
          <w:szCs w:val="28"/>
          <w:lang w:val="nl-NL"/>
        </w:rPr>
      </w:pPr>
      <w:r w:rsidRPr="00B10F86">
        <w:rPr>
          <w:rFonts w:ascii="Times New Roman" w:hAnsi="Times New Roman"/>
          <w:spacing w:val="-6"/>
          <w:sz w:val="28"/>
          <w:szCs w:val="28"/>
        </w:rPr>
        <w:t>Nirmala D</w:t>
      </w:r>
      <w:r w:rsidR="00536408" w:rsidRPr="00B10F86">
        <w:rPr>
          <w:rFonts w:ascii="Times New Roman" w:hAnsi="Times New Roman"/>
          <w:spacing w:val="-6"/>
          <w:sz w:val="28"/>
          <w:szCs w:val="28"/>
        </w:rPr>
        <w:t>.</w:t>
      </w:r>
      <w:r w:rsidRPr="00B10F86">
        <w:rPr>
          <w:rFonts w:ascii="Times New Roman" w:hAnsi="Times New Roman"/>
          <w:spacing w:val="-6"/>
          <w:sz w:val="28"/>
          <w:szCs w:val="28"/>
        </w:rPr>
        <w:t xml:space="preserve"> C</w:t>
      </w:r>
      <w:r w:rsidR="00536408" w:rsidRPr="00B10F86">
        <w:rPr>
          <w:rFonts w:ascii="Times New Roman" w:hAnsi="Times New Roman"/>
          <w:spacing w:val="-6"/>
          <w:sz w:val="28"/>
          <w:szCs w:val="28"/>
        </w:rPr>
        <w:t>.</w:t>
      </w:r>
      <w:r w:rsidRPr="00B10F86">
        <w:rPr>
          <w:rFonts w:ascii="Times New Roman" w:hAnsi="Times New Roman"/>
          <w:spacing w:val="-6"/>
          <w:sz w:val="28"/>
          <w:szCs w:val="28"/>
        </w:rPr>
        <w:t xml:space="preserve"> and Thirunavukkarasu S</w:t>
      </w:r>
      <w:r w:rsidR="00536408" w:rsidRPr="00B10F86">
        <w:rPr>
          <w:rFonts w:ascii="Times New Roman" w:hAnsi="Times New Roman"/>
          <w:spacing w:val="-6"/>
          <w:sz w:val="28"/>
          <w:szCs w:val="28"/>
        </w:rPr>
        <w:t>.</w:t>
      </w:r>
      <w:r w:rsidRPr="00B10F86">
        <w:rPr>
          <w:rFonts w:ascii="Times New Roman" w:hAnsi="Times New Roman"/>
          <w:spacing w:val="-6"/>
          <w:sz w:val="28"/>
          <w:szCs w:val="28"/>
        </w:rPr>
        <w:t xml:space="preserve"> (2023), </w:t>
      </w:r>
      <w:r w:rsidRPr="00B10F86">
        <w:rPr>
          <w:rFonts w:ascii="Times New Roman" w:hAnsi="Times New Roman"/>
          <w:i/>
          <w:spacing w:val="-6"/>
          <w:sz w:val="28"/>
          <w:szCs w:val="28"/>
        </w:rPr>
        <w:t>“Glycemia and New-Onset Diabetes among COVID-19 Patients with Prediabetes: A Follow-Study of Case Series in India”</w:t>
      </w:r>
      <w:r w:rsidR="007D2CE7" w:rsidRPr="00B10F86">
        <w:rPr>
          <w:rFonts w:ascii="Times New Roman" w:hAnsi="Times New Roman"/>
          <w:spacing w:val="-6"/>
          <w:sz w:val="28"/>
          <w:szCs w:val="28"/>
        </w:rPr>
        <w:t xml:space="preserve">. </w:t>
      </w:r>
      <w:r w:rsidR="007D2CE7" w:rsidRPr="00B10F86">
        <w:rPr>
          <w:rFonts w:ascii="Times New Roman" w:hAnsi="Times New Roman"/>
          <w:spacing w:val="-6"/>
          <w:sz w:val="28"/>
          <w:szCs w:val="28"/>
          <w:lang w:val="nl-NL"/>
        </w:rPr>
        <w:t xml:space="preserve">Diabetology, 4; </w:t>
      </w:r>
      <w:r w:rsidRPr="00B10F86">
        <w:rPr>
          <w:rFonts w:ascii="Times New Roman" w:hAnsi="Times New Roman"/>
          <w:spacing w:val="-6"/>
          <w:sz w:val="28"/>
          <w:szCs w:val="28"/>
          <w:lang w:val="nl-NL"/>
        </w:rPr>
        <w:t xml:space="preserve">19-27. </w:t>
      </w:r>
    </w:p>
    <w:p w14:paraId="65A55057" w14:textId="4893AF4E" w:rsidR="00E366CE" w:rsidRPr="00B10F86" w:rsidRDefault="00536408" w:rsidP="00DC7D6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 xml:space="preserve">Nuha A. </w:t>
      </w:r>
      <w:r w:rsidR="00E366CE" w:rsidRPr="00B10F86">
        <w:rPr>
          <w:rFonts w:ascii="Times New Roman" w:hAnsi="Times New Roman"/>
          <w:sz w:val="28"/>
          <w:szCs w:val="28"/>
          <w:lang w:val="nl-NL"/>
        </w:rPr>
        <w:t>E</w:t>
      </w:r>
      <w:r w:rsidRPr="00B10F86">
        <w:rPr>
          <w:rFonts w:ascii="Times New Roman" w:hAnsi="Times New Roman"/>
          <w:sz w:val="28"/>
          <w:szCs w:val="28"/>
          <w:lang w:val="nl-NL"/>
        </w:rPr>
        <w:t>.</w:t>
      </w:r>
      <w:r w:rsidR="00E366CE" w:rsidRPr="00B10F86">
        <w:rPr>
          <w:rFonts w:ascii="Times New Roman" w:hAnsi="Times New Roman"/>
          <w:sz w:val="28"/>
          <w:szCs w:val="28"/>
          <w:lang w:val="nl-NL"/>
        </w:rPr>
        <w:t>, Grazia A</w:t>
      </w:r>
      <w:r w:rsidRPr="00B10F86">
        <w:rPr>
          <w:rFonts w:ascii="Times New Roman" w:hAnsi="Times New Roman"/>
          <w:sz w:val="28"/>
          <w:szCs w:val="28"/>
          <w:lang w:val="nl-NL"/>
        </w:rPr>
        <w:t>.</w:t>
      </w:r>
      <w:r w:rsidR="00E366CE" w:rsidRPr="00B10F86">
        <w:rPr>
          <w:rFonts w:ascii="Times New Roman" w:hAnsi="Times New Roman"/>
          <w:sz w:val="28"/>
          <w:szCs w:val="28"/>
          <w:lang w:val="nl-NL"/>
        </w:rPr>
        <w:t>, Vanita R. A</w:t>
      </w:r>
      <w:r w:rsidRPr="00B10F86">
        <w:rPr>
          <w:rFonts w:ascii="Times New Roman" w:hAnsi="Times New Roman"/>
          <w:sz w:val="28"/>
          <w:szCs w:val="28"/>
          <w:lang w:val="nl-NL"/>
        </w:rPr>
        <w:t>.</w:t>
      </w:r>
      <w:r w:rsidR="00E366CE" w:rsidRPr="00B10F86">
        <w:rPr>
          <w:rFonts w:ascii="Times New Roman" w:hAnsi="Times New Roman"/>
          <w:sz w:val="28"/>
          <w:szCs w:val="28"/>
          <w:lang w:val="nl-NL"/>
        </w:rPr>
        <w:t xml:space="preserve">, et al. </w:t>
      </w:r>
      <w:r w:rsidR="00E366CE" w:rsidRPr="00B10F86">
        <w:rPr>
          <w:rFonts w:ascii="Times New Roman" w:hAnsi="Times New Roman"/>
          <w:sz w:val="28"/>
          <w:szCs w:val="28"/>
        </w:rPr>
        <w:t xml:space="preserve">(2023), </w:t>
      </w:r>
      <w:r w:rsidR="00E366CE" w:rsidRPr="00B10F86">
        <w:rPr>
          <w:rFonts w:ascii="Times New Roman" w:hAnsi="Times New Roman"/>
          <w:i/>
          <w:sz w:val="28"/>
          <w:szCs w:val="28"/>
        </w:rPr>
        <w:t>“Classification and Diagnosis of Diabetes: Standards of Care in Diabetes-2023”</w:t>
      </w:r>
      <w:r w:rsidR="00E366CE" w:rsidRPr="00B10F86">
        <w:rPr>
          <w:rFonts w:ascii="Times New Roman" w:hAnsi="Times New Roman"/>
          <w:sz w:val="28"/>
          <w:szCs w:val="28"/>
        </w:rPr>
        <w:t>. Diabetes Care, Volume 46, Supplement 1; 519-540.</w:t>
      </w:r>
    </w:p>
    <w:p w14:paraId="1208117C" w14:textId="08411848" w:rsidR="00E366CE" w:rsidRPr="00B10F86" w:rsidRDefault="00E366CE" w:rsidP="00DC7D66">
      <w:pPr>
        <w:pStyle w:val="ListParagraph"/>
        <w:numPr>
          <w:ilvl w:val="0"/>
          <w:numId w:val="16"/>
        </w:numPr>
        <w:spacing w:after="0" w:line="348" w:lineRule="auto"/>
        <w:ind w:left="567" w:hanging="567"/>
        <w:contextualSpacing w:val="0"/>
        <w:jc w:val="both"/>
        <w:rPr>
          <w:rFonts w:ascii="Times New Roman" w:hAnsi="Times New Roman"/>
          <w:b/>
          <w:sz w:val="28"/>
          <w:szCs w:val="28"/>
        </w:rPr>
      </w:pPr>
      <w:r w:rsidRPr="00B10F86">
        <w:rPr>
          <w:rFonts w:ascii="Times New Roman" w:hAnsi="Times New Roman"/>
          <w:sz w:val="28"/>
          <w:szCs w:val="28"/>
        </w:rPr>
        <w:t>Linong J</w:t>
      </w:r>
      <w:r w:rsidR="00536408" w:rsidRPr="00B10F86">
        <w:rPr>
          <w:rFonts w:ascii="Times New Roman" w:hAnsi="Times New Roman"/>
          <w:sz w:val="28"/>
          <w:szCs w:val="28"/>
        </w:rPr>
        <w:t>.</w:t>
      </w:r>
      <w:r w:rsidRPr="00B10F86">
        <w:rPr>
          <w:rFonts w:ascii="Times New Roman" w:hAnsi="Times New Roman"/>
          <w:sz w:val="28"/>
          <w:szCs w:val="28"/>
        </w:rPr>
        <w:t>, Juliana C</w:t>
      </w:r>
      <w:r w:rsidR="00536408" w:rsidRPr="00B10F86">
        <w:rPr>
          <w:rFonts w:ascii="Times New Roman" w:hAnsi="Times New Roman"/>
          <w:sz w:val="28"/>
          <w:szCs w:val="28"/>
        </w:rPr>
        <w:t xml:space="preserve">. </w:t>
      </w:r>
      <w:r w:rsidRPr="00B10F86">
        <w:rPr>
          <w:rFonts w:ascii="Times New Roman" w:hAnsi="Times New Roman"/>
          <w:sz w:val="28"/>
          <w:szCs w:val="28"/>
        </w:rPr>
        <w:t>N</w:t>
      </w:r>
      <w:r w:rsidR="00536408" w:rsidRPr="00B10F86">
        <w:rPr>
          <w:rFonts w:ascii="Times New Roman" w:hAnsi="Times New Roman"/>
          <w:sz w:val="28"/>
          <w:szCs w:val="28"/>
        </w:rPr>
        <w:t>.</w:t>
      </w:r>
      <w:r w:rsidRPr="00B10F86">
        <w:rPr>
          <w:rFonts w:ascii="Times New Roman" w:hAnsi="Times New Roman"/>
          <w:sz w:val="28"/>
          <w:szCs w:val="28"/>
        </w:rPr>
        <w:t xml:space="preserve"> C</w:t>
      </w:r>
      <w:r w:rsidR="00536408" w:rsidRPr="00B10F86">
        <w:rPr>
          <w:rFonts w:ascii="Times New Roman" w:hAnsi="Times New Roman"/>
          <w:sz w:val="28"/>
          <w:szCs w:val="28"/>
        </w:rPr>
        <w:t>.</w:t>
      </w:r>
      <w:r w:rsidRPr="00B10F86">
        <w:rPr>
          <w:rFonts w:ascii="Times New Roman" w:hAnsi="Times New Roman"/>
          <w:sz w:val="28"/>
          <w:szCs w:val="28"/>
        </w:rPr>
        <w:t>, Miao Y</w:t>
      </w:r>
      <w:r w:rsidR="00536408" w:rsidRPr="00B10F86">
        <w:rPr>
          <w:rFonts w:ascii="Times New Roman" w:hAnsi="Times New Roman"/>
          <w:sz w:val="28"/>
          <w:szCs w:val="28"/>
        </w:rPr>
        <w:t>.</w:t>
      </w:r>
      <w:r w:rsidRPr="00B10F86">
        <w:rPr>
          <w:rFonts w:ascii="Times New Roman" w:hAnsi="Times New Roman"/>
          <w:sz w:val="28"/>
          <w:szCs w:val="28"/>
        </w:rPr>
        <w:t>, et al. (2021),</w:t>
      </w:r>
      <w:r w:rsidRPr="00B10F86">
        <w:rPr>
          <w:rFonts w:ascii="Times New Roman" w:hAnsi="Times New Roman"/>
          <w:b/>
          <w:sz w:val="28"/>
          <w:szCs w:val="28"/>
        </w:rPr>
        <w:t xml:space="preserve"> </w:t>
      </w:r>
      <w:r w:rsidRPr="00B10F86">
        <w:rPr>
          <w:rFonts w:ascii="Times New Roman" w:hAnsi="Times New Roman"/>
          <w:i/>
          <w:sz w:val="28"/>
          <w:szCs w:val="28"/>
        </w:rPr>
        <w:t>“Early combination versus initial metformin monotherapy in the management of newly diagnosed type 2 diabetes: An East Asian perspective”</w:t>
      </w:r>
      <w:r w:rsidR="007D2CE7" w:rsidRPr="00B10F86">
        <w:rPr>
          <w:rFonts w:ascii="Times New Roman" w:hAnsi="Times New Roman"/>
          <w:sz w:val="28"/>
          <w:szCs w:val="28"/>
        </w:rPr>
        <w:t xml:space="preserve">. Diabetes Obes Metab, 23(1); </w:t>
      </w:r>
      <w:r w:rsidRPr="00B10F86">
        <w:rPr>
          <w:rFonts w:ascii="Times New Roman" w:hAnsi="Times New Roman"/>
          <w:sz w:val="28"/>
          <w:szCs w:val="28"/>
        </w:rPr>
        <w:t>3-17</w:t>
      </w:r>
    </w:p>
    <w:p w14:paraId="5A937E37" w14:textId="75D463BB" w:rsidR="00E366CE" w:rsidRPr="00B10F86" w:rsidRDefault="00E366CE" w:rsidP="00DC7D6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Lucia R</w:t>
      </w:r>
      <w:r w:rsidR="00536408" w:rsidRPr="00B10F86">
        <w:rPr>
          <w:rFonts w:ascii="Times New Roman" w:hAnsi="Times New Roman"/>
          <w:sz w:val="28"/>
          <w:szCs w:val="28"/>
        </w:rPr>
        <w:t>.</w:t>
      </w:r>
      <w:r w:rsidRPr="00B10F86">
        <w:rPr>
          <w:rFonts w:ascii="Times New Roman" w:hAnsi="Times New Roman"/>
          <w:sz w:val="28"/>
          <w:szCs w:val="28"/>
        </w:rPr>
        <w:t>, Giustino O</w:t>
      </w:r>
      <w:r w:rsidR="00536408" w:rsidRPr="00B10F86">
        <w:rPr>
          <w:rFonts w:ascii="Times New Roman" w:hAnsi="Times New Roman"/>
          <w:sz w:val="28"/>
          <w:szCs w:val="28"/>
        </w:rPr>
        <w:t>.</w:t>
      </w:r>
      <w:r w:rsidRPr="00B10F86">
        <w:rPr>
          <w:rFonts w:ascii="Times New Roman" w:hAnsi="Times New Roman"/>
          <w:sz w:val="28"/>
          <w:szCs w:val="28"/>
        </w:rPr>
        <w:t>, Claudio F</w:t>
      </w:r>
      <w:r w:rsidR="00536408" w:rsidRPr="00B10F86">
        <w:rPr>
          <w:rFonts w:ascii="Times New Roman" w:hAnsi="Times New Roman"/>
          <w:sz w:val="28"/>
          <w:szCs w:val="28"/>
        </w:rPr>
        <w:t>.</w:t>
      </w:r>
      <w:r w:rsidRPr="00B10F86">
        <w:rPr>
          <w:rFonts w:ascii="Times New Roman" w:hAnsi="Times New Roman"/>
          <w:sz w:val="28"/>
          <w:szCs w:val="28"/>
        </w:rPr>
        <w:t xml:space="preserve">, el al. (2020), </w:t>
      </w:r>
      <w:r w:rsidRPr="00B10F86">
        <w:rPr>
          <w:rFonts w:ascii="Times New Roman" w:hAnsi="Times New Roman"/>
          <w:i/>
          <w:sz w:val="28"/>
          <w:szCs w:val="28"/>
        </w:rPr>
        <w:t>“Adipokines: New Potential Therapeutic Target for Obesity and Metabolic, Rheumatic, and Cardiovascular Diseases”.</w:t>
      </w:r>
      <w:r w:rsidRPr="00B10F86">
        <w:rPr>
          <w:rFonts w:ascii="Times New Roman" w:hAnsi="Times New Roman"/>
          <w:sz w:val="28"/>
          <w:szCs w:val="28"/>
        </w:rPr>
        <w:t xml:space="preserve"> Fron</w:t>
      </w:r>
      <w:r w:rsidR="007D2CE7" w:rsidRPr="00B10F86">
        <w:rPr>
          <w:rFonts w:ascii="Times New Roman" w:hAnsi="Times New Roman"/>
          <w:sz w:val="28"/>
          <w:szCs w:val="28"/>
        </w:rPr>
        <w:t xml:space="preserve">tiers in Physiology, Volume 11; </w:t>
      </w:r>
      <w:r w:rsidRPr="00B10F86">
        <w:rPr>
          <w:rFonts w:ascii="Times New Roman" w:hAnsi="Times New Roman"/>
          <w:sz w:val="28"/>
          <w:szCs w:val="28"/>
        </w:rPr>
        <w:t>1-20.</w:t>
      </w:r>
    </w:p>
    <w:p w14:paraId="675DD859" w14:textId="3193965E" w:rsidR="00E366CE" w:rsidRPr="00B10F86" w:rsidRDefault="00E366CE" w:rsidP="00DC7D6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Xiaosi H</w:t>
      </w:r>
      <w:r w:rsidR="00536408" w:rsidRPr="00B10F86">
        <w:rPr>
          <w:rFonts w:ascii="Times New Roman" w:hAnsi="Times New Roman"/>
          <w:sz w:val="28"/>
          <w:szCs w:val="28"/>
        </w:rPr>
        <w:t>.</w:t>
      </w:r>
      <w:r w:rsidRPr="00B10F86">
        <w:rPr>
          <w:rFonts w:ascii="Times New Roman" w:hAnsi="Times New Roman"/>
          <w:sz w:val="28"/>
          <w:szCs w:val="28"/>
        </w:rPr>
        <w:t>, Xiaoyun Z</w:t>
      </w:r>
      <w:r w:rsidR="00536408" w:rsidRPr="00B10F86">
        <w:rPr>
          <w:rFonts w:ascii="Times New Roman" w:hAnsi="Times New Roman"/>
          <w:sz w:val="28"/>
          <w:szCs w:val="28"/>
        </w:rPr>
        <w:t>.</w:t>
      </w:r>
      <w:r w:rsidRPr="00B10F86">
        <w:rPr>
          <w:rFonts w:ascii="Times New Roman" w:hAnsi="Times New Roman"/>
          <w:sz w:val="28"/>
          <w:szCs w:val="28"/>
        </w:rPr>
        <w:t>, Lili Y</w:t>
      </w:r>
      <w:r w:rsidR="00536408" w:rsidRPr="00B10F86">
        <w:rPr>
          <w:rFonts w:ascii="Times New Roman" w:hAnsi="Times New Roman"/>
          <w:sz w:val="28"/>
          <w:szCs w:val="28"/>
        </w:rPr>
        <w:t>.</w:t>
      </w:r>
      <w:r w:rsidRPr="00B10F86">
        <w:rPr>
          <w:rFonts w:ascii="Times New Roman" w:hAnsi="Times New Roman"/>
          <w:sz w:val="28"/>
          <w:szCs w:val="28"/>
        </w:rPr>
        <w:t>, et al. (2023),</w:t>
      </w:r>
      <w:r w:rsidRPr="00B10F86">
        <w:rPr>
          <w:rFonts w:ascii="Times New Roman" w:hAnsi="Times New Roman"/>
          <w:b/>
          <w:sz w:val="28"/>
          <w:szCs w:val="28"/>
        </w:rPr>
        <w:t xml:space="preserve"> </w:t>
      </w:r>
      <w:r w:rsidRPr="00B10F86">
        <w:rPr>
          <w:rFonts w:ascii="Times New Roman" w:hAnsi="Times New Roman"/>
          <w:i/>
          <w:sz w:val="28"/>
          <w:szCs w:val="28"/>
        </w:rPr>
        <w:t xml:space="preserve">“Association between adiponectin and newly diagnosed type 2 diabetes in population with the clustering of obesity, dyslipidaemia and hypertesion: a cross-sectional study”. </w:t>
      </w:r>
      <w:r w:rsidR="007D2CE7" w:rsidRPr="00B10F86">
        <w:rPr>
          <w:rFonts w:ascii="Times New Roman" w:hAnsi="Times New Roman"/>
          <w:sz w:val="28"/>
          <w:szCs w:val="28"/>
        </w:rPr>
        <w:t xml:space="preserve">BMJ Open, 13; </w:t>
      </w:r>
      <w:r w:rsidRPr="00B10F86">
        <w:rPr>
          <w:rFonts w:ascii="Times New Roman" w:hAnsi="Times New Roman"/>
          <w:sz w:val="28"/>
          <w:szCs w:val="28"/>
        </w:rPr>
        <w:t>1-10.</w:t>
      </w:r>
    </w:p>
    <w:p w14:paraId="1641BC68" w14:textId="0F059408" w:rsidR="00E366CE" w:rsidRPr="00B10F86" w:rsidRDefault="00E366CE" w:rsidP="00DC7D66">
      <w:pPr>
        <w:pStyle w:val="ListParagraph"/>
        <w:numPr>
          <w:ilvl w:val="0"/>
          <w:numId w:val="16"/>
        </w:numPr>
        <w:spacing w:after="0" w:line="348"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Lowell D</w:t>
      </w:r>
      <w:r w:rsidR="00536408" w:rsidRPr="00B10F86">
        <w:rPr>
          <w:rFonts w:ascii="Times New Roman" w:hAnsi="Times New Roman"/>
          <w:sz w:val="28"/>
          <w:szCs w:val="28"/>
        </w:rPr>
        <w:t>.</w:t>
      </w:r>
      <w:r w:rsidRPr="00B10F86">
        <w:rPr>
          <w:rFonts w:ascii="Times New Roman" w:hAnsi="Times New Roman"/>
          <w:sz w:val="28"/>
          <w:szCs w:val="28"/>
        </w:rPr>
        <w:t>, Aldeam F</w:t>
      </w:r>
      <w:r w:rsidR="00536408" w:rsidRPr="00B10F86">
        <w:rPr>
          <w:rFonts w:ascii="Times New Roman" w:hAnsi="Times New Roman"/>
          <w:sz w:val="28"/>
          <w:szCs w:val="28"/>
        </w:rPr>
        <w:t xml:space="preserve">. </w:t>
      </w:r>
      <w:r w:rsidRPr="00B10F86">
        <w:rPr>
          <w:rFonts w:ascii="Times New Roman" w:hAnsi="Times New Roman"/>
          <w:sz w:val="28"/>
          <w:szCs w:val="28"/>
        </w:rPr>
        <w:t>and Felix O</w:t>
      </w:r>
      <w:r w:rsidR="00536408" w:rsidRPr="00B10F86">
        <w:rPr>
          <w:rFonts w:ascii="Times New Roman" w:hAnsi="Times New Roman"/>
          <w:sz w:val="28"/>
          <w:szCs w:val="28"/>
        </w:rPr>
        <w:t>.</w:t>
      </w:r>
      <w:r w:rsidRPr="00B10F86">
        <w:rPr>
          <w:rFonts w:ascii="Times New Roman" w:hAnsi="Times New Roman"/>
          <w:sz w:val="28"/>
          <w:szCs w:val="28"/>
        </w:rPr>
        <w:t xml:space="preserve"> (2021),</w:t>
      </w:r>
      <w:r w:rsidRPr="00B10F86">
        <w:rPr>
          <w:rFonts w:ascii="Times New Roman" w:hAnsi="Times New Roman"/>
          <w:b/>
          <w:sz w:val="28"/>
          <w:szCs w:val="28"/>
        </w:rPr>
        <w:t xml:space="preserve"> </w:t>
      </w:r>
      <w:r w:rsidRPr="00B10F86">
        <w:rPr>
          <w:rFonts w:ascii="Times New Roman" w:hAnsi="Times New Roman"/>
          <w:i/>
          <w:sz w:val="28"/>
          <w:szCs w:val="28"/>
        </w:rPr>
        <w:t xml:space="preserve">“Diabetes Mellitus and Its Metabolic Complications: The Role of Adipose Tissues”. </w:t>
      </w:r>
      <w:r w:rsidR="007D2CE7" w:rsidRPr="00B10F86">
        <w:rPr>
          <w:rFonts w:ascii="Times New Roman" w:hAnsi="Times New Roman"/>
          <w:sz w:val="28"/>
          <w:szCs w:val="28"/>
          <w:lang w:val="nl-NL"/>
        </w:rPr>
        <w:t xml:space="preserve">Int. J. Mol. Sci, 22; </w:t>
      </w:r>
      <w:r w:rsidRPr="00B10F86">
        <w:rPr>
          <w:rFonts w:ascii="Times New Roman" w:hAnsi="Times New Roman"/>
          <w:sz w:val="28"/>
          <w:szCs w:val="28"/>
          <w:lang w:val="nl-NL"/>
        </w:rPr>
        <w:t>1-18.</w:t>
      </w:r>
    </w:p>
    <w:p w14:paraId="72E58EBC" w14:textId="460C129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lastRenderedPageBreak/>
        <w:t>Wei L</w:t>
      </w:r>
      <w:r w:rsidR="00536408" w:rsidRPr="00B10F86">
        <w:rPr>
          <w:rFonts w:ascii="Times New Roman" w:hAnsi="Times New Roman"/>
          <w:sz w:val="28"/>
          <w:szCs w:val="28"/>
          <w:lang w:val="nl-NL"/>
        </w:rPr>
        <w:t>.</w:t>
      </w:r>
      <w:r w:rsidRPr="00B10F86">
        <w:rPr>
          <w:rFonts w:ascii="Times New Roman" w:hAnsi="Times New Roman"/>
          <w:sz w:val="28"/>
          <w:szCs w:val="28"/>
          <w:lang w:val="nl-NL"/>
        </w:rPr>
        <w:t>, Xianghai Z</w:t>
      </w:r>
      <w:r w:rsidR="00536408" w:rsidRPr="00B10F86">
        <w:rPr>
          <w:rFonts w:ascii="Times New Roman" w:hAnsi="Times New Roman"/>
          <w:sz w:val="28"/>
          <w:szCs w:val="28"/>
          <w:lang w:val="nl-NL"/>
        </w:rPr>
        <w:t>.</w:t>
      </w:r>
      <w:r w:rsidRPr="00B10F86">
        <w:rPr>
          <w:rFonts w:ascii="Times New Roman" w:hAnsi="Times New Roman"/>
          <w:sz w:val="28"/>
          <w:szCs w:val="28"/>
          <w:lang w:val="nl-NL"/>
        </w:rPr>
        <w:t>, Yufeng L</w:t>
      </w:r>
      <w:r w:rsidR="0053640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(2020),</w:t>
      </w:r>
      <w:r w:rsidRPr="00B10F86">
        <w:rPr>
          <w:rFonts w:ascii="Times New Roman" w:hAnsi="Times New Roman"/>
          <w:b/>
          <w:sz w:val="28"/>
          <w:szCs w:val="28"/>
        </w:rPr>
        <w:t xml:space="preserve"> </w:t>
      </w:r>
      <w:r w:rsidRPr="00B10F86">
        <w:rPr>
          <w:rFonts w:ascii="Times New Roman" w:hAnsi="Times New Roman"/>
          <w:i/>
          <w:sz w:val="28"/>
          <w:szCs w:val="28"/>
        </w:rPr>
        <w:t xml:space="preserve">“Serum leptin, resistin, and adiponectin levels in obese and non-obeses patients with newly diagnosed type 2 diabetes mellitus”. </w:t>
      </w:r>
      <w:r w:rsidR="007D2CE7" w:rsidRPr="00B10F86">
        <w:rPr>
          <w:rFonts w:ascii="Times New Roman" w:hAnsi="Times New Roman"/>
          <w:sz w:val="28"/>
          <w:szCs w:val="28"/>
        </w:rPr>
        <w:t xml:space="preserve"> Medicine Open, 10; </w:t>
      </w:r>
      <w:r w:rsidRPr="00B10F86">
        <w:rPr>
          <w:rFonts w:ascii="Times New Roman" w:hAnsi="Times New Roman"/>
          <w:sz w:val="28"/>
          <w:szCs w:val="28"/>
        </w:rPr>
        <w:t>1-7.</w:t>
      </w:r>
    </w:p>
    <w:p w14:paraId="6BA1C1E6" w14:textId="42711504"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Arunkumat E. A</w:t>
      </w:r>
      <w:r w:rsidR="00536408" w:rsidRPr="00B10F86">
        <w:rPr>
          <w:rFonts w:ascii="Times New Roman" w:hAnsi="Times New Roman"/>
          <w:sz w:val="28"/>
          <w:szCs w:val="28"/>
        </w:rPr>
        <w:t>.</w:t>
      </w:r>
      <w:r w:rsidRPr="00B10F86">
        <w:rPr>
          <w:rFonts w:ascii="Times New Roman" w:hAnsi="Times New Roman"/>
          <w:sz w:val="28"/>
          <w:szCs w:val="28"/>
        </w:rPr>
        <w:t xml:space="preserve"> and Sushil K. J</w:t>
      </w:r>
      <w:r w:rsidR="00536408" w:rsidRPr="00B10F86">
        <w:rPr>
          <w:rFonts w:ascii="Times New Roman" w:hAnsi="Times New Roman"/>
          <w:sz w:val="28"/>
          <w:szCs w:val="28"/>
        </w:rPr>
        <w:t>.</w:t>
      </w:r>
      <w:r w:rsidRPr="00B10F86">
        <w:rPr>
          <w:rFonts w:ascii="Times New Roman" w:hAnsi="Times New Roman"/>
          <w:sz w:val="28"/>
          <w:szCs w:val="28"/>
        </w:rPr>
        <w:t xml:space="preserve"> (2017), </w:t>
      </w:r>
      <w:r w:rsidRPr="00B10F86">
        <w:rPr>
          <w:rFonts w:ascii="Times New Roman" w:hAnsi="Times New Roman"/>
          <w:i/>
          <w:sz w:val="28"/>
          <w:szCs w:val="28"/>
        </w:rPr>
        <w:t>“Adiponectin, a Therapeutic Target for Obesity, Diabetes, and Endothelial Dysfunction”.</w:t>
      </w:r>
      <w:r w:rsidRPr="00B10F86">
        <w:rPr>
          <w:rFonts w:ascii="Times New Roman" w:hAnsi="Times New Roman"/>
          <w:sz w:val="28"/>
          <w:szCs w:val="28"/>
        </w:rPr>
        <w:t xml:space="preserve"> </w:t>
      </w:r>
      <w:r w:rsidR="007D2CE7" w:rsidRPr="00B10F86">
        <w:rPr>
          <w:rFonts w:ascii="Times New Roman" w:hAnsi="Times New Roman"/>
          <w:sz w:val="28"/>
          <w:szCs w:val="28"/>
          <w:lang w:val="nl-NL"/>
        </w:rPr>
        <w:t xml:space="preserve">Int. J. Mol. Sci, 18; </w:t>
      </w:r>
      <w:r w:rsidRPr="00B10F86">
        <w:rPr>
          <w:rFonts w:ascii="Times New Roman" w:hAnsi="Times New Roman"/>
          <w:sz w:val="28"/>
          <w:szCs w:val="28"/>
          <w:lang w:val="nl-NL"/>
        </w:rPr>
        <w:t>1-17.</w:t>
      </w:r>
    </w:p>
    <w:p w14:paraId="37987B48" w14:textId="75478C37"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 xml:space="preserve">Nguyen Linh Toan, Nguyen Van Hoan, Doan Viet Cuong, et al. </w:t>
      </w:r>
      <w:r w:rsidRPr="00B10F86">
        <w:rPr>
          <w:rFonts w:ascii="Times New Roman" w:hAnsi="Times New Roman"/>
          <w:sz w:val="28"/>
          <w:szCs w:val="28"/>
        </w:rPr>
        <w:t xml:space="preserve">(2018), </w:t>
      </w:r>
      <w:r w:rsidRPr="00B10F86">
        <w:rPr>
          <w:rFonts w:ascii="Times New Roman" w:hAnsi="Times New Roman"/>
          <w:i/>
          <w:sz w:val="28"/>
          <w:szCs w:val="28"/>
        </w:rPr>
        <w:t>“Adipose tissue-derived cytokines and their correlation with clinical characteristics in Vietnamese patients with type 2 diabetes mellitus”.</w:t>
      </w:r>
      <w:r w:rsidRPr="00B10F86">
        <w:rPr>
          <w:rFonts w:ascii="Times New Roman" w:hAnsi="Times New Roman"/>
          <w:sz w:val="28"/>
          <w:szCs w:val="28"/>
        </w:rPr>
        <w:t xml:space="preserve"> Diabetology &amp; Met</w:t>
      </w:r>
      <w:r w:rsidR="007D2CE7" w:rsidRPr="00B10F86">
        <w:rPr>
          <w:rFonts w:ascii="Times New Roman" w:hAnsi="Times New Roman"/>
          <w:sz w:val="28"/>
          <w:szCs w:val="28"/>
        </w:rPr>
        <w:t xml:space="preserve">abolic Syndrome, Volume 10; </w:t>
      </w:r>
      <w:r w:rsidRPr="00B10F86">
        <w:rPr>
          <w:rFonts w:ascii="Times New Roman" w:hAnsi="Times New Roman"/>
          <w:sz w:val="28"/>
          <w:szCs w:val="28"/>
        </w:rPr>
        <w:t>1-17.</w:t>
      </w:r>
    </w:p>
    <w:p w14:paraId="6FBE5431" w14:textId="61A91C6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Martha A. S</w:t>
      </w:r>
      <w:r w:rsidR="00536408" w:rsidRPr="00B10F86">
        <w:rPr>
          <w:rFonts w:ascii="Times New Roman" w:hAnsi="Times New Roman"/>
          <w:sz w:val="28"/>
          <w:szCs w:val="28"/>
        </w:rPr>
        <w:t>.</w:t>
      </w:r>
      <w:r w:rsidRPr="00B10F86">
        <w:rPr>
          <w:rFonts w:ascii="Times New Roman" w:hAnsi="Times New Roman"/>
          <w:sz w:val="28"/>
          <w:szCs w:val="28"/>
        </w:rPr>
        <w:t xml:space="preserve"> and Andrease S</w:t>
      </w:r>
      <w:r w:rsidR="00536408" w:rsidRPr="00B10F86">
        <w:rPr>
          <w:rFonts w:ascii="Times New Roman" w:hAnsi="Times New Roman"/>
          <w:sz w:val="28"/>
          <w:szCs w:val="28"/>
        </w:rPr>
        <w:t>.</w:t>
      </w:r>
      <w:r w:rsidRPr="00B10F86">
        <w:rPr>
          <w:rFonts w:ascii="Times New Roman" w:hAnsi="Times New Roman"/>
          <w:sz w:val="28"/>
          <w:szCs w:val="28"/>
        </w:rPr>
        <w:t xml:space="preserve"> (2018), </w:t>
      </w:r>
      <w:r w:rsidRPr="00B10F86">
        <w:rPr>
          <w:rFonts w:ascii="Times New Roman" w:hAnsi="Times New Roman"/>
          <w:i/>
          <w:sz w:val="28"/>
          <w:szCs w:val="28"/>
        </w:rPr>
        <w:t xml:space="preserve">“Current Understanding of the Role of Nesfatin-1”. </w:t>
      </w:r>
      <w:r w:rsidRPr="00B10F86">
        <w:rPr>
          <w:rFonts w:ascii="Times New Roman" w:hAnsi="Times New Roman"/>
          <w:sz w:val="28"/>
          <w:szCs w:val="28"/>
        </w:rPr>
        <w:t>Journal of the Endocrin</w:t>
      </w:r>
      <w:r w:rsidR="007D2CE7" w:rsidRPr="00B10F86">
        <w:rPr>
          <w:rFonts w:ascii="Times New Roman" w:hAnsi="Times New Roman"/>
          <w:sz w:val="28"/>
          <w:szCs w:val="28"/>
        </w:rPr>
        <w:t xml:space="preserve">e Society, Vol. 2, Iss. 10; </w:t>
      </w:r>
      <w:r w:rsidRPr="00B10F86">
        <w:rPr>
          <w:rFonts w:ascii="Times New Roman" w:hAnsi="Times New Roman"/>
          <w:sz w:val="28"/>
          <w:szCs w:val="28"/>
        </w:rPr>
        <w:t>1188-1206.</w:t>
      </w:r>
    </w:p>
    <w:p w14:paraId="73B0D03D" w14:textId="6A829A38"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6"/>
          <w:sz w:val="28"/>
          <w:szCs w:val="28"/>
        </w:rPr>
      </w:pPr>
      <w:r w:rsidRPr="00B10F86">
        <w:rPr>
          <w:rFonts w:ascii="Times New Roman" w:hAnsi="Times New Roman"/>
          <w:spacing w:val="-6"/>
          <w:sz w:val="28"/>
          <w:szCs w:val="28"/>
        </w:rPr>
        <w:t xml:space="preserve">S.Algul, Y.Ozkan, O.Ozcelik (2016), </w:t>
      </w:r>
      <w:r w:rsidRPr="00B10F86">
        <w:rPr>
          <w:rFonts w:ascii="Times New Roman" w:hAnsi="Times New Roman"/>
          <w:i/>
          <w:spacing w:val="-6"/>
          <w:sz w:val="28"/>
          <w:szCs w:val="28"/>
        </w:rPr>
        <w:t>“ Serum Nesfatin – 1 Levels in Patients With Different Glucose Tolerance Levels”</w:t>
      </w:r>
      <w:r w:rsidR="007D2CE7" w:rsidRPr="00B10F86">
        <w:rPr>
          <w:rFonts w:ascii="Times New Roman" w:hAnsi="Times New Roman"/>
          <w:spacing w:val="-6"/>
          <w:sz w:val="28"/>
          <w:szCs w:val="28"/>
        </w:rPr>
        <w:t xml:space="preserve">. Physiol. Res, 65; </w:t>
      </w:r>
      <w:r w:rsidRPr="00B10F86">
        <w:rPr>
          <w:rFonts w:ascii="Times New Roman" w:hAnsi="Times New Roman"/>
          <w:spacing w:val="-6"/>
          <w:sz w:val="28"/>
          <w:szCs w:val="28"/>
        </w:rPr>
        <w:t>979-985.</w:t>
      </w:r>
    </w:p>
    <w:p w14:paraId="6131987D" w14:textId="16A0F5D7"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C.Ayada, U Toru and Y Korkut (2015), </w:t>
      </w:r>
      <w:r w:rsidRPr="00B10F86">
        <w:rPr>
          <w:rFonts w:ascii="Times New Roman" w:hAnsi="Times New Roman"/>
          <w:i/>
          <w:sz w:val="28"/>
          <w:szCs w:val="28"/>
        </w:rPr>
        <w:t>“Nesfatin-1 and its effects on different systems”.</w:t>
      </w:r>
      <w:r w:rsidRPr="00B10F86">
        <w:rPr>
          <w:rFonts w:ascii="Times New Roman" w:hAnsi="Times New Roman"/>
          <w:sz w:val="28"/>
          <w:szCs w:val="28"/>
        </w:rPr>
        <w:t xml:space="preserve"> Hippokratia Quarte</w:t>
      </w:r>
      <w:r w:rsidR="0055060B" w:rsidRPr="00B10F86">
        <w:rPr>
          <w:rFonts w:ascii="Times New Roman" w:hAnsi="Times New Roman"/>
          <w:sz w:val="28"/>
          <w:szCs w:val="28"/>
        </w:rPr>
        <w:t xml:space="preserve">riy Medical Journal, 19(1); </w:t>
      </w:r>
      <w:r w:rsidRPr="00B10F86">
        <w:rPr>
          <w:rFonts w:ascii="Times New Roman" w:hAnsi="Times New Roman"/>
          <w:sz w:val="28"/>
          <w:szCs w:val="28"/>
        </w:rPr>
        <w:t>4-10.</w:t>
      </w:r>
    </w:p>
    <w:p w14:paraId="46B3D5A4" w14:textId="5BE5102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Kylie S F</w:t>
      </w:r>
      <w:r w:rsidR="00536408" w:rsidRPr="00B10F86">
        <w:rPr>
          <w:rFonts w:ascii="Times New Roman" w:hAnsi="Times New Roman"/>
          <w:sz w:val="28"/>
          <w:szCs w:val="28"/>
        </w:rPr>
        <w:t>.</w:t>
      </w:r>
      <w:r w:rsidRPr="00B10F86">
        <w:rPr>
          <w:rFonts w:ascii="Times New Roman" w:hAnsi="Times New Roman"/>
          <w:sz w:val="28"/>
          <w:szCs w:val="28"/>
        </w:rPr>
        <w:t>, Hanna B</w:t>
      </w:r>
      <w:r w:rsidR="00536408" w:rsidRPr="00B10F86">
        <w:rPr>
          <w:rFonts w:ascii="Times New Roman" w:hAnsi="Times New Roman"/>
          <w:sz w:val="28"/>
          <w:szCs w:val="28"/>
        </w:rPr>
        <w:t>.</w:t>
      </w:r>
      <w:r w:rsidRPr="00B10F86">
        <w:rPr>
          <w:rFonts w:ascii="Times New Roman" w:hAnsi="Times New Roman"/>
          <w:sz w:val="28"/>
          <w:szCs w:val="28"/>
        </w:rPr>
        <w:t>, Claes-G</w:t>
      </w:r>
      <w:r w:rsidR="00536408" w:rsidRPr="00B10F86">
        <w:rPr>
          <w:rFonts w:ascii="Times New Roman" w:hAnsi="Times New Roman"/>
          <w:sz w:val="28"/>
          <w:szCs w:val="28"/>
        </w:rPr>
        <w:t>.</w:t>
      </w:r>
      <w:r w:rsidRPr="00B10F86">
        <w:rPr>
          <w:rFonts w:ascii="Times New Roman" w:hAnsi="Times New Roman"/>
          <w:sz w:val="28"/>
          <w:szCs w:val="28"/>
        </w:rPr>
        <w:t xml:space="preserve"> O</w:t>
      </w:r>
      <w:r w:rsidR="00536408" w:rsidRPr="00B10F86">
        <w:rPr>
          <w:rFonts w:ascii="Times New Roman" w:hAnsi="Times New Roman"/>
          <w:sz w:val="28"/>
          <w:szCs w:val="28"/>
        </w:rPr>
        <w:t>.</w:t>
      </w:r>
      <w:r w:rsidRPr="00B10F86">
        <w:rPr>
          <w:rFonts w:ascii="Times New Roman" w:hAnsi="Times New Roman"/>
          <w:sz w:val="28"/>
          <w:szCs w:val="28"/>
        </w:rPr>
        <w:t xml:space="preserve">, et al. (2010), </w:t>
      </w:r>
      <w:r w:rsidRPr="00B10F86">
        <w:rPr>
          <w:rFonts w:ascii="Times New Roman" w:hAnsi="Times New Roman"/>
          <w:i/>
          <w:sz w:val="28"/>
          <w:szCs w:val="28"/>
        </w:rPr>
        <w:t>“Nucleobindin-2/nesfatin in the endocrine pancreas: distribution and relationship to glycaemic state”</w:t>
      </w:r>
      <w:r w:rsidRPr="00B10F86">
        <w:rPr>
          <w:rFonts w:ascii="Times New Roman" w:hAnsi="Times New Roman"/>
          <w:sz w:val="28"/>
          <w:szCs w:val="28"/>
        </w:rPr>
        <w:t>. Jou</w:t>
      </w:r>
      <w:r w:rsidR="0055060B" w:rsidRPr="00B10F86">
        <w:rPr>
          <w:rFonts w:ascii="Times New Roman" w:hAnsi="Times New Roman"/>
          <w:sz w:val="28"/>
          <w:szCs w:val="28"/>
        </w:rPr>
        <w:t xml:space="preserve">rnal of Endocrinology, 204; </w:t>
      </w:r>
      <w:r w:rsidRPr="00B10F86">
        <w:rPr>
          <w:rFonts w:ascii="Times New Roman" w:hAnsi="Times New Roman"/>
          <w:sz w:val="28"/>
          <w:szCs w:val="28"/>
        </w:rPr>
        <w:t>255-263.</w:t>
      </w:r>
    </w:p>
    <w:p w14:paraId="7C17D36F" w14:textId="209D20F4"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Philip P</w:t>
      </w:r>
      <w:r w:rsidR="00536408" w:rsidRPr="00B10F86">
        <w:rPr>
          <w:rFonts w:ascii="Times New Roman" w:hAnsi="Times New Roman"/>
          <w:sz w:val="28"/>
          <w:szCs w:val="28"/>
        </w:rPr>
        <w:t>.</w:t>
      </w:r>
      <w:r w:rsidRPr="00B10F86">
        <w:rPr>
          <w:rFonts w:ascii="Times New Roman" w:hAnsi="Times New Roman"/>
          <w:sz w:val="28"/>
          <w:szCs w:val="28"/>
        </w:rPr>
        <w:t xml:space="preserve"> and Andreas S</w:t>
      </w:r>
      <w:r w:rsidR="00536408" w:rsidRPr="00B10F86">
        <w:rPr>
          <w:rFonts w:ascii="Times New Roman" w:hAnsi="Times New Roman"/>
          <w:sz w:val="28"/>
          <w:szCs w:val="28"/>
        </w:rPr>
        <w:t>.</w:t>
      </w:r>
      <w:r w:rsidRPr="00B10F86">
        <w:rPr>
          <w:rFonts w:ascii="Times New Roman" w:hAnsi="Times New Roman"/>
          <w:sz w:val="28"/>
          <w:szCs w:val="28"/>
        </w:rPr>
        <w:t xml:space="preserve"> (2016), </w:t>
      </w:r>
      <w:r w:rsidRPr="00B10F86">
        <w:rPr>
          <w:rFonts w:ascii="Times New Roman" w:hAnsi="Times New Roman"/>
          <w:i/>
          <w:sz w:val="28"/>
          <w:szCs w:val="28"/>
        </w:rPr>
        <w:t>“Nesfatin-1: current status as a peripheral hormone and future prospects”.</w:t>
      </w:r>
      <w:r w:rsidRPr="00B10F86">
        <w:rPr>
          <w:rFonts w:ascii="Times New Roman" w:hAnsi="Times New Roman"/>
          <w:sz w:val="28"/>
          <w:szCs w:val="28"/>
        </w:rPr>
        <w:t xml:space="preserve"> Current O</w:t>
      </w:r>
      <w:r w:rsidR="0055060B" w:rsidRPr="00B10F86">
        <w:rPr>
          <w:rFonts w:ascii="Times New Roman" w:hAnsi="Times New Roman"/>
          <w:sz w:val="28"/>
          <w:szCs w:val="28"/>
        </w:rPr>
        <w:t xml:space="preserve">pinion in Pharmacology, 31; </w:t>
      </w:r>
      <w:r w:rsidRPr="00B10F86">
        <w:rPr>
          <w:rFonts w:ascii="Times New Roman" w:hAnsi="Times New Roman"/>
          <w:sz w:val="28"/>
          <w:szCs w:val="28"/>
        </w:rPr>
        <w:t>19-24.</w:t>
      </w:r>
    </w:p>
    <w:p w14:paraId="391747E1" w14:textId="17FDC673"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Hiroyuki S</w:t>
      </w:r>
      <w:r w:rsidR="00536408" w:rsidRPr="00B10F86">
        <w:rPr>
          <w:rFonts w:ascii="Times New Roman" w:hAnsi="Times New Roman"/>
          <w:sz w:val="28"/>
          <w:szCs w:val="28"/>
        </w:rPr>
        <w:t>.</w:t>
      </w:r>
      <w:r w:rsidRPr="00B10F86">
        <w:rPr>
          <w:rFonts w:ascii="Times New Roman" w:hAnsi="Times New Roman"/>
          <w:sz w:val="28"/>
          <w:szCs w:val="28"/>
        </w:rPr>
        <w:t>, Sinsuke O</w:t>
      </w:r>
      <w:r w:rsidR="00536408" w:rsidRPr="00B10F86">
        <w:rPr>
          <w:rFonts w:ascii="Times New Roman" w:hAnsi="Times New Roman"/>
          <w:sz w:val="28"/>
          <w:szCs w:val="28"/>
        </w:rPr>
        <w:t xml:space="preserve">. </w:t>
      </w:r>
      <w:r w:rsidRPr="00B10F86">
        <w:rPr>
          <w:rFonts w:ascii="Times New Roman" w:hAnsi="Times New Roman"/>
          <w:sz w:val="28"/>
          <w:szCs w:val="28"/>
        </w:rPr>
        <w:t>I</w:t>
      </w:r>
      <w:r w:rsidR="00536408" w:rsidRPr="00B10F86">
        <w:rPr>
          <w:rFonts w:ascii="Times New Roman" w:hAnsi="Times New Roman"/>
          <w:sz w:val="28"/>
          <w:szCs w:val="28"/>
        </w:rPr>
        <w:t>.</w:t>
      </w:r>
      <w:r w:rsidRPr="00B10F86">
        <w:rPr>
          <w:rFonts w:ascii="Times New Roman" w:hAnsi="Times New Roman"/>
          <w:sz w:val="28"/>
          <w:szCs w:val="28"/>
        </w:rPr>
        <w:t>, Shuichi O</w:t>
      </w:r>
      <w:r w:rsidR="00536408" w:rsidRPr="00B10F86">
        <w:rPr>
          <w:rFonts w:ascii="Times New Roman" w:hAnsi="Times New Roman"/>
          <w:sz w:val="28"/>
          <w:szCs w:val="28"/>
        </w:rPr>
        <w:t>.</w:t>
      </w:r>
      <w:r w:rsidRPr="00B10F86">
        <w:rPr>
          <w:rFonts w:ascii="Times New Roman" w:hAnsi="Times New Roman"/>
          <w:sz w:val="28"/>
          <w:szCs w:val="28"/>
        </w:rPr>
        <w:t xml:space="preserve">, et al. (2009), </w:t>
      </w:r>
      <w:r w:rsidRPr="00B10F86">
        <w:rPr>
          <w:rFonts w:ascii="Times New Roman" w:hAnsi="Times New Roman"/>
          <w:i/>
          <w:sz w:val="28"/>
          <w:szCs w:val="28"/>
        </w:rPr>
        <w:t>“Nesfatin-1: An Overview and Future Clinical Appilication”.</w:t>
      </w:r>
      <w:r w:rsidR="0055060B" w:rsidRPr="00B10F86">
        <w:rPr>
          <w:rFonts w:ascii="Times New Roman" w:hAnsi="Times New Roman"/>
          <w:sz w:val="28"/>
          <w:szCs w:val="28"/>
        </w:rPr>
        <w:t xml:space="preserve"> Endocrine Journal, 56(4); </w:t>
      </w:r>
      <w:r w:rsidRPr="00B10F86">
        <w:rPr>
          <w:rFonts w:ascii="Times New Roman" w:hAnsi="Times New Roman"/>
          <w:sz w:val="28"/>
          <w:szCs w:val="28"/>
        </w:rPr>
        <w:t xml:space="preserve">537-543. </w:t>
      </w:r>
    </w:p>
    <w:p w14:paraId="4D2D54A2" w14:textId="6C9070D5"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Marpadga A.R</w:t>
      </w:r>
      <w:r w:rsidR="00536408" w:rsidRPr="00B10F86">
        <w:rPr>
          <w:rFonts w:ascii="Times New Roman" w:hAnsi="Times New Roman"/>
          <w:sz w:val="28"/>
          <w:szCs w:val="28"/>
        </w:rPr>
        <w:t>.</w:t>
      </w:r>
      <w:r w:rsidRPr="00B10F86">
        <w:rPr>
          <w:rFonts w:ascii="Times New Roman" w:hAnsi="Times New Roman"/>
          <w:sz w:val="28"/>
          <w:szCs w:val="28"/>
        </w:rPr>
        <w:t>, Erli Z</w:t>
      </w:r>
      <w:r w:rsidR="00536408" w:rsidRPr="00B10F86">
        <w:rPr>
          <w:rFonts w:ascii="Times New Roman" w:hAnsi="Times New Roman"/>
          <w:sz w:val="28"/>
          <w:szCs w:val="28"/>
        </w:rPr>
        <w:t>.</w:t>
      </w:r>
      <w:r w:rsidRPr="00B10F86">
        <w:rPr>
          <w:rFonts w:ascii="Times New Roman" w:hAnsi="Times New Roman"/>
          <w:sz w:val="28"/>
          <w:szCs w:val="28"/>
        </w:rPr>
        <w:t>, Rama N</w:t>
      </w:r>
      <w:r w:rsidR="00536408" w:rsidRPr="00B10F86">
        <w:rPr>
          <w:rFonts w:ascii="Times New Roman" w:hAnsi="Times New Roman"/>
          <w:sz w:val="28"/>
          <w:szCs w:val="28"/>
        </w:rPr>
        <w:t>.</w:t>
      </w:r>
      <w:r w:rsidRPr="00B10F86">
        <w:rPr>
          <w:rFonts w:ascii="Times New Roman" w:hAnsi="Times New Roman"/>
          <w:sz w:val="28"/>
          <w:szCs w:val="28"/>
        </w:rPr>
        <w:t xml:space="preserve"> (2015), </w:t>
      </w:r>
      <w:r w:rsidRPr="00B10F86">
        <w:rPr>
          <w:rFonts w:ascii="Times New Roman" w:hAnsi="Times New Roman"/>
          <w:i/>
          <w:sz w:val="28"/>
          <w:szCs w:val="28"/>
        </w:rPr>
        <w:t>“Epigenetic mechanisms in diabetic complications and metabolic memory”.</w:t>
      </w:r>
      <w:r w:rsidR="0055060B" w:rsidRPr="00B10F86">
        <w:rPr>
          <w:rFonts w:ascii="Times New Roman" w:hAnsi="Times New Roman"/>
          <w:sz w:val="28"/>
          <w:szCs w:val="28"/>
        </w:rPr>
        <w:t xml:space="preserve"> Diabetologia, 58; </w:t>
      </w:r>
      <w:r w:rsidRPr="00B10F86">
        <w:rPr>
          <w:rFonts w:ascii="Times New Roman" w:hAnsi="Times New Roman"/>
          <w:sz w:val="28"/>
          <w:szCs w:val="28"/>
        </w:rPr>
        <w:t xml:space="preserve">443-455. </w:t>
      </w:r>
    </w:p>
    <w:p w14:paraId="5F14B925" w14:textId="0A7D2FC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WY S</w:t>
      </w:r>
      <w:r w:rsidR="00536408" w:rsidRPr="00B10F86">
        <w:rPr>
          <w:rFonts w:ascii="Times New Roman" w:hAnsi="Times New Roman"/>
          <w:sz w:val="28"/>
          <w:szCs w:val="28"/>
        </w:rPr>
        <w:t>.</w:t>
      </w:r>
      <w:r w:rsidRPr="00B10F86">
        <w:rPr>
          <w:rFonts w:ascii="Times New Roman" w:hAnsi="Times New Roman"/>
          <w:sz w:val="28"/>
          <w:szCs w:val="28"/>
        </w:rPr>
        <w:t>, MCY N</w:t>
      </w:r>
      <w:r w:rsidR="00536408" w:rsidRPr="00B10F86">
        <w:rPr>
          <w:rFonts w:ascii="Times New Roman" w:hAnsi="Times New Roman"/>
          <w:sz w:val="28"/>
          <w:szCs w:val="28"/>
        </w:rPr>
        <w:t>.</w:t>
      </w:r>
      <w:r w:rsidRPr="00B10F86">
        <w:rPr>
          <w:rFonts w:ascii="Times New Roman" w:hAnsi="Times New Roman"/>
          <w:sz w:val="28"/>
          <w:szCs w:val="28"/>
        </w:rPr>
        <w:t>, SC L</w:t>
      </w:r>
      <w:r w:rsidR="00536408" w:rsidRPr="00B10F86">
        <w:rPr>
          <w:rFonts w:ascii="Times New Roman" w:hAnsi="Times New Roman"/>
          <w:sz w:val="28"/>
          <w:szCs w:val="28"/>
        </w:rPr>
        <w:t>.</w:t>
      </w:r>
      <w:r w:rsidRPr="00B10F86">
        <w:rPr>
          <w:rFonts w:ascii="Times New Roman" w:hAnsi="Times New Roman"/>
          <w:sz w:val="28"/>
          <w:szCs w:val="28"/>
        </w:rPr>
        <w:t xml:space="preserve">, et al. (2000), </w:t>
      </w:r>
      <w:r w:rsidRPr="00B10F86">
        <w:rPr>
          <w:rFonts w:ascii="Times New Roman" w:hAnsi="Times New Roman"/>
          <w:i/>
          <w:sz w:val="28"/>
          <w:szCs w:val="28"/>
        </w:rPr>
        <w:t>“Genetics of type 2 diabetes mellitus”.</w:t>
      </w:r>
      <w:r w:rsidRPr="00B10F86">
        <w:rPr>
          <w:rFonts w:ascii="Times New Roman" w:hAnsi="Times New Roman"/>
          <w:sz w:val="28"/>
          <w:szCs w:val="28"/>
        </w:rPr>
        <w:t xml:space="preserve"> </w:t>
      </w:r>
      <w:r w:rsidR="0055060B" w:rsidRPr="00B10F86">
        <w:rPr>
          <w:rFonts w:ascii="Times New Roman" w:hAnsi="Times New Roman"/>
          <w:sz w:val="28"/>
          <w:szCs w:val="28"/>
          <w:lang w:val="nl-NL"/>
        </w:rPr>
        <w:t xml:space="preserve">HKMJ, 6; </w:t>
      </w:r>
      <w:r w:rsidRPr="00B10F86">
        <w:rPr>
          <w:rFonts w:ascii="Times New Roman" w:hAnsi="Times New Roman"/>
          <w:sz w:val="28"/>
          <w:szCs w:val="28"/>
          <w:lang w:val="nl-NL"/>
        </w:rPr>
        <w:t>69-76.</w:t>
      </w:r>
    </w:p>
    <w:p w14:paraId="390FA8AB" w14:textId="20DC1DF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 xml:space="preserve">J. J. Meier, T. G. K. Breuer, R. C. Bonadonna, et al. </w:t>
      </w:r>
      <w:r w:rsidRPr="00B10F86">
        <w:rPr>
          <w:rFonts w:ascii="Times New Roman" w:hAnsi="Times New Roman"/>
          <w:sz w:val="28"/>
          <w:szCs w:val="28"/>
        </w:rPr>
        <w:t xml:space="preserve">(2012), </w:t>
      </w:r>
      <w:r w:rsidRPr="00B10F86">
        <w:rPr>
          <w:rFonts w:ascii="Times New Roman" w:hAnsi="Times New Roman"/>
          <w:i/>
          <w:sz w:val="28"/>
          <w:szCs w:val="28"/>
        </w:rPr>
        <w:t>“Pancreatic diabetes manifests when beta cell area declines by approximately 65% in humans”.</w:t>
      </w:r>
      <w:r w:rsidR="0055060B" w:rsidRPr="00B10F86">
        <w:rPr>
          <w:rFonts w:ascii="Times New Roman" w:hAnsi="Times New Roman"/>
          <w:sz w:val="28"/>
          <w:szCs w:val="28"/>
        </w:rPr>
        <w:t xml:space="preserve"> Diabetologia, 55; </w:t>
      </w:r>
      <w:r w:rsidRPr="00B10F86">
        <w:rPr>
          <w:rFonts w:ascii="Times New Roman" w:hAnsi="Times New Roman"/>
          <w:sz w:val="28"/>
          <w:szCs w:val="28"/>
        </w:rPr>
        <w:t xml:space="preserve">1346-1354. </w:t>
      </w:r>
    </w:p>
    <w:p w14:paraId="28C67500" w14:textId="25C11E7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Yoshifumi S</w:t>
      </w:r>
      <w:r w:rsidR="00536408" w:rsidRPr="00B10F86">
        <w:rPr>
          <w:rFonts w:ascii="Times New Roman" w:hAnsi="Times New Roman"/>
          <w:sz w:val="28"/>
          <w:szCs w:val="28"/>
        </w:rPr>
        <w:t>.</w:t>
      </w:r>
      <w:r w:rsidRPr="00B10F86">
        <w:rPr>
          <w:rFonts w:ascii="Times New Roman" w:hAnsi="Times New Roman"/>
          <w:sz w:val="28"/>
          <w:szCs w:val="28"/>
        </w:rPr>
        <w:t xml:space="preserve"> (2018),</w:t>
      </w:r>
      <w:r w:rsidRPr="00B10F86">
        <w:rPr>
          <w:rFonts w:ascii="Times New Roman" w:hAnsi="Times New Roman"/>
          <w:b/>
          <w:sz w:val="28"/>
          <w:szCs w:val="28"/>
        </w:rPr>
        <w:t xml:space="preserve"> </w:t>
      </w:r>
      <w:r w:rsidRPr="00B10F86">
        <w:rPr>
          <w:rFonts w:ascii="Times New Roman" w:hAnsi="Times New Roman"/>
          <w:i/>
          <w:sz w:val="28"/>
          <w:szCs w:val="28"/>
        </w:rPr>
        <w:t>“Changing the Concept of Type 2 Diabetes: Beta Cell Workload Hypothesis Revisited”.</w:t>
      </w:r>
      <w:r w:rsidRPr="00B10F86">
        <w:rPr>
          <w:rFonts w:ascii="Times New Roman" w:hAnsi="Times New Roman"/>
          <w:sz w:val="28"/>
          <w:szCs w:val="28"/>
        </w:rPr>
        <w:t xml:space="preserve"> Endocrine, Metabolic &amp; Immune Di</w:t>
      </w:r>
      <w:r w:rsidR="0055060B" w:rsidRPr="00B10F86">
        <w:rPr>
          <w:rFonts w:ascii="Times New Roman" w:hAnsi="Times New Roman"/>
          <w:sz w:val="28"/>
          <w:szCs w:val="28"/>
        </w:rPr>
        <w:t xml:space="preserve">sorders – Drug Targets, 18; </w:t>
      </w:r>
      <w:r w:rsidRPr="00B10F86">
        <w:rPr>
          <w:rFonts w:ascii="Times New Roman" w:hAnsi="Times New Roman"/>
          <w:sz w:val="28"/>
          <w:szCs w:val="28"/>
        </w:rPr>
        <w:t xml:space="preserve">1-7. </w:t>
      </w:r>
    </w:p>
    <w:p w14:paraId="60834269" w14:textId="134C71A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Gordon C</w:t>
      </w:r>
      <w:r w:rsidR="00536408" w:rsidRPr="00B10F86">
        <w:rPr>
          <w:rFonts w:ascii="Times New Roman" w:hAnsi="Times New Roman"/>
          <w:sz w:val="28"/>
          <w:szCs w:val="28"/>
        </w:rPr>
        <w:t>.</w:t>
      </w:r>
      <w:r w:rsidRPr="00B10F86">
        <w:rPr>
          <w:rFonts w:ascii="Times New Roman" w:hAnsi="Times New Roman"/>
          <w:sz w:val="28"/>
          <w:szCs w:val="28"/>
        </w:rPr>
        <w:t>, Jason G</w:t>
      </w:r>
      <w:r w:rsidR="00536408" w:rsidRPr="00B10F86">
        <w:rPr>
          <w:rFonts w:ascii="Times New Roman" w:hAnsi="Times New Roman"/>
          <w:sz w:val="28"/>
          <w:szCs w:val="28"/>
        </w:rPr>
        <w:t>.</w:t>
      </w:r>
      <w:r w:rsidRPr="00B10F86">
        <w:rPr>
          <w:rFonts w:ascii="Times New Roman" w:hAnsi="Times New Roman"/>
          <w:sz w:val="28"/>
          <w:szCs w:val="28"/>
        </w:rPr>
        <w:t>, Susan B</w:t>
      </w:r>
      <w:r w:rsidR="00536408" w:rsidRPr="00B10F86">
        <w:rPr>
          <w:rFonts w:ascii="Times New Roman" w:hAnsi="Times New Roman"/>
          <w:sz w:val="28"/>
          <w:szCs w:val="28"/>
        </w:rPr>
        <w:t xml:space="preserve">. </w:t>
      </w:r>
      <w:r w:rsidRPr="00B10F86">
        <w:rPr>
          <w:rFonts w:ascii="Times New Roman" w:hAnsi="Times New Roman"/>
          <w:sz w:val="28"/>
          <w:szCs w:val="28"/>
        </w:rPr>
        <w:t>W</w:t>
      </w:r>
      <w:r w:rsidR="00536408"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“Inadequate β-cell mass is essentiald for the pathogenesis of type 2 diabetes”.</w:t>
      </w:r>
      <w:r w:rsidRPr="00B10F86">
        <w:rPr>
          <w:rFonts w:ascii="Times New Roman" w:hAnsi="Times New Roman"/>
          <w:sz w:val="28"/>
          <w:szCs w:val="28"/>
        </w:rPr>
        <w:t xml:space="preserve"> </w:t>
      </w:r>
      <w:r w:rsidRPr="00B10F86">
        <w:rPr>
          <w:rFonts w:ascii="Times New Roman" w:hAnsi="Times New Roman"/>
          <w:sz w:val="28"/>
          <w:szCs w:val="28"/>
          <w:lang w:val="nl-NL"/>
        </w:rPr>
        <w:t>The Lanc</w:t>
      </w:r>
      <w:r w:rsidR="0055060B" w:rsidRPr="00B10F86">
        <w:rPr>
          <w:rFonts w:ascii="Times New Roman" w:hAnsi="Times New Roman"/>
          <w:sz w:val="28"/>
          <w:szCs w:val="28"/>
          <w:lang w:val="nl-NL"/>
        </w:rPr>
        <w:t xml:space="preserve">et, Vol 8; </w:t>
      </w:r>
      <w:r w:rsidRPr="00B10F86">
        <w:rPr>
          <w:rFonts w:ascii="Times New Roman" w:hAnsi="Times New Roman"/>
          <w:sz w:val="28"/>
          <w:szCs w:val="28"/>
          <w:lang w:val="nl-NL"/>
        </w:rPr>
        <w:t xml:space="preserve">249-255. </w:t>
      </w:r>
    </w:p>
    <w:p w14:paraId="2697A5F0" w14:textId="15C2B2C5"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Kinsei K</w:t>
      </w:r>
      <w:r w:rsidR="00536408" w:rsidRPr="00B10F86">
        <w:rPr>
          <w:rFonts w:ascii="Times New Roman" w:hAnsi="Times New Roman"/>
          <w:sz w:val="28"/>
          <w:szCs w:val="28"/>
          <w:lang w:val="nl-NL"/>
        </w:rPr>
        <w:t>.</w:t>
      </w:r>
      <w:r w:rsidRPr="00B10F86">
        <w:rPr>
          <w:rFonts w:ascii="Times New Roman" w:hAnsi="Times New Roman"/>
          <w:sz w:val="28"/>
          <w:szCs w:val="28"/>
          <w:lang w:val="nl-NL"/>
        </w:rPr>
        <w:t>, Yoshifumi S</w:t>
      </w:r>
      <w:r w:rsidR="00536408" w:rsidRPr="00B10F86">
        <w:rPr>
          <w:rFonts w:ascii="Times New Roman" w:hAnsi="Times New Roman"/>
          <w:sz w:val="28"/>
          <w:szCs w:val="28"/>
          <w:lang w:val="nl-NL"/>
        </w:rPr>
        <w:t>.</w:t>
      </w:r>
      <w:r w:rsidRPr="00B10F86">
        <w:rPr>
          <w:rFonts w:ascii="Times New Roman" w:hAnsi="Times New Roman"/>
          <w:sz w:val="28"/>
          <w:szCs w:val="28"/>
          <w:lang w:val="nl-NL"/>
        </w:rPr>
        <w:t>, Seiji S</w:t>
      </w:r>
      <w:r w:rsidR="009C6089"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(2013), </w:t>
      </w:r>
      <w:r w:rsidRPr="00B10F86">
        <w:rPr>
          <w:rFonts w:ascii="Times New Roman" w:hAnsi="Times New Roman"/>
          <w:i/>
          <w:sz w:val="28"/>
          <w:szCs w:val="28"/>
        </w:rPr>
        <w:t xml:space="preserve">“Change in β-cell Mass in Japanese Nondiabetic Obese Individuals”. </w:t>
      </w:r>
      <w:r w:rsidRPr="00B10F86">
        <w:rPr>
          <w:rFonts w:ascii="Times New Roman" w:hAnsi="Times New Roman"/>
          <w:sz w:val="28"/>
          <w:szCs w:val="28"/>
        </w:rPr>
        <w:t>J Cl</w:t>
      </w:r>
      <w:r w:rsidR="0055060B" w:rsidRPr="00B10F86">
        <w:rPr>
          <w:rFonts w:ascii="Times New Roman" w:hAnsi="Times New Roman"/>
          <w:sz w:val="28"/>
          <w:szCs w:val="28"/>
        </w:rPr>
        <w:t xml:space="preserve">in Endocrinol Metab, 98(9); </w:t>
      </w:r>
      <w:r w:rsidRPr="00B10F86">
        <w:rPr>
          <w:rFonts w:ascii="Times New Roman" w:hAnsi="Times New Roman"/>
          <w:sz w:val="28"/>
          <w:szCs w:val="28"/>
        </w:rPr>
        <w:t>3724-3730.</w:t>
      </w:r>
    </w:p>
    <w:p w14:paraId="22C5C254" w14:textId="11F18B1B"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Yoshifumi S</w:t>
      </w:r>
      <w:r w:rsidR="009C6089"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“An emerging new concept for the management of type 2 diabetes with a paradigm shift from the glucose-centric to beta cell-centric concept of diabetes- an Asian perspective”,</w:t>
      </w:r>
      <w:r w:rsidRPr="00B10F86">
        <w:rPr>
          <w:rFonts w:ascii="Times New Roman" w:hAnsi="Times New Roman"/>
          <w:sz w:val="28"/>
          <w:szCs w:val="28"/>
        </w:rPr>
        <w:t xml:space="preserve"> Expert Opin</w:t>
      </w:r>
      <w:r w:rsidR="0055060B" w:rsidRPr="00B10F86">
        <w:rPr>
          <w:rFonts w:ascii="Times New Roman" w:hAnsi="Times New Roman"/>
          <w:sz w:val="28"/>
          <w:szCs w:val="28"/>
        </w:rPr>
        <w:t xml:space="preserve">ion on Pharmacotherapy, 10, </w:t>
      </w:r>
      <w:r w:rsidRPr="00B10F86">
        <w:rPr>
          <w:rFonts w:ascii="Times New Roman" w:hAnsi="Times New Roman"/>
          <w:sz w:val="28"/>
          <w:szCs w:val="28"/>
        </w:rPr>
        <w:t>1-13.</w:t>
      </w:r>
    </w:p>
    <w:p w14:paraId="17BCD7B3" w14:textId="6B0A91A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Ralph A. D</w:t>
      </w:r>
      <w:r w:rsidR="009C6089" w:rsidRPr="00B10F86">
        <w:rPr>
          <w:rFonts w:ascii="Times New Roman" w:hAnsi="Times New Roman"/>
          <w:sz w:val="28"/>
          <w:szCs w:val="28"/>
        </w:rPr>
        <w:t xml:space="preserve">. and Muhammad A. A. </w:t>
      </w:r>
      <w:r w:rsidRPr="00B10F86">
        <w:rPr>
          <w:rFonts w:ascii="Times New Roman" w:hAnsi="Times New Roman"/>
          <w:sz w:val="28"/>
          <w:szCs w:val="28"/>
        </w:rPr>
        <w:t>G</w:t>
      </w:r>
      <w:r w:rsidR="009C6089" w:rsidRPr="00B10F86">
        <w:rPr>
          <w:rFonts w:ascii="Times New Roman" w:hAnsi="Times New Roman"/>
          <w:sz w:val="28"/>
          <w:szCs w:val="28"/>
        </w:rPr>
        <w:t>.</w:t>
      </w:r>
      <w:r w:rsidRPr="00B10F86">
        <w:rPr>
          <w:rFonts w:ascii="Times New Roman" w:hAnsi="Times New Roman"/>
          <w:sz w:val="28"/>
          <w:szCs w:val="28"/>
        </w:rPr>
        <w:t xml:space="preserve"> (2011), </w:t>
      </w:r>
      <w:r w:rsidRPr="00B10F86">
        <w:rPr>
          <w:rFonts w:ascii="Times New Roman" w:hAnsi="Times New Roman"/>
          <w:i/>
          <w:sz w:val="28"/>
          <w:szCs w:val="28"/>
        </w:rPr>
        <w:t xml:space="preserve">“Preservation of β-Cell Function: The Key to Diabetes Prevention”. </w:t>
      </w:r>
      <w:r w:rsidRPr="00B10F86">
        <w:rPr>
          <w:rFonts w:ascii="Times New Roman" w:hAnsi="Times New Roman"/>
          <w:sz w:val="28"/>
          <w:szCs w:val="28"/>
        </w:rPr>
        <w:t>J Cl</w:t>
      </w:r>
      <w:r w:rsidR="0055060B" w:rsidRPr="00B10F86">
        <w:rPr>
          <w:rFonts w:ascii="Times New Roman" w:hAnsi="Times New Roman"/>
          <w:sz w:val="28"/>
          <w:szCs w:val="28"/>
        </w:rPr>
        <w:t xml:space="preserve">in Endocrinol Metab, 96(8); </w:t>
      </w:r>
      <w:r w:rsidRPr="00B10F86">
        <w:rPr>
          <w:rFonts w:ascii="Times New Roman" w:hAnsi="Times New Roman"/>
          <w:sz w:val="28"/>
          <w:szCs w:val="28"/>
        </w:rPr>
        <w:t xml:space="preserve">2354-2366. </w:t>
      </w:r>
    </w:p>
    <w:p w14:paraId="42ABB6EF" w14:textId="4C2787BF"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Yoshifumi S</w:t>
      </w:r>
      <w:r w:rsidR="009C6089" w:rsidRPr="00B10F86">
        <w:rPr>
          <w:rFonts w:ascii="Times New Roman" w:hAnsi="Times New Roman"/>
          <w:sz w:val="28"/>
          <w:szCs w:val="28"/>
        </w:rPr>
        <w:t>.</w:t>
      </w:r>
      <w:r w:rsidRPr="00B10F86">
        <w:rPr>
          <w:rFonts w:ascii="Times New Roman" w:hAnsi="Times New Roman"/>
          <w:sz w:val="28"/>
          <w:szCs w:val="28"/>
        </w:rPr>
        <w:t xml:space="preserve"> (2015),</w:t>
      </w:r>
      <w:r w:rsidRPr="00B10F86">
        <w:rPr>
          <w:rFonts w:ascii="Times New Roman" w:hAnsi="Times New Roman"/>
          <w:b/>
          <w:sz w:val="28"/>
          <w:szCs w:val="28"/>
        </w:rPr>
        <w:t xml:space="preserve"> </w:t>
      </w:r>
      <w:r w:rsidRPr="00B10F86">
        <w:rPr>
          <w:rFonts w:ascii="Times New Roman" w:hAnsi="Times New Roman"/>
          <w:i/>
          <w:sz w:val="28"/>
          <w:szCs w:val="28"/>
        </w:rPr>
        <w:t xml:space="preserve">“β-cell dysfunction: Its critical role in prevention and management of type 2 diabetes”. </w:t>
      </w:r>
      <w:r w:rsidRPr="00B10F86">
        <w:rPr>
          <w:rFonts w:ascii="Times New Roman" w:hAnsi="Times New Roman"/>
          <w:sz w:val="28"/>
          <w:szCs w:val="28"/>
        </w:rPr>
        <w:t>World J Diabetes, 15; 6</w:t>
      </w:r>
      <w:r w:rsidR="0055060B" w:rsidRPr="00B10F86">
        <w:rPr>
          <w:rFonts w:ascii="Times New Roman" w:hAnsi="Times New Roman"/>
          <w:sz w:val="28"/>
          <w:szCs w:val="28"/>
        </w:rPr>
        <w:t xml:space="preserve">(1); </w:t>
      </w:r>
      <w:r w:rsidRPr="00B10F86">
        <w:rPr>
          <w:rFonts w:ascii="Times New Roman" w:hAnsi="Times New Roman"/>
          <w:sz w:val="28"/>
          <w:szCs w:val="28"/>
        </w:rPr>
        <w:t>109-124.</w:t>
      </w:r>
    </w:p>
    <w:p w14:paraId="5095BE8C" w14:textId="13FE047A"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 xml:space="preserve">American Diabetes Association (2021), </w:t>
      </w:r>
      <w:r w:rsidRPr="00B10F86">
        <w:rPr>
          <w:rFonts w:ascii="Times New Roman" w:hAnsi="Times New Roman"/>
          <w:i/>
          <w:sz w:val="28"/>
          <w:szCs w:val="28"/>
        </w:rPr>
        <w:t>“Pharmacologic Approaches to Glycemic Treatment: Standards of Medical Care in Diabetes-2021”.</w:t>
      </w:r>
      <w:r w:rsidRPr="00B10F86">
        <w:rPr>
          <w:rFonts w:ascii="Times New Roman" w:hAnsi="Times New Roman"/>
          <w:sz w:val="28"/>
          <w:szCs w:val="28"/>
        </w:rPr>
        <w:t xml:space="preserve"> Diabetes Car</w:t>
      </w:r>
      <w:r w:rsidR="0055060B" w:rsidRPr="00B10F86">
        <w:rPr>
          <w:rFonts w:ascii="Times New Roman" w:hAnsi="Times New Roman"/>
          <w:sz w:val="28"/>
          <w:szCs w:val="28"/>
        </w:rPr>
        <w:t xml:space="preserve">e, Volume 44, Supplement 1; </w:t>
      </w:r>
      <w:r w:rsidRPr="00B10F86">
        <w:rPr>
          <w:rFonts w:ascii="Times New Roman" w:hAnsi="Times New Roman"/>
          <w:sz w:val="28"/>
          <w:szCs w:val="28"/>
        </w:rPr>
        <w:t>S111-S124.</w:t>
      </w:r>
    </w:p>
    <w:p w14:paraId="1BBBE4E4" w14:textId="6DF5CD0E" w:rsidR="00E366CE" w:rsidRPr="00B10F86" w:rsidRDefault="009C6089"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Kacie D. </w:t>
      </w:r>
      <w:r w:rsidR="00E366CE" w:rsidRPr="00B10F86">
        <w:rPr>
          <w:rFonts w:ascii="Times New Roman" w:hAnsi="Times New Roman"/>
          <w:sz w:val="28"/>
          <w:szCs w:val="28"/>
        </w:rPr>
        <w:t>D</w:t>
      </w:r>
      <w:r w:rsidRPr="00B10F86">
        <w:rPr>
          <w:rFonts w:ascii="Times New Roman" w:hAnsi="Times New Roman"/>
          <w:sz w:val="28"/>
          <w:szCs w:val="28"/>
        </w:rPr>
        <w:t>.</w:t>
      </w:r>
      <w:r w:rsidR="00E366CE" w:rsidRPr="00B10F86">
        <w:rPr>
          <w:rFonts w:ascii="Times New Roman" w:hAnsi="Times New Roman"/>
          <w:sz w:val="28"/>
          <w:szCs w:val="28"/>
        </w:rPr>
        <w:t>, James J. C</w:t>
      </w:r>
      <w:r w:rsidRPr="00B10F86">
        <w:rPr>
          <w:rFonts w:ascii="Times New Roman" w:hAnsi="Times New Roman"/>
          <w:sz w:val="28"/>
          <w:szCs w:val="28"/>
        </w:rPr>
        <w:t>.</w:t>
      </w:r>
      <w:r w:rsidR="00E366CE" w:rsidRPr="00B10F86">
        <w:rPr>
          <w:rFonts w:ascii="Times New Roman" w:hAnsi="Times New Roman"/>
          <w:sz w:val="28"/>
          <w:szCs w:val="28"/>
        </w:rPr>
        <w:t>, Jay H.S</w:t>
      </w:r>
      <w:r w:rsidRPr="00B10F86">
        <w:rPr>
          <w:rFonts w:ascii="Times New Roman" w:hAnsi="Times New Roman"/>
          <w:sz w:val="28"/>
          <w:szCs w:val="28"/>
        </w:rPr>
        <w:t>.</w:t>
      </w:r>
      <w:r w:rsidR="00E366CE" w:rsidRPr="00B10F86">
        <w:rPr>
          <w:rFonts w:ascii="Times New Roman" w:hAnsi="Times New Roman"/>
          <w:sz w:val="28"/>
          <w:szCs w:val="28"/>
        </w:rPr>
        <w:t xml:space="preserve">, et al. (2020), </w:t>
      </w:r>
      <w:r w:rsidR="00E366CE" w:rsidRPr="00B10F86">
        <w:rPr>
          <w:rFonts w:ascii="Times New Roman" w:hAnsi="Times New Roman"/>
          <w:i/>
          <w:sz w:val="28"/>
          <w:szCs w:val="28"/>
        </w:rPr>
        <w:t>“Pharmacologic Approaches to Glycemic Treatment of Type 2 Diabetes: Synopsis of the 2020 American Diabetes Association’s Standards of Medical Care in Diabetes Clinical Guideline”</w:t>
      </w:r>
      <w:r w:rsidR="00E366CE" w:rsidRPr="00B10F86">
        <w:rPr>
          <w:rFonts w:ascii="Times New Roman" w:hAnsi="Times New Roman"/>
          <w:sz w:val="28"/>
          <w:szCs w:val="28"/>
        </w:rPr>
        <w:t>. A</w:t>
      </w:r>
      <w:r w:rsidR="0055060B" w:rsidRPr="00B10F86">
        <w:rPr>
          <w:rFonts w:ascii="Times New Roman" w:hAnsi="Times New Roman"/>
          <w:sz w:val="28"/>
          <w:szCs w:val="28"/>
        </w:rPr>
        <w:t xml:space="preserve">nnals of Internal Medicine; </w:t>
      </w:r>
      <w:r w:rsidR="00E366CE" w:rsidRPr="00B10F86">
        <w:rPr>
          <w:rFonts w:ascii="Times New Roman" w:hAnsi="Times New Roman"/>
          <w:sz w:val="28"/>
          <w:szCs w:val="28"/>
        </w:rPr>
        <w:t>1-10.</w:t>
      </w:r>
    </w:p>
    <w:p w14:paraId="1248C51D" w14:textId="112DFB21"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Nuha A. E</w:t>
      </w:r>
      <w:r w:rsidR="009C6089" w:rsidRPr="00B10F86">
        <w:rPr>
          <w:rFonts w:ascii="Times New Roman" w:hAnsi="Times New Roman"/>
          <w:sz w:val="28"/>
          <w:szCs w:val="28"/>
        </w:rPr>
        <w:t>.</w:t>
      </w:r>
      <w:r w:rsidRPr="00B10F86">
        <w:rPr>
          <w:rFonts w:ascii="Times New Roman" w:hAnsi="Times New Roman"/>
          <w:sz w:val="28"/>
          <w:szCs w:val="28"/>
        </w:rPr>
        <w:t>, Grazia A</w:t>
      </w:r>
      <w:r w:rsidR="009C6089" w:rsidRPr="00B10F86">
        <w:rPr>
          <w:rFonts w:ascii="Times New Roman" w:hAnsi="Times New Roman"/>
          <w:sz w:val="28"/>
          <w:szCs w:val="28"/>
        </w:rPr>
        <w:t>.</w:t>
      </w:r>
      <w:r w:rsidRPr="00B10F86">
        <w:rPr>
          <w:rFonts w:ascii="Times New Roman" w:hAnsi="Times New Roman"/>
          <w:sz w:val="28"/>
          <w:szCs w:val="28"/>
        </w:rPr>
        <w:t>, Vanita R. A</w:t>
      </w:r>
      <w:r w:rsidR="009C6089"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“Summary of Revisions: Standards of Care in Diabetes-2023”</w:t>
      </w:r>
      <w:r w:rsidRPr="00B10F86">
        <w:rPr>
          <w:rFonts w:ascii="Times New Roman" w:hAnsi="Times New Roman"/>
          <w:sz w:val="28"/>
          <w:szCs w:val="28"/>
        </w:rPr>
        <w:t>. Diabetes Car</w:t>
      </w:r>
      <w:r w:rsidR="0055060B" w:rsidRPr="00B10F86">
        <w:rPr>
          <w:rFonts w:ascii="Times New Roman" w:hAnsi="Times New Roman"/>
          <w:sz w:val="28"/>
          <w:szCs w:val="28"/>
        </w:rPr>
        <w:t xml:space="preserve">e, Volume 46, Supplement 1; </w:t>
      </w:r>
      <w:r w:rsidRPr="00B10F86">
        <w:rPr>
          <w:rFonts w:ascii="Times New Roman" w:hAnsi="Times New Roman"/>
          <w:sz w:val="28"/>
          <w:szCs w:val="28"/>
        </w:rPr>
        <w:t xml:space="preserve">55-59. </w:t>
      </w:r>
    </w:p>
    <w:p w14:paraId="0CBEAB8D" w14:textId="18E5C257"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Josh R</w:t>
      </w:r>
      <w:r w:rsidR="009C6089" w:rsidRPr="00B10F86">
        <w:rPr>
          <w:rFonts w:ascii="Times New Roman" w:hAnsi="Times New Roman"/>
          <w:sz w:val="28"/>
          <w:szCs w:val="28"/>
        </w:rPr>
        <w:t>.</w:t>
      </w:r>
      <w:r w:rsidRPr="00B10F86">
        <w:rPr>
          <w:rFonts w:ascii="Times New Roman" w:hAnsi="Times New Roman"/>
          <w:sz w:val="28"/>
          <w:szCs w:val="28"/>
        </w:rPr>
        <w:t>, Stephen B</w:t>
      </w:r>
      <w:r w:rsidR="009C6089" w:rsidRPr="00B10F86">
        <w:rPr>
          <w:rFonts w:ascii="Times New Roman" w:hAnsi="Times New Roman"/>
          <w:sz w:val="28"/>
          <w:szCs w:val="28"/>
        </w:rPr>
        <w:t>.</w:t>
      </w:r>
      <w:r w:rsidRPr="00B10F86">
        <w:rPr>
          <w:rFonts w:ascii="Times New Roman" w:hAnsi="Times New Roman"/>
          <w:sz w:val="28"/>
          <w:szCs w:val="28"/>
        </w:rPr>
        <w:t>, Venkateswarlu, et al. (2021),</w:t>
      </w:r>
      <w:r w:rsidRPr="00B10F86">
        <w:rPr>
          <w:rFonts w:ascii="Times New Roman" w:hAnsi="Times New Roman"/>
          <w:b/>
          <w:sz w:val="28"/>
          <w:szCs w:val="28"/>
        </w:rPr>
        <w:t xml:space="preserve"> </w:t>
      </w:r>
      <w:r w:rsidRPr="00B10F86">
        <w:rPr>
          <w:rFonts w:ascii="Times New Roman" w:hAnsi="Times New Roman"/>
          <w:i/>
          <w:sz w:val="28"/>
          <w:szCs w:val="28"/>
        </w:rPr>
        <w:t>“A Review of Current Trends with Type 2 Diabetes Epidemiology, Aetiology, Pathogenesis, Treatments and Future Perspectives”.</w:t>
      </w:r>
      <w:r w:rsidRPr="00B10F86">
        <w:rPr>
          <w:rFonts w:ascii="Times New Roman" w:hAnsi="Times New Roman"/>
          <w:sz w:val="28"/>
          <w:szCs w:val="28"/>
        </w:rPr>
        <w:t xml:space="preserve"> Diabetes, Metabolic Syndrome and Obesity: Targets and Therapy, 14; 3567-3602. </w:t>
      </w:r>
    </w:p>
    <w:p w14:paraId="09C7F4AD" w14:textId="7854338E"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Natalie N</w:t>
      </w:r>
      <w:r w:rsidR="009C6089" w:rsidRPr="00B10F86">
        <w:rPr>
          <w:rFonts w:ascii="Times New Roman" w:hAnsi="Times New Roman"/>
          <w:sz w:val="28"/>
          <w:szCs w:val="28"/>
        </w:rPr>
        <w:t>.</w:t>
      </w:r>
      <w:r w:rsidRPr="00B10F86">
        <w:rPr>
          <w:rFonts w:ascii="Times New Roman" w:hAnsi="Times New Roman"/>
          <w:sz w:val="28"/>
          <w:szCs w:val="28"/>
        </w:rPr>
        <w:t>, Andrea J. C</w:t>
      </w:r>
      <w:r w:rsidR="009C6089" w:rsidRPr="00B10F86">
        <w:rPr>
          <w:rFonts w:ascii="Times New Roman" w:hAnsi="Times New Roman"/>
          <w:sz w:val="28"/>
          <w:szCs w:val="28"/>
        </w:rPr>
        <w:t>.</w:t>
      </w:r>
      <w:r w:rsidRPr="00B10F86">
        <w:rPr>
          <w:rFonts w:ascii="Times New Roman" w:hAnsi="Times New Roman"/>
          <w:sz w:val="28"/>
          <w:szCs w:val="28"/>
        </w:rPr>
        <w:t>, Stephane H</w:t>
      </w:r>
      <w:r w:rsidR="009C6089" w:rsidRPr="00B10F86">
        <w:rPr>
          <w:rFonts w:ascii="Times New Roman" w:hAnsi="Times New Roman"/>
          <w:sz w:val="28"/>
          <w:szCs w:val="28"/>
        </w:rPr>
        <w:t>.</w:t>
      </w:r>
      <w:r w:rsidRPr="00B10F86">
        <w:rPr>
          <w:rFonts w:ascii="Times New Roman" w:hAnsi="Times New Roman"/>
          <w:sz w:val="28"/>
          <w:szCs w:val="28"/>
        </w:rPr>
        <w:t>, et al. (2021),</w:t>
      </w:r>
      <w:r w:rsidRPr="00B10F86">
        <w:rPr>
          <w:rFonts w:ascii="Times New Roman" w:hAnsi="Times New Roman"/>
          <w:b/>
          <w:sz w:val="28"/>
          <w:szCs w:val="28"/>
        </w:rPr>
        <w:t xml:space="preserve"> </w:t>
      </w:r>
      <w:r w:rsidRPr="00B10F86">
        <w:rPr>
          <w:rFonts w:ascii="Times New Roman" w:hAnsi="Times New Roman"/>
          <w:sz w:val="28"/>
          <w:szCs w:val="28"/>
        </w:rPr>
        <w:t>“</w:t>
      </w:r>
      <w:r w:rsidRPr="00B10F86">
        <w:rPr>
          <w:rFonts w:ascii="Times New Roman" w:hAnsi="Times New Roman"/>
          <w:i/>
          <w:sz w:val="28"/>
          <w:szCs w:val="28"/>
        </w:rPr>
        <w:t>Impact of age at type 2 diabetes mellitus diagnosis on mortality and vascular complications: systematic review and meta-analyses”.</w:t>
      </w:r>
      <w:r w:rsidR="0055060B" w:rsidRPr="00B10F86">
        <w:rPr>
          <w:rFonts w:ascii="Times New Roman" w:hAnsi="Times New Roman"/>
          <w:sz w:val="28"/>
          <w:szCs w:val="28"/>
        </w:rPr>
        <w:t xml:space="preserve"> Diabetologia, 54; </w:t>
      </w:r>
      <w:r w:rsidRPr="00B10F86">
        <w:rPr>
          <w:rFonts w:ascii="Times New Roman" w:hAnsi="Times New Roman"/>
          <w:sz w:val="28"/>
          <w:szCs w:val="28"/>
        </w:rPr>
        <w:t>275-287.</w:t>
      </w:r>
    </w:p>
    <w:p w14:paraId="57024A04" w14:textId="2A6ED566"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Deborah J</w:t>
      </w:r>
      <w:r w:rsidR="009C6089" w:rsidRPr="00B10F86">
        <w:rPr>
          <w:rFonts w:ascii="Times New Roman" w:hAnsi="Times New Roman"/>
          <w:sz w:val="28"/>
          <w:szCs w:val="28"/>
        </w:rPr>
        <w:t>.</w:t>
      </w:r>
      <w:r w:rsidRPr="00B10F86">
        <w:rPr>
          <w:rFonts w:ascii="Times New Roman" w:hAnsi="Times New Roman"/>
          <w:sz w:val="28"/>
          <w:szCs w:val="28"/>
        </w:rPr>
        <w:t xml:space="preserve"> W</w:t>
      </w:r>
      <w:r w:rsidR="009C6089" w:rsidRPr="00B10F86">
        <w:rPr>
          <w:rFonts w:ascii="Times New Roman" w:hAnsi="Times New Roman"/>
          <w:sz w:val="28"/>
          <w:szCs w:val="28"/>
        </w:rPr>
        <w:t>.</w:t>
      </w:r>
      <w:r w:rsidRPr="00B10F86">
        <w:rPr>
          <w:rFonts w:ascii="Times New Roman" w:hAnsi="Times New Roman"/>
          <w:sz w:val="28"/>
          <w:szCs w:val="28"/>
        </w:rPr>
        <w:t xml:space="preserve"> (2022),</w:t>
      </w:r>
      <w:r w:rsidRPr="00B10F86">
        <w:rPr>
          <w:rFonts w:ascii="Times New Roman" w:hAnsi="Times New Roman"/>
          <w:b/>
          <w:sz w:val="28"/>
          <w:szCs w:val="28"/>
        </w:rPr>
        <w:t xml:space="preserve"> </w:t>
      </w:r>
      <w:r w:rsidRPr="00B10F86">
        <w:rPr>
          <w:rFonts w:ascii="Times New Roman" w:hAnsi="Times New Roman"/>
          <w:i/>
          <w:sz w:val="28"/>
          <w:szCs w:val="28"/>
        </w:rPr>
        <w:t>“Initial management of hyperglycemia in adults with type 2 diabetes mellitus”.</w:t>
      </w:r>
      <w:r w:rsidRPr="00B10F86">
        <w:rPr>
          <w:rFonts w:ascii="Times New Roman" w:hAnsi="Times New Roman"/>
          <w:sz w:val="28"/>
          <w:szCs w:val="28"/>
        </w:rPr>
        <w:t xml:space="preserve"> Wolters Kluwer, UpToDate, Oct.31.</w:t>
      </w:r>
    </w:p>
    <w:p w14:paraId="0DDE6C00" w14:textId="3310BA01"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P. Arner (2005), </w:t>
      </w:r>
      <w:r w:rsidRPr="00B10F86">
        <w:rPr>
          <w:rFonts w:ascii="Times New Roman" w:hAnsi="Times New Roman"/>
          <w:i/>
          <w:sz w:val="28"/>
          <w:szCs w:val="28"/>
        </w:rPr>
        <w:t>“Insulin Resistance in Type 2 Diabetes-Role of the Adipokines”</w:t>
      </w:r>
      <w:r w:rsidRPr="00B10F86">
        <w:rPr>
          <w:rFonts w:ascii="Times New Roman" w:hAnsi="Times New Roman"/>
          <w:sz w:val="28"/>
          <w:szCs w:val="28"/>
        </w:rPr>
        <w:t>. Cur</w:t>
      </w:r>
      <w:r w:rsidR="0055060B" w:rsidRPr="00B10F86">
        <w:rPr>
          <w:rFonts w:ascii="Times New Roman" w:hAnsi="Times New Roman"/>
          <w:sz w:val="28"/>
          <w:szCs w:val="28"/>
        </w:rPr>
        <w:t xml:space="preserve">rent Molecular Medicine, 5; </w:t>
      </w:r>
      <w:r w:rsidRPr="00B10F86">
        <w:rPr>
          <w:rFonts w:ascii="Times New Roman" w:hAnsi="Times New Roman"/>
          <w:sz w:val="28"/>
          <w:szCs w:val="28"/>
        </w:rPr>
        <w:t xml:space="preserve">333-339. </w:t>
      </w:r>
    </w:p>
    <w:p w14:paraId="28E1E8BC" w14:textId="7CE573C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Simon J</w:t>
      </w:r>
      <w:r w:rsidR="009C6089" w:rsidRPr="00B10F86">
        <w:rPr>
          <w:rFonts w:ascii="Times New Roman" w:hAnsi="Times New Roman"/>
          <w:sz w:val="28"/>
          <w:szCs w:val="28"/>
        </w:rPr>
        <w:t>.</w:t>
      </w:r>
      <w:r w:rsidRPr="00B10F86">
        <w:rPr>
          <w:rFonts w:ascii="Times New Roman" w:hAnsi="Times New Roman"/>
          <w:sz w:val="28"/>
          <w:szCs w:val="28"/>
        </w:rPr>
        <w:t xml:space="preserve"> D</w:t>
      </w:r>
      <w:r w:rsidR="009C6089" w:rsidRPr="00B10F86">
        <w:rPr>
          <w:rFonts w:ascii="Times New Roman" w:hAnsi="Times New Roman"/>
          <w:sz w:val="28"/>
          <w:szCs w:val="28"/>
        </w:rPr>
        <w:t>.</w:t>
      </w:r>
      <w:r w:rsidRPr="00B10F86">
        <w:rPr>
          <w:rFonts w:ascii="Times New Roman" w:hAnsi="Times New Roman"/>
          <w:sz w:val="28"/>
          <w:szCs w:val="28"/>
        </w:rPr>
        <w:t>, James E</w:t>
      </w:r>
      <w:r w:rsidR="009C6089" w:rsidRPr="00B10F86">
        <w:rPr>
          <w:rFonts w:ascii="Times New Roman" w:hAnsi="Times New Roman"/>
          <w:sz w:val="28"/>
          <w:szCs w:val="28"/>
        </w:rPr>
        <w:t>.</w:t>
      </w:r>
      <w:r w:rsidRPr="00B10F86">
        <w:rPr>
          <w:rFonts w:ascii="Times New Roman" w:hAnsi="Times New Roman"/>
          <w:sz w:val="28"/>
          <w:szCs w:val="28"/>
        </w:rPr>
        <w:t xml:space="preserve"> P</w:t>
      </w:r>
      <w:r w:rsidR="009C6089" w:rsidRPr="00B10F86">
        <w:rPr>
          <w:rFonts w:ascii="Times New Roman" w:hAnsi="Times New Roman"/>
          <w:sz w:val="28"/>
          <w:szCs w:val="28"/>
        </w:rPr>
        <w:t>.</w:t>
      </w:r>
      <w:r w:rsidRPr="00B10F86">
        <w:rPr>
          <w:rFonts w:ascii="Times New Roman" w:hAnsi="Times New Roman"/>
          <w:sz w:val="28"/>
          <w:szCs w:val="28"/>
        </w:rPr>
        <w:t xml:space="preserve"> B</w:t>
      </w:r>
      <w:r w:rsidR="009C6089" w:rsidRPr="00B10F86">
        <w:rPr>
          <w:rFonts w:ascii="Times New Roman" w:hAnsi="Times New Roman"/>
          <w:sz w:val="28"/>
          <w:szCs w:val="28"/>
        </w:rPr>
        <w:t>.</w:t>
      </w:r>
      <w:r w:rsidRPr="00B10F86">
        <w:rPr>
          <w:rFonts w:ascii="Times New Roman" w:hAnsi="Times New Roman"/>
          <w:sz w:val="28"/>
          <w:szCs w:val="28"/>
        </w:rPr>
        <w:t xml:space="preserve"> (2013), </w:t>
      </w:r>
      <w:r w:rsidRPr="00B10F86">
        <w:rPr>
          <w:rFonts w:ascii="Times New Roman" w:hAnsi="Times New Roman"/>
          <w:i/>
          <w:sz w:val="28"/>
          <w:szCs w:val="28"/>
        </w:rPr>
        <w:t xml:space="preserve">“The role of adipokines in β-cell failure of type 2 diabetes”. </w:t>
      </w:r>
      <w:r w:rsidR="0055060B" w:rsidRPr="00B10F86">
        <w:rPr>
          <w:rFonts w:ascii="Times New Roman" w:hAnsi="Times New Roman"/>
          <w:sz w:val="28"/>
          <w:szCs w:val="28"/>
        </w:rPr>
        <w:t>Journal of Endocrinology, 216, 34-</w:t>
      </w:r>
      <w:r w:rsidRPr="00B10F86">
        <w:rPr>
          <w:rFonts w:ascii="Times New Roman" w:hAnsi="Times New Roman"/>
          <w:sz w:val="28"/>
          <w:szCs w:val="28"/>
        </w:rPr>
        <w:t>45.</w:t>
      </w:r>
    </w:p>
    <w:p w14:paraId="7DAA38A1" w14:textId="669B2F0B"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Maria L</w:t>
      </w:r>
      <w:r w:rsidR="009C6089" w:rsidRPr="00B10F86">
        <w:rPr>
          <w:rFonts w:ascii="Times New Roman" w:hAnsi="Times New Roman"/>
          <w:sz w:val="28"/>
          <w:szCs w:val="28"/>
        </w:rPr>
        <w:t>.</w:t>
      </w:r>
      <w:r w:rsidRPr="00B10F86">
        <w:rPr>
          <w:rFonts w:ascii="Times New Roman" w:hAnsi="Times New Roman"/>
          <w:sz w:val="28"/>
          <w:szCs w:val="28"/>
        </w:rPr>
        <w:t xml:space="preserve"> G</w:t>
      </w:r>
      <w:r w:rsidR="009C6089" w:rsidRPr="00B10F86">
        <w:rPr>
          <w:rFonts w:ascii="Times New Roman" w:hAnsi="Times New Roman"/>
          <w:sz w:val="28"/>
          <w:szCs w:val="28"/>
        </w:rPr>
        <w:t>.</w:t>
      </w:r>
      <w:r w:rsidRPr="00B10F86">
        <w:rPr>
          <w:rFonts w:ascii="Times New Roman" w:hAnsi="Times New Roman"/>
          <w:sz w:val="28"/>
          <w:szCs w:val="28"/>
        </w:rPr>
        <w:t xml:space="preserve"> A</w:t>
      </w:r>
      <w:r w:rsidR="009C6089" w:rsidRPr="00B10F86">
        <w:rPr>
          <w:rFonts w:ascii="Times New Roman" w:hAnsi="Times New Roman"/>
          <w:sz w:val="28"/>
          <w:szCs w:val="28"/>
        </w:rPr>
        <w:t>.</w:t>
      </w:r>
      <w:r w:rsidRPr="00B10F86">
        <w:rPr>
          <w:rFonts w:ascii="Times New Roman" w:hAnsi="Times New Roman"/>
          <w:sz w:val="28"/>
          <w:szCs w:val="28"/>
        </w:rPr>
        <w:t>, Ana Y</w:t>
      </w:r>
      <w:r w:rsidR="009C6089" w:rsidRPr="00B10F86">
        <w:rPr>
          <w:rFonts w:ascii="Times New Roman" w:hAnsi="Times New Roman"/>
          <w:sz w:val="28"/>
          <w:szCs w:val="28"/>
        </w:rPr>
        <w:t>.</w:t>
      </w:r>
      <w:r w:rsidRPr="00B10F86">
        <w:rPr>
          <w:rFonts w:ascii="Times New Roman" w:hAnsi="Times New Roman"/>
          <w:sz w:val="28"/>
          <w:szCs w:val="28"/>
        </w:rPr>
        <w:t xml:space="preserve"> F</w:t>
      </w:r>
      <w:r w:rsidR="009C6089" w:rsidRPr="00B10F86">
        <w:rPr>
          <w:rFonts w:ascii="Times New Roman" w:hAnsi="Times New Roman"/>
          <w:sz w:val="28"/>
          <w:szCs w:val="28"/>
        </w:rPr>
        <w:t>.</w:t>
      </w:r>
      <w:r w:rsidRPr="00B10F86">
        <w:rPr>
          <w:rFonts w:ascii="Times New Roman" w:hAnsi="Times New Roman"/>
          <w:sz w:val="28"/>
          <w:szCs w:val="28"/>
        </w:rPr>
        <w:t xml:space="preserve"> T</w:t>
      </w:r>
      <w:r w:rsidR="009C6089"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“Adiponectin and Leptin Adipocytokines in Metabolic Syndrome: What Is Its Importance?”.</w:t>
      </w:r>
      <w:r w:rsidRPr="00B10F86">
        <w:rPr>
          <w:rFonts w:ascii="Times New Roman" w:hAnsi="Times New Roman"/>
          <w:sz w:val="28"/>
          <w:szCs w:val="28"/>
        </w:rPr>
        <w:t xml:space="preserve"> </w:t>
      </w:r>
      <w:r w:rsidRPr="00B10F86">
        <w:rPr>
          <w:rFonts w:ascii="Times New Roman" w:hAnsi="Times New Roman"/>
          <w:sz w:val="28"/>
          <w:szCs w:val="28"/>
          <w:lang w:val="nl-NL"/>
        </w:rPr>
        <w:t>Dubai Diabetes Endocrino</w:t>
      </w:r>
      <w:r w:rsidR="0055060B" w:rsidRPr="00B10F86">
        <w:rPr>
          <w:rFonts w:ascii="Times New Roman" w:hAnsi="Times New Roman"/>
          <w:sz w:val="28"/>
          <w:szCs w:val="28"/>
          <w:lang w:val="nl-NL"/>
        </w:rPr>
        <w:t xml:space="preserve">l J, 26; </w:t>
      </w:r>
      <w:r w:rsidRPr="00B10F86">
        <w:rPr>
          <w:rFonts w:ascii="Times New Roman" w:hAnsi="Times New Roman"/>
          <w:sz w:val="28"/>
          <w:szCs w:val="28"/>
          <w:lang w:val="nl-NL"/>
        </w:rPr>
        <w:t xml:space="preserve">93-102. </w:t>
      </w:r>
    </w:p>
    <w:p w14:paraId="064B6B82" w14:textId="7E65FA66" w:rsidR="00E366CE" w:rsidRPr="00B10F86" w:rsidRDefault="009C6089"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lastRenderedPageBreak/>
        <w:t xml:space="preserve">Sara A. </w:t>
      </w:r>
      <w:r w:rsidR="00E366CE" w:rsidRPr="00B10F86">
        <w:rPr>
          <w:rFonts w:ascii="Times New Roman" w:hAnsi="Times New Roman"/>
          <w:sz w:val="28"/>
          <w:szCs w:val="28"/>
          <w:lang w:val="nl-NL"/>
        </w:rPr>
        <w:t>M</w:t>
      </w:r>
      <w:r w:rsidRPr="00B10F86">
        <w:rPr>
          <w:rFonts w:ascii="Times New Roman" w:hAnsi="Times New Roman"/>
          <w:sz w:val="28"/>
          <w:szCs w:val="28"/>
          <w:lang w:val="nl-NL"/>
        </w:rPr>
        <w:t>.</w:t>
      </w:r>
      <w:r w:rsidR="00E366CE" w:rsidRPr="00B10F86">
        <w:rPr>
          <w:rFonts w:ascii="Times New Roman" w:hAnsi="Times New Roman"/>
          <w:sz w:val="28"/>
          <w:szCs w:val="28"/>
          <w:lang w:val="nl-NL"/>
        </w:rPr>
        <w:t>, Shaun S</w:t>
      </w:r>
      <w:r w:rsidRPr="00B10F86">
        <w:rPr>
          <w:rFonts w:ascii="Times New Roman" w:hAnsi="Times New Roman"/>
          <w:sz w:val="28"/>
          <w:szCs w:val="28"/>
          <w:lang w:val="nl-NL"/>
        </w:rPr>
        <w:t>.</w:t>
      </w:r>
      <w:r w:rsidR="00E366CE" w:rsidRPr="00B10F86">
        <w:rPr>
          <w:rFonts w:ascii="Times New Roman" w:hAnsi="Times New Roman"/>
          <w:sz w:val="28"/>
          <w:szCs w:val="28"/>
          <w:lang w:val="nl-NL"/>
        </w:rPr>
        <w:t>, Syed D</w:t>
      </w:r>
      <w:r w:rsidRPr="00B10F86">
        <w:rPr>
          <w:rFonts w:ascii="Times New Roman" w:hAnsi="Times New Roman"/>
          <w:sz w:val="28"/>
          <w:szCs w:val="28"/>
          <w:lang w:val="nl-NL"/>
        </w:rPr>
        <w:t>.</w:t>
      </w:r>
      <w:r w:rsidR="00E366CE" w:rsidRPr="00B10F86">
        <w:rPr>
          <w:rFonts w:ascii="Times New Roman" w:hAnsi="Times New Roman"/>
          <w:sz w:val="28"/>
          <w:szCs w:val="28"/>
          <w:lang w:val="nl-NL"/>
        </w:rPr>
        <w:t xml:space="preserve"> H</w:t>
      </w:r>
      <w:r w:rsidRPr="00B10F86">
        <w:rPr>
          <w:rFonts w:ascii="Times New Roman" w:hAnsi="Times New Roman"/>
          <w:sz w:val="28"/>
          <w:szCs w:val="28"/>
          <w:lang w:val="nl-NL"/>
        </w:rPr>
        <w:t>.</w:t>
      </w:r>
      <w:r w:rsidR="00E366CE" w:rsidRPr="00B10F86">
        <w:rPr>
          <w:rFonts w:ascii="Times New Roman" w:hAnsi="Times New Roman"/>
          <w:sz w:val="28"/>
          <w:szCs w:val="28"/>
          <w:lang w:val="nl-NL"/>
        </w:rPr>
        <w:t xml:space="preserve">, et al. </w:t>
      </w:r>
      <w:r w:rsidR="00E366CE" w:rsidRPr="00B10F86">
        <w:rPr>
          <w:rFonts w:ascii="Times New Roman" w:hAnsi="Times New Roman"/>
          <w:sz w:val="28"/>
          <w:szCs w:val="28"/>
        </w:rPr>
        <w:t xml:space="preserve">(2021). </w:t>
      </w:r>
      <w:r w:rsidR="00E366CE" w:rsidRPr="00B10F86">
        <w:rPr>
          <w:rFonts w:ascii="Times New Roman" w:hAnsi="Times New Roman"/>
          <w:i/>
          <w:sz w:val="28"/>
          <w:szCs w:val="28"/>
        </w:rPr>
        <w:t>“Inflammatory and Adipokine Status from Early to Midpregnancy in Arab Women and Its Associations with Gestational Diabetes Mellitus”.</w:t>
      </w:r>
      <w:r w:rsidR="00E366CE" w:rsidRPr="00B10F86">
        <w:rPr>
          <w:rFonts w:ascii="Times New Roman" w:hAnsi="Times New Roman"/>
          <w:sz w:val="28"/>
          <w:szCs w:val="28"/>
        </w:rPr>
        <w:t xml:space="preserve"> Hindawi Disease Markers, Vol</w:t>
      </w:r>
      <w:r w:rsidR="0055060B" w:rsidRPr="00B10F86">
        <w:rPr>
          <w:rFonts w:ascii="Times New Roman" w:hAnsi="Times New Roman"/>
          <w:sz w:val="28"/>
          <w:szCs w:val="28"/>
        </w:rPr>
        <w:t xml:space="preserve">ume 2021; </w:t>
      </w:r>
      <w:r w:rsidR="00E366CE" w:rsidRPr="00B10F86">
        <w:rPr>
          <w:rFonts w:ascii="Times New Roman" w:hAnsi="Times New Roman"/>
          <w:sz w:val="28"/>
          <w:szCs w:val="28"/>
        </w:rPr>
        <w:t>1-8.</w:t>
      </w:r>
    </w:p>
    <w:p w14:paraId="166806D0" w14:textId="6372BB4D"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J. Kuryszko, P. Slawuta, G. Sapikowski (2016), </w:t>
      </w:r>
      <w:r w:rsidRPr="00B10F86">
        <w:rPr>
          <w:rFonts w:ascii="Times New Roman" w:hAnsi="Times New Roman"/>
          <w:i/>
          <w:sz w:val="28"/>
          <w:szCs w:val="28"/>
        </w:rPr>
        <w:t xml:space="preserve">“Secretory function of adipose tissue”. </w:t>
      </w:r>
      <w:r w:rsidRPr="00B10F86">
        <w:rPr>
          <w:rFonts w:ascii="Times New Roman" w:hAnsi="Times New Roman"/>
          <w:sz w:val="28"/>
          <w:szCs w:val="28"/>
        </w:rPr>
        <w:t>Polish Journal of Veterina</w:t>
      </w:r>
      <w:r w:rsidR="0055060B" w:rsidRPr="00B10F86">
        <w:rPr>
          <w:rFonts w:ascii="Times New Roman" w:hAnsi="Times New Roman"/>
          <w:sz w:val="28"/>
          <w:szCs w:val="28"/>
        </w:rPr>
        <w:t>ry Sciences, Vol. 19, No. 2;</w:t>
      </w:r>
      <w:r w:rsidRPr="00B10F86">
        <w:rPr>
          <w:rFonts w:ascii="Times New Roman" w:hAnsi="Times New Roman"/>
          <w:sz w:val="28"/>
          <w:szCs w:val="28"/>
        </w:rPr>
        <w:t xml:space="preserve"> 441-446.</w:t>
      </w:r>
    </w:p>
    <w:p w14:paraId="2FDA0FF6" w14:textId="268D61A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Sankar D. N</w:t>
      </w:r>
      <w:r w:rsidR="009C6089" w:rsidRPr="00B10F86">
        <w:rPr>
          <w:rFonts w:ascii="Times New Roman" w:hAnsi="Times New Roman"/>
          <w:sz w:val="28"/>
          <w:szCs w:val="28"/>
        </w:rPr>
        <w:t>.</w:t>
      </w:r>
      <w:r w:rsidRPr="00B10F86">
        <w:rPr>
          <w:rFonts w:ascii="Times New Roman" w:hAnsi="Times New Roman"/>
          <w:sz w:val="28"/>
          <w:szCs w:val="28"/>
        </w:rPr>
        <w:t>, John P. K</w:t>
      </w:r>
      <w:r w:rsidR="009C6089" w:rsidRPr="00B10F86">
        <w:rPr>
          <w:rFonts w:ascii="Times New Roman" w:hAnsi="Times New Roman"/>
          <w:sz w:val="28"/>
          <w:szCs w:val="28"/>
        </w:rPr>
        <w:t>.</w:t>
      </w:r>
      <w:r w:rsidRPr="00B10F86">
        <w:rPr>
          <w:rFonts w:ascii="Times New Roman" w:hAnsi="Times New Roman"/>
          <w:sz w:val="28"/>
          <w:szCs w:val="28"/>
        </w:rPr>
        <w:t>, Erick M. R</w:t>
      </w:r>
      <w:r w:rsidR="009C6089" w:rsidRPr="00B10F86">
        <w:rPr>
          <w:rFonts w:ascii="Times New Roman" w:hAnsi="Times New Roman"/>
          <w:sz w:val="28"/>
          <w:szCs w:val="28"/>
        </w:rPr>
        <w:t>.</w:t>
      </w:r>
      <w:r w:rsidRPr="00B10F86">
        <w:rPr>
          <w:rFonts w:ascii="Times New Roman" w:hAnsi="Times New Roman"/>
          <w:sz w:val="28"/>
          <w:szCs w:val="28"/>
        </w:rPr>
        <w:t xml:space="preserve"> (2021), </w:t>
      </w:r>
      <w:r w:rsidRPr="00B10F86">
        <w:rPr>
          <w:rFonts w:ascii="Times New Roman" w:hAnsi="Times New Roman"/>
          <w:i/>
          <w:sz w:val="28"/>
          <w:szCs w:val="28"/>
        </w:rPr>
        <w:t>“Adiposity, Physical Function, and Their Associations With Insulin Resistance, Inflammation, and Adipokines in CKD”.</w:t>
      </w:r>
      <w:r w:rsidR="0055060B" w:rsidRPr="00B10F86">
        <w:rPr>
          <w:rFonts w:ascii="Times New Roman" w:hAnsi="Times New Roman"/>
          <w:sz w:val="28"/>
          <w:szCs w:val="28"/>
        </w:rPr>
        <w:t xml:space="preserve"> AJKD, Vol 77, Iss 1, </w:t>
      </w:r>
      <w:r w:rsidRPr="00B10F86">
        <w:rPr>
          <w:rFonts w:ascii="Times New Roman" w:hAnsi="Times New Roman"/>
          <w:sz w:val="28"/>
          <w:szCs w:val="28"/>
        </w:rPr>
        <w:t>44-55.</w:t>
      </w:r>
    </w:p>
    <w:p w14:paraId="5BA32542" w14:textId="4E8099B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Rachel K. Z</w:t>
      </w:r>
      <w:r w:rsidR="009C6089" w:rsidRPr="00B10F86">
        <w:rPr>
          <w:rFonts w:ascii="Times New Roman" w:hAnsi="Times New Roman"/>
          <w:sz w:val="28"/>
          <w:szCs w:val="28"/>
        </w:rPr>
        <w:t>.</w:t>
      </w:r>
      <w:r w:rsidRPr="00B10F86">
        <w:rPr>
          <w:rFonts w:ascii="Times New Roman" w:hAnsi="Times New Roman"/>
          <w:sz w:val="28"/>
          <w:szCs w:val="28"/>
        </w:rPr>
        <w:t>, Christian F. G</w:t>
      </w:r>
      <w:r w:rsidR="009C6089" w:rsidRPr="00B10F86">
        <w:rPr>
          <w:rFonts w:ascii="Times New Roman" w:hAnsi="Times New Roman"/>
          <w:sz w:val="28"/>
          <w:szCs w:val="28"/>
        </w:rPr>
        <w:t xml:space="preserve">. </w:t>
      </w:r>
      <w:r w:rsidRPr="00B10F86">
        <w:rPr>
          <w:rFonts w:ascii="Times New Roman" w:hAnsi="Times New Roman"/>
          <w:sz w:val="28"/>
          <w:szCs w:val="28"/>
        </w:rPr>
        <w:t>J</w:t>
      </w:r>
      <w:r w:rsidR="009C6089" w:rsidRPr="00B10F86">
        <w:rPr>
          <w:rFonts w:ascii="Times New Roman" w:hAnsi="Times New Roman"/>
          <w:sz w:val="28"/>
          <w:szCs w:val="28"/>
        </w:rPr>
        <w:t>.</w:t>
      </w:r>
      <w:r w:rsidRPr="00B10F86">
        <w:rPr>
          <w:rFonts w:ascii="Times New Roman" w:hAnsi="Times New Roman"/>
          <w:sz w:val="28"/>
          <w:szCs w:val="28"/>
        </w:rPr>
        <w:t>, Valerie H</w:t>
      </w:r>
      <w:r w:rsidR="009C6089" w:rsidRPr="00B10F86">
        <w:rPr>
          <w:rFonts w:ascii="Times New Roman" w:hAnsi="Times New Roman"/>
          <w:sz w:val="28"/>
          <w:szCs w:val="28"/>
        </w:rPr>
        <w:t>.</w:t>
      </w:r>
      <w:r w:rsidRPr="00B10F86">
        <w:rPr>
          <w:rFonts w:ascii="Times New Roman" w:hAnsi="Times New Roman"/>
          <w:sz w:val="28"/>
          <w:szCs w:val="28"/>
        </w:rPr>
        <w:t xml:space="preserve">, et al. (2019), </w:t>
      </w:r>
      <w:r w:rsidRPr="00B10F86">
        <w:rPr>
          <w:rFonts w:ascii="Times New Roman" w:hAnsi="Times New Roman"/>
          <w:i/>
          <w:sz w:val="28"/>
          <w:szCs w:val="28"/>
        </w:rPr>
        <w:t>“Anatomical, physiological and functional diversity of adipose tissue”.</w:t>
      </w:r>
      <w:r w:rsidR="0055060B" w:rsidRPr="00B10F86">
        <w:rPr>
          <w:rFonts w:ascii="Times New Roman" w:hAnsi="Times New Roman"/>
          <w:sz w:val="28"/>
          <w:szCs w:val="28"/>
        </w:rPr>
        <w:t xml:space="preserve"> Cell Metab, 9; 27 (1); </w:t>
      </w:r>
      <w:r w:rsidRPr="00B10F86">
        <w:rPr>
          <w:rFonts w:ascii="Times New Roman" w:hAnsi="Times New Roman"/>
          <w:sz w:val="28"/>
          <w:szCs w:val="28"/>
        </w:rPr>
        <w:t xml:space="preserve">68-83. </w:t>
      </w:r>
    </w:p>
    <w:p w14:paraId="1CD94D77" w14:textId="7EE800C5"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rPr>
        <w:t>Wei L</w:t>
      </w:r>
      <w:r w:rsidR="009C6089" w:rsidRPr="00B10F86">
        <w:rPr>
          <w:rFonts w:ascii="Times New Roman" w:hAnsi="Times New Roman"/>
          <w:spacing w:val="-4"/>
          <w:sz w:val="28"/>
          <w:szCs w:val="28"/>
        </w:rPr>
        <w:t>.</w:t>
      </w:r>
      <w:r w:rsidRPr="00B10F86">
        <w:rPr>
          <w:rFonts w:ascii="Times New Roman" w:hAnsi="Times New Roman"/>
          <w:spacing w:val="-4"/>
          <w:sz w:val="28"/>
          <w:szCs w:val="28"/>
        </w:rPr>
        <w:t>, Dong d</w:t>
      </w:r>
      <w:r w:rsidR="009C6089" w:rsidRPr="00B10F86">
        <w:rPr>
          <w:rFonts w:ascii="Times New Roman" w:hAnsi="Times New Roman"/>
          <w:spacing w:val="-4"/>
          <w:sz w:val="28"/>
          <w:szCs w:val="28"/>
        </w:rPr>
        <w:t>.</w:t>
      </w:r>
      <w:r w:rsidRPr="00B10F86">
        <w:rPr>
          <w:rFonts w:ascii="Times New Roman" w:hAnsi="Times New Roman"/>
          <w:spacing w:val="-4"/>
          <w:sz w:val="28"/>
          <w:szCs w:val="28"/>
        </w:rPr>
        <w:t xml:space="preserve"> Y</w:t>
      </w:r>
      <w:r w:rsidR="009C6089" w:rsidRPr="00B10F86">
        <w:rPr>
          <w:rFonts w:ascii="Times New Roman" w:hAnsi="Times New Roman"/>
          <w:spacing w:val="-4"/>
          <w:sz w:val="28"/>
          <w:szCs w:val="28"/>
        </w:rPr>
        <w:t>.</w:t>
      </w:r>
      <w:r w:rsidRPr="00B10F86">
        <w:rPr>
          <w:rFonts w:ascii="Times New Roman" w:hAnsi="Times New Roman"/>
          <w:spacing w:val="-4"/>
          <w:sz w:val="28"/>
          <w:szCs w:val="28"/>
        </w:rPr>
        <w:t xml:space="preserve"> (2019), </w:t>
      </w:r>
      <w:r w:rsidRPr="00B10F86">
        <w:rPr>
          <w:rFonts w:ascii="Times New Roman" w:hAnsi="Times New Roman"/>
          <w:i/>
          <w:spacing w:val="-4"/>
          <w:sz w:val="28"/>
          <w:szCs w:val="28"/>
        </w:rPr>
        <w:t>“The potential of adipokines as biomarkers and therapeutic agents for vascular complications in type 2 diabetes mellitus”.</w:t>
      </w:r>
      <w:r w:rsidRPr="00B10F86">
        <w:rPr>
          <w:rFonts w:ascii="Times New Roman" w:hAnsi="Times New Roman"/>
          <w:spacing w:val="-4"/>
          <w:sz w:val="28"/>
          <w:szCs w:val="28"/>
        </w:rPr>
        <w:t xml:space="preserve"> Cytokine &amp; Growth Factor R</w:t>
      </w:r>
      <w:r w:rsidR="0055060B" w:rsidRPr="00B10F86">
        <w:rPr>
          <w:rFonts w:ascii="Times New Roman" w:hAnsi="Times New Roman"/>
          <w:spacing w:val="-4"/>
          <w:sz w:val="28"/>
          <w:szCs w:val="28"/>
        </w:rPr>
        <w:t xml:space="preserve">eviews, Volume 48; </w:t>
      </w:r>
      <w:r w:rsidRPr="00B10F86">
        <w:rPr>
          <w:rFonts w:ascii="Times New Roman" w:hAnsi="Times New Roman"/>
          <w:spacing w:val="-4"/>
          <w:sz w:val="28"/>
          <w:szCs w:val="28"/>
        </w:rPr>
        <w:t>32-39.</w:t>
      </w:r>
    </w:p>
    <w:p w14:paraId="577D84B4" w14:textId="33ADD02E"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Mostafa W</w:t>
      </w:r>
      <w:r w:rsidR="009C6089" w:rsidRPr="00B10F86">
        <w:rPr>
          <w:rFonts w:ascii="Times New Roman" w:hAnsi="Times New Roman"/>
          <w:sz w:val="28"/>
          <w:szCs w:val="28"/>
        </w:rPr>
        <w:t>.</w:t>
      </w:r>
      <w:r w:rsidRPr="00B10F86">
        <w:rPr>
          <w:rFonts w:ascii="Times New Roman" w:hAnsi="Times New Roman"/>
          <w:sz w:val="28"/>
          <w:szCs w:val="28"/>
        </w:rPr>
        <w:t xml:space="preserve"> A</w:t>
      </w:r>
      <w:r w:rsidR="009C6089" w:rsidRPr="00B10F86">
        <w:rPr>
          <w:rFonts w:ascii="Times New Roman" w:hAnsi="Times New Roman"/>
          <w:sz w:val="28"/>
          <w:szCs w:val="28"/>
        </w:rPr>
        <w:t>.</w:t>
      </w:r>
      <w:r w:rsidRPr="00B10F86">
        <w:rPr>
          <w:rFonts w:ascii="Times New Roman" w:hAnsi="Times New Roman"/>
          <w:sz w:val="28"/>
          <w:szCs w:val="28"/>
        </w:rPr>
        <w:t xml:space="preserve"> E</w:t>
      </w:r>
      <w:r w:rsidR="009C6089" w:rsidRPr="00B10F86">
        <w:rPr>
          <w:rFonts w:ascii="Times New Roman" w:hAnsi="Times New Roman"/>
          <w:sz w:val="28"/>
          <w:szCs w:val="28"/>
        </w:rPr>
        <w:t>.</w:t>
      </w:r>
      <w:r w:rsidRPr="00B10F86">
        <w:rPr>
          <w:rFonts w:ascii="Times New Roman" w:hAnsi="Times New Roman"/>
          <w:sz w:val="28"/>
          <w:szCs w:val="28"/>
        </w:rPr>
        <w:t xml:space="preserve"> h</w:t>
      </w:r>
      <w:r w:rsidR="009C6089" w:rsidRPr="00B10F86">
        <w:rPr>
          <w:rFonts w:ascii="Times New Roman" w:hAnsi="Times New Roman"/>
          <w:sz w:val="28"/>
          <w:szCs w:val="28"/>
        </w:rPr>
        <w:t>.</w:t>
      </w:r>
      <w:r w:rsidRPr="00B10F86">
        <w:rPr>
          <w:rFonts w:ascii="Times New Roman" w:hAnsi="Times New Roman"/>
          <w:sz w:val="28"/>
          <w:szCs w:val="28"/>
        </w:rPr>
        <w:t>, Mediana M</w:t>
      </w:r>
      <w:r w:rsidR="009C6089" w:rsidRPr="00B10F86">
        <w:rPr>
          <w:rFonts w:ascii="Times New Roman" w:hAnsi="Times New Roman"/>
          <w:sz w:val="28"/>
          <w:szCs w:val="28"/>
        </w:rPr>
        <w:t>.</w:t>
      </w:r>
      <w:r w:rsidRPr="00B10F86">
        <w:rPr>
          <w:rFonts w:ascii="Times New Roman" w:hAnsi="Times New Roman"/>
          <w:sz w:val="28"/>
          <w:szCs w:val="28"/>
        </w:rPr>
        <w:t xml:space="preserve">, et al. (2017), </w:t>
      </w:r>
      <w:r w:rsidRPr="00B10F86">
        <w:rPr>
          <w:rFonts w:ascii="Times New Roman" w:hAnsi="Times New Roman"/>
          <w:i/>
          <w:sz w:val="28"/>
          <w:szCs w:val="28"/>
        </w:rPr>
        <w:t>“Adipokines: Potential Therapeutic Targets for Vascular Dysfunction in Type II Diabetes Mellitus and Obesity”.</w:t>
      </w:r>
      <w:r w:rsidRPr="00B10F86">
        <w:rPr>
          <w:rFonts w:ascii="Times New Roman" w:hAnsi="Times New Roman"/>
          <w:sz w:val="28"/>
          <w:szCs w:val="28"/>
        </w:rPr>
        <w:t xml:space="preserve"> Hindawi Journal of Diabetes Research, Volume</w:t>
      </w:r>
      <w:r w:rsidR="0055060B" w:rsidRPr="00B10F86">
        <w:rPr>
          <w:rFonts w:ascii="Times New Roman" w:hAnsi="Times New Roman"/>
          <w:sz w:val="28"/>
          <w:szCs w:val="28"/>
        </w:rPr>
        <w:t xml:space="preserve"> 2014; </w:t>
      </w:r>
      <w:r w:rsidRPr="00B10F86">
        <w:rPr>
          <w:rFonts w:ascii="Times New Roman" w:hAnsi="Times New Roman"/>
          <w:sz w:val="28"/>
          <w:szCs w:val="28"/>
        </w:rPr>
        <w:t xml:space="preserve">1-11. </w:t>
      </w:r>
    </w:p>
    <w:p w14:paraId="0558C942" w14:textId="07950CC4"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Zonghao Y</w:t>
      </w:r>
      <w:r w:rsidR="009C6089" w:rsidRPr="00B10F86">
        <w:rPr>
          <w:rFonts w:ascii="Times New Roman" w:hAnsi="Times New Roman"/>
          <w:sz w:val="28"/>
          <w:szCs w:val="28"/>
        </w:rPr>
        <w:t>.</w:t>
      </w:r>
      <w:r w:rsidRPr="00B10F86">
        <w:rPr>
          <w:rFonts w:ascii="Times New Roman" w:hAnsi="Times New Roman"/>
          <w:sz w:val="28"/>
          <w:szCs w:val="28"/>
        </w:rPr>
        <w:t>, Lijuan Z</w:t>
      </w:r>
      <w:r w:rsidR="009C6089" w:rsidRPr="00B10F86">
        <w:rPr>
          <w:rFonts w:ascii="Times New Roman" w:hAnsi="Times New Roman"/>
          <w:sz w:val="28"/>
          <w:szCs w:val="28"/>
        </w:rPr>
        <w:t>.</w:t>
      </w:r>
      <w:r w:rsidRPr="00B10F86">
        <w:rPr>
          <w:rFonts w:ascii="Times New Roman" w:hAnsi="Times New Roman"/>
          <w:sz w:val="28"/>
          <w:szCs w:val="28"/>
        </w:rPr>
        <w:t>, Chunyan L</w:t>
      </w:r>
      <w:r w:rsidR="009C6089" w:rsidRPr="00B10F86">
        <w:rPr>
          <w:rFonts w:ascii="Times New Roman" w:hAnsi="Times New Roman"/>
          <w:sz w:val="28"/>
          <w:szCs w:val="28"/>
        </w:rPr>
        <w:t>.</w:t>
      </w:r>
      <w:r w:rsidRPr="00B10F86">
        <w:rPr>
          <w:rFonts w:ascii="Times New Roman" w:hAnsi="Times New Roman"/>
          <w:sz w:val="28"/>
          <w:szCs w:val="28"/>
        </w:rPr>
        <w:t>, et al. (2019),</w:t>
      </w:r>
      <w:r w:rsidRPr="00B10F86">
        <w:rPr>
          <w:rFonts w:ascii="Times New Roman" w:hAnsi="Times New Roman"/>
          <w:b/>
          <w:sz w:val="28"/>
          <w:szCs w:val="28"/>
        </w:rPr>
        <w:t xml:space="preserve"> </w:t>
      </w:r>
      <w:r w:rsidRPr="00B10F86">
        <w:rPr>
          <w:rFonts w:ascii="Times New Roman" w:hAnsi="Times New Roman"/>
          <w:i/>
          <w:sz w:val="28"/>
          <w:szCs w:val="28"/>
        </w:rPr>
        <w:t>“Advances abd potential of gene therapy for type 2 diabetes mellitus”.</w:t>
      </w:r>
      <w:r w:rsidRPr="00B10F86">
        <w:rPr>
          <w:rFonts w:ascii="Times New Roman" w:hAnsi="Times New Roman"/>
          <w:sz w:val="28"/>
          <w:szCs w:val="28"/>
        </w:rPr>
        <w:t xml:space="preserve"> Biotechnology &amp; Biotec</w:t>
      </w:r>
      <w:r w:rsidR="0055060B" w:rsidRPr="00B10F86">
        <w:rPr>
          <w:rFonts w:ascii="Times New Roman" w:hAnsi="Times New Roman"/>
          <w:sz w:val="28"/>
          <w:szCs w:val="28"/>
        </w:rPr>
        <w:t xml:space="preserve">hnological Equipment, 33:1, </w:t>
      </w:r>
      <w:r w:rsidRPr="00B10F86">
        <w:rPr>
          <w:rFonts w:ascii="Times New Roman" w:hAnsi="Times New Roman"/>
          <w:sz w:val="28"/>
          <w:szCs w:val="28"/>
        </w:rPr>
        <w:t xml:space="preserve">1150-1157. </w:t>
      </w:r>
    </w:p>
    <w:p w14:paraId="3A2D909D" w14:textId="6FFA318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Jose C. F</w:t>
      </w:r>
      <w:r w:rsidR="009C6089" w:rsidRPr="00B10F86">
        <w:rPr>
          <w:rFonts w:ascii="Times New Roman" w:hAnsi="Times New Roman"/>
          <w:sz w:val="28"/>
          <w:szCs w:val="28"/>
        </w:rPr>
        <w:t>.</w:t>
      </w:r>
      <w:r w:rsidRPr="00B10F86">
        <w:rPr>
          <w:rFonts w:ascii="Times New Roman" w:hAnsi="Times New Roman"/>
          <w:sz w:val="28"/>
          <w:szCs w:val="28"/>
        </w:rPr>
        <w:t xml:space="preserve"> (2017), </w:t>
      </w:r>
      <w:r w:rsidRPr="00B10F86">
        <w:rPr>
          <w:rFonts w:ascii="Times New Roman" w:hAnsi="Times New Roman"/>
          <w:i/>
          <w:sz w:val="28"/>
          <w:szCs w:val="28"/>
        </w:rPr>
        <w:t>“ Pharmacogenetics in type 2 diabetes: precision medicine or discovery tool?”.</w:t>
      </w:r>
      <w:r w:rsidR="0055060B" w:rsidRPr="00B10F86">
        <w:rPr>
          <w:rFonts w:ascii="Times New Roman" w:hAnsi="Times New Roman"/>
          <w:sz w:val="28"/>
          <w:szCs w:val="28"/>
        </w:rPr>
        <w:t xml:space="preserve"> </w:t>
      </w:r>
      <w:r w:rsidR="0055060B" w:rsidRPr="00B10F86">
        <w:rPr>
          <w:rFonts w:ascii="Times New Roman" w:hAnsi="Times New Roman"/>
          <w:sz w:val="28"/>
          <w:szCs w:val="28"/>
          <w:lang w:val="nl-NL"/>
        </w:rPr>
        <w:t xml:space="preserve">Diabetologia, 60; </w:t>
      </w:r>
      <w:r w:rsidRPr="00B10F86">
        <w:rPr>
          <w:rFonts w:ascii="Times New Roman" w:hAnsi="Times New Roman"/>
          <w:sz w:val="28"/>
          <w:szCs w:val="28"/>
          <w:lang w:val="nl-NL"/>
        </w:rPr>
        <w:t xml:space="preserve">800-807. </w:t>
      </w:r>
    </w:p>
    <w:p w14:paraId="0111B440" w14:textId="59C3311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lang w:val="nl-NL"/>
        </w:rPr>
        <w:t>Umesh D. W</w:t>
      </w:r>
      <w:r w:rsidR="009C6089"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Michael S</w:t>
      </w:r>
      <w:r w:rsidR="009C6089"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Hariom Y</w:t>
      </w:r>
      <w:r w:rsidR="009C6089"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xml:space="preserve">, et al. </w:t>
      </w:r>
      <w:r w:rsidRPr="00B10F86">
        <w:rPr>
          <w:rFonts w:ascii="Times New Roman" w:hAnsi="Times New Roman"/>
          <w:spacing w:val="-4"/>
          <w:sz w:val="28"/>
          <w:szCs w:val="28"/>
        </w:rPr>
        <w:t xml:space="preserve">(2016), </w:t>
      </w:r>
      <w:r w:rsidRPr="00B10F86">
        <w:rPr>
          <w:rFonts w:ascii="Times New Roman" w:hAnsi="Times New Roman"/>
          <w:i/>
          <w:spacing w:val="-4"/>
          <w:sz w:val="28"/>
          <w:szCs w:val="28"/>
        </w:rPr>
        <w:t xml:space="preserve">“Novel Browing Agents, Mechanisms, and Therapeutic Potentials of Brown Adipose Tissue”. </w:t>
      </w:r>
      <w:r w:rsidRPr="00B10F86">
        <w:rPr>
          <w:rFonts w:ascii="Times New Roman" w:hAnsi="Times New Roman"/>
          <w:spacing w:val="-4"/>
          <w:sz w:val="28"/>
          <w:szCs w:val="28"/>
        </w:rPr>
        <w:t>Hindawi BioMed Research Intertional, Volume 2016; pp. 1-15.</w:t>
      </w:r>
    </w:p>
    <w:p w14:paraId="1F3CAD3B" w14:textId="60D7147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Andrew A. B</w:t>
      </w:r>
      <w:r w:rsidR="009C6089" w:rsidRPr="00B10F86">
        <w:rPr>
          <w:rFonts w:ascii="Times New Roman" w:hAnsi="Times New Roman"/>
          <w:sz w:val="28"/>
          <w:szCs w:val="28"/>
        </w:rPr>
        <w:t>.</w:t>
      </w:r>
      <w:r w:rsidRPr="00B10F86">
        <w:rPr>
          <w:rFonts w:ascii="Times New Roman" w:hAnsi="Times New Roman"/>
          <w:sz w:val="28"/>
          <w:szCs w:val="28"/>
        </w:rPr>
        <w:t xml:space="preserve"> (2012), </w:t>
      </w:r>
      <w:r w:rsidRPr="00B10F86">
        <w:rPr>
          <w:rFonts w:ascii="Times New Roman" w:hAnsi="Times New Roman"/>
          <w:i/>
          <w:sz w:val="28"/>
          <w:szCs w:val="28"/>
        </w:rPr>
        <w:t>“More News About NUCB2/Nesfatin-1: A New Factor in the Hypothalamic Control of Glucose Homeostasis?”.</w:t>
      </w:r>
      <w:r w:rsidR="0055060B" w:rsidRPr="00B10F86">
        <w:rPr>
          <w:rFonts w:ascii="Times New Roman" w:hAnsi="Times New Roman"/>
          <w:sz w:val="28"/>
          <w:szCs w:val="28"/>
        </w:rPr>
        <w:t xml:space="preserve"> Diabetes, 61(8); </w:t>
      </w:r>
      <w:r w:rsidRPr="00B10F86">
        <w:rPr>
          <w:rFonts w:ascii="Times New Roman" w:hAnsi="Times New Roman"/>
          <w:sz w:val="28"/>
          <w:szCs w:val="28"/>
        </w:rPr>
        <w:t xml:space="preserve">1920-1922. </w:t>
      </w:r>
    </w:p>
    <w:p w14:paraId="75CE69D4" w14:textId="45998041"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Mitsuhiro Y</w:t>
      </w:r>
      <w:r w:rsidR="009C6089" w:rsidRPr="00B10F86">
        <w:rPr>
          <w:rFonts w:ascii="Times New Roman" w:hAnsi="Times New Roman"/>
          <w:sz w:val="28"/>
          <w:szCs w:val="28"/>
        </w:rPr>
        <w:t>.</w:t>
      </w:r>
      <w:r w:rsidRPr="00B10F86">
        <w:rPr>
          <w:rFonts w:ascii="Times New Roman" w:hAnsi="Times New Roman"/>
          <w:sz w:val="28"/>
          <w:szCs w:val="28"/>
        </w:rPr>
        <w:t>, Takanori M</w:t>
      </w:r>
      <w:r w:rsidR="009C6089" w:rsidRPr="00B10F86">
        <w:rPr>
          <w:rFonts w:ascii="Times New Roman" w:hAnsi="Times New Roman"/>
          <w:sz w:val="28"/>
          <w:szCs w:val="28"/>
        </w:rPr>
        <w:t>.</w:t>
      </w:r>
      <w:r w:rsidRPr="00B10F86">
        <w:rPr>
          <w:rFonts w:ascii="Times New Roman" w:hAnsi="Times New Roman"/>
          <w:sz w:val="28"/>
          <w:szCs w:val="28"/>
        </w:rPr>
        <w:t>, Junichi O</w:t>
      </w:r>
      <w:r w:rsidR="009C6089" w:rsidRPr="00B10F86">
        <w:rPr>
          <w:rFonts w:ascii="Times New Roman" w:hAnsi="Times New Roman"/>
          <w:sz w:val="28"/>
          <w:szCs w:val="28"/>
        </w:rPr>
        <w:t>.</w:t>
      </w:r>
      <w:r w:rsidRPr="00B10F86">
        <w:rPr>
          <w:rFonts w:ascii="Times New Roman" w:hAnsi="Times New Roman"/>
          <w:sz w:val="28"/>
          <w:szCs w:val="28"/>
        </w:rPr>
        <w:t xml:space="preserve">, et al. (2014), </w:t>
      </w:r>
      <w:r w:rsidRPr="00B10F86">
        <w:rPr>
          <w:rFonts w:ascii="Times New Roman" w:hAnsi="Times New Roman"/>
          <w:i/>
          <w:sz w:val="28"/>
          <w:szCs w:val="28"/>
        </w:rPr>
        <w:t>“ A role of nesfatin-1/NucB2 in dehydration-induced anorexia”.</w:t>
      </w:r>
      <w:r w:rsidRPr="00B10F86">
        <w:rPr>
          <w:rFonts w:ascii="Times New Roman" w:hAnsi="Times New Roman"/>
          <w:sz w:val="28"/>
          <w:szCs w:val="28"/>
        </w:rPr>
        <w:t xml:space="preserve"> Am J Physiol Regu</w:t>
      </w:r>
      <w:r w:rsidR="0055060B" w:rsidRPr="00B10F86">
        <w:rPr>
          <w:rFonts w:ascii="Times New Roman" w:hAnsi="Times New Roman"/>
          <w:sz w:val="28"/>
          <w:szCs w:val="28"/>
        </w:rPr>
        <w:t xml:space="preserve">l Integr Comp Physiol, 307; </w:t>
      </w:r>
      <w:r w:rsidRPr="00B10F86">
        <w:rPr>
          <w:rFonts w:ascii="Times New Roman" w:hAnsi="Times New Roman"/>
          <w:sz w:val="28"/>
          <w:szCs w:val="28"/>
        </w:rPr>
        <w:t xml:space="preserve">R225-R236. </w:t>
      </w:r>
    </w:p>
    <w:p w14:paraId="0ABED49B" w14:textId="53BFF8A6"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Soodabeh K</w:t>
      </w:r>
      <w:r w:rsidR="009C6089" w:rsidRPr="00B10F86">
        <w:rPr>
          <w:rFonts w:ascii="Times New Roman" w:hAnsi="Times New Roman"/>
          <w:sz w:val="28"/>
          <w:szCs w:val="28"/>
        </w:rPr>
        <w:t>.</w:t>
      </w:r>
      <w:r w:rsidRPr="00B10F86">
        <w:rPr>
          <w:rFonts w:ascii="Times New Roman" w:hAnsi="Times New Roman"/>
          <w:sz w:val="28"/>
          <w:szCs w:val="28"/>
        </w:rPr>
        <w:t>, Mahmoud S</w:t>
      </w:r>
      <w:r w:rsidR="009C6089" w:rsidRPr="00B10F86">
        <w:rPr>
          <w:rFonts w:ascii="Times New Roman" w:hAnsi="Times New Roman"/>
          <w:sz w:val="28"/>
          <w:szCs w:val="28"/>
        </w:rPr>
        <w:t>.</w:t>
      </w:r>
      <w:r w:rsidRPr="00B10F86">
        <w:rPr>
          <w:rFonts w:ascii="Times New Roman" w:hAnsi="Times New Roman"/>
          <w:sz w:val="28"/>
          <w:szCs w:val="28"/>
        </w:rPr>
        <w:t xml:space="preserve"> K</w:t>
      </w:r>
      <w:r w:rsidR="009C6089" w:rsidRPr="00B10F86">
        <w:rPr>
          <w:rFonts w:ascii="Times New Roman" w:hAnsi="Times New Roman"/>
          <w:sz w:val="28"/>
          <w:szCs w:val="28"/>
        </w:rPr>
        <w:t>.</w:t>
      </w:r>
      <w:r w:rsidRPr="00B10F86">
        <w:rPr>
          <w:rFonts w:ascii="Times New Roman" w:hAnsi="Times New Roman"/>
          <w:sz w:val="28"/>
          <w:szCs w:val="28"/>
        </w:rPr>
        <w:t>, Fatemeh A</w:t>
      </w:r>
      <w:r w:rsidR="009C6089" w:rsidRPr="00B10F86">
        <w:rPr>
          <w:rFonts w:ascii="Times New Roman" w:hAnsi="Times New Roman"/>
          <w:sz w:val="28"/>
          <w:szCs w:val="28"/>
        </w:rPr>
        <w:t>.</w:t>
      </w:r>
      <w:r w:rsidRPr="00B10F86">
        <w:rPr>
          <w:rFonts w:ascii="Times New Roman" w:hAnsi="Times New Roman"/>
          <w:sz w:val="28"/>
          <w:szCs w:val="28"/>
        </w:rPr>
        <w:t>, et al. (2017),</w:t>
      </w:r>
      <w:r w:rsidRPr="00B10F86">
        <w:rPr>
          <w:rFonts w:ascii="Times New Roman" w:hAnsi="Times New Roman"/>
          <w:b/>
          <w:sz w:val="28"/>
          <w:szCs w:val="28"/>
        </w:rPr>
        <w:t xml:space="preserve"> </w:t>
      </w:r>
      <w:r w:rsidRPr="00B10F86">
        <w:rPr>
          <w:rFonts w:ascii="Times New Roman" w:hAnsi="Times New Roman"/>
          <w:i/>
          <w:sz w:val="28"/>
          <w:szCs w:val="28"/>
        </w:rPr>
        <w:t>“NUCB2/Nesfatin-1: A Potent Meal Regulatory Hormone and its Roli in Diabetes”.</w:t>
      </w:r>
      <w:r w:rsidRPr="00B10F86">
        <w:rPr>
          <w:rFonts w:ascii="Times New Roman" w:hAnsi="Times New Roman"/>
          <w:sz w:val="28"/>
          <w:szCs w:val="28"/>
        </w:rPr>
        <w:t xml:space="preserve"> The Egyptian Journal of </w:t>
      </w:r>
      <w:r w:rsidR="0055060B" w:rsidRPr="00B10F86">
        <w:rPr>
          <w:rFonts w:ascii="Times New Roman" w:hAnsi="Times New Roman"/>
          <w:sz w:val="28"/>
          <w:szCs w:val="28"/>
        </w:rPr>
        <w:t xml:space="preserve">Medical Human Genetics, 18; </w:t>
      </w:r>
      <w:r w:rsidRPr="00B10F86">
        <w:rPr>
          <w:rFonts w:ascii="Times New Roman" w:hAnsi="Times New Roman"/>
          <w:sz w:val="28"/>
          <w:szCs w:val="28"/>
        </w:rPr>
        <w:t>105-109.</w:t>
      </w:r>
    </w:p>
    <w:p w14:paraId="55EEED70" w14:textId="3596067C"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Astur P</w:t>
      </w:r>
      <w:r w:rsidR="009C6089" w:rsidRPr="00B10F86">
        <w:rPr>
          <w:rFonts w:ascii="Times New Roman" w:hAnsi="Times New Roman"/>
          <w:sz w:val="28"/>
          <w:szCs w:val="28"/>
        </w:rPr>
        <w:t>.</w:t>
      </w:r>
      <w:r w:rsidRPr="00B10F86">
        <w:rPr>
          <w:rFonts w:ascii="Times New Roman" w:hAnsi="Times New Roman"/>
          <w:sz w:val="28"/>
          <w:szCs w:val="28"/>
        </w:rPr>
        <w:t>, Marek K</w:t>
      </w:r>
      <w:r w:rsidR="009C6089" w:rsidRPr="00B10F86">
        <w:rPr>
          <w:rFonts w:ascii="Times New Roman" w:hAnsi="Times New Roman"/>
          <w:sz w:val="28"/>
          <w:szCs w:val="28"/>
        </w:rPr>
        <w:t>.</w:t>
      </w:r>
      <w:r w:rsidRPr="00B10F86">
        <w:rPr>
          <w:rFonts w:ascii="Times New Roman" w:hAnsi="Times New Roman"/>
          <w:sz w:val="28"/>
          <w:szCs w:val="28"/>
        </w:rPr>
        <w:t>, John W</w:t>
      </w:r>
      <w:r w:rsidR="009C6089" w:rsidRPr="00B10F86">
        <w:rPr>
          <w:rFonts w:ascii="Times New Roman" w:hAnsi="Times New Roman"/>
          <w:sz w:val="28"/>
          <w:szCs w:val="28"/>
        </w:rPr>
        <w:t>.</w:t>
      </w:r>
      <w:r w:rsidRPr="00B10F86">
        <w:rPr>
          <w:rFonts w:ascii="Times New Roman" w:hAnsi="Times New Roman"/>
          <w:sz w:val="28"/>
          <w:szCs w:val="28"/>
        </w:rPr>
        <w:t xml:space="preserve">, et al. (2012), </w:t>
      </w:r>
      <w:r w:rsidRPr="00B10F86">
        <w:rPr>
          <w:rFonts w:ascii="Times New Roman" w:hAnsi="Times New Roman"/>
          <w:i/>
          <w:sz w:val="28"/>
          <w:szCs w:val="28"/>
        </w:rPr>
        <w:t>“Nesfatin-1, a unique regulatory neropeptide of the brain”.</w:t>
      </w:r>
      <w:r w:rsidRPr="00B10F86">
        <w:rPr>
          <w:rFonts w:ascii="Times New Roman" w:hAnsi="Times New Roman"/>
          <w:sz w:val="28"/>
          <w:szCs w:val="28"/>
        </w:rPr>
        <w:t xml:space="preserve"> </w:t>
      </w:r>
      <w:r w:rsidR="0055060B" w:rsidRPr="00B10F86">
        <w:rPr>
          <w:rFonts w:ascii="Times New Roman" w:hAnsi="Times New Roman"/>
          <w:sz w:val="28"/>
          <w:szCs w:val="28"/>
        </w:rPr>
        <w:t xml:space="preserve">Neuropeptides, 46; </w:t>
      </w:r>
      <w:r w:rsidRPr="00B10F86">
        <w:rPr>
          <w:rFonts w:ascii="Times New Roman" w:hAnsi="Times New Roman"/>
          <w:sz w:val="28"/>
          <w:szCs w:val="28"/>
        </w:rPr>
        <w:t xml:space="preserve">105-112. </w:t>
      </w:r>
    </w:p>
    <w:p w14:paraId="4A17C531" w14:textId="5FF58D3B" w:rsidR="00E366CE" w:rsidRPr="00B10F86" w:rsidRDefault="009C6089"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Adelaine K. </w:t>
      </w:r>
      <w:r w:rsidR="00E366CE" w:rsidRPr="00B10F86">
        <w:rPr>
          <w:rFonts w:ascii="Times New Roman" w:hAnsi="Times New Roman"/>
          <w:sz w:val="28"/>
          <w:szCs w:val="28"/>
        </w:rPr>
        <w:t>W</w:t>
      </w:r>
      <w:r w:rsidRPr="00B10F86">
        <w:rPr>
          <w:rFonts w:ascii="Times New Roman" w:hAnsi="Times New Roman"/>
          <w:sz w:val="28"/>
          <w:szCs w:val="28"/>
        </w:rPr>
        <w:t>.</w:t>
      </w:r>
      <w:r w:rsidR="00E366CE" w:rsidRPr="00B10F86">
        <w:rPr>
          <w:rFonts w:ascii="Times New Roman" w:hAnsi="Times New Roman"/>
          <w:sz w:val="28"/>
          <w:szCs w:val="28"/>
        </w:rPr>
        <w:t xml:space="preserve"> L</w:t>
      </w:r>
      <w:r w:rsidRPr="00B10F86">
        <w:rPr>
          <w:rFonts w:ascii="Times New Roman" w:hAnsi="Times New Roman"/>
          <w:sz w:val="28"/>
          <w:szCs w:val="28"/>
        </w:rPr>
        <w:t>.</w:t>
      </w:r>
      <w:r w:rsidR="00E366CE" w:rsidRPr="00B10F86">
        <w:rPr>
          <w:rFonts w:ascii="Times New Roman" w:hAnsi="Times New Roman"/>
          <w:sz w:val="28"/>
          <w:szCs w:val="28"/>
        </w:rPr>
        <w:t>, Naresh R</w:t>
      </w:r>
      <w:r w:rsidRPr="00B10F86">
        <w:rPr>
          <w:rFonts w:ascii="Times New Roman" w:hAnsi="Times New Roman"/>
          <w:sz w:val="28"/>
          <w:szCs w:val="28"/>
        </w:rPr>
        <w:t>.</w:t>
      </w:r>
      <w:r w:rsidR="00E366CE" w:rsidRPr="00B10F86">
        <w:rPr>
          <w:rFonts w:ascii="Times New Roman" w:hAnsi="Times New Roman"/>
          <w:sz w:val="28"/>
          <w:szCs w:val="28"/>
        </w:rPr>
        <w:t>, Christine V</w:t>
      </w:r>
      <w:r w:rsidRPr="00B10F86">
        <w:rPr>
          <w:rFonts w:ascii="Times New Roman" w:hAnsi="Times New Roman"/>
          <w:sz w:val="28"/>
          <w:szCs w:val="28"/>
        </w:rPr>
        <w:t>.</w:t>
      </w:r>
      <w:r w:rsidR="00E366CE" w:rsidRPr="00B10F86">
        <w:rPr>
          <w:rFonts w:ascii="Times New Roman" w:hAnsi="Times New Roman"/>
          <w:sz w:val="28"/>
          <w:szCs w:val="28"/>
        </w:rPr>
        <w:t xml:space="preserve">, et al. (2019), </w:t>
      </w:r>
      <w:r w:rsidR="00E366CE" w:rsidRPr="00B10F86">
        <w:rPr>
          <w:rFonts w:ascii="Times New Roman" w:hAnsi="Times New Roman"/>
          <w:i/>
          <w:sz w:val="28"/>
          <w:szCs w:val="28"/>
        </w:rPr>
        <w:t xml:space="preserve">“Nucleobindins and encoded peptides: From cell signaling to physiology”. </w:t>
      </w:r>
      <w:r w:rsidR="00E366CE" w:rsidRPr="00B10F86">
        <w:rPr>
          <w:rFonts w:ascii="Times New Roman" w:hAnsi="Times New Roman"/>
          <w:sz w:val="28"/>
          <w:szCs w:val="28"/>
        </w:rPr>
        <w:t>Advances in Protein Chemsitry and Stru</w:t>
      </w:r>
      <w:r w:rsidR="0055060B" w:rsidRPr="00B10F86">
        <w:rPr>
          <w:rFonts w:ascii="Times New Roman" w:hAnsi="Times New Roman"/>
          <w:sz w:val="28"/>
          <w:szCs w:val="28"/>
        </w:rPr>
        <w:t xml:space="preserve">ntural Biology, Volume 116; </w:t>
      </w:r>
      <w:r w:rsidR="00E366CE" w:rsidRPr="00B10F86">
        <w:rPr>
          <w:rFonts w:ascii="Times New Roman" w:hAnsi="Times New Roman"/>
          <w:sz w:val="28"/>
          <w:szCs w:val="28"/>
        </w:rPr>
        <w:t>91-133.</w:t>
      </w:r>
    </w:p>
    <w:p w14:paraId="0CF4CB09" w14:textId="09F0E5AD"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G.L.C. Yosten, L.M. Stein and W.K.Samson (2017), </w:t>
      </w:r>
      <w:r w:rsidRPr="00B10F86">
        <w:rPr>
          <w:rFonts w:ascii="Times New Roman" w:hAnsi="Times New Roman"/>
          <w:i/>
          <w:sz w:val="28"/>
          <w:szCs w:val="28"/>
        </w:rPr>
        <w:t>“Novel Small Peptide Hormones”</w:t>
      </w:r>
      <w:r w:rsidRPr="00B10F86">
        <w:rPr>
          <w:rFonts w:ascii="Times New Roman" w:hAnsi="Times New Roman"/>
          <w:sz w:val="28"/>
          <w:szCs w:val="28"/>
        </w:rPr>
        <w:t>. Endocrinology of the H</w:t>
      </w:r>
      <w:r w:rsidR="0055060B" w:rsidRPr="00B10F86">
        <w:rPr>
          <w:rFonts w:ascii="Times New Roman" w:hAnsi="Times New Roman"/>
          <w:sz w:val="28"/>
          <w:szCs w:val="28"/>
        </w:rPr>
        <w:t xml:space="preserve">eart in Health and Disease; </w:t>
      </w:r>
      <w:r w:rsidRPr="00B10F86">
        <w:rPr>
          <w:rFonts w:ascii="Times New Roman" w:hAnsi="Times New Roman"/>
          <w:sz w:val="28"/>
          <w:szCs w:val="28"/>
        </w:rPr>
        <w:t>115-135.</w:t>
      </w:r>
    </w:p>
    <w:p w14:paraId="261DD0C4" w14:textId="36ECE8CA"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Yayun X</w:t>
      </w:r>
      <w:r w:rsidR="009C6089" w:rsidRPr="00B10F86">
        <w:rPr>
          <w:rFonts w:ascii="Times New Roman" w:hAnsi="Times New Roman"/>
          <w:sz w:val="28"/>
          <w:szCs w:val="28"/>
        </w:rPr>
        <w:t>.</w:t>
      </w:r>
      <w:r w:rsidRPr="00B10F86">
        <w:rPr>
          <w:rFonts w:ascii="Times New Roman" w:hAnsi="Times New Roman"/>
          <w:sz w:val="28"/>
          <w:szCs w:val="28"/>
        </w:rPr>
        <w:t>, Feihu C</w:t>
      </w:r>
      <w:r w:rsidR="009C6089"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“Antioxidant, Anti-Inflammatory and Anti-Apoptotic Activities of Nesfatin-I: A-Review”.</w:t>
      </w:r>
      <w:r w:rsidRPr="00B10F86">
        <w:rPr>
          <w:rFonts w:ascii="Times New Roman" w:hAnsi="Times New Roman"/>
          <w:sz w:val="28"/>
          <w:szCs w:val="28"/>
        </w:rPr>
        <w:t xml:space="preserve"> Journal of</w:t>
      </w:r>
      <w:r w:rsidR="0055060B" w:rsidRPr="00B10F86">
        <w:rPr>
          <w:rFonts w:ascii="Times New Roman" w:hAnsi="Times New Roman"/>
          <w:sz w:val="28"/>
          <w:szCs w:val="28"/>
        </w:rPr>
        <w:t xml:space="preserve"> Inflammation Research, 13; </w:t>
      </w:r>
      <w:r w:rsidRPr="00B10F86">
        <w:rPr>
          <w:rFonts w:ascii="Times New Roman" w:hAnsi="Times New Roman"/>
          <w:sz w:val="28"/>
          <w:szCs w:val="28"/>
        </w:rPr>
        <w:t xml:space="preserve">607-617. </w:t>
      </w:r>
    </w:p>
    <w:p w14:paraId="60DEC764" w14:textId="2CD8A1DD"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Sarpa P</w:t>
      </w:r>
      <w:r w:rsidR="009C6089" w:rsidRPr="00B10F86">
        <w:rPr>
          <w:rFonts w:ascii="Times New Roman" w:hAnsi="Times New Roman"/>
          <w:sz w:val="28"/>
          <w:szCs w:val="28"/>
        </w:rPr>
        <w:t>.</w:t>
      </w:r>
      <w:r w:rsidRPr="00B10F86">
        <w:rPr>
          <w:rFonts w:ascii="Times New Roman" w:hAnsi="Times New Roman"/>
          <w:sz w:val="28"/>
          <w:szCs w:val="28"/>
        </w:rPr>
        <w:t>, Nyoman S</w:t>
      </w:r>
      <w:r w:rsidR="009C6089" w:rsidRPr="00B10F86">
        <w:rPr>
          <w:rFonts w:ascii="Times New Roman" w:hAnsi="Times New Roman"/>
          <w:sz w:val="28"/>
          <w:szCs w:val="28"/>
        </w:rPr>
        <w:t>.</w:t>
      </w:r>
      <w:r w:rsidRPr="00B10F86">
        <w:rPr>
          <w:rFonts w:ascii="Times New Roman" w:hAnsi="Times New Roman"/>
          <w:sz w:val="28"/>
          <w:szCs w:val="28"/>
        </w:rPr>
        <w:t xml:space="preserve"> W</w:t>
      </w:r>
      <w:r w:rsidR="009C6089" w:rsidRPr="00B10F86">
        <w:rPr>
          <w:rFonts w:ascii="Times New Roman" w:hAnsi="Times New Roman"/>
          <w:sz w:val="28"/>
          <w:szCs w:val="28"/>
        </w:rPr>
        <w:t>.</w:t>
      </w:r>
      <w:r w:rsidRPr="00B10F86">
        <w:rPr>
          <w:rFonts w:ascii="Times New Roman" w:hAnsi="Times New Roman"/>
          <w:sz w:val="28"/>
          <w:szCs w:val="28"/>
        </w:rPr>
        <w:t>, Meita H</w:t>
      </w:r>
      <w:r w:rsidR="009C6089"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 xml:space="preserve">“Assoctiation of appetite hormone levels with HbA1c in obese type-2 diabetes mellitus patients”. </w:t>
      </w:r>
      <w:r w:rsidRPr="00B10F86">
        <w:rPr>
          <w:rFonts w:ascii="Times New Roman" w:hAnsi="Times New Roman"/>
          <w:sz w:val="28"/>
          <w:szCs w:val="28"/>
        </w:rPr>
        <w:t>Bali Medical Jo</w:t>
      </w:r>
      <w:r w:rsidR="0055060B" w:rsidRPr="00B10F86">
        <w:rPr>
          <w:rFonts w:ascii="Times New Roman" w:hAnsi="Times New Roman"/>
          <w:sz w:val="28"/>
          <w:szCs w:val="28"/>
        </w:rPr>
        <w:t xml:space="preserve">urnal, Volume 12, Number 1; </w:t>
      </w:r>
      <w:r w:rsidRPr="00B10F86">
        <w:rPr>
          <w:rFonts w:ascii="Times New Roman" w:hAnsi="Times New Roman"/>
          <w:sz w:val="28"/>
          <w:szCs w:val="28"/>
        </w:rPr>
        <w:t xml:space="preserve">729-732. </w:t>
      </w:r>
    </w:p>
    <w:p w14:paraId="5D943F83" w14:textId="200E932F"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Suleyman A</w:t>
      </w:r>
      <w:r w:rsidR="006F6EF0"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“Multi-functional peptide hormone NUCB2/nesfatin-1”.</w:t>
      </w:r>
      <w:r w:rsidRPr="00B10F86">
        <w:rPr>
          <w:rFonts w:ascii="Times New Roman" w:hAnsi="Times New Roman"/>
          <w:sz w:val="28"/>
          <w:szCs w:val="28"/>
        </w:rPr>
        <w:t xml:space="preserve"> Endocrine DOI 10.1007/s12020-013-9923-0. </w:t>
      </w:r>
    </w:p>
    <w:p w14:paraId="1B556BEB" w14:textId="162EB62E"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 xml:space="preserve">K Konczol, O Pinter, S Ferenczi, et al. (2012), </w:t>
      </w:r>
      <w:r w:rsidRPr="00B10F86">
        <w:rPr>
          <w:rFonts w:ascii="Times New Roman" w:hAnsi="Times New Roman"/>
          <w:i/>
          <w:sz w:val="28"/>
          <w:szCs w:val="28"/>
        </w:rPr>
        <w:t>“Nesfatin-1 exerts long-term effect on food intake and body temperature”</w:t>
      </w:r>
      <w:r w:rsidRPr="00B10F86">
        <w:rPr>
          <w:rFonts w:ascii="Times New Roman" w:hAnsi="Times New Roman"/>
          <w:sz w:val="28"/>
          <w:szCs w:val="28"/>
        </w:rPr>
        <w:t>. Internati</w:t>
      </w:r>
      <w:r w:rsidR="0055060B" w:rsidRPr="00B10F86">
        <w:rPr>
          <w:rFonts w:ascii="Times New Roman" w:hAnsi="Times New Roman"/>
          <w:sz w:val="28"/>
          <w:szCs w:val="28"/>
        </w:rPr>
        <w:t xml:space="preserve">onal Journal Of Obesity, 36; </w:t>
      </w:r>
      <w:r w:rsidRPr="00B10F86">
        <w:rPr>
          <w:rFonts w:ascii="Times New Roman" w:hAnsi="Times New Roman"/>
          <w:sz w:val="28"/>
          <w:szCs w:val="28"/>
        </w:rPr>
        <w:t>1514-1521.</w:t>
      </w:r>
    </w:p>
    <w:p w14:paraId="3719DC5B" w14:textId="682D429C"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Kuanlin C</w:t>
      </w:r>
      <w:r w:rsidR="006F6EF0" w:rsidRPr="00B10F86">
        <w:rPr>
          <w:rFonts w:ascii="Times New Roman" w:hAnsi="Times New Roman"/>
          <w:sz w:val="28"/>
          <w:szCs w:val="28"/>
        </w:rPr>
        <w:t>.</w:t>
      </w:r>
      <w:r w:rsidRPr="00B10F86">
        <w:rPr>
          <w:rFonts w:ascii="Times New Roman" w:hAnsi="Times New Roman"/>
          <w:sz w:val="28"/>
          <w:szCs w:val="28"/>
        </w:rPr>
        <w:t>, Tiejun Z</w:t>
      </w:r>
      <w:r w:rsidR="006F6EF0" w:rsidRPr="00B10F86">
        <w:rPr>
          <w:rFonts w:ascii="Times New Roman" w:hAnsi="Times New Roman"/>
          <w:sz w:val="28"/>
          <w:szCs w:val="28"/>
        </w:rPr>
        <w:t>.</w:t>
      </w:r>
      <w:r w:rsidRPr="00B10F86">
        <w:rPr>
          <w:rFonts w:ascii="Times New Roman" w:hAnsi="Times New Roman"/>
          <w:sz w:val="28"/>
          <w:szCs w:val="28"/>
        </w:rPr>
        <w:t>, Jiang W</w:t>
      </w:r>
      <w:r w:rsidR="006F6EF0" w:rsidRPr="00B10F86">
        <w:rPr>
          <w:rFonts w:ascii="Times New Roman" w:hAnsi="Times New Roman"/>
          <w:sz w:val="28"/>
          <w:szCs w:val="28"/>
        </w:rPr>
        <w:t>.</w:t>
      </w:r>
      <w:r w:rsidRPr="00B10F86">
        <w:rPr>
          <w:rFonts w:ascii="Times New Roman" w:hAnsi="Times New Roman"/>
          <w:sz w:val="28"/>
          <w:szCs w:val="28"/>
        </w:rPr>
        <w:t xml:space="preserve">, et al. (2018), </w:t>
      </w:r>
      <w:r w:rsidRPr="00B10F86">
        <w:rPr>
          <w:rFonts w:ascii="Times New Roman" w:hAnsi="Times New Roman"/>
          <w:i/>
          <w:sz w:val="28"/>
          <w:szCs w:val="28"/>
        </w:rPr>
        <w:t>“Saxagliptin Upregulates Nesfatin-1 Secretion and Ameliorates Insulin Resistance and Metabolic Profiles in Type 2 Diabetes Mellitus”.</w:t>
      </w:r>
      <w:r w:rsidRPr="00B10F86">
        <w:rPr>
          <w:rFonts w:ascii="Times New Roman" w:hAnsi="Times New Roman"/>
          <w:sz w:val="28"/>
          <w:szCs w:val="28"/>
        </w:rPr>
        <w:t xml:space="preserve"> </w:t>
      </w:r>
      <w:r w:rsidR="00496F74" w:rsidRPr="00B10F86">
        <w:rPr>
          <w:rFonts w:ascii="Times New Roman" w:hAnsi="Times New Roman"/>
          <w:sz w:val="28"/>
          <w:szCs w:val="28"/>
        </w:rPr>
        <w:t>Metabolic syndrome and related disorder</w:t>
      </w:r>
      <w:r w:rsidR="0055060B" w:rsidRPr="00B10F86">
        <w:rPr>
          <w:rFonts w:ascii="Times New Roman" w:hAnsi="Times New Roman"/>
          <w:sz w:val="28"/>
          <w:szCs w:val="28"/>
        </w:rPr>
        <w:t xml:space="preserve">, Volume XX, Number XX; </w:t>
      </w:r>
      <w:r w:rsidRPr="00B10F86">
        <w:rPr>
          <w:rFonts w:ascii="Times New Roman" w:hAnsi="Times New Roman"/>
          <w:sz w:val="28"/>
          <w:szCs w:val="28"/>
        </w:rPr>
        <w:t xml:space="preserve">1-6. </w:t>
      </w:r>
    </w:p>
    <w:p w14:paraId="76275B8F" w14:textId="0E711733"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Niyan J</w:t>
      </w:r>
      <w:r w:rsidR="006F6EF0" w:rsidRPr="00B10F86">
        <w:rPr>
          <w:rFonts w:ascii="Times New Roman" w:hAnsi="Times New Roman"/>
          <w:sz w:val="28"/>
          <w:szCs w:val="28"/>
        </w:rPr>
        <w:t>.</w:t>
      </w:r>
      <w:r w:rsidRPr="00B10F86">
        <w:rPr>
          <w:rFonts w:ascii="Times New Roman" w:hAnsi="Times New Roman"/>
          <w:sz w:val="28"/>
          <w:szCs w:val="28"/>
        </w:rPr>
        <w:t xml:space="preserve"> M</w:t>
      </w:r>
      <w:r w:rsidR="006F6EF0" w:rsidRPr="00B10F86">
        <w:rPr>
          <w:rFonts w:ascii="Times New Roman" w:hAnsi="Times New Roman"/>
          <w:sz w:val="28"/>
          <w:szCs w:val="28"/>
        </w:rPr>
        <w:t>.</w:t>
      </w:r>
      <w:r w:rsidRPr="00B10F86">
        <w:rPr>
          <w:rFonts w:ascii="Times New Roman" w:hAnsi="Times New Roman"/>
          <w:sz w:val="28"/>
          <w:szCs w:val="28"/>
        </w:rPr>
        <w:t>, Dier Q</w:t>
      </w:r>
      <w:r w:rsidR="006F6EF0" w:rsidRPr="00B10F86">
        <w:rPr>
          <w:rFonts w:ascii="Times New Roman" w:hAnsi="Times New Roman"/>
          <w:sz w:val="28"/>
          <w:szCs w:val="28"/>
        </w:rPr>
        <w:t>.</w:t>
      </w:r>
      <w:r w:rsidRPr="00B10F86">
        <w:rPr>
          <w:rFonts w:ascii="Times New Roman" w:hAnsi="Times New Roman"/>
          <w:sz w:val="28"/>
          <w:szCs w:val="28"/>
        </w:rPr>
        <w:t xml:space="preserve"> G</w:t>
      </w:r>
      <w:r w:rsidR="006F6EF0" w:rsidRPr="00B10F86">
        <w:rPr>
          <w:rFonts w:ascii="Times New Roman" w:hAnsi="Times New Roman"/>
          <w:sz w:val="28"/>
          <w:szCs w:val="28"/>
        </w:rPr>
        <w:t>.</w:t>
      </w:r>
      <w:r w:rsidRPr="00B10F86">
        <w:rPr>
          <w:rFonts w:ascii="Times New Roman" w:hAnsi="Times New Roman"/>
          <w:sz w:val="28"/>
          <w:szCs w:val="28"/>
        </w:rPr>
        <w:t xml:space="preserve"> (2020), </w:t>
      </w:r>
      <w:r w:rsidRPr="00B10F86">
        <w:rPr>
          <w:rFonts w:ascii="Times New Roman" w:hAnsi="Times New Roman"/>
          <w:i/>
          <w:sz w:val="28"/>
          <w:szCs w:val="28"/>
        </w:rPr>
        <w:t>“Serum Nesfatin-1 in patients with type 2 diabetes mellitus: A cross sectional study”</w:t>
      </w:r>
      <w:r w:rsidRPr="00B10F86">
        <w:rPr>
          <w:rFonts w:ascii="Times New Roman" w:hAnsi="Times New Roman"/>
          <w:sz w:val="28"/>
          <w:szCs w:val="28"/>
        </w:rPr>
        <w:t xml:space="preserve">. </w:t>
      </w:r>
      <w:r w:rsidRPr="00B10F86">
        <w:rPr>
          <w:rFonts w:ascii="Times New Roman" w:hAnsi="Times New Roman"/>
          <w:sz w:val="28"/>
          <w:szCs w:val="28"/>
          <w:lang w:val="nl-NL"/>
        </w:rPr>
        <w:t>Zanco J. Med, Sc</w:t>
      </w:r>
      <w:r w:rsidR="0055060B" w:rsidRPr="00B10F86">
        <w:rPr>
          <w:rFonts w:ascii="Times New Roman" w:hAnsi="Times New Roman"/>
          <w:sz w:val="28"/>
          <w:szCs w:val="28"/>
          <w:lang w:val="nl-NL"/>
        </w:rPr>
        <w:t xml:space="preserve">i., Vol 24, Number 1; </w:t>
      </w:r>
      <w:r w:rsidRPr="00B10F86">
        <w:rPr>
          <w:rFonts w:ascii="Times New Roman" w:hAnsi="Times New Roman"/>
          <w:sz w:val="28"/>
          <w:szCs w:val="28"/>
          <w:lang w:val="nl-NL"/>
        </w:rPr>
        <w:t>1-13.</w:t>
      </w:r>
    </w:p>
    <w:p w14:paraId="5EF0683F" w14:textId="0C112A0D"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 xml:space="preserve">Z. Zhang, L. Li, M. Yang, et al. </w:t>
      </w:r>
      <w:r w:rsidRPr="00B10F86">
        <w:rPr>
          <w:rFonts w:ascii="Times New Roman" w:hAnsi="Times New Roman"/>
          <w:sz w:val="28"/>
          <w:szCs w:val="28"/>
        </w:rPr>
        <w:t>(2012),</w:t>
      </w:r>
      <w:r w:rsidRPr="00B10F86">
        <w:rPr>
          <w:rFonts w:ascii="Times New Roman" w:hAnsi="Times New Roman"/>
          <w:b/>
          <w:sz w:val="28"/>
          <w:szCs w:val="28"/>
        </w:rPr>
        <w:t xml:space="preserve"> </w:t>
      </w:r>
      <w:r w:rsidRPr="00B10F86">
        <w:rPr>
          <w:rFonts w:ascii="Times New Roman" w:hAnsi="Times New Roman"/>
          <w:i/>
          <w:sz w:val="28"/>
          <w:szCs w:val="28"/>
        </w:rPr>
        <w:t>“Increased Plasma Levels of Nesfatin-1 in Patients with Newly Diagnosed Type 2 Diabetes Mellitus”.</w:t>
      </w:r>
      <w:r w:rsidRPr="00B10F86">
        <w:rPr>
          <w:rFonts w:ascii="Times New Roman" w:hAnsi="Times New Roman"/>
          <w:sz w:val="28"/>
          <w:szCs w:val="28"/>
        </w:rPr>
        <w:t xml:space="preserve"> Exp Cli</w:t>
      </w:r>
      <w:r w:rsidR="0055060B" w:rsidRPr="00B10F86">
        <w:rPr>
          <w:rFonts w:ascii="Times New Roman" w:hAnsi="Times New Roman"/>
          <w:sz w:val="28"/>
          <w:szCs w:val="28"/>
        </w:rPr>
        <w:t xml:space="preserve">n Endocrinol Diabetes, 120; </w:t>
      </w:r>
      <w:r w:rsidRPr="00B10F86">
        <w:rPr>
          <w:rFonts w:ascii="Times New Roman" w:hAnsi="Times New Roman"/>
          <w:sz w:val="28"/>
          <w:szCs w:val="28"/>
        </w:rPr>
        <w:t xml:space="preserve">91-95. </w:t>
      </w:r>
    </w:p>
    <w:p w14:paraId="47DC16EC" w14:textId="6A975FFC"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Ferit K</w:t>
      </w:r>
      <w:r w:rsidR="006F6EF0" w:rsidRPr="00B10F86">
        <w:rPr>
          <w:rFonts w:ascii="Times New Roman" w:hAnsi="Times New Roman"/>
          <w:sz w:val="28"/>
          <w:szCs w:val="28"/>
        </w:rPr>
        <w:t>.</w:t>
      </w:r>
      <w:r w:rsidRPr="00B10F86">
        <w:rPr>
          <w:rFonts w:ascii="Times New Roman" w:hAnsi="Times New Roman"/>
          <w:sz w:val="28"/>
          <w:szCs w:val="28"/>
        </w:rPr>
        <w:t xml:space="preserve"> K</w:t>
      </w:r>
      <w:r w:rsidR="006F6EF0" w:rsidRPr="00B10F86">
        <w:rPr>
          <w:rFonts w:ascii="Times New Roman" w:hAnsi="Times New Roman"/>
          <w:sz w:val="28"/>
          <w:szCs w:val="28"/>
        </w:rPr>
        <w:t>.</w:t>
      </w:r>
      <w:r w:rsidRPr="00B10F86">
        <w:rPr>
          <w:rFonts w:ascii="Times New Roman" w:hAnsi="Times New Roman"/>
          <w:sz w:val="28"/>
          <w:szCs w:val="28"/>
        </w:rPr>
        <w:t>, Umit G</w:t>
      </w:r>
      <w:r w:rsidR="006F6EF0" w:rsidRPr="00B10F86">
        <w:rPr>
          <w:rFonts w:ascii="Times New Roman" w:hAnsi="Times New Roman"/>
          <w:sz w:val="28"/>
          <w:szCs w:val="28"/>
        </w:rPr>
        <w:t>.</w:t>
      </w:r>
      <w:r w:rsidRPr="00B10F86">
        <w:rPr>
          <w:rFonts w:ascii="Times New Roman" w:hAnsi="Times New Roman"/>
          <w:sz w:val="28"/>
          <w:szCs w:val="28"/>
        </w:rPr>
        <w:t>, Yasin S</w:t>
      </w:r>
      <w:r w:rsidR="006F6EF0" w:rsidRPr="00B10F86">
        <w:rPr>
          <w:rFonts w:ascii="Times New Roman" w:hAnsi="Times New Roman"/>
          <w:sz w:val="28"/>
          <w:szCs w:val="28"/>
        </w:rPr>
        <w:t>.</w:t>
      </w:r>
      <w:r w:rsidRPr="00B10F86">
        <w:rPr>
          <w:rFonts w:ascii="Times New Roman" w:hAnsi="Times New Roman"/>
          <w:sz w:val="28"/>
          <w:szCs w:val="28"/>
        </w:rPr>
        <w:t xml:space="preserve">, et al. (2016), </w:t>
      </w:r>
      <w:r w:rsidRPr="00B10F86">
        <w:rPr>
          <w:rFonts w:ascii="Times New Roman" w:hAnsi="Times New Roman"/>
          <w:i/>
          <w:sz w:val="28"/>
          <w:szCs w:val="28"/>
        </w:rPr>
        <w:t>“Low level of Nesfatin-1 is associated with gestational diabetes mellitus”.</w:t>
      </w:r>
      <w:r w:rsidRPr="00B10F86">
        <w:rPr>
          <w:rFonts w:ascii="Times New Roman" w:hAnsi="Times New Roman"/>
          <w:sz w:val="28"/>
          <w:szCs w:val="28"/>
        </w:rPr>
        <w:t xml:space="preserve"> G</w:t>
      </w:r>
      <w:r w:rsidR="0055060B" w:rsidRPr="00B10F86">
        <w:rPr>
          <w:rFonts w:ascii="Times New Roman" w:hAnsi="Times New Roman"/>
          <w:sz w:val="28"/>
          <w:szCs w:val="28"/>
        </w:rPr>
        <w:t xml:space="preserve">ynecological Encocrinology; </w:t>
      </w:r>
      <w:r w:rsidRPr="00B10F86">
        <w:rPr>
          <w:rFonts w:ascii="Times New Roman" w:hAnsi="Times New Roman"/>
          <w:sz w:val="28"/>
          <w:szCs w:val="28"/>
        </w:rPr>
        <w:t>1-3.</w:t>
      </w:r>
    </w:p>
    <w:p w14:paraId="61683400" w14:textId="2652EFA5"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Ying Z</w:t>
      </w:r>
      <w:r w:rsidR="006F6EF0" w:rsidRPr="00B10F86">
        <w:rPr>
          <w:rFonts w:ascii="Times New Roman" w:hAnsi="Times New Roman"/>
          <w:sz w:val="28"/>
          <w:szCs w:val="28"/>
        </w:rPr>
        <w:t>.</w:t>
      </w:r>
      <w:r w:rsidRPr="00B10F86">
        <w:rPr>
          <w:rFonts w:ascii="Times New Roman" w:hAnsi="Times New Roman"/>
          <w:sz w:val="28"/>
          <w:szCs w:val="28"/>
        </w:rPr>
        <w:t>, Jia-h</w:t>
      </w:r>
      <w:r w:rsidR="006F6EF0" w:rsidRPr="00B10F86">
        <w:rPr>
          <w:rFonts w:ascii="Times New Roman" w:hAnsi="Times New Roman"/>
          <w:sz w:val="28"/>
          <w:szCs w:val="28"/>
        </w:rPr>
        <w:t>.</w:t>
      </w:r>
      <w:r w:rsidRPr="00B10F86">
        <w:rPr>
          <w:rFonts w:ascii="Times New Roman" w:hAnsi="Times New Roman"/>
          <w:sz w:val="28"/>
          <w:szCs w:val="28"/>
        </w:rPr>
        <w:t xml:space="preserve"> L</w:t>
      </w:r>
      <w:r w:rsidR="006F6EF0" w:rsidRPr="00B10F86">
        <w:rPr>
          <w:rFonts w:ascii="Times New Roman" w:hAnsi="Times New Roman"/>
          <w:sz w:val="28"/>
          <w:szCs w:val="28"/>
        </w:rPr>
        <w:t>.</w:t>
      </w:r>
      <w:r w:rsidRPr="00B10F86">
        <w:rPr>
          <w:rFonts w:ascii="Times New Roman" w:hAnsi="Times New Roman"/>
          <w:sz w:val="28"/>
          <w:szCs w:val="28"/>
        </w:rPr>
        <w:t>, Si-y</w:t>
      </w:r>
      <w:r w:rsidR="006F6EF0" w:rsidRPr="00B10F86">
        <w:rPr>
          <w:rFonts w:ascii="Times New Roman" w:hAnsi="Times New Roman"/>
          <w:sz w:val="28"/>
          <w:szCs w:val="28"/>
        </w:rPr>
        <w:t>.</w:t>
      </w:r>
      <w:r w:rsidRPr="00B10F86">
        <w:rPr>
          <w:rFonts w:ascii="Times New Roman" w:hAnsi="Times New Roman"/>
          <w:sz w:val="28"/>
          <w:szCs w:val="28"/>
        </w:rPr>
        <w:t xml:space="preserve"> Z</w:t>
      </w:r>
      <w:r w:rsidR="006F6EF0" w:rsidRPr="00B10F86">
        <w:rPr>
          <w:rFonts w:ascii="Times New Roman" w:hAnsi="Times New Roman"/>
          <w:sz w:val="28"/>
          <w:szCs w:val="28"/>
        </w:rPr>
        <w:t>.</w:t>
      </w:r>
      <w:r w:rsidRPr="00B10F86">
        <w:rPr>
          <w:rFonts w:ascii="Times New Roman" w:hAnsi="Times New Roman"/>
          <w:sz w:val="28"/>
          <w:szCs w:val="28"/>
        </w:rPr>
        <w:t>, et al. (2017),</w:t>
      </w:r>
      <w:r w:rsidRPr="00B10F86">
        <w:rPr>
          <w:rFonts w:ascii="Times New Roman" w:hAnsi="Times New Roman"/>
          <w:b/>
          <w:sz w:val="28"/>
          <w:szCs w:val="28"/>
        </w:rPr>
        <w:t xml:space="preserve"> </w:t>
      </w:r>
      <w:r w:rsidRPr="00B10F86">
        <w:rPr>
          <w:rFonts w:ascii="Times New Roman" w:hAnsi="Times New Roman"/>
          <w:i/>
          <w:sz w:val="28"/>
          <w:szCs w:val="28"/>
        </w:rPr>
        <w:t>“Serum levels of nesfatin-1 are increased in gestational diabetes mellitus”.</w:t>
      </w:r>
      <w:r w:rsidRPr="00B10F86">
        <w:rPr>
          <w:rFonts w:ascii="Times New Roman" w:hAnsi="Times New Roman"/>
          <w:sz w:val="28"/>
          <w:szCs w:val="28"/>
        </w:rPr>
        <w:t xml:space="preserve"> </w:t>
      </w:r>
      <w:r w:rsidR="0055060B" w:rsidRPr="00B10F86">
        <w:rPr>
          <w:rFonts w:ascii="Times New Roman" w:hAnsi="Times New Roman"/>
          <w:sz w:val="28"/>
          <w:szCs w:val="28"/>
        </w:rPr>
        <w:t xml:space="preserve">Gynecological Encocrinology; </w:t>
      </w:r>
      <w:r w:rsidRPr="00B10F86">
        <w:rPr>
          <w:rFonts w:ascii="Times New Roman" w:hAnsi="Times New Roman"/>
          <w:sz w:val="28"/>
          <w:szCs w:val="28"/>
        </w:rPr>
        <w:t>1-4.</w:t>
      </w:r>
    </w:p>
    <w:p w14:paraId="759FBCC9" w14:textId="18524EB6"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Chunyan Y</w:t>
      </w:r>
      <w:r w:rsidR="006F6EF0" w:rsidRPr="00B10F86">
        <w:rPr>
          <w:rFonts w:ascii="Times New Roman" w:hAnsi="Times New Roman"/>
          <w:sz w:val="28"/>
          <w:szCs w:val="28"/>
        </w:rPr>
        <w:t>.</w:t>
      </w:r>
      <w:r w:rsidRPr="00B10F86">
        <w:rPr>
          <w:rFonts w:ascii="Times New Roman" w:hAnsi="Times New Roman"/>
          <w:sz w:val="28"/>
          <w:szCs w:val="28"/>
        </w:rPr>
        <w:t>, Weihua L</w:t>
      </w:r>
      <w:r w:rsidR="006F6EF0" w:rsidRPr="00B10F86">
        <w:rPr>
          <w:rFonts w:ascii="Times New Roman" w:hAnsi="Times New Roman"/>
          <w:sz w:val="28"/>
          <w:szCs w:val="28"/>
        </w:rPr>
        <w:t>.</w:t>
      </w:r>
      <w:r w:rsidRPr="00B10F86">
        <w:rPr>
          <w:rFonts w:ascii="Times New Roman" w:hAnsi="Times New Roman"/>
          <w:sz w:val="28"/>
          <w:szCs w:val="28"/>
        </w:rPr>
        <w:t>, Erdi X</w:t>
      </w:r>
      <w:r w:rsidR="006F6EF0" w:rsidRPr="00B10F86">
        <w:rPr>
          <w:rFonts w:ascii="Times New Roman" w:hAnsi="Times New Roman"/>
          <w:sz w:val="28"/>
          <w:szCs w:val="28"/>
        </w:rPr>
        <w:t>.</w:t>
      </w:r>
      <w:r w:rsidRPr="00B10F86">
        <w:rPr>
          <w:rFonts w:ascii="Times New Roman" w:hAnsi="Times New Roman"/>
          <w:sz w:val="28"/>
          <w:szCs w:val="28"/>
        </w:rPr>
        <w:t xml:space="preserve">, et al. (2020), </w:t>
      </w:r>
      <w:r w:rsidRPr="00B10F86">
        <w:rPr>
          <w:rFonts w:ascii="Times New Roman" w:hAnsi="Times New Roman"/>
          <w:i/>
          <w:sz w:val="28"/>
          <w:szCs w:val="28"/>
        </w:rPr>
        <w:t>“Copeptin and Nesfatin-1 Are Interrelated Biomarkers with Roles in the Pathogenesis of Insulin Resistance in Chinese Children with Obesity”.</w:t>
      </w:r>
      <w:r w:rsidRPr="00B10F86">
        <w:rPr>
          <w:rFonts w:ascii="Times New Roman" w:hAnsi="Times New Roman"/>
          <w:sz w:val="28"/>
          <w:szCs w:val="28"/>
        </w:rPr>
        <w:t xml:space="preserve"> Human Nutrition: Research Article, Ann Nutr Metab, DOI: 10.1159/000508883.</w:t>
      </w:r>
    </w:p>
    <w:p w14:paraId="0C1A7497" w14:textId="6B3E916E"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Darambazar G</w:t>
      </w:r>
      <w:r w:rsidR="006F6EF0" w:rsidRPr="00B10F86">
        <w:rPr>
          <w:rFonts w:ascii="Times New Roman" w:hAnsi="Times New Roman"/>
          <w:sz w:val="28"/>
          <w:szCs w:val="28"/>
        </w:rPr>
        <w:t>.</w:t>
      </w:r>
      <w:r w:rsidRPr="00B10F86">
        <w:rPr>
          <w:rFonts w:ascii="Times New Roman" w:hAnsi="Times New Roman"/>
          <w:sz w:val="28"/>
          <w:szCs w:val="28"/>
        </w:rPr>
        <w:t>, Yuko M</w:t>
      </w:r>
      <w:r w:rsidR="006F6EF0" w:rsidRPr="00B10F86">
        <w:rPr>
          <w:rFonts w:ascii="Times New Roman" w:hAnsi="Times New Roman"/>
          <w:sz w:val="28"/>
          <w:szCs w:val="28"/>
        </w:rPr>
        <w:t>.</w:t>
      </w:r>
      <w:r w:rsidRPr="00B10F86">
        <w:rPr>
          <w:rFonts w:ascii="Times New Roman" w:hAnsi="Times New Roman"/>
          <w:sz w:val="28"/>
          <w:szCs w:val="28"/>
        </w:rPr>
        <w:t>, Masanori N</w:t>
      </w:r>
      <w:r w:rsidR="006F6EF0" w:rsidRPr="00B10F86">
        <w:rPr>
          <w:rFonts w:ascii="Times New Roman" w:hAnsi="Times New Roman"/>
          <w:sz w:val="28"/>
          <w:szCs w:val="28"/>
        </w:rPr>
        <w:t>.</w:t>
      </w:r>
      <w:r w:rsidRPr="00B10F86">
        <w:rPr>
          <w:rFonts w:ascii="Times New Roman" w:hAnsi="Times New Roman"/>
          <w:sz w:val="28"/>
          <w:szCs w:val="28"/>
        </w:rPr>
        <w:t xml:space="preserve">, et al. (2012), </w:t>
      </w:r>
      <w:r w:rsidRPr="00B10F86">
        <w:rPr>
          <w:rFonts w:ascii="Times New Roman" w:hAnsi="Times New Roman"/>
          <w:i/>
          <w:sz w:val="28"/>
          <w:szCs w:val="28"/>
        </w:rPr>
        <w:t>“Glucose and insulin induce Ca</w:t>
      </w:r>
      <w:r w:rsidRPr="00B10F86">
        <w:rPr>
          <w:rFonts w:ascii="Times New Roman" w:hAnsi="Times New Roman"/>
          <w:i/>
          <w:sz w:val="28"/>
          <w:szCs w:val="28"/>
          <w:vertAlign w:val="superscript"/>
        </w:rPr>
        <w:t>2+</w:t>
      </w:r>
      <w:r w:rsidRPr="00B10F86">
        <w:rPr>
          <w:rFonts w:ascii="Times New Roman" w:hAnsi="Times New Roman"/>
          <w:i/>
          <w:sz w:val="28"/>
          <w:szCs w:val="28"/>
        </w:rPr>
        <w:t xml:space="preserve"> signaling in nesfatin-1 neurons in the hypothalamic paraventricular nucleus”.</w:t>
      </w:r>
      <w:r w:rsidRPr="00B10F86">
        <w:rPr>
          <w:rFonts w:ascii="Times New Roman" w:hAnsi="Times New Roman"/>
          <w:sz w:val="28"/>
          <w:szCs w:val="28"/>
        </w:rPr>
        <w:t xml:space="preserve"> Biochemical and Biophysical Re</w:t>
      </w:r>
      <w:r w:rsidR="0055060B" w:rsidRPr="00B10F86">
        <w:rPr>
          <w:rFonts w:ascii="Times New Roman" w:hAnsi="Times New Roman"/>
          <w:sz w:val="28"/>
          <w:szCs w:val="28"/>
        </w:rPr>
        <w:t xml:space="preserve">search Communications, 420; </w:t>
      </w:r>
      <w:r w:rsidRPr="00B10F86">
        <w:rPr>
          <w:rFonts w:ascii="Times New Roman" w:hAnsi="Times New Roman"/>
          <w:sz w:val="28"/>
          <w:szCs w:val="28"/>
        </w:rPr>
        <w:t xml:space="preserve">811-815. </w:t>
      </w:r>
    </w:p>
    <w:p w14:paraId="6DF78B36" w14:textId="6A63490C" w:rsidR="00E366CE" w:rsidRPr="00B10F86" w:rsidRDefault="00E366CE" w:rsidP="00DC7D6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lastRenderedPageBreak/>
        <w:t>Mengliu Y</w:t>
      </w:r>
      <w:r w:rsidR="006F6EF0" w:rsidRPr="00B10F86">
        <w:rPr>
          <w:rFonts w:ascii="Times New Roman" w:hAnsi="Times New Roman"/>
          <w:sz w:val="28"/>
          <w:szCs w:val="28"/>
        </w:rPr>
        <w:t>.</w:t>
      </w:r>
      <w:r w:rsidRPr="00B10F86">
        <w:rPr>
          <w:rFonts w:ascii="Times New Roman" w:hAnsi="Times New Roman"/>
          <w:sz w:val="28"/>
          <w:szCs w:val="28"/>
        </w:rPr>
        <w:t>, Zhihong Z</w:t>
      </w:r>
      <w:r w:rsidR="006F6EF0" w:rsidRPr="00B10F86">
        <w:rPr>
          <w:rFonts w:ascii="Times New Roman" w:hAnsi="Times New Roman"/>
          <w:sz w:val="28"/>
          <w:szCs w:val="28"/>
        </w:rPr>
        <w:t>.</w:t>
      </w:r>
      <w:r w:rsidRPr="00B10F86">
        <w:rPr>
          <w:rFonts w:ascii="Times New Roman" w:hAnsi="Times New Roman"/>
          <w:sz w:val="28"/>
          <w:szCs w:val="28"/>
        </w:rPr>
        <w:t>, Chong W</w:t>
      </w:r>
      <w:r w:rsidR="006F6EF0" w:rsidRPr="00B10F86">
        <w:rPr>
          <w:rFonts w:ascii="Times New Roman" w:hAnsi="Times New Roman"/>
          <w:sz w:val="28"/>
          <w:szCs w:val="28"/>
        </w:rPr>
        <w:t>.</w:t>
      </w:r>
      <w:r w:rsidRPr="00B10F86">
        <w:rPr>
          <w:rFonts w:ascii="Times New Roman" w:hAnsi="Times New Roman"/>
          <w:sz w:val="28"/>
          <w:szCs w:val="28"/>
        </w:rPr>
        <w:t>, et al. (2012),</w:t>
      </w:r>
      <w:r w:rsidRPr="00B10F86">
        <w:rPr>
          <w:rFonts w:ascii="Times New Roman" w:hAnsi="Times New Roman"/>
          <w:b/>
          <w:sz w:val="28"/>
          <w:szCs w:val="28"/>
        </w:rPr>
        <w:t xml:space="preserve"> </w:t>
      </w:r>
      <w:r w:rsidRPr="00B10F86">
        <w:rPr>
          <w:rFonts w:ascii="Times New Roman" w:hAnsi="Times New Roman"/>
          <w:i/>
          <w:sz w:val="28"/>
          <w:szCs w:val="28"/>
        </w:rPr>
        <w:t xml:space="preserve">“Nesfatin-1 Action in the Brain Increases Insulin Sensitivity Through Akt/AMPK/TORC2 Pathway in Diet-Induced Insulin Resistance”. </w:t>
      </w:r>
      <w:r w:rsidR="0055060B" w:rsidRPr="00B10F86">
        <w:rPr>
          <w:rFonts w:ascii="Times New Roman" w:hAnsi="Times New Roman"/>
          <w:sz w:val="28"/>
          <w:szCs w:val="28"/>
          <w:lang w:val="nl-NL"/>
        </w:rPr>
        <w:t xml:space="preserve">Diabetes, Vol 61; </w:t>
      </w:r>
      <w:r w:rsidRPr="00B10F86">
        <w:rPr>
          <w:rFonts w:ascii="Times New Roman" w:hAnsi="Times New Roman"/>
          <w:sz w:val="28"/>
          <w:szCs w:val="28"/>
          <w:lang w:val="nl-NL"/>
        </w:rPr>
        <w:t xml:space="preserve">1959-1968. </w:t>
      </w:r>
    </w:p>
    <w:p w14:paraId="4CA485F6" w14:textId="0D43B2C4"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lang w:val="nl-NL"/>
        </w:rPr>
        <w:t>Noriko T</w:t>
      </w:r>
      <w:r w:rsidR="006F6EF0"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Honoka O</w:t>
      </w:r>
      <w:r w:rsidR="006F6EF0"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Hikaru M</w:t>
      </w:r>
      <w:r w:rsidR="006F6EF0" w:rsidRPr="00B10F86">
        <w:rPr>
          <w:rFonts w:ascii="Times New Roman" w:hAnsi="Times New Roman"/>
          <w:spacing w:val="-4"/>
          <w:sz w:val="28"/>
          <w:szCs w:val="28"/>
          <w:lang w:val="nl-NL"/>
        </w:rPr>
        <w:t>.</w:t>
      </w:r>
      <w:r w:rsidRPr="00B10F86">
        <w:rPr>
          <w:rFonts w:ascii="Times New Roman" w:hAnsi="Times New Roman"/>
          <w:spacing w:val="-4"/>
          <w:sz w:val="28"/>
          <w:szCs w:val="28"/>
          <w:lang w:val="nl-NL"/>
        </w:rPr>
        <w:t xml:space="preserve">, et al. </w:t>
      </w:r>
      <w:r w:rsidRPr="00B10F86">
        <w:rPr>
          <w:rFonts w:ascii="Times New Roman" w:hAnsi="Times New Roman"/>
          <w:spacing w:val="-4"/>
          <w:sz w:val="28"/>
          <w:szCs w:val="28"/>
        </w:rPr>
        <w:t xml:space="preserve">(2023), </w:t>
      </w:r>
      <w:r w:rsidRPr="00B10F86">
        <w:rPr>
          <w:rFonts w:ascii="Times New Roman" w:hAnsi="Times New Roman"/>
          <w:i/>
          <w:spacing w:val="-4"/>
          <w:sz w:val="28"/>
          <w:szCs w:val="28"/>
        </w:rPr>
        <w:t>“Intraperitoneal administration of nesfatin-1 stimulates glucagon-like peptide-1 secretion in fasted mice”.</w:t>
      </w:r>
      <w:r w:rsidRPr="00B10F86">
        <w:rPr>
          <w:rFonts w:ascii="Times New Roman" w:hAnsi="Times New Roman"/>
          <w:spacing w:val="-4"/>
          <w:sz w:val="28"/>
          <w:szCs w:val="28"/>
        </w:rPr>
        <w:t xml:space="preserve"> Molecu</w:t>
      </w:r>
      <w:r w:rsidR="0055060B" w:rsidRPr="00B10F86">
        <w:rPr>
          <w:rFonts w:ascii="Times New Roman" w:hAnsi="Times New Roman"/>
          <w:spacing w:val="-4"/>
          <w:sz w:val="28"/>
          <w:szCs w:val="28"/>
        </w:rPr>
        <w:t xml:space="preserve">lar Medicine Reports, 27:7; </w:t>
      </w:r>
      <w:r w:rsidRPr="00B10F86">
        <w:rPr>
          <w:rFonts w:ascii="Times New Roman" w:hAnsi="Times New Roman"/>
          <w:spacing w:val="-4"/>
          <w:sz w:val="28"/>
          <w:szCs w:val="28"/>
        </w:rPr>
        <w:t>1-9.</w:t>
      </w:r>
    </w:p>
    <w:p w14:paraId="5EB40535" w14:textId="6E383AD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Yijing S</w:t>
      </w:r>
      <w:r w:rsidR="006F6EF0" w:rsidRPr="00B10F86">
        <w:rPr>
          <w:rFonts w:ascii="Times New Roman" w:hAnsi="Times New Roman"/>
          <w:sz w:val="28"/>
          <w:szCs w:val="28"/>
        </w:rPr>
        <w:t>.</w:t>
      </w:r>
      <w:r w:rsidRPr="00B10F86">
        <w:rPr>
          <w:rFonts w:ascii="Times New Roman" w:hAnsi="Times New Roman"/>
          <w:sz w:val="28"/>
          <w:szCs w:val="28"/>
        </w:rPr>
        <w:t>, Jing Z</w:t>
      </w:r>
      <w:r w:rsidR="006F6EF0" w:rsidRPr="00B10F86">
        <w:rPr>
          <w:rFonts w:ascii="Times New Roman" w:hAnsi="Times New Roman"/>
          <w:sz w:val="28"/>
          <w:szCs w:val="28"/>
        </w:rPr>
        <w:t>.</w:t>
      </w:r>
      <w:r w:rsidRPr="00B10F86">
        <w:rPr>
          <w:rFonts w:ascii="Times New Roman" w:hAnsi="Times New Roman"/>
          <w:sz w:val="28"/>
          <w:szCs w:val="28"/>
        </w:rPr>
        <w:t>, Yanchun T</w:t>
      </w:r>
      <w:r w:rsidR="006F6EF0" w:rsidRPr="00B10F86">
        <w:rPr>
          <w:rFonts w:ascii="Times New Roman" w:hAnsi="Times New Roman"/>
          <w:sz w:val="28"/>
          <w:szCs w:val="28"/>
        </w:rPr>
        <w:t>.</w:t>
      </w:r>
      <w:r w:rsidRPr="00B10F86">
        <w:rPr>
          <w:rFonts w:ascii="Times New Roman" w:hAnsi="Times New Roman"/>
          <w:sz w:val="28"/>
          <w:szCs w:val="28"/>
        </w:rPr>
        <w:t xml:space="preserve">, et al. (2010), </w:t>
      </w:r>
      <w:r w:rsidRPr="00B10F86">
        <w:rPr>
          <w:rFonts w:ascii="Times New Roman" w:hAnsi="Times New Roman"/>
          <w:i/>
          <w:sz w:val="28"/>
          <w:szCs w:val="28"/>
        </w:rPr>
        <w:t xml:space="preserve">“The novel function of nesfatin-1: Anti-hyperglycemia”. </w:t>
      </w:r>
      <w:r w:rsidRPr="00B10F86">
        <w:rPr>
          <w:rFonts w:ascii="Times New Roman" w:hAnsi="Times New Roman"/>
          <w:sz w:val="28"/>
          <w:szCs w:val="28"/>
        </w:rPr>
        <w:t>Biochemical and Biophysical Re</w:t>
      </w:r>
      <w:r w:rsidR="0055060B" w:rsidRPr="00B10F86">
        <w:rPr>
          <w:rFonts w:ascii="Times New Roman" w:hAnsi="Times New Roman"/>
          <w:sz w:val="28"/>
          <w:szCs w:val="28"/>
        </w:rPr>
        <w:t xml:space="preserve">search Communications, 391; </w:t>
      </w:r>
      <w:r w:rsidRPr="00B10F86">
        <w:rPr>
          <w:rFonts w:ascii="Times New Roman" w:hAnsi="Times New Roman"/>
          <w:sz w:val="28"/>
          <w:szCs w:val="28"/>
        </w:rPr>
        <w:t xml:space="preserve">1039-1042. </w:t>
      </w:r>
    </w:p>
    <w:p w14:paraId="3B38B019" w14:textId="6439DD27"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Zhanwei F</w:t>
      </w:r>
      <w:r w:rsidR="006F6EF0" w:rsidRPr="00B10F86">
        <w:rPr>
          <w:rFonts w:ascii="Times New Roman" w:hAnsi="Times New Roman"/>
          <w:sz w:val="28"/>
          <w:szCs w:val="28"/>
        </w:rPr>
        <w:t>.</w:t>
      </w:r>
      <w:r w:rsidRPr="00B10F86">
        <w:rPr>
          <w:rFonts w:ascii="Times New Roman" w:hAnsi="Times New Roman"/>
          <w:sz w:val="28"/>
          <w:szCs w:val="28"/>
        </w:rPr>
        <w:t>, Jiangjiang D</w:t>
      </w:r>
      <w:r w:rsidR="006F6EF0" w:rsidRPr="00B10F86">
        <w:rPr>
          <w:rFonts w:ascii="Times New Roman" w:hAnsi="Times New Roman"/>
          <w:sz w:val="28"/>
          <w:szCs w:val="28"/>
        </w:rPr>
        <w:t>.</w:t>
      </w:r>
      <w:r w:rsidRPr="00B10F86">
        <w:rPr>
          <w:rFonts w:ascii="Times New Roman" w:hAnsi="Times New Roman"/>
          <w:sz w:val="28"/>
          <w:szCs w:val="28"/>
        </w:rPr>
        <w:t>, Yindong M</w:t>
      </w:r>
      <w:r w:rsidR="006F6EF0" w:rsidRPr="00B10F86">
        <w:rPr>
          <w:rFonts w:ascii="Times New Roman" w:hAnsi="Times New Roman"/>
          <w:sz w:val="28"/>
          <w:szCs w:val="28"/>
        </w:rPr>
        <w:t>.</w:t>
      </w:r>
      <w:r w:rsidRPr="00B10F86">
        <w:rPr>
          <w:rFonts w:ascii="Times New Roman" w:hAnsi="Times New Roman"/>
          <w:sz w:val="28"/>
          <w:szCs w:val="28"/>
        </w:rPr>
        <w:t xml:space="preserve">, et al. (2022), </w:t>
      </w:r>
      <w:r w:rsidRPr="00B10F86">
        <w:rPr>
          <w:rFonts w:ascii="Times New Roman" w:hAnsi="Times New Roman"/>
          <w:i/>
          <w:sz w:val="28"/>
          <w:szCs w:val="28"/>
        </w:rPr>
        <w:t>“Nesfatin-1 protects against diabetic cardiomyophathy in the streptozotocin-induced diabetic mouse model via the p38-MAPK pathway”.</w:t>
      </w:r>
      <w:r w:rsidR="0055060B" w:rsidRPr="00B10F86">
        <w:rPr>
          <w:rFonts w:ascii="Times New Roman" w:hAnsi="Times New Roman"/>
          <w:sz w:val="28"/>
          <w:szCs w:val="28"/>
        </w:rPr>
        <w:t xml:space="preserve"> Bioengineered, 13:6; </w:t>
      </w:r>
      <w:r w:rsidRPr="00B10F86">
        <w:rPr>
          <w:rFonts w:ascii="Times New Roman" w:hAnsi="Times New Roman"/>
          <w:sz w:val="28"/>
          <w:szCs w:val="28"/>
        </w:rPr>
        <w:t>14670-14681.</w:t>
      </w:r>
    </w:p>
    <w:p w14:paraId="08C893DD" w14:textId="2E99BB9A"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Mate D</w:t>
      </w:r>
      <w:r w:rsidR="006F6EF0" w:rsidRPr="00B10F86">
        <w:rPr>
          <w:rFonts w:ascii="Times New Roman" w:hAnsi="Times New Roman"/>
          <w:sz w:val="28"/>
          <w:szCs w:val="28"/>
        </w:rPr>
        <w:t>.</w:t>
      </w:r>
      <w:r w:rsidRPr="00B10F86">
        <w:rPr>
          <w:rFonts w:ascii="Times New Roman" w:hAnsi="Times New Roman"/>
          <w:sz w:val="28"/>
          <w:szCs w:val="28"/>
        </w:rPr>
        <w:t>, Katalin C</w:t>
      </w:r>
      <w:r w:rsidR="006F6EF0" w:rsidRPr="00B10F86">
        <w:rPr>
          <w:rFonts w:ascii="Times New Roman" w:hAnsi="Times New Roman"/>
          <w:sz w:val="28"/>
          <w:szCs w:val="28"/>
        </w:rPr>
        <w:t>.</w:t>
      </w:r>
      <w:r w:rsidRPr="00B10F86">
        <w:rPr>
          <w:rFonts w:ascii="Times New Roman" w:hAnsi="Times New Roman"/>
          <w:sz w:val="28"/>
          <w:szCs w:val="28"/>
        </w:rPr>
        <w:t>, Klementina O</w:t>
      </w:r>
      <w:r w:rsidR="006F6EF0" w:rsidRPr="00B10F86">
        <w:rPr>
          <w:rFonts w:ascii="Times New Roman" w:hAnsi="Times New Roman"/>
          <w:sz w:val="28"/>
          <w:szCs w:val="28"/>
        </w:rPr>
        <w:t>.</w:t>
      </w:r>
      <w:r w:rsidRPr="00B10F86">
        <w:rPr>
          <w:rFonts w:ascii="Times New Roman" w:hAnsi="Times New Roman"/>
          <w:sz w:val="28"/>
          <w:szCs w:val="28"/>
        </w:rPr>
        <w:t xml:space="preserve">, et al. (2022). “Hypothalamic Nesfatin-1 Resistance May Underlie the Development of Type 2 Diabetes Mellitus in Maternally Undernourished Non-obese Rats”. </w:t>
      </w:r>
      <w:r w:rsidRPr="00B10F86">
        <w:rPr>
          <w:rFonts w:ascii="Times New Roman" w:hAnsi="Times New Roman"/>
          <w:sz w:val="28"/>
          <w:szCs w:val="28"/>
          <w:lang w:val="nl-NL"/>
        </w:rPr>
        <w:t xml:space="preserve">Frontiers </w:t>
      </w:r>
      <w:r w:rsidR="0055060B" w:rsidRPr="00B10F86">
        <w:rPr>
          <w:rFonts w:ascii="Times New Roman" w:hAnsi="Times New Roman"/>
          <w:sz w:val="28"/>
          <w:szCs w:val="28"/>
          <w:lang w:val="nl-NL"/>
        </w:rPr>
        <w:t xml:space="preserve">in Neuroscience, Volume 16; </w:t>
      </w:r>
      <w:r w:rsidRPr="00B10F86">
        <w:rPr>
          <w:rFonts w:ascii="Times New Roman" w:hAnsi="Times New Roman"/>
          <w:sz w:val="28"/>
          <w:szCs w:val="28"/>
          <w:lang w:val="nl-NL"/>
        </w:rPr>
        <w:t>1-11.</w:t>
      </w:r>
    </w:p>
    <w:p w14:paraId="11DD4487" w14:textId="2D39897F" w:rsidR="00E366CE" w:rsidRPr="00F61712" w:rsidRDefault="00E366CE" w:rsidP="00B10F86">
      <w:pPr>
        <w:pStyle w:val="ListParagraph"/>
        <w:numPr>
          <w:ilvl w:val="0"/>
          <w:numId w:val="16"/>
        </w:numPr>
        <w:spacing w:after="0" w:line="348" w:lineRule="auto"/>
        <w:ind w:left="567" w:hanging="567"/>
        <w:contextualSpacing w:val="0"/>
        <w:jc w:val="both"/>
        <w:rPr>
          <w:rFonts w:ascii="Times New Roman" w:hAnsi="Times New Roman"/>
          <w:spacing w:val="-6"/>
          <w:sz w:val="28"/>
          <w:szCs w:val="28"/>
        </w:rPr>
      </w:pPr>
      <w:r w:rsidRPr="00F61712">
        <w:rPr>
          <w:rFonts w:ascii="Times New Roman" w:hAnsi="Times New Roman"/>
          <w:spacing w:val="-6"/>
          <w:sz w:val="28"/>
          <w:szCs w:val="28"/>
          <w:lang w:val="nl-NL"/>
        </w:rPr>
        <w:t>Israa K</w:t>
      </w:r>
      <w:r w:rsidR="006F6EF0"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xml:space="preserve"> I</w:t>
      </w:r>
      <w:r w:rsidR="006F6EF0"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xml:space="preserve"> Al-Y</w:t>
      </w:r>
      <w:r w:rsidR="006F6EF0"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Fadhil J</w:t>
      </w:r>
      <w:r w:rsidR="006F6EF0" w:rsidRPr="00F61712">
        <w:rPr>
          <w:rFonts w:ascii="Times New Roman" w:hAnsi="Times New Roman"/>
          <w:spacing w:val="-6"/>
          <w:sz w:val="28"/>
          <w:szCs w:val="28"/>
          <w:lang w:val="nl-NL"/>
        </w:rPr>
        <w:t>.</w:t>
      </w:r>
      <w:r w:rsidR="000B635C" w:rsidRPr="00F61712">
        <w:rPr>
          <w:rFonts w:ascii="Times New Roman" w:hAnsi="Times New Roman"/>
          <w:spacing w:val="-6"/>
          <w:sz w:val="28"/>
          <w:szCs w:val="28"/>
          <w:lang w:val="nl-NL"/>
        </w:rPr>
        <w:t xml:space="preserve"> A. </w:t>
      </w:r>
      <w:r w:rsidRPr="00F61712">
        <w:rPr>
          <w:rFonts w:ascii="Times New Roman" w:hAnsi="Times New Roman"/>
          <w:spacing w:val="-6"/>
          <w:sz w:val="28"/>
          <w:szCs w:val="28"/>
          <w:lang w:val="nl-NL"/>
        </w:rPr>
        <w:t>T</w:t>
      </w:r>
      <w:r w:rsidR="000B635C"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Maher A</w:t>
      </w:r>
      <w:r w:rsidR="000B635C"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xml:space="preserve"> M</w:t>
      </w:r>
      <w:r w:rsidR="000B635C" w:rsidRPr="00F61712">
        <w:rPr>
          <w:rFonts w:ascii="Times New Roman" w:hAnsi="Times New Roman"/>
          <w:spacing w:val="-6"/>
          <w:sz w:val="28"/>
          <w:szCs w:val="28"/>
          <w:lang w:val="nl-NL"/>
        </w:rPr>
        <w:t>.</w:t>
      </w:r>
      <w:r w:rsidRPr="00F61712">
        <w:rPr>
          <w:rFonts w:ascii="Times New Roman" w:hAnsi="Times New Roman"/>
          <w:spacing w:val="-6"/>
          <w:sz w:val="28"/>
          <w:szCs w:val="28"/>
          <w:lang w:val="nl-NL"/>
        </w:rPr>
        <w:t xml:space="preserve">, et al. </w:t>
      </w:r>
      <w:r w:rsidRPr="00F61712">
        <w:rPr>
          <w:rFonts w:ascii="Times New Roman" w:hAnsi="Times New Roman"/>
          <w:spacing w:val="-6"/>
          <w:sz w:val="28"/>
          <w:szCs w:val="28"/>
        </w:rPr>
        <w:t xml:space="preserve">(2023), </w:t>
      </w:r>
      <w:r w:rsidRPr="00F61712">
        <w:rPr>
          <w:rFonts w:ascii="Times New Roman" w:hAnsi="Times New Roman"/>
          <w:i/>
          <w:spacing w:val="-6"/>
          <w:sz w:val="28"/>
          <w:szCs w:val="28"/>
        </w:rPr>
        <w:t>“Association between Nesfatin-1 Levels and C-Peptide in Sera of Obese/Non-Obese Type 2 Diabetic Women”.</w:t>
      </w:r>
      <w:r w:rsidRPr="00F61712">
        <w:rPr>
          <w:rFonts w:ascii="Times New Roman" w:hAnsi="Times New Roman"/>
          <w:spacing w:val="-6"/>
          <w:sz w:val="28"/>
          <w:szCs w:val="28"/>
        </w:rPr>
        <w:t xml:space="preserve"> J Contempt M</w:t>
      </w:r>
      <w:r w:rsidR="0055060B" w:rsidRPr="00F61712">
        <w:rPr>
          <w:rFonts w:ascii="Times New Roman" w:hAnsi="Times New Roman"/>
          <w:spacing w:val="-6"/>
          <w:sz w:val="28"/>
          <w:szCs w:val="28"/>
        </w:rPr>
        <w:t xml:space="preserve">ed Sci, Volume 9, Number 1; </w:t>
      </w:r>
      <w:r w:rsidRPr="00F61712">
        <w:rPr>
          <w:rFonts w:ascii="Times New Roman" w:hAnsi="Times New Roman"/>
          <w:spacing w:val="-6"/>
          <w:sz w:val="28"/>
          <w:szCs w:val="28"/>
        </w:rPr>
        <w:t xml:space="preserve">56-62. </w:t>
      </w:r>
    </w:p>
    <w:p w14:paraId="709AAE34" w14:textId="5C02E317"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Ragaa A</w:t>
      </w:r>
      <w:r w:rsidR="000B635C" w:rsidRPr="00B10F86">
        <w:rPr>
          <w:rFonts w:ascii="Times New Roman" w:hAnsi="Times New Roman"/>
          <w:sz w:val="28"/>
          <w:szCs w:val="28"/>
        </w:rPr>
        <w:t>.</w:t>
      </w:r>
      <w:r w:rsidRPr="00B10F86">
        <w:rPr>
          <w:rFonts w:ascii="Times New Roman" w:hAnsi="Times New Roman"/>
          <w:sz w:val="28"/>
          <w:szCs w:val="28"/>
        </w:rPr>
        <w:t xml:space="preserve"> M</w:t>
      </w:r>
      <w:r w:rsidR="000B635C" w:rsidRPr="00B10F86">
        <w:rPr>
          <w:rFonts w:ascii="Times New Roman" w:hAnsi="Times New Roman"/>
          <w:sz w:val="28"/>
          <w:szCs w:val="28"/>
        </w:rPr>
        <w:t>.</w:t>
      </w:r>
      <w:r w:rsidRPr="00B10F86">
        <w:rPr>
          <w:rFonts w:ascii="Times New Roman" w:hAnsi="Times New Roman"/>
          <w:sz w:val="28"/>
          <w:szCs w:val="28"/>
        </w:rPr>
        <w:t>, Sahar H</w:t>
      </w:r>
      <w:r w:rsidR="000B635C" w:rsidRPr="00B10F86">
        <w:rPr>
          <w:rFonts w:ascii="Times New Roman" w:hAnsi="Times New Roman"/>
          <w:sz w:val="28"/>
          <w:szCs w:val="28"/>
        </w:rPr>
        <w:t xml:space="preserve">. E. </w:t>
      </w:r>
      <w:r w:rsidRPr="00B10F86">
        <w:rPr>
          <w:rFonts w:ascii="Times New Roman" w:hAnsi="Times New Roman"/>
          <w:sz w:val="28"/>
          <w:szCs w:val="28"/>
        </w:rPr>
        <w:t>H</w:t>
      </w:r>
      <w:r w:rsidR="000B635C" w:rsidRPr="00B10F86">
        <w:rPr>
          <w:rFonts w:ascii="Times New Roman" w:hAnsi="Times New Roman"/>
          <w:sz w:val="28"/>
          <w:szCs w:val="28"/>
        </w:rPr>
        <w:t>.</w:t>
      </w:r>
      <w:r w:rsidRPr="00B10F86">
        <w:rPr>
          <w:rFonts w:ascii="Times New Roman" w:hAnsi="Times New Roman"/>
          <w:sz w:val="28"/>
          <w:szCs w:val="28"/>
        </w:rPr>
        <w:t>, Ahmed M</w:t>
      </w:r>
      <w:r w:rsidR="000B635C" w:rsidRPr="00B10F86">
        <w:rPr>
          <w:rFonts w:ascii="Times New Roman" w:hAnsi="Times New Roman"/>
          <w:sz w:val="28"/>
          <w:szCs w:val="28"/>
        </w:rPr>
        <w:t>.</w:t>
      </w:r>
      <w:r w:rsidRPr="00B10F86">
        <w:rPr>
          <w:rFonts w:ascii="Times New Roman" w:hAnsi="Times New Roman"/>
          <w:sz w:val="28"/>
          <w:szCs w:val="28"/>
        </w:rPr>
        <w:t xml:space="preserve"> S</w:t>
      </w:r>
      <w:r w:rsidR="000B635C" w:rsidRPr="00B10F86">
        <w:rPr>
          <w:rFonts w:ascii="Times New Roman" w:hAnsi="Times New Roman"/>
          <w:sz w:val="28"/>
          <w:szCs w:val="28"/>
        </w:rPr>
        <w:t>.</w:t>
      </w:r>
      <w:r w:rsidRPr="00B10F86">
        <w:rPr>
          <w:rFonts w:ascii="Times New Roman" w:hAnsi="Times New Roman"/>
          <w:sz w:val="28"/>
          <w:szCs w:val="28"/>
        </w:rPr>
        <w:t xml:space="preserve"> E</w:t>
      </w:r>
      <w:r w:rsidR="000B635C" w:rsidRPr="00B10F86">
        <w:rPr>
          <w:rFonts w:ascii="Times New Roman" w:hAnsi="Times New Roman"/>
          <w:sz w:val="28"/>
          <w:szCs w:val="28"/>
        </w:rPr>
        <w:t>.</w:t>
      </w:r>
      <w:r w:rsidRPr="00B10F86">
        <w:rPr>
          <w:rFonts w:ascii="Times New Roman" w:hAnsi="Times New Roman"/>
          <w:sz w:val="28"/>
          <w:szCs w:val="28"/>
        </w:rPr>
        <w:t xml:space="preserve"> S</w:t>
      </w:r>
      <w:r w:rsidR="000B635C" w:rsidRPr="00B10F86">
        <w:rPr>
          <w:rFonts w:ascii="Times New Roman" w:hAnsi="Times New Roman"/>
          <w:sz w:val="28"/>
          <w:szCs w:val="28"/>
        </w:rPr>
        <w:t>.</w:t>
      </w:r>
      <w:r w:rsidRPr="00B10F86">
        <w:rPr>
          <w:rFonts w:ascii="Times New Roman" w:hAnsi="Times New Roman"/>
          <w:sz w:val="28"/>
          <w:szCs w:val="28"/>
        </w:rPr>
        <w:t xml:space="preserve">, et al. (2022), </w:t>
      </w:r>
      <w:r w:rsidRPr="00B10F86">
        <w:rPr>
          <w:rFonts w:ascii="Times New Roman" w:hAnsi="Times New Roman"/>
          <w:i/>
          <w:sz w:val="28"/>
          <w:szCs w:val="28"/>
        </w:rPr>
        <w:t>“Serum nesfatin-1 is a biomarker of pre-diabetes and interplays with cardiovascular risk factors”.</w:t>
      </w:r>
      <w:r w:rsidRPr="00B10F86">
        <w:rPr>
          <w:rFonts w:ascii="Times New Roman" w:hAnsi="Times New Roman"/>
          <w:sz w:val="28"/>
          <w:szCs w:val="28"/>
        </w:rPr>
        <w:t xml:space="preserve"> The Egyptian Journal o</w:t>
      </w:r>
      <w:r w:rsidR="0055060B" w:rsidRPr="00B10F86">
        <w:rPr>
          <w:rFonts w:ascii="Times New Roman" w:hAnsi="Times New Roman"/>
          <w:sz w:val="28"/>
          <w:szCs w:val="28"/>
        </w:rPr>
        <w:t xml:space="preserve">f Internal Medicine, 34:15; </w:t>
      </w:r>
      <w:r w:rsidRPr="00B10F86">
        <w:rPr>
          <w:rFonts w:ascii="Times New Roman" w:hAnsi="Times New Roman"/>
          <w:sz w:val="28"/>
          <w:szCs w:val="28"/>
        </w:rPr>
        <w:t>1-8.</w:t>
      </w:r>
    </w:p>
    <w:p w14:paraId="791A05CF" w14:textId="54CD251C"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Shimei D</w:t>
      </w:r>
      <w:r w:rsidR="000B635C" w:rsidRPr="00B10F86">
        <w:rPr>
          <w:rFonts w:ascii="Times New Roman" w:hAnsi="Times New Roman"/>
          <w:sz w:val="28"/>
          <w:szCs w:val="28"/>
        </w:rPr>
        <w:t>.</w:t>
      </w:r>
      <w:r w:rsidRPr="00B10F86">
        <w:rPr>
          <w:rFonts w:ascii="Times New Roman" w:hAnsi="Times New Roman"/>
          <w:sz w:val="28"/>
          <w:szCs w:val="28"/>
        </w:rPr>
        <w:t>, Wei Q</w:t>
      </w:r>
      <w:r w:rsidR="000B635C" w:rsidRPr="00B10F86">
        <w:rPr>
          <w:rFonts w:ascii="Times New Roman" w:hAnsi="Times New Roman"/>
          <w:sz w:val="28"/>
          <w:szCs w:val="28"/>
        </w:rPr>
        <w:t>.</w:t>
      </w:r>
      <w:r w:rsidRPr="00B10F86">
        <w:rPr>
          <w:rFonts w:ascii="Times New Roman" w:hAnsi="Times New Roman"/>
          <w:sz w:val="28"/>
          <w:szCs w:val="28"/>
        </w:rPr>
        <w:t>, Shuangsuo D</w:t>
      </w:r>
      <w:r w:rsidR="000B635C" w:rsidRPr="00B10F86">
        <w:rPr>
          <w:rFonts w:ascii="Times New Roman" w:hAnsi="Times New Roman"/>
          <w:sz w:val="28"/>
          <w:szCs w:val="28"/>
        </w:rPr>
        <w:t>.</w:t>
      </w:r>
      <w:r w:rsidRPr="00B10F86">
        <w:rPr>
          <w:rFonts w:ascii="Times New Roman" w:hAnsi="Times New Roman"/>
          <w:sz w:val="28"/>
          <w:szCs w:val="28"/>
        </w:rPr>
        <w:t xml:space="preserve">, et al. (2015), </w:t>
      </w:r>
      <w:r w:rsidRPr="00B10F86">
        <w:rPr>
          <w:rFonts w:ascii="Times New Roman" w:hAnsi="Times New Roman"/>
          <w:i/>
          <w:sz w:val="28"/>
          <w:szCs w:val="28"/>
        </w:rPr>
        <w:t>“Serum Nesfatin-1 is Reduced in Type 2 Diabetes Mellitus Patients with Peripheral Arterial Disease”.</w:t>
      </w:r>
      <w:r w:rsidR="0055060B" w:rsidRPr="00B10F86">
        <w:rPr>
          <w:rFonts w:ascii="Times New Roman" w:hAnsi="Times New Roman"/>
          <w:sz w:val="28"/>
          <w:szCs w:val="28"/>
        </w:rPr>
        <w:t xml:space="preserve"> Med Sci Monit., 21; </w:t>
      </w:r>
      <w:r w:rsidRPr="00B10F86">
        <w:rPr>
          <w:rFonts w:ascii="Times New Roman" w:hAnsi="Times New Roman"/>
          <w:sz w:val="28"/>
          <w:szCs w:val="28"/>
        </w:rPr>
        <w:t>987-991.</w:t>
      </w:r>
    </w:p>
    <w:p w14:paraId="765DDF64" w14:textId="11D8F02D"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Ayhan A</w:t>
      </w:r>
      <w:r w:rsidR="000B635C" w:rsidRPr="00B10F86">
        <w:rPr>
          <w:rFonts w:ascii="Times New Roman" w:hAnsi="Times New Roman"/>
          <w:sz w:val="28"/>
          <w:szCs w:val="28"/>
        </w:rPr>
        <w:t>.</w:t>
      </w:r>
      <w:r w:rsidRPr="00B10F86">
        <w:rPr>
          <w:rFonts w:ascii="Times New Roman" w:hAnsi="Times New Roman"/>
          <w:sz w:val="28"/>
          <w:szCs w:val="28"/>
        </w:rPr>
        <w:t>, Gonul C</w:t>
      </w:r>
      <w:r w:rsidR="000B635C" w:rsidRPr="00B10F86">
        <w:rPr>
          <w:rFonts w:ascii="Times New Roman" w:hAnsi="Times New Roman"/>
          <w:sz w:val="28"/>
          <w:szCs w:val="28"/>
        </w:rPr>
        <w:t>.</w:t>
      </w:r>
      <w:r w:rsidRPr="00B10F86">
        <w:rPr>
          <w:rFonts w:ascii="Times New Roman" w:hAnsi="Times New Roman"/>
          <w:sz w:val="28"/>
          <w:szCs w:val="28"/>
        </w:rPr>
        <w:t>, Ahmet A</w:t>
      </w:r>
      <w:r w:rsidR="000B635C" w:rsidRPr="00B10F86">
        <w:rPr>
          <w:rFonts w:ascii="Times New Roman" w:hAnsi="Times New Roman"/>
          <w:sz w:val="28"/>
          <w:szCs w:val="28"/>
        </w:rPr>
        <w:t>.</w:t>
      </w:r>
      <w:r w:rsidRPr="00B10F86">
        <w:rPr>
          <w:rFonts w:ascii="Times New Roman" w:hAnsi="Times New Roman"/>
          <w:sz w:val="28"/>
          <w:szCs w:val="28"/>
        </w:rPr>
        <w:t xml:space="preserve">, et al. (2013), </w:t>
      </w:r>
      <w:r w:rsidRPr="00B10F86">
        <w:rPr>
          <w:rFonts w:ascii="Times New Roman" w:hAnsi="Times New Roman"/>
          <w:i/>
          <w:sz w:val="28"/>
          <w:szCs w:val="28"/>
        </w:rPr>
        <w:t>“The relation of serum nesfatin-1 level with metabolic and clinical parameters in obese and healthy children”.</w:t>
      </w:r>
      <w:r w:rsidR="0055060B" w:rsidRPr="00B10F86">
        <w:rPr>
          <w:rFonts w:ascii="Times New Roman" w:hAnsi="Times New Roman"/>
          <w:sz w:val="28"/>
          <w:szCs w:val="28"/>
        </w:rPr>
        <w:t xml:space="preserve"> Pediatric Diabetes, 14; </w:t>
      </w:r>
      <w:r w:rsidRPr="00B10F86">
        <w:rPr>
          <w:rFonts w:ascii="Times New Roman" w:hAnsi="Times New Roman"/>
          <w:sz w:val="28"/>
          <w:szCs w:val="28"/>
        </w:rPr>
        <w:t>189-195.</w:t>
      </w:r>
    </w:p>
    <w:p w14:paraId="0A4FEFA6" w14:textId="4D2BF4CE"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Mirakhor Samani, H. Ghasemi, K. Rezaei Bookani, et al. (2019), </w:t>
      </w:r>
      <w:r w:rsidRPr="00B10F86">
        <w:rPr>
          <w:rFonts w:ascii="Times New Roman" w:hAnsi="Times New Roman"/>
          <w:i/>
          <w:sz w:val="28"/>
          <w:szCs w:val="28"/>
        </w:rPr>
        <w:t>“Serum nesfatin -1 level in healthy subjects with weight-related abnormalities and newly diagnosed patients with type 2 diabetes mellitus; A case-control study”</w:t>
      </w:r>
      <w:r w:rsidR="0055060B" w:rsidRPr="00B10F86">
        <w:rPr>
          <w:rFonts w:ascii="Times New Roman" w:hAnsi="Times New Roman"/>
          <w:sz w:val="28"/>
          <w:szCs w:val="28"/>
        </w:rPr>
        <w:t xml:space="preserve">. Acta Endocrinol, 15 (1); </w:t>
      </w:r>
      <w:r w:rsidRPr="00B10F86">
        <w:rPr>
          <w:rFonts w:ascii="Times New Roman" w:hAnsi="Times New Roman"/>
          <w:sz w:val="28"/>
          <w:szCs w:val="28"/>
        </w:rPr>
        <w:t>69-73.</w:t>
      </w:r>
    </w:p>
    <w:p w14:paraId="37A97192" w14:textId="54B48183"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rPr>
        <w:t>Takafumi T</w:t>
      </w:r>
      <w:r w:rsidR="000B635C" w:rsidRPr="00B10F86">
        <w:rPr>
          <w:rFonts w:ascii="Times New Roman" w:hAnsi="Times New Roman"/>
          <w:spacing w:val="-4"/>
          <w:sz w:val="28"/>
          <w:szCs w:val="28"/>
        </w:rPr>
        <w:t>.</w:t>
      </w:r>
      <w:r w:rsidRPr="00B10F86">
        <w:rPr>
          <w:rFonts w:ascii="Times New Roman" w:hAnsi="Times New Roman"/>
          <w:spacing w:val="-4"/>
          <w:sz w:val="28"/>
          <w:szCs w:val="28"/>
        </w:rPr>
        <w:t>, Hiroyuki S</w:t>
      </w:r>
      <w:r w:rsidR="000B635C" w:rsidRPr="00B10F86">
        <w:rPr>
          <w:rFonts w:ascii="Times New Roman" w:hAnsi="Times New Roman"/>
          <w:spacing w:val="-4"/>
          <w:sz w:val="28"/>
          <w:szCs w:val="28"/>
        </w:rPr>
        <w:t>.</w:t>
      </w:r>
      <w:r w:rsidRPr="00B10F86">
        <w:rPr>
          <w:rFonts w:ascii="Times New Roman" w:hAnsi="Times New Roman"/>
          <w:spacing w:val="-4"/>
          <w:sz w:val="28"/>
          <w:szCs w:val="28"/>
        </w:rPr>
        <w:t>, Masanobu Y</w:t>
      </w:r>
      <w:r w:rsidR="000B635C" w:rsidRPr="00B10F86">
        <w:rPr>
          <w:rFonts w:ascii="Times New Roman" w:hAnsi="Times New Roman"/>
          <w:spacing w:val="-4"/>
          <w:sz w:val="28"/>
          <w:szCs w:val="28"/>
        </w:rPr>
        <w:t>.</w:t>
      </w:r>
      <w:r w:rsidRPr="00B10F86">
        <w:rPr>
          <w:rFonts w:ascii="Times New Roman" w:hAnsi="Times New Roman"/>
          <w:spacing w:val="-4"/>
          <w:sz w:val="28"/>
          <w:szCs w:val="28"/>
        </w:rPr>
        <w:t xml:space="preserve">, et al. (2010), </w:t>
      </w:r>
      <w:r w:rsidRPr="00B10F86">
        <w:rPr>
          <w:rFonts w:ascii="Times New Roman" w:hAnsi="Times New Roman"/>
          <w:i/>
          <w:spacing w:val="-4"/>
          <w:sz w:val="28"/>
          <w:szCs w:val="28"/>
        </w:rPr>
        <w:t>“Fasting concentrations of nesfatin-1 are negatively correlated with body mass index in non-obese males”</w:t>
      </w:r>
      <w:r w:rsidRPr="00B10F86">
        <w:rPr>
          <w:rFonts w:ascii="Times New Roman" w:hAnsi="Times New Roman"/>
          <w:spacing w:val="-4"/>
          <w:sz w:val="28"/>
          <w:szCs w:val="28"/>
        </w:rPr>
        <w:t>. Clinical Endocrinolog</w:t>
      </w:r>
      <w:r w:rsidR="0055060B" w:rsidRPr="00B10F86">
        <w:rPr>
          <w:rFonts w:ascii="Times New Roman" w:hAnsi="Times New Roman"/>
          <w:spacing w:val="-4"/>
          <w:sz w:val="28"/>
          <w:szCs w:val="28"/>
        </w:rPr>
        <w:t xml:space="preserve">y, 73; </w:t>
      </w:r>
      <w:r w:rsidRPr="00B10F86">
        <w:rPr>
          <w:rFonts w:ascii="Times New Roman" w:hAnsi="Times New Roman"/>
          <w:spacing w:val="-4"/>
          <w:sz w:val="28"/>
          <w:szCs w:val="28"/>
        </w:rPr>
        <w:t>483-490.</w:t>
      </w:r>
    </w:p>
    <w:p w14:paraId="7A76C5B4" w14:textId="513D34D3"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Ting Z</w:t>
      </w:r>
      <w:r w:rsidR="000B635C" w:rsidRPr="00B10F86">
        <w:rPr>
          <w:rFonts w:ascii="Times New Roman" w:hAnsi="Times New Roman"/>
          <w:sz w:val="28"/>
          <w:szCs w:val="28"/>
        </w:rPr>
        <w:t>.</w:t>
      </w:r>
      <w:r w:rsidRPr="00B10F86">
        <w:rPr>
          <w:rFonts w:ascii="Times New Roman" w:hAnsi="Times New Roman"/>
          <w:sz w:val="28"/>
          <w:szCs w:val="28"/>
        </w:rPr>
        <w:t>, Shi-Z</w:t>
      </w:r>
      <w:r w:rsidR="000B635C" w:rsidRPr="00B10F86">
        <w:rPr>
          <w:rFonts w:ascii="Times New Roman" w:hAnsi="Times New Roman"/>
          <w:sz w:val="28"/>
          <w:szCs w:val="28"/>
        </w:rPr>
        <w:t>.</w:t>
      </w:r>
      <w:r w:rsidRPr="00B10F86">
        <w:rPr>
          <w:rFonts w:ascii="Times New Roman" w:hAnsi="Times New Roman"/>
          <w:sz w:val="28"/>
          <w:szCs w:val="28"/>
        </w:rPr>
        <w:t xml:space="preserve"> L</w:t>
      </w:r>
      <w:r w:rsidR="000B635C" w:rsidRPr="00B10F86">
        <w:rPr>
          <w:rFonts w:ascii="Times New Roman" w:hAnsi="Times New Roman"/>
          <w:sz w:val="28"/>
          <w:szCs w:val="28"/>
        </w:rPr>
        <w:t>.</w:t>
      </w:r>
      <w:r w:rsidRPr="00B10F86">
        <w:rPr>
          <w:rFonts w:ascii="Times New Roman" w:hAnsi="Times New Roman"/>
          <w:sz w:val="28"/>
          <w:szCs w:val="28"/>
        </w:rPr>
        <w:t>, Xin-T</w:t>
      </w:r>
      <w:r w:rsidR="000B635C" w:rsidRPr="00B10F86">
        <w:rPr>
          <w:rFonts w:ascii="Times New Roman" w:hAnsi="Times New Roman"/>
          <w:sz w:val="28"/>
          <w:szCs w:val="28"/>
        </w:rPr>
        <w:t>.</w:t>
      </w:r>
      <w:r w:rsidRPr="00B10F86">
        <w:rPr>
          <w:rFonts w:ascii="Times New Roman" w:hAnsi="Times New Roman"/>
          <w:sz w:val="28"/>
          <w:szCs w:val="28"/>
        </w:rPr>
        <w:t xml:space="preserve"> F</w:t>
      </w:r>
      <w:r w:rsidR="000B635C" w:rsidRPr="00B10F86">
        <w:rPr>
          <w:rFonts w:ascii="Times New Roman" w:hAnsi="Times New Roman"/>
          <w:sz w:val="28"/>
          <w:szCs w:val="28"/>
        </w:rPr>
        <w:t>.</w:t>
      </w:r>
      <w:r w:rsidRPr="00B10F86">
        <w:rPr>
          <w:rFonts w:ascii="Times New Roman" w:hAnsi="Times New Roman"/>
          <w:sz w:val="28"/>
          <w:szCs w:val="28"/>
        </w:rPr>
        <w:t xml:space="preserve">, et al. (2017), </w:t>
      </w:r>
      <w:r w:rsidRPr="00B10F86">
        <w:rPr>
          <w:rFonts w:ascii="Times New Roman" w:hAnsi="Times New Roman"/>
          <w:i/>
          <w:sz w:val="28"/>
          <w:szCs w:val="28"/>
        </w:rPr>
        <w:t>“Circulating Nesfastin-1 Levels and Type 2 Diabetes: A Systematic Review and Meta-Analysis”.</w:t>
      </w:r>
      <w:r w:rsidRPr="00B10F86">
        <w:rPr>
          <w:rFonts w:ascii="Times New Roman" w:hAnsi="Times New Roman"/>
          <w:sz w:val="28"/>
          <w:szCs w:val="28"/>
        </w:rPr>
        <w:t xml:space="preserve"> Hindawi Journal of Diab</w:t>
      </w:r>
      <w:r w:rsidR="0055060B" w:rsidRPr="00B10F86">
        <w:rPr>
          <w:rFonts w:ascii="Times New Roman" w:hAnsi="Times New Roman"/>
          <w:sz w:val="28"/>
          <w:szCs w:val="28"/>
        </w:rPr>
        <w:t xml:space="preserve">etes Research, Volume 2017; </w:t>
      </w:r>
      <w:r w:rsidRPr="00B10F86">
        <w:rPr>
          <w:rFonts w:ascii="Times New Roman" w:hAnsi="Times New Roman"/>
          <w:sz w:val="28"/>
          <w:szCs w:val="28"/>
        </w:rPr>
        <w:t>1-8.</w:t>
      </w:r>
    </w:p>
    <w:p w14:paraId="398B7829" w14:textId="2C77347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Qing-C</w:t>
      </w:r>
      <w:r w:rsidR="000B635C" w:rsidRPr="00B10F86">
        <w:rPr>
          <w:rFonts w:ascii="Times New Roman" w:hAnsi="Times New Roman"/>
          <w:sz w:val="28"/>
          <w:szCs w:val="28"/>
        </w:rPr>
        <w:t>.</w:t>
      </w:r>
      <w:r w:rsidRPr="00B10F86">
        <w:rPr>
          <w:rFonts w:ascii="Times New Roman" w:hAnsi="Times New Roman"/>
          <w:sz w:val="28"/>
          <w:szCs w:val="28"/>
        </w:rPr>
        <w:t xml:space="preserve"> L</w:t>
      </w:r>
      <w:r w:rsidR="000B635C" w:rsidRPr="00B10F86">
        <w:rPr>
          <w:rFonts w:ascii="Times New Roman" w:hAnsi="Times New Roman"/>
          <w:sz w:val="28"/>
          <w:szCs w:val="28"/>
        </w:rPr>
        <w:t>.</w:t>
      </w:r>
      <w:r w:rsidRPr="00B10F86">
        <w:rPr>
          <w:rFonts w:ascii="Times New Roman" w:hAnsi="Times New Roman"/>
          <w:sz w:val="28"/>
          <w:szCs w:val="28"/>
        </w:rPr>
        <w:t>, Hai-Y</w:t>
      </w:r>
      <w:r w:rsidR="000B635C" w:rsidRPr="00B10F86">
        <w:rPr>
          <w:rFonts w:ascii="Times New Roman" w:hAnsi="Times New Roman"/>
          <w:sz w:val="28"/>
          <w:szCs w:val="28"/>
        </w:rPr>
        <w:t>.</w:t>
      </w:r>
      <w:r w:rsidRPr="00B10F86">
        <w:rPr>
          <w:rFonts w:ascii="Times New Roman" w:hAnsi="Times New Roman"/>
          <w:sz w:val="28"/>
          <w:szCs w:val="28"/>
        </w:rPr>
        <w:t xml:space="preserve"> W</w:t>
      </w:r>
      <w:r w:rsidR="000B635C" w:rsidRPr="00B10F86">
        <w:rPr>
          <w:rFonts w:ascii="Times New Roman" w:hAnsi="Times New Roman"/>
          <w:sz w:val="28"/>
          <w:szCs w:val="28"/>
        </w:rPr>
        <w:t>.</w:t>
      </w:r>
      <w:r w:rsidRPr="00B10F86">
        <w:rPr>
          <w:rFonts w:ascii="Times New Roman" w:hAnsi="Times New Roman"/>
          <w:sz w:val="28"/>
          <w:szCs w:val="28"/>
        </w:rPr>
        <w:t>, Xi C</w:t>
      </w:r>
      <w:r w:rsidR="000B635C" w:rsidRPr="00B10F86">
        <w:rPr>
          <w:rFonts w:ascii="Times New Roman" w:hAnsi="Times New Roman"/>
          <w:sz w:val="28"/>
          <w:szCs w:val="28"/>
        </w:rPr>
        <w:t>.</w:t>
      </w:r>
      <w:r w:rsidRPr="00B10F86">
        <w:rPr>
          <w:rFonts w:ascii="Times New Roman" w:hAnsi="Times New Roman"/>
          <w:sz w:val="28"/>
          <w:szCs w:val="28"/>
        </w:rPr>
        <w:t xml:space="preserve">, et al. (2010), </w:t>
      </w:r>
      <w:r w:rsidRPr="00B10F86">
        <w:rPr>
          <w:rFonts w:ascii="Times New Roman" w:hAnsi="Times New Roman"/>
          <w:i/>
          <w:sz w:val="28"/>
          <w:szCs w:val="28"/>
        </w:rPr>
        <w:t xml:space="preserve">“Fasting plasma levels of nesfatin-1 in patients with type 1 and type 2 diabetes mellitus and the nutrient-related flunctuation of nesfatin-1 level in normal humans”. </w:t>
      </w:r>
      <w:r w:rsidR="0055060B" w:rsidRPr="00B10F86">
        <w:rPr>
          <w:rFonts w:ascii="Times New Roman" w:hAnsi="Times New Roman"/>
          <w:sz w:val="28"/>
          <w:szCs w:val="28"/>
        </w:rPr>
        <w:t xml:space="preserve">Regulatory Peptides, 159; </w:t>
      </w:r>
      <w:r w:rsidRPr="00B10F86">
        <w:rPr>
          <w:rFonts w:ascii="Times New Roman" w:hAnsi="Times New Roman"/>
          <w:sz w:val="28"/>
          <w:szCs w:val="28"/>
        </w:rPr>
        <w:t>72-77.</w:t>
      </w:r>
    </w:p>
    <w:p w14:paraId="368D9AC8" w14:textId="5B0506E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Mariarita C</w:t>
      </w:r>
      <w:r w:rsidR="000B635C" w:rsidRPr="00B10F86">
        <w:rPr>
          <w:rFonts w:ascii="Times New Roman" w:hAnsi="Times New Roman"/>
          <w:sz w:val="28"/>
          <w:szCs w:val="28"/>
        </w:rPr>
        <w:t>.</w:t>
      </w:r>
      <w:r w:rsidRPr="00B10F86">
        <w:rPr>
          <w:rFonts w:ascii="Times New Roman" w:hAnsi="Times New Roman"/>
          <w:sz w:val="28"/>
          <w:szCs w:val="28"/>
        </w:rPr>
        <w:t>, Elvira A</w:t>
      </w:r>
      <w:r w:rsidR="000B635C" w:rsidRPr="00B10F86">
        <w:rPr>
          <w:rFonts w:ascii="Times New Roman" w:hAnsi="Times New Roman"/>
          <w:sz w:val="28"/>
          <w:szCs w:val="28"/>
        </w:rPr>
        <w:t>.</w:t>
      </w:r>
      <w:r w:rsidRPr="00B10F86">
        <w:rPr>
          <w:rFonts w:ascii="Times New Roman" w:hAnsi="Times New Roman"/>
          <w:sz w:val="28"/>
          <w:szCs w:val="28"/>
        </w:rPr>
        <w:t xml:space="preserve"> C</w:t>
      </w:r>
      <w:r w:rsidR="000B635C" w:rsidRPr="00B10F86">
        <w:rPr>
          <w:rFonts w:ascii="Times New Roman" w:hAnsi="Times New Roman"/>
          <w:sz w:val="28"/>
          <w:szCs w:val="28"/>
        </w:rPr>
        <w:t>.</w:t>
      </w:r>
      <w:r w:rsidRPr="00B10F86">
        <w:rPr>
          <w:rFonts w:ascii="Times New Roman" w:hAnsi="Times New Roman"/>
          <w:sz w:val="28"/>
          <w:szCs w:val="28"/>
        </w:rPr>
        <w:t>, Biagio A</w:t>
      </w:r>
      <w:r w:rsidR="000B635C"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“Does NUCB2/Nesfatin-1 influence eating behaviors in Obese patients with Binge eating disorder? Toward a Neurobiological pathway”.</w:t>
      </w:r>
      <w:r w:rsidR="0055060B" w:rsidRPr="00B10F86">
        <w:rPr>
          <w:rFonts w:ascii="Times New Roman" w:hAnsi="Times New Roman"/>
          <w:sz w:val="28"/>
          <w:szCs w:val="28"/>
        </w:rPr>
        <w:t xml:space="preserve"> Nutrients, 15, 348; </w:t>
      </w:r>
      <w:r w:rsidRPr="00B10F86">
        <w:rPr>
          <w:rFonts w:ascii="Times New Roman" w:hAnsi="Times New Roman"/>
          <w:sz w:val="28"/>
          <w:szCs w:val="28"/>
        </w:rPr>
        <w:t>1-17.</w:t>
      </w:r>
    </w:p>
    <w:p w14:paraId="7177B4FC" w14:textId="00A7B65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Keyu Y</w:t>
      </w:r>
      <w:r w:rsidR="000B635C" w:rsidRPr="00B10F86">
        <w:rPr>
          <w:rFonts w:ascii="Times New Roman" w:hAnsi="Times New Roman"/>
          <w:sz w:val="28"/>
          <w:szCs w:val="28"/>
        </w:rPr>
        <w:t>.</w:t>
      </w:r>
      <w:r w:rsidRPr="00B10F86">
        <w:rPr>
          <w:rFonts w:ascii="Times New Roman" w:hAnsi="Times New Roman"/>
          <w:sz w:val="28"/>
          <w:szCs w:val="28"/>
        </w:rPr>
        <w:t>, Xiaowei Z</w:t>
      </w:r>
      <w:r w:rsidR="000B635C" w:rsidRPr="00B10F86">
        <w:rPr>
          <w:rFonts w:ascii="Times New Roman" w:hAnsi="Times New Roman"/>
          <w:sz w:val="28"/>
          <w:szCs w:val="28"/>
        </w:rPr>
        <w:t>.</w:t>
      </w:r>
      <w:r w:rsidRPr="00B10F86">
        <w:rPr>
          <w:rFonts w:ascii="Times New Roman" w:hAnsi="Times New Roman"/>
          <w:sz w:val="28"/>
          <w:szCs w:val="28"/>
        </w:rPr>
        <w:t>, Yong Z</w:t>
      </w:r>
      <w:r w:rsidR="000B635C" w:rsidRPr="00B10F86">
        <w:rPr>
          <w:rFonts w:ascii="Times New Roman" w:hAnsi="Times New Roman"/>
          <w:sz w:val="28"/>
          <w:szCs w:val="28"/>
        </w:rPr>
        <w:t>.</w:t>
      </w:r>
      <w:r w:rsidRPr="00B10F86">
        <w:rPr>
          <w:rFonts w:ascii="Times New Roman" w:hAnsi="Times New Roman"/>
          <w:sz w:val="28"/>
          <w:szCs w:val="28"/>
        </w:rPr>
        <w:t xml:space="preserve">, et al. (2020), </w:t>
      </w:r>
      <w:r w:rsidRPr="00B10F86">
        <w:rPr>
          <w:rFonts w:ascii="Times New Roman" w:hAnsi="Times New Roman"/>
          <w:i/>
          <w:sz w:val="28"/>
          <w:szCs w:val="28"/>
        </w:rPr>
        <w:t>“Changes in Serum Nesfatin-1 After Laparoscopic Sleeve Gastrectomy are Associated with Improvements in Nonalcoholic Fatty Liver Disease”</w:t>
      </w:r>
      <w:r w:rsidRPr="00B10F86">
        <w:rPr>
          <w:rFonts w:ascii="Times New Roman" w:hAnsi="Times New Roman"/>
          <w:sz w:val="28"/>
          <w:szCs w:val="28"/>
        </w:rPr>
        <w:t>. Diabetes, Metabolic Syndrome and Obesi</w:t>
      </w:r>
      <w:r w:rsidR="0055060B" w:rsidRPr="00B10F86">
        <w:rPr>
          <w:rFonts w:ascii="Times New Roman" w:hAnsi="Times New Roman"/>
          <w:sz w:val="28"/>
          <w:szCs w:val="28"/>
        </w:rPr>
        <w:t xml:space="preserve">ty: Targets and Therapy, 3; </w:t>
      </w:r>
      <w:r w:rsidRPr="00B10F86">
        <w:rPr>
          <w:rFonts w:ascii="Times New Roman" w:hAnsi="Times New Roman"/>
          <w:sz w:val="28"/>
          <w:szCs w:val="28"/>
        </w:rPr>
        <w:t>1459-1464.</w:t>
      </w:r>
    </w:p>
    <w:p w14:paraId="18670895" w14:textId="0E46B8BC"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Karina D. H</w:t>
      </w:r>
      <w:r w:rsidR="000B635C" w:rsidRPr="00B10F86">
        <w:rPr>
          <w:rFonts w:ascii="Times New Roman" w:hAnsi="Times New Roman"/>
          <w:sz w:val="28"/>
          <w:szCs w:val="28"/>
        </w:rPr>
        <w:t>.</w:t>
      </w:r>
      <w:r w:rsidRPr="00B10F86">
        <w:rPr>
          <w:rFonts w:ascii="Times New Roman" w:hAnsi="Times New Roman"/>
          <w:sz w:val="28"/>
          <w:szCs w:val="28"/>
        </w:rPr>
        <w:t>, Signe B</w:t>
      </w:r>
      <w:r w:rsidR="000B635C" w:rsidRPr="00B10F86">
        <w:rPr>
          <w:rFonts w:ascii="Times New Roman" w:hAnsi="Times New Roman"/>
          <w:sz w:val="28"/>
          <w:szCs w:val="28"/>
        </w:rPr>
        <w:t>.</w:t>
      </w:r>
      <w:r w:rsidRPr="00B10F86">
        <w:rPr>
          <w:rFonts w:ascii="Times New Roman" w:hAnsi="Times New Roman"/>
          <w:sz w:val="28"/>
          <w:szCs w:val="28"/>
        </w:rPr>
        <w:t>, Lotte N. J</w:t>
      </w:r>
      <w:r w:rsidR="000B635C"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“Nesfatin-1 in Human Milk and Its Association with Infant Anthropometry”.</w:t>
      </w:r>
      <w:r w:rsidR="0055060B" w:rsidRPr="00B10F86">
        <w:rPr>
          <w:rFonts w:ascii="Times New Roman" w:hAnsi="Times New Roman"/>
          <w:sz w:val="28"/>
          <w:szCs w:val="28"/>
        </w:rPr>
        <w:t xml:space="preserve"> Nutrients, 15, 176; </w:t>
      </w:r>
      <w:r w:rsidRPr="00B10F86">
        <w:rPr>
          <w:rFonts w:ascii="Times New Roman" w:hAnsi="Times New Roman"/>
          <w:sz w:val="28"/>
          <w:szCs w:val="28"/>
        </w:rPr>
        <w:t>1-13.</w:t>
      </w:r>
    </w:p>
    <w:p w14:paraId="43C0F84C" w14:textId="6AF8CD24"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lastRenderedPageBreak/>
        <w:t>Yanling W</w:t>
      </w:r>
      <w:r w:rsidR="000B635C" w:rsidRPr="00B10F86">
        <w:rPr>
          <w:rFonts w:ascii="Times New Roman" w:hAnsi="Times New Roman"/>
          <w:sz w:val="28"/>
          <w:szCs w:val="28"/>
        </w:rPr>
        <w:t>.</w:t>
      </w:r>
      <w:r w:rsidRPr="00B10F86">
        <w:rPr>
          <w:rFonts w:ascii="Times New Roman" w:hAnsi="Times New Roman"/>
          <w:sz w:val="28"/>
          <w:szCs w:val="28"/>
        </w:rPr>
        <w:t>, Yanping D</w:t>
      </w:r>
      <w:r w:rsidR="000B635C" w:rsidRPr="00B10F86">
        <w:rPr>
          <w:rFonts w:ascii="Times New Roman" w:hAnsi="Times New Roman"/>
          <w:sz w:val="28"/>
          <w:szCs w:val="28"/>
        </w:rPr>
        <w:t>.</w:t>
      </w:r>
      <w:r w:rsidRPr="00B10F86">
        <w:rPr>
          <w:rFonts w:ascii="Times New Roman" w:hAnsi="Times New Roman"/>
          <w:sz w:val="28"/>
          <w:szCs w:val="28"/>
        </w:rPr>
        <w:t>, Yoshimasa T</w:t>
      </w:r>
      <w:r w:rsidR="000B635C" w:rsidRPr="00B10F86">
        <w:rPr>
          <w:rFonts w:ascii="Times New Roman" w:hAnsi="Times New Roman"/>
          <w:sz w:val="28"/>
          <w:szCs w:val="28"/>
        </w:rPr>
        <w:t>.</w:t>
      </w:r>
      <w:r w:rsidRPr="00B10F86">
        <w:rPr>
          <w:rFonts w:ascii="Times New Roman" w:hAnsi="Times New Roman"/>
          <w:sz w:val="28"/>
          <w:szCs w:val="28"/>
        </w:rPr>
        <w:t xml:space="preserve">, et al. (2014), </w:t>
      </w:r>
      <w:r w:rsidRPr="00B10F86">
        <w:rPr>
          <w:rFonts w:ascii="Times New Roman" w:hAnsi="Times New Roman"/>
          <w:i/>
          <w:sz w:val="28"/>
          <w:szCs w:val="28"/>
        </w:rPr>
        <w:t>“Risk Factors Contributing to Type 2 Diabetes and Recent Advances in the Treatment and Prevention”.</w:t>
      </w:r>
      <w:r w:rsidRPr="00B10F86">
        <w:rPr>
          <w:rFonts w:ascii="Times New Roman" w:hAnsi="Times New Roman"/>
          <w:sz w:val="28"/>
          <w:szCs w:val="28"/>
        </w:rPr>
        <w:t xml:space="preserve"> </w:t>
      </w:r>
      <w:r w:rsidR="0055060B" w:rsidRPr="00B10F86">
        <w:rPr>
          <w:rFonts w:ascii="Times New Roman" w:hAnsi="Times New Roman"/>
          <w:sz w:val="28"/>
          <w:szCs w:val="28"/>
          <w:lang w:val="nl-NL"/>
        </w:rPr>
        <w:t xml:space="preserve">Int J Med Sci, 11(11); </w:t>
      </w:r>
      <w:r w:rsidRPr="00B10F86">
        <w:rPr>
          <w:rFonts w:ascii="Times New Roman" w:hAnsi="Times New Roman"/>
          <w:sz w:val="28"/>
          <w:szCs w:val="28"/>
          <w:lang w:val="nl-NL"/>
        </w:rPr>
        <w:t xml:space="preserve">1185-1200. </w:t>
      </w:r>
    </w:p>
    <w:p w14:paraId="5D024FFA" w14:textId="0269160E"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Evan D. R</w:t>
      </w:r>
      <w:r w:rsidR="000B635C" w:rsidRPr="00B10F86">
        <w:rPr>
          <w:rFonts w:ascii="Times New Roman" w:hAnsi="Times New Roman"/>
          <w:sz w:val="28"/>
          <w:szCs w:val="28"/>
          <w:lang w:val="nl-NL"/>
        </w:rPr>
        <w:t>.</w:t>
      </w:r>
      <w:r w:rsidRPr="00B10F86">
        <w:rPr>
          <w:rFonts w:ascii="Times New Roman" w:hAnsi="Times New Roman"/>
          <w:sz w:val="28"/>
          <w:szCs w:val="28"/>
          <w:lang w:val="nl-NL"/>
        </w:rPr>
        <w:t>, Klaus H. K</w:t>
      </w:r>
      <w:r w:rsidR="000B635C" w:rsidRPr="00B10F86">
        <w:rPr>
          <w:rFonts w:ascii="Times New Roman" w:hAnsi="Times New Roman"/>
          <w:sz w:val="28"/>
          <w:szCs w:val="28"/>
          <w:lang w:val="nl-NL"/>
        </w:rPr>
        <w:t>.</w:t>
      </w:r>
      <w:r w:rsidRPr="00B10F86">
        <w:rPr>
          <w:rFonts w:ascii="Times New Roman" w:hAnsi="Times New Roman"/>
          <w:sz w:val="28"/>
          <w:szCs w:val="28"/>
          <w:lang w:val="nl-NL"/>
        </w:rPr>
        <w:t>, Rama N</w:t>
      </w:r>
      <w:r w:rsidR="000B635C"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(2018), </w:t>
      </w:r>
      <w:r w:rsidRPr="00B10F86">
        <w:rPr>
          <w:rFonts w:ascii="Times New Roman" w:hAnsi="Times New Roman"/>
          <w:i/>
          <w:sz w:val="28"/>
          <w:szCs w:val="28"/>
        </w:rPr>
        <w:t>“Epigenetics and Epigenomics: Implications for Diabetes and Obesity”.</w:t>
      </w:r>
      <w:r w:rsidRPr="00B10F86">
        <w:rPr>
          <w:rFonts w:ascii="Times New Roman" w:hAnsi="Times New Roman"/>
          <w:sz w:val="28"/>
          <w:szCs w:val="28"/>
        </w:rPr>
        <w:t xml:space="preserve"> Diabetes, Volume </w:t>
      </w:r>
      <w:r w:rsidR="0055060B" w:rsidRPr="00B10F86">
        <w:rPr>
          <w:rFonts w:ascii="Times New Roman" w:hAnsi="Times New Roman"/>
          <w:sz w:val="28"/>
          <w:szCs w:val="28"/>
        </w:rPr>
        <w:t xml:space="preserve">67; </w:t>
      </w:r>
      <w:r w:rsidRPr="00B10F86">
        <w:rPr>
          <w:rFonts w:ascii="Times New Roman" w:hAnsi="Times New Roman"/>
          <w:sz w:val="28"/>
          <w:szCs w:val="28"/>
        </w:rPr>
        <w:t>1923-1931.</w:t>
      </w:r>
    </w:p>
    <w:p w14:paraId="3CC317E4" w14:textId="48CB904B"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Upasana S</w:t>
      </w:r>
      <w:r w:rsidR="000B635C" w:rsidRPr="00B10F86">
        <w:rPr>
          <w:rFonts w:ascii="Times New Roman" w:hAnsi="Times New Roman"/>
          <w:sz w:val="28"/>
          <w:szCs w:val="28"/>
        </w:rPr>
        <w:t>.</w:t>
      </w:r>
      <w:r w:rsidRPr="00B10F86">
        <w:rPr>
          <w:rFonts w:ascii="Times New Roman" w:hAnsi="Times New Roman"/>
          <w:sz w:val="28"/>
          <w:szCs w:val="28"/>
        </w:rPr>
        <w:t>, Oliver J.R</w:t>
      </w:r>
      <w:r w:rsidR="000B635C" w:rsidRPr="00B10F86">
        <w:rPr>
          <w:rFonts w:ascii="Times New Roman" w:hAnsi="Times New Roman"/>
          <w:sz w:val="28"/>
          <w:szCs w:val="28"/>
        </w:rPr>
        <w:t>.</w:t>
      </w:r>
      <w:r w:rsidRPr="00B10F86">
        <w:rPr>
          <w:rFonts w:ascii="Times New Roman" w:hAnsi="Times New Roman"/>
          <w:sz w:val="28"/>
          <w:szCs w:val="28"/>
        </w:rPr>
        <w:t xml:space="preserve"> (2017), </w:t>
      </w:r>
      <w:r w:rsidRPr="00B10F86">
        <w:rPr>
          <w:rFonts w:ascii="Times New Roman" w:hAnsi="Times New Roman"/>
          <w:i/>
          <w:sz w:val="28"/>
          <w:szCs w:val="28"/>
        </w:rPr>
        <w:t>“Metabolic Inputs into the Epigenome”</w:t>
      </w:r>
      <w:r w:rsidRPr="00B10F86">
        <w:rPr>
          <w:rFonts w:ascii="Times New Roman" w:hAnsi="Times New Roman"/>
          <w:sz w:val="28"/>
          <w:szCs w:val="28"/>
        </w:rPr>
        <w:t>. Cell Metabolism 25; pp. 543-558.</w:t>
      </w:r>
    </w:p>
    <w:p w14:paraId="23785927" w14:textId="6053DE38"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rPr>
        <w:t>Sanabil A</w:t>
      </w:r>
      <w:r w:rsidR="000B635C" w:rsidRPr="00B10F86">
        <w:rPr>
          <w:rFonts w:ascii="Times New Roman" w:hAnsi="Times New Roman"/>
          <w:spacing w:val="-4"/>
          <w:sz w:val="28"/>
          <w:szCs w:val="28"/>
        </w:rPr>
        <w:t>.</w:t>
      </w:r>
      <w:r w:rsidRPr="00B10F86">
        <w:rPr>
          <w:rFonts w:ascii="Times New Roman" w:hAnsi="Times New Roman"/>
          <w:spacing w:val="-4"/>
          <w:sz w:val="28"/>
          <w:szCs w:val="28"/>
        </w:rPr>
        <w:t xml:space="preserve"> H</w:t>
      </w:r>
      <w:r w:rsidR="000B635C" w:rsidRPr="00B10F86">
        <w:rPr>
          <w:rFonts w:ascii="Times New Roman" w:hAnsi="Times New Roman"/>
          <w:spacing w:val="-4"/>
          <w:sz w:val="28"/>
          <w:szCs w:val="28"/>
        </w:rPr>
        <w:t>.</w:t>
      </w:r>
      <w:r w:rsidRPr="00B10F86">
        <w:rPr>
          <w:rFonts w:ascii="Times New Roman" w:hAnsi="Times New Roman"/>
          <w:spacing w:val="-4"/>
          <w:sz w:val="28"/>
          <w:szCs w:val="28"/>
        </w:rPr>
        <w:t xml:space="preserve"> A</w:t>
      </w:r>
      <w:r w:rsidR="000B635C" w:rsidRPr="00B10F86">
        <w:rPr>
          <w:rFonts w:ascii="Times New Roman" w:hAnsi="Times New Roman"/>
          <w:spacing w:val="-4"/>
          <w:sz w:val="28"/>
          <w:szCs w:val="28"/>
        </w:rPr>
        <w:t>.</w:t>
      </w:r>
      <w:r w:rsidRPr="00B10F86">
        <w:rPr>
          <w:rFonts w:ascii="Times New Roman" w:hAnsi="Times New Roman"/>
          <w:spacing w:val="-4"/>
          <w:sz w:val="28"/>
          <w:szCs w:val="28"/>
        </w:rPr>
        <w:t>, Suraiya A</w:t>
      </w:r>
      <w:r w:rsidR="000B635C" w:rsidRPr="00B10F86">
        <w:rPr>
          <w:rFonts w:ascii="Times New Roman" w:hAnsi="Times New Roman"/>
          <w:spacing w:val="-4"/>
          <w:sz w:val="28"/>
          <w:szCs w:val="28"/>
        </w:rPr>
        <w:t>.</w:t>
      </w:r>
      <w:r w:rsidRPr="00B10F86">
        <w:rPr>
          <w:rFonts w:ascii="Times New Roman" w:hAnsi="Times New Roman"/>
          <w:spacing w:val="-4"/>
          <w:sz w:val="28"/>
          <w:szCs w:val="28"/>
        </w:rPr>
        <w:t xml:space="preserve"> A</w:t>
      </w:r>
      <w:r w:rsidR="000B635C" w:rsidRPr="00B10F86">
        <w:rPr>
          <w:rFonts w:ascii="Times New Roman" w:hAnsi="Times New Roman"/>
          <w:spacing w:val="-4"/>
          <w:sz w:val="28"/>
          <w:szCs w:val="28"/>
        </w:rPr>
        <w:t>.</w:t>
      </w:r>
      <w:r w:rsidRPr="00B10F86">
        <w:rPr>
          <w:rFonts w:ascii="Times New Roman" w:hAnsi="Times New Roman"/>
          <w:spacing w:val="-4"/>
          <w:sz w:val="28"/>
          <w:szCs w:val="28"/>
        </w:rPr>
        <w:t>, Eric P. K. M</w:t>
      </w:r>
      <w:r w:rsidR="000B635C" w:rsidRPr="00B10F86">
        <w:rPr>
          <w:rFonts w:ascii="Times New Roman" w:hAnsi="Times New Roman"/>
          <w:spacing w:val="-4"/>
          <w:sz w:val="28"/>
          <w:szCs w:val="28"/>
        </w:rPr>
        <w:t xml:space="preserve">. </w:t>
      </w:r>
      <w:r w:rsidRPr="00B10F86">
        <w:rPr>
          <w:rFonts w:ascii="Times New Roman" w:hAnsi="Times New Roman"/>
          <w:spacing w:val="-4"/>
          <w:sz w:val="28"/>
          <w:szCs w:val="28"/>
        </w:rPr>
        <w:t>B</w:t>
      </w:r>
      <w:r w:rsidR="000B635C" w:rsidRPr="00B10F86">
        <w:rPr>
          <w:rFonts w:ascii="Times New Roman" w:hAnsi="Times New Roman"/>
          <w:spacing w:val="-4"/>
          <w:sz w:val="28"/>
          <w:szCs w:val="28"/>
        </w:rPr>
        <w:t>.</w:t>
      </w:r>
      <w:r w:rsidRPr="00B10F86">
        <w:rPr>
          <w:rFonts w:ascii="Times New Roman" w:hAnsi="Times New Roman"/>
          <w:spacing w:val="-4"/>
          <w:sz w:val="28"/>
          <w:szCs w:val="28"/>
        </w:rPr>
        <w:t>, et al. (2020),</w:t>
      </w:r>
      <w:r w:rsidRPr="00B10F86">
        <w:rPr>
          <w:rFonts w:ascii="Times New Roman" w:hAnsi="Times New Roman"/>
          <w:b/>
          <w:spacing w:val="-4"/>
          <w:sz w:val="28"/>
          <w:szCs w:val="28"/>
        </w:rPr>
        <w:t xml:space="preserve"> </w:t>
      </w:r>
      <w:r w:rsidRPr="00B10F86">
        <w:rPr>
          <w:rFonts w:ascii="Times New Roman" w:hAnsi="Times New Roman"/>
          <w:i/>
          <w:spacing w:val="-4"/>
          <w:sz w:val="28"/>
          <w:szCs w:val="28"/>
        </w:rPr>
        <w:t>“ The role of DNA methylation in the pathogenesis of type 2 diabetes mellitus”.</w:t>
      </w:r>
      <w:r w:rsidRPr="00B10F86">
        <w:rPr>
          <w:rFonts w:ascii="Times New Roman" w:hAnsi="Times New Roman"/>
          <w:spacing w:val="-4"/>
          <w:sz w:val="28"/>
          <w:szCs w:val="28"/>
        </w:rPr>
        <w:t xml:space="preserve"> Cl</w:t>
      </w:r>
      <w:r w:rsidR="0055060B" w:rsidRPr="00B10F86">
        <w:rPr>
          <w:rFonts w:ascii="Times New Roman" w:hAnsi="Times New Roman"/>
          <w:spacing w:val="-4"/>
          <w:sz w:val="28"/>
          <w:szCs w:val="28"/>
        </w:rPr>
        <w:t xml:space="preserve">inical Epigenetics, 12-104; </w:t>
      </w:r>
      <w:r w:rsidRPr="00B10F86">
        <w:rPr>
          <w:rFonts w:ascii="Times New Roman" w:hAnsi="Times New Roman"/>
          <w:spacing w:val="-4"/>
          <w:sz w:val="28"/>
          <w:szCs w:val="28"/>
        </w:rPr>
        <w:t>1-23.</w:t>
      </w:r>
    </w:p>
    <w:p w14:paraId="5B00E00B" w14:textId="666FB850"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Omar A</w:t>
      </w:r>
      <w:r w:rsidR="00101B1C" w:rsidRPr="00B10F86">
        <w:rPr>
          <w:rFonts w:ascii="Times New Roman" w:hAnsi="Times New Roman"/>
          <w:sz w:val="28"/>
          <w:szCs w:val="28"/>
        </w:rPr>
        <w:t>.</w:t>
      </w:r>
      <w:r w:rsidRPr="00B10F86">
        <w:rPr>
          <w:rFonts w:ascii="Times New Roman" w:hAnsi="Times New Roman"/>
          <w:sz w:val="28"/>
          <w:szCs w:val="28"/>
        </w:rPr>
        <w:t xml:space="preserve">, Medical College of Wisconsin, Milwaukee, et al. (2013), </w:t>
      </w:r>
      <w:r w:rsidRPr="00B10F86">
        <w:rPr>
          <w:rFonts w:ascii="Times New Roman" w:hAnsi="Times New Roman"/>
          <w:i/>
          <w:sz w:val="28"/>
          <w:szCs w:val="28"/>
        </w:rPr>
        <w:t>“Genetics of type 2 diabetes”</w:t>
      </w:r>
      <w:r w:rsidRPr="00B10F86">
        <w:rPr>
          <w:rFonts w:ascii="Times New Roman" w:hAnsi="Times New Roman"/>
          <w:sz w:val="28"/>
          <w:szCs w:val="28"/>
        </w:rPr>
        <w:t>. World</w:t>
      </w:r>
      <w:r w:rsidR="0055060B" w:rsidRPr="00B10F86">
        <w:rPr>
          <w:rFonts w:ascii="Times New Roman" w:hAnsi="Times New Roman"/>
          <w:sz w:val="28"/>
          <w:szCs w:val="28"/>
        </w:rPr>
        <w:t xml:space="preserve"> Journal of Diabetes, 4(4); </w:t>
      </w:r>
      <w:r w:rsidRPr="00B10F86">
        <w:rPr>
          <w:rFonts w:ascii="Times New Roman" w:hAnsi="Times New Roman"/>
          <w:sz w:val="28"/>
          <w:szCs w:val="28"/>
        </w:rPr>
        <w:t>114-123.</w:t>
      </w:r>
    </w:p>
    <w:p w14:paraId="4B9FECA6" w14:textId="4E8B3802" w:rsidR="00E366CE" w:rsidRPr="00B10F86" w:rsidRDefault="00101B1C"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Valeriya L., Markku L.</w:t>
      </w:r>
      <w:r w:rsidR="00E366CE" w:rsidRPr="00B10F86">
        <w:rPr>
          <w:rFonts w:ascii="Times New Roman" w:hAnsi="Times New Roman"/>
          <w:sz w:val="28"/>
          <w:szCs w:val="28"/>
        </w:rPr>
        <w:t xml:space="preserve"> (2013), </w:t>
      </w:r>
      <w:r w:rsidR="00E366CE" w:rsidRPr="00B10F86">
        <w:rPr>
          <w:rFonts w:ascii="Times New Roman" w:hAnsi="Times New Roman"/>
          <w:i/>
          <w:sz w:val="28"/>
          <w:szCs w:val="28"/>
        </w:rPr>
        <w:t xml:space="preserve">“Genetic Screening for the Risk of Type 2 Diabetes”. </w:t>
      </w:r>
      <w:r w:rsidR="00E366CE" w:rsidRPr="00B10F86">
        <w:rPr>
          <w:rFonts w:ascii="Times New Roman" w:hAnsi="Times New Roman"/>
          <w:sz w:val="28"/>
          <w:szCs w:val="28"/>
        </w:rPr>
        <w:t>Diabetes Car</w:t>
      </w:r>
      <w:r w:rsidR="0055060B" w:rsidRPr="00B10F86">
        <w:rPr>
          <w:rFonts w:ascii="Times New Roman" w:hAnsi="Times New Roman"/>
          <w:sz w:val="28"/>
          <w:szCs w:val="28"/>
        </w:rPr>
        <w:t xml:space="preserve">e, Volume 36, Supplement 2; </w:t>
      </w:r>
      <w:r w:rsidR="00E366CE" w:rsidRPr="00B10F86">
        <w:rPr>
          <w:rFonts w:ascii="Times New Roman" w:hAnsi="Times New Roman"/>
          <w:sz w:val="28"/>
          <w:szCs w:val="28"/>
        </w:rPr>
        <w:t>S120-S126.</w:t>
      </w:r>
    </w:p>
    <w:p w14:paraId="5146704C" w14:textId="1C3FF134" w:rsidR="00E366CE" w:rsidRPr="00B10F86" w:rsidRDefault="00101B1C"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Xue S., Weihui Y., Cheng H.</w:t>
      </w:r>
      <w:r w:rsidR="00E366CE" w:rsidRPr="00B10F86">
        <w:rPr>
          <w:rFonts w:ascii="Times New Roman" w:hAnsi="Times New Roman"/>
          <w:sz w:val="28"/>
          <w:szCs w:val="28"/>
        </w:rPr>
        <w:t xml:space="preserve"> (2014), </w:t>
      </w:r>
      <w:r w:rsidR="00E366CE" w:rsidRPr="00B10F86">
        <w:rPr>
          <w:rFonts w:ascii="Times New Roman" w:hAnsi="Times New Roman"/>
          <w:i/>
          <w:sz w:val="28"/>
          <w:szCs w:val="28"/>
        </w:rPr>
        <w:t>“Genetics of Type 2 Diabetes: Insights into the Pathogenesis and Its Clinical Application”.</w:t>
      </w:r>
      <w:r w:rsidR="00E366CE" w:rsidRPr="00B10F86">
        <w:rPr>
          <w:rFonts w:ascii="Times New Roman" w:hAnsi="Times New Roman"/>
          <w:sz w:val="28"/>
          <w:szCs w:val="28"/>
        </w:rPr>
        <w:t xml:space="preserve"> Hindawi Publishing Coroporation Bio</w:t>
      </w:r>
      <w:r w:rsidR="0055060B" w:rsidRPr="00B10F86">
        <w:rPr>
          <w:rFonts w:ascii="Times New Roman" w:hAnsi="Times New Roman"/>
          <w:sz w:val="28"/>
          <w:szCs w:val="28"/>
        </w:rPr>
        <w:t xml:space="preserve">Med Research International; </w:t>
      </w:r>
      <w:r w:rsidR="00E366CE" w:rsidRPr="00B10F86">
        <w:rPr>
          <w:rFonts w:ascii="Times New Roman" w:hAnsi="Times New Roman"/>
          <w:sz w:val="28"/>
          <w:szCs w:val="28"/>
        </w:rPr>
        <w:t>1-15.</w:t>
      </w:r>
    </w:p>
    <w:p w14:paraId="164F0534" w14:textId="4C51B1D7" w:rsidR="00E366CE" w:rsidRPr="00B10F86" w:rsidRDefault="00101B1C"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Soo H. K., K. S. P.</w:t>
      </w:r>
      <w:r w:rsidR="00E366CE" w:rsidRPr="00B10F86">
        <w:rPr>
          <w:rFonts w:ascii="Times New Roman" w:hAnsi="Times New Roman"/>
          <w:sz w:val="28"/>
          <w:szCs w:val="28"/>
        </w:rPr>
        <w:t xml:space="preserve"> (2016), </w:t>
      </w:r>
      <w:r w:rsidR="00E366CE" w:rsidRPr="00B10F86">
        <w:rPr>
          <w:rFonts w:ascii="Times New Roman" w:hAnsi="Times New Roman"/>
          <w:i/>
          <w:sz w:val="28"/>
          <w:szCs w:val="28"/>
        </w:rPr>
        <w:t>“Recent progress in genetic and epigenetic research on type 2 diabetes”.</w:t>
      </w:r>
      <w:r w:rsidR="00E366CE" w:rsidRPr="00B10F86">
        <w:rPr>
          <w:rFonts w:ascii="Times New Roman" w:hAnsi="Times New Roman"/>
          <w:sz w:val="28"/>
          <w:szCs w:val="28"/>
        </w:rPr>
        <w:t xml:space="preserve"> Experimental &amp; Mo</w:t>
      </w:r>
      <w:r w:rsidR="0055060B" w:rsidRPr="00B10F86">
        <w:rPr>
          <w:rFonts w:ascii="Times New Roman" w:hAnsi="Times New Roman"/>
          <w:sz w:val="28"/>
          <w:szCs w:val="28"/>
        </w:rPr>
        <w:t xml:space="preserve">lecular Medicine, 48, e220; </w:t>
      </w:r>
      <w:r w:rsidR="00E366CE" w:rsidRPr="00B10F86">
        <w:rPr>
          <w:rFonts w:ascii="Times New Roman" w:hAnsi="Times New Roman"/>
          <w:sz w:val="28"/>
          <w:szCs w:val="28"/>
        </w:rPr>
        <w:t>1-7.</w:t>
      </w:r>
    </w:p>
    <w:p w14:paraId="70875D73" w14:textId="375A2D58" w:rsidR="00E366CE" w:rsidRPr="00B10F86" w:rsidRDefault="00101B1C"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Arushi V., Laura J. S., Ryan P. W.</w:t>
      </w:r>
      <w:r w:rsidR="00E366CE" w:rsidRPr="00B10F86">
        <w:rPr>
          <w:rFonts w:ascii="Times New Roman" w:hAnsi="Times New Roman"/>
          <w:sz w:val="28"/>
          <w:szCs w:val="28"/>
        </w:rPr>
        <w:t>, et al. (2017</w:t>
      </w:r>
      <w:r w:rsidR="00E366CE" w:rsidRPr="00B10F86">
        <w:rPr>
          <w:rFonts w:ascii="Times New Roman" w:hAnsi="Times New Roman"/>
          <w:b/>
          <w:sz w:val="28"/>
          <w:szCs w:val="28"/>
        </w:rPr>
        <w:t>),</w:t>
      </w:r>
      <w:r w:rsidR="00E366CE" w:rsidRPr="00B10F86">
        <w:rPr>
          <w:rFonts w:ascii="Times New Roman" w:hAnsi="Times New Roman"/>
          <w:sz w:val="28"/>
          <w:szCs w:val="28"/>
        </w:rPr>
        <w:t xml:space="preserve"> </w:t>
      </w:r>
      <w:r w:rsidR="00E366CE" w:rsidRPr="00B10F86">
        <w:rPr>
          <w:rFonts w:ascii="Times New Roman" w:hAnsi="Times New Roman"/>
          <w:i/>
          <w:sz w:val="28"/>
          <w:szCs w:val="28"/>
        </w:rPr>
        <w:t>“Genetic regulatory signatures underlying islet gene expression and type 2 diabetes”</w:t>
      </w:r>
      <w:r w:rsidR="00E366CE" w:rsidRPr="00B10F86">
        <w:rPr>
          <w:rFonts w:ascii="Times New Roman" w:hAnsi="Times New Roman"/>
          <w:sz w:val="28"/>
          <w:szCs w:val="28"/>
        </w:rPr>
        <w:t xml:space="preserve">. </w:t>
      </w:r>
      <w:r w:rsidR="0055060B" w:rsidRPr="00B10F86">
        <w:rPr>
          <w:rFonts w:ascii="Times New Roman" w:hAnsi="Times New Roman"/>
          <w:sz w:val="28"/>
          <w:szCs w:val="28"/>
        </w:rPr>
        <w:t xml:space="preserve">PNAS, Vol. 114, No. 9; </w:t>
      </w:r>
      <w:r w:rsidR="00E366CE" w:rsidRPr="00B10F86">
        <w:rPr>
          <w:rFonts w:ascii="Times New Roman" w:hAnsi="Times New Roman"/>
          <w:sz w:val="28"/>
          <w:szCs w:val="28"/>
        </w:rPr>
        <w:t>2301-2306.</w:t>
      </w:r>
    </w:p>
    <w:p w14:paraId="14190283" w14:textId="0C1D5F2D" w:rsidR="00E366CE" w:rsidRPr="00B10F86" w:rsidRDefault="00101B1C"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Matthias T., Martijn v. D. B., Jason M. T.</w:t>
      </w:r>
      <w:r w:rsidR="00E366CE" w:rsidRPr="00B10F86">
        <w:rPr>
          <w:rFonts w:ascii="Times New Roman" w:hAnsi="Times New Roman"/>
          <w:sz w:val="28"/>
          <w:szCs w:val="28"/>
        </w:rPr>
        <w:t xml:space="preserve">, et al. (2018), </w:t>
      </w:r>
      <w:r w:rsidR="00E366CE" w:rsidRPr="00B10F86">
        <w:rPr>
          <w:rFonts w:ascii="Times New Roman" w:hAnsi="Times New Roman"/>
          <w:i/>
          <w:sz w:val="28"/>
          <w:szCs w:val="28"/>
        </w:rPr>
        <w:t>“Integration of human pancreatic islet genomic data refines regulatory mechanisms at Type 2 Diabetes susceptibility loci”.</w:t>
      </w:r>
      <w:r w:rsidR="0055060B" w:rsidRPr="00B10F86">
        <w:rPr>
          <w:rFonts w:ascii="Times New Roman" w:hAnsi="Times New Roman"/>
          <w:sz w:val="28"/>
          <w:szCs w:val="28"/>
        </w:rPr>
        <w:t xml:space="preserve"> eLife, 7, e31977; </w:t>
      </w:r>
      <w:r w:rsidR="00E366CE" w:rsidRPr="00B10F86">
        <w:rPr>
          <w:rFonts w:ascii="Times New Roman" w:hAnsi="Times New Roman"/>
          <w:sz w:val="28"/>
          <w:szCs w:val="28"/>
        </w:rPr>
        <w:t>1-30.</w:t>
      </w:r>
    </w:p>
    <w:p w14:paraId="1E820747" w14:textId="3DE53C5A" w:rsidR="00E366CE" w:rsidRPr="00B10F86" w:rsidRDefault="002A4195"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lastRenderedPageBreak/>
        <w:t>Alexandra C. N.</w:t>
      </w:r>
      <w:r w:rsidR="00E366CE" w:rsidRPr="00B10F86">
        <w:rPr>
          <w:rFonts w:ascii="Times New Roman" w:hAnsi="Times New Roman"/>
          <w:sz w:val="28"/>
          <w:szCs w:val="28"/>
          <w:lang w:val="nl-NL"/>
        </w:rPr>
        <w:t>, Halit O</w:t>
      </w:r>
      <w:r w:rsidRPr="00B10F86">
        <w:rPr>
          <w:rFonts w:ascii="Times New Roman" w:hAnsi="Times New Roman"/>
          <w:sz w:val="28"/>
          <w:szCs w:val="28"/>
          <w:lang w:val="nl-NL"/>
        </w:rPr>
        <w:t>.</w:t>
      </w:r>
      <w:r w:rsidR="00E366CE" w:rsidRPr="00B10F86">
        <w:rPr>
          <w:rFonts w:ascii="Times New Roman" w:hAnsi="Times New Roman"/>
          <w:sz w:val="28"/>
          <w:szCs w:val="28"/>
          <w:lang w:val="nl-NL"/>
        </w:rPr>
        <w:t>, Jean C</w:t>
      </w:r>
      <w:r w:rsidRPr="00B10F86">
        <w:rPr>
          <w:rFonts w:ascii="Times New Roman" w:hAnsi="Times New Roman"/>
          <w:sz w:val="28"/>
          <w:szCs w:val="28"/>
          <w:lang w:val="nl-NL"/>
        </w:rPr>
        <w:t>.</w:t>
      </w:r>
      <w:r w:rsidR="00E366CE" w:rsidRPr="00B10F86">
        <w:rPr>
          <w:rFonts w:ascii="Times New Roman" w:hAnsi="Times New Roman"/>
          <w:sz w:val="28"/>
          <w:szCs w:val="28"/>
          <w:lang w:val="nl-NL"/>
        </w:rPr>
        <w:t xml:space="preserve"> I</w:t>
      </w:r>
      <w:r w:rsidRPr="00B10F86">
        <w:rPr>
          <w:rFonts w:ascii="Times New Roman" w:hAnsi="Times New Roman"/>
          <w:sz w:val="28"/>
          <w:szCs w:val="28"/>
          <w:lang w:val="nl-NL"/>
        </w:rPr>
        <w:t>.</w:t>
      </w:r>
      <w:r w:rsidR="00E366CE" w:rsidRPr="00B10F86">
        <w:rPr>
          <w:rFonts w:ascii="Times New Roman" w:hAnsi="Times New Roman"/>
          <w:sz w:val="28"/>
          <w:szCs w:val="28"/>
          <w:lang w:val="nl-NL"/>
        </w:rPr>
        <w:t xml:space="preserve">, et al. </w:t>
      </w:r>
      <w:r w:rsidR="00E366CE" w:rsidRPr="00B10F86">
        <w:rPr>
          <w:rFonts w:ascii="Times New Roman" w:hAnsi="Times New Roman"/>
          <w:sz w:val="28"/>
          <w:szCs w:val="28"/>
        </w:rPr>
        <w:t xml:space="preserve">(2013), </w:t>
      </w:r>
      <w:r w:rsidR="00E366CE" w:rsidRPr="00B10F86">
        <w:rPr>
          <w:rFonts w:ascii="Times New Roman" w:hAnsi="Times New Roman"/>
          <w:i/>
          <w:sz w:val="28"/>
          <w:szCs w:val="28"/>
        </w:rPr>
        <w:t>“Cell-type, allelic, and genetic signatures in the human pancreatic beta cell transcriptome”.</w:t>
      </w:r>
      <w:r w:rsidR="0055060B" w:rsidRPr="00B10F86">
        <w:rPr>
          <w:rFonts w:ascii="Times New Roman" w:hAnsi="Times New Roman"/>
          <w:sz w:val="28"/>
          <w:szCs w:val="28"/>
        </w:rPr>
        <w:t xml:space="preserve"> Genome Reseacrch, 23; </w:t>
      </w:r>
      <w:r w:rsidR="00E366CE" w:rsidRPr="00B10F86">
        <w:rPr>
          <w:rFonts w:ascii="Times New Roman" w:hAnsi="Times New Roman"/>
          <w:sz w:val="28"/>
          <w:szCs w:val="28"/>
        </w:rPr>
        <w:t>1554-1562.</w:t>
      </w:r>
    </w:p>
    <w:p w14:paraId="7D5DDE4B" w14:textId="7B1FA7B0"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Evans A</w:t>
      </w:r>
      <w:r w:rsidR="002A4195" w:rsidRPr="00B10F86">
        <w:rPr>
          <w:rFonts w:ascii="Times New Roman" w:hAnsi="Times New Roman"/>
          <w:sz w:val="28"/>
          <w:szCs w:val="28"/>
        </w:rPr>
        <w:t>.</w:t>
      </w:r>
      <w:r w:rsidRPr="00B10F86">
        <w:rPr>
          <w:rFonts w:ascii="Times New Roman" w:hAnsi="Times New Roman"/>
          <w:sz w:val="28"/>
          <w:szCs w:val="28"/>
        </w:rPr>
        <w:t xml:space="preserve"> A</w:t>
      </w:r>
      <w:r w:rsidR="002A4195" w:rsidRPr="00B10F86">
        <w:rPr>
          <w:rFonts w:ascii="Times New Roman" w:hAnsi="Times New Roman"/>
          <w:sz w:val="28"/>
          <w:szCs w:val="28"/>
        </w:rPr>
        <w:t>.</w:t>
      </w:r>
      <w:r w:rsidRPr="00B10F86">
        <w:rPr>
          <w:rFonts w:ascii="Times New Roman" w:hAnsi="Times New Roman"/>
          <w:sz w:val="28"/>
          <w:szCs w:val="28"/>
        </w:rPr>
        <w:t>, Christian O</w:t>
      </w:r>
      <w:r w:rsidR="002A4195" w:rsidRPr="00B10F86">
        <w:rPr>
          <w:rFonts w:ascii="Times New Roman" w:hAnsi="Times New Roman"/>
          <w:sz w:val="28"/>
          <w:szCs w:val="28"/>
        </w:rPr>
        <w:t>.</w:t>
      </w:r>
      <w:r w:rsidRPr="00B10F86">
        <w:rPr>
          <w:rFonts w:ascii="Times New Roman" w:hAnsi="Times New Roman"/>
          <w:sz w:val="28"/>
          <w:szCs w:val="28"/>
        </w:rPr>
        <w:t>, Emmanuel A</w:t>
      </w:r>
      <w:r w:rsidR="002A4195" w:rsidRPr="00B10F86">
        <w:rPr>
          <w:rFonts w:ascii="Times New Roman" w:hAnsi="Times New Roman"/>
          <w:sz w:val="28"/>
          <w:szCs w:val="28"/>
        </w:rPr>
        <w:t>.</w:t>
      </w:r>
      <w:r w:rsidRPr="00B10F86">
        <w:rPr>
          <w:rFonts w:ascii="Times New Roman" w:hAnsi="Times New Roman"/>
          <w:sz w:val="28"/>
          <w:szCs w:val="28"/>
        </w:rPr>
        <w:t xml:space="preserve">, et al. (2020), </w:t>
      </w:r>
      <w:r w:rsidRPr="00B10F86">
        <w:rPr>
          <w:rFonts w:ascii="Times New Roman" w:hAnsi="Times New Roman"/>
          <w:i/>
          <w:sz w:val="28"/>
          <w:szCs w:val="28"/>
        </w:rPr>
        <w:t>“Heritability and Genetics of Type 2 Diabetes Mellitus in Sub-Saharan Africa: A Systematic Review and Meta-Analysis”.</w:t>
      </w:r>
      <w:r w:rsidRPr="00B10F86">
        <w:rPr>
          <w:rFonts w:ascii="Times New Roman" w:hAnsi="Times New Roman"/>
          <w:sz w:val="28"/>
          <w:szCs w:val="28"/>
        </w:rPr>
        <w:t xml:space="preserve"> Hidawi Journal of Diab</w:t>
      </w:r>
      <w:r w:rsidR="0055060B" w:rsidRPr="00B10F86">
        <w:rPr>
          <w:rFonts w:ascii="Times New Roman" w:hAnsi="Times New Roman"/>
          <w:sz w:val="28"/>
          <w:szCs w:val="28"/>
        </w:rPr>
        <w:t xml:space="preserve">etes Research, Volume 2020; </w:t>
      </w:r>
      <w:r w:rsidRPr="00B10F86">
        <w:rPr>
          <w:rFonts w:ascii="Times New Roman" w:hAnsi="Times New Roman"/>
          <w:sz w:val="28"/>
          <w:szCs w:val="28"/>
        </w:rPr>
        <w:t>1-11.</w:t>
      </w:r>
    </w:p>
    <w:p w14:paraId="1525E998" w14:textId="6D38F4B6"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Zheng L</w:t>
      </w:r>
      <w:r w:rsidR="002A4195" w:rsidRPr="00B10F86">
        <w:rPr>
          <w:rFonts w:ascii="Times New Roman" w:hAnsi="Times New Roman"/>
          <w:sz w:val="28"/>
          <w:szCs w:val="28"/>
        </w:rPr>
        <w:t>.</w:t>
      </w:r>
      <w:r w:rsidRPr="00B10F86">
        <w:rPr>
          <w:rFonts w:ascii="Times New Roman" w:hAnsi="Times New Roman"/>
          <w:sz w:val="28"/>
          <w:szCs w:val="28"/>
        </w:rPr>
        <w:t>, Cheng-y</w:t>
      </w:r>
      <w:r w:rsidR="002A4195" w:rsidRPr="00B10F86">
        <w:rPr>
          <w:rFonts w:ascii="Times New Roman" w:hAnsi="Times New Roman"/>
          <w:sz w:val="28"/>
          <w:szCs w:val="28"/>
        </w:rPr>
        <w:t>.</w:t>
      </w:r>
      <w:r w:rsidRPr="00B10F86">
        <w:rPr>
          <w:rFonts w:ascii="Times New Roman" w:hAnsi="Times New Roman"/>
          <w:sz w:val="28"/>
          <w:szCs w:val="28"/>
        </w:rPr>
        <w:t xml:space="preserve"> </w:t>
      </w:r>
      <w:r w:rsidRPr="00F24256">
        <w:rPr>
          <w:rFonts w:ascii="Times New Roman" w:hAnsi="Times New Roman"/>
          <w:sz w:val="28"/>
          <w:szCs w:val="28"/>
          <w:lang w:val="en-US"/>
        </w:rPr>
        <w:t>Y</w:t>
      </w:r>
      <w:r w:rsidR="002A4195" w:rsidRPr="00F24256">
        <w:rPr>
          <w:rFonts w:ascii="Times New Roman" w:hAnsi="Times New Roman"/>
          <w:sz w:val="28"/>
          <w:szCs w:val="28"/>
          <w:lang w:val="en-US"/>
        </w:rPr>
        <w:t>.</w:t>
      </w:r>
      <w:r w:rsidRPr="00F24256">
        <w:rPr>
          <w:rFonts w:ascii="Times New Roman" w:hAnsi="Times New Roman"/>
          <w:sz w:val="28"/>
          <w:szCs w:val="28"/>
          <w:lang w:val="en-US"/>
        </w:rPr>
        <w:t>, Tian-Y</w:t>
      </w:r>
      <w:r w:rsidR="002A4195" w:rsidRPr="00F24256">
        <w:rPr>
          <w:rFonts w:ascii="Times New Roman" w:hAnsi="Times New Roman"/>
          <w:sz w:val="28"/>
          <w:szCs w:val="28"/>
          <w:lang w:val="en-US"/>
        </w:rPr>
        <w:t>.</w:t>
      </w:r>
      <w:r w:rsidRPr="00F24256">
        <w:rPr>
          <w:rFonts w:ascii="Times New Roman" w:hAnsi="Times New Roman"/>
          <w:sz w:val="28"/>
          <w:szCs w:val="28"/>
          <w:lang w:val="en-US"/>
        </w:rPr>
        <w:t xml:space="preserve"> Z</w:t>
      </w:r>
      <w:r w:rsidR="002A4195" w:rsidRPr="00F24256">
        <w:rPr>
          <w:rFonts w:ascii="Times New Roman" w:hAnsi="Times New Roman"/>
          <w:sz w:val="28"/>
          <w:szCs w:val="28"/>
          <w:lang w:val="en-US"/>
        </w:rPr>
        <w:t>.</w:t>
      </w:r>
      <w:r w:rsidRPr="00F24256">
        <w:rPr>
          <w:rFonts w:ascii="Times New Roman" w:hAnsi="Times New Roman"/>
          <w:sz w:val="28"/>
          <w:szCs w:val="28"/>
          <w:lang w:val="en-US"/>
        </w:rPr>
        <w:t xml:space="preserve">, et al. </w:t>
      </w:r>
      <w:r w:rsidRPr="00B10F86">
        <w:rPr>
          <w:rFonts w:ascii="Times New Roman" w:hAnsi="Times New Roman"/>
          <w:sz w:val="28"/>
          <w:szCs w:val="28"/>
        </w:rPr>
        <w:t xml:space="preserve">(2020), </w:t>
      </w:r>
      <w:r w:rsidRPr="00B10F86">
        <w:rPr>
          <w:rFonts w:ascii="Times New Roman" w:hAnsi="Times New Roman"/>
          <w:i/>
          <w:sz w:val="28"/>
          <w:szCs w:val="28"/>
        </w:rPr>
        <w:t>“Model of genetic and environmental factors associated with type 2 diabetes mellitus in a Chinese Han population”</w:t>
      </w:r>
      <w:r w:rsidRPr="00B10F86">
        <w:rPr>
          <w:rFonts w:ascii="Times New Roman" w:hAnsi="Times New Roman"/>
          <w:sz w:val="28"/>
          <w:szCs w:val="28"/>
        </w:rPr>
        <w:t xml:space="preserve">. </w:t>
      </w:r>
      <w:r w:rsidR="0055060B" w:rsidRPr="00B10F86">
        <w:rPr>
          <w:rFonts w:ascii="Times New Roman" w:hAnsi="Times New Roman"/>
          <w:sz w:val="28"/>
          <w:szCs w:val="28"/>
        </w:rPr>
        <w:t xml:space="preserve">BMC Public Health, 20:1024; </w:t>
      </w:r>
      <w:r w:rsidRPr="00B10F86">
        <w:rPr>
          <w:rFonts w:ascii="Times New Roman" w:hAnsi="Times New Roman"/>
          <w:sz w:val="28"/>
          <w:szCs w:val="28"/>
        </w:rPr>
        <w:t>1-12.</w:t>
      </w:r>
    </w:p>
    <w:p w14:paraId="6A7F39EB" w14:textId="3067BBC4"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Hao W</w:t>
      </w:r>
      <w:r w:rsidR="002A4195" w:rsidRPr="00B10F86">
        <w:rPr>
          <w:rFonts w:ascii="Times New Roman" w:hAnsi="Times New Roman"/>
          <w:sz w:val="28"/>
          <w:szCs w:val="28"/>
        </w:rPr>
        <w:t>.</w:t>
      </w:r>
      <w:r w:rsidRPr="00B10F86">
        <w:rPr>
          <w:rFonts w:ascii="Times New Roman" w:hAnsi="Times New Roman"/>
          <w:sz w:val="28"/>
          <w:szCs w:val="28"/>
        </w:rPr>
        <w:t>, Vikram N</w:t>
      </w:r>
      <w:r w:rsidR="002A4195" w:rsidRPr="00B10F86">
        <w:rPr>
          <w:rFonts w:ascii="Times New Roman" w:hAnsi="Times New Roman"/>
          <w:sz w:val="28"/>
          <w:szCs w:val="28"/>
        </w:rPr>
        <w:t>.</w:t>
      </w:r>
      <w:r w:rsidRPr="00B10F86">
        <w:rPr>
          <w:rFonts w:ascii="Times New Roman" w:hAnsi="Times New Roman"/>
          <w:sz w:val="28"/>
          <w:szCs w:val="28"/>
        </w:rPr>
        <w:t>, Kui C</w:t>
      </w:r>
      <w:r w:rsidR="002A4195" w:rsidRPr="00B10F86">
        <w:rPr>
          <w:rFonts w:ascii="Times New Roman" w:hAnsi="Times New Roman"/>
          <w:sz w:val="28"/>
          <w:szCs w:val="28"/>
        </w:rPr>
        <w:t>.</w:t>
      </w:r>
      <w:r w:rsidRPr="00B10F86">
        <w:rPr>
          <w:rFonts w:ascii="Times New Roman" w:hAnsi="Times New Roman"/>
          <w:sz w:val="28"/>
          <w:szCs w:val="28"/>
        </w:rPr>
        <w:t xml:space="preserve">, et al. (2022), </w:t>
      </w:r>
      <w:r w:rsidRPr="00B10F86">
        <w:rPr>
          <w:rFonts w:ascii="Times New Roman" w:hAnsi="Times New Roman"/>
          <w:i/>
          <w:sz w:val="28"/>
          <w:szCs w:val="28"/>
        </w:rPr>
        <w:t>“Diabetes and Its Cardiovascular Complications: Comprehensive Network and Systematic Analyses”.</w:t>
      </w:r>
      <w:r w:rsidRPr="00B10F86">
        <w:rPr>
          <w:rFonts w:ascii="Times New Roman" w:hAnsi="Times New Roman"/>
          <w:sz w:val="28"/>
          <w:szCs w:val="28"/>
        </w:rPr>
        <w:t xml:space="preserve"> Frontiers in Cardiovascular Medicine, Volume 9</w:t>
      </w:r>
      <w:r w:rsidR="0055060B" w:rsidRPr="00B10F86">
        <w:rPr>
          <w:rFonts w:ascii="Times New Roman" w:hAnsi="Times New Roman"/>
          <w:sz w:val="28"/>
          <w:szCs w:val="28"/>
        </w:rPr>
        <w:t xml:space="preserve">; </w:t>
      </w:r>
      <w:r w:rsidRPr="00B10F86">
        <w:rPr>
          <w:rFonts w:ascii="Times New Roman" w:hAnsi="Times New Roman"/>
          <w:sz w:val="28"/>
          <w:szCs w:val="28"/>
        </w:rPr>
        <w:t>1-13.</w:t>
      </w:r>
    </w:p>
    <w:p w14:paraId="2DDDD413" w14:textId="66979324"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Jyoti R</w:t>
      </w:r>
      <w:r w:rsidR="002A4195" w:rsidRPr="00B10F86">
        <w:rPr>
          <w:rFonts w:ascii="Times New Roman" w:hAnsi="Times New Roman"/>
          <w:sz w:val="28"/>
          <w:szCs w:val="28"/>
        </w:rPr>
        <w:t>.</w:t>
      </w:r>
      <w:r w:rsidRPr="00B10F86">
        <w:rPr>
          <w:rFonts w:ascii="Times New Roman" w:hAnsi="Times New Roman"/>
          <w:sz w:val="28"/>
          <w:szCs w:val="28"/>
        </w:rPr>
        <w:t>, Inna M</w:t>
      </w:r>
      <w:r w:rsidR="002A4195" w:rsidRPr="00B10F86">
        <w:rPr>
          <w:rFonts w:ascii="Times New Roman" w:hAnsi="Times New Roman"/>
          <w:sz w:val="28"/>
          <w:szCs w:val="28"/>
        </w:rPr>
        <w:t>.</w:t>
      </w:r>
      <w:r w:rsidRPr="00B10F86">
        <w:rPr>
          <w:rFonts w:ascii="Times New Roman" w:hAnsi="Times New Roman"/>
          <w:sz w:val="28"/>
          <w:szCs w:val="28"/>
        </w:rPr>
        <w:t>, Atreyi P</w:t>
      </w:r>
      <w:r w:rsidR="002A4195" w:rsidRPr="00B10F86">
        <w:rPr>
          <w:rFonts w:ascii="Times New Roman" w:hAnsi="Times New Roman"/>
          <w:sz w:val="28"/>
          <w:szCs w:val="28"/>
        </w:rPr>
        <w:t>.</w:t>
      </w:r>
      <w:r w:rsidRPr="00B10F86">
        <w:rPr>
          <w:rFonts w:ascii="Times New Roman" w:hAnsi="Times New Roman"/>
          <w:sz w:val="28"/>
          <w:szCs w:val="28"/>
        </w:rPr>
        <w:t xml:space="preserve">, et al. (2017), </w:t>
      </w:r>
      <w:r w:rsidRPr="00B10F86">
        <w:rPr>
          <w:rFonts w:ascii="Times New Roman" w:hAnsi="Times New Roman"/>
          <w:i/>
          <w:sz w:val="28"/>
          <w:szCs w:val="28"/>
        </w:rPr>
        <w:t>“T2DiACoD: A gene atlas of Type 2 Diabetes mellitus associated complex disorders”</w:t>
      </w:r>
      <w:r w:rsidRPr="00B10F86">
        <w:rPr>
          <w:rFonts w:ascii="Times New Roman" w:hAnsi="Times New Roman"/>
          <w:sz w:val="28"/>
          <w:szCs w:val="28"/>
        </w:rPr>
        <w:t>. Scientifi</w:t>
      </w:r>
      <w:r w:rsidR="0055060B" w:rsidRPr="00B10F86">
        <w:rPr>
          <w:rFonts w:ascii="Times New Roman" w:hAnsi="Times New Roman"/>
          <w:sz w:val="28"/>
          <w:szCs w:val="28"/>
        </w:rPr>
        <w:t xml:space="preserve">c Reports, 4:6892, DOI:10.1038; </w:t>
      </w:r>
      <w:r w:rsidRPr="00B10F86">
        <w:rPr>
          <w:rFonts w:ascii="Times New Roman" w:hAnsi="Times New Roman"/>
          <w:sz w:val="28"/>
          <w:szCs w:val="28"/>
        </w:rPr>
        <w:t>1-21.</w:t>
      </w:r>
    </w:p>
    <w:p w14:paraId="321D9F5D" w14:textId="5B3825A1"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Cynthia E. D</w:t>
      </w:r>
      <w:r w:rsidR="00B01E18" w:rsidRPr="00B10F86">
        <w:rPr>
          <w:rFonts w:ascii="Times New Roman" w:hAnsi="Times New Roman"/>
          <w:sz w:val="28"/>
          <w:szCs w:val="28"/>
        </w:rPr>
        <w:t>.</w:t>
      </w:r>
      <w:r w:rsidRPr="00B10F86">
        <w:rPr>
          <w:rFonts w:ascii="Times New Roman" w:hAnsi="Times New Roman"/>
          <w:sz w:val="28"/>
          <w:szCs w:val="28"/>
        </w:rPr>
        <w:t>, Katherine A. H</w:t>
      </w:r>
      <w:r w:rsidR="00B01E18" w:rsidRPr="00B10F86">
        <w:rPr>
          <w:rFonts w:ascii="Times New Roman" w:hAnsi="Times New Roman"/>
          <w:sz w:val="28"/>
          <w:szCs w:val="28"/>
        </w:rPr>
        <w:t>.</w:t>
      </w:r>
      <w:r w:rsidRPr="00B10F86">
        <w:rPr>
          <w:rFonts w:ascii="Times New Roman" w:hAnsi="Times New Roman"/>
          <w:sz w:val="28"/>
          <w:szCs w:val="28"/>
        </w:rPr>
        <w:t xml:space="preserve">, J. Keith Joung, et al. (2018), </w:t>
      </w:r>
      <w:r w:rsidRPr="00B10F86">
        <w:rPr>
          <w:rFonts w:ascii="Times New Roman" w:hAnsi="Times New Roman"/>
          <w:i/>
          <w:sz w:val="28"/>
          <w:szCs w:val="28"/>
        </w:rPr>
        <w:t>“Gene therapy comes of age”.</w:t>
      </w:r>
      <w:r w:rsidR="0055060B" w:rsidRPr="00B10F86">
        <w:rPr>
          <w:rFonts w:ascii="Times New Roman" w:hAnsi="Times New Roman"/>
          <w:sz w:val="28"/>
          <w:szCs w:val="28"/>
        </w:rPr>
        <w:t xml:space="preserve"> Science, 359, 175; </w:t>
      </w:r>
      <w:r w:rsidRPr="00B10F86">
        <w:rPr>
          <w:rFonts w:ascii="Times New Roman" w:hAnsi="Times New Roman"/>
          <w:sz w:val="28"/>
          <w:szCs w:val="28"/>
        </w:rPr>
        <w:t>1-10.</w:t>
      </w:r>
    </w:p>
    <w:p w14:paraId="3577910C" w14:textId="39E7ED9A"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Edith P</w:t>
      </w:r>
      <w:r w:rsidR="00B01E18" w:rsidRPr="00B10F86">
        <w:rPr>
          <w:rFonts w:ascii="Times New Roman" w:hAnsi="Times New Roman"/>
          <w:sz w:val="28"/>
          <w:szCs w:val="28"/>
        </w:rPr>
        <w:t>.</w:t>
      </w:r>
      <w:r w:rsidRPr="00B10F86">
        <w:rPr>
          <w:rFonts w:ascii="Times New Roman" w:hAnsi="Times New Roman"/>
          <w:sz w:val="28"/>
          <w:szCs w:val="28"/>
        </w:rPr>
        <w:t xml:space="preserve"> M</w:t>
      </w:r>
      <w:r w:rsidR="00B01E18" w:rsidRPr="00B10F86">
        <w:rPr>
          <w:rFonts w:ascii="Times New Roman" w:hAnsi="Times New Roman"/>
          <w:sz w:val="28"/>
          <w:szCs w:val="28"/>
        </w:rPr>
        <w:t>.</w:t>
      </w:r>
      <w:r w:rsidRPr="00B10F86">
        <w:rPr>
          <w:rFonts w:ascii="Times New Roman" w:hAnsi="Times New Roman"/>
          <w:sz w:val="28"/>
          <w:szCs w:val="28"/>
        </w:rPr>
        <w:t xml:space="preserve"> M</w:t>
      </w:r>
      <w:r w:rsidR="00B01E18" w:rsidRPr="00B10F86">
        <w:rPr>
          <w:rFonts w:ascii="Times New Roman" w:hAnsi="Times New Roman"/>
          <w:sz w:val="28"/>
          <w:szCs w:val="28"/>
        </w:rPr>
        <w:t>.</w:t>
      </w:r>
      <w:r w:rsidRPr="00B10F86">
        <w:rPr>
          <w:rFonts w:ascii="Times New Roman" w:hAnsi="Times New Roman"/>
          <w:sz w:val="28"/>
          <w:szCs w:val="28"/>
        </w:rPr>
        <w:t>, Magellan G</w:t>
      </w:r>
      <w:r w:rsidR="00B01E18" w:rsidRPr="00B10F86">
        <w:rPr>
          <w:rFonts w:ascii="Times New Roman" w:hAnsi="Times New Roman"/>
          <w:sz w:val="28"/>
          <w:szCs w:val="28"/>
        </w:rPr>
        <w:t xml:space="preserve">. </w:t>
      </w:r>
      <w:r w:rsidRPr="00B10F86">
        <w:rPr>
          <w:rFonts w:ascii="Times New Roman" w:hAnsi="Times New Roman"/>
          <w:sz w:val="28"/>
          <w:szCs w:val="28"/>
        </w:rPr>
        <w:t>F</w:t>
      </w:r>
      <w:r w:rsidR="00B01E18" w:rsidRPr="00B10F86">
        <w:rPr>
          <w:rFonts w:ascii="Times New Roman" w:hAnsi="Times New Roman"/>
          <w:sz w:val="28"/>
          <w:szCs w:val="28"/>
        </w:rPr>
        <w:t>.</w:t>
      </w:r>
      <w:r w:rsidRPr="00B10F86">
        <w:rPr>
          <w:rFonts w:ascii="Times New Roman" w:hAnsi="Times New Roman"/>
          <w:sz w:val="28"/>
          <w:szCs w:val="28"/>
        </w:rPr>
        <w:t xml:space="preserve">, M. Faadiel Essop, et al. (2018), </w:t>
      </w:r>
      <w:r w:rsidRPr="00B10F86">
        <w:rPr>
          <w:rFonts w:ascii="Times New Roman" w:hAnsi="Times New Roman"/>
          <w:i/>
          <w:sz w:val="28"/>
          <w:szCs w:val="28"/>
        </w:rPr>
        <w:t>“Genetic polymorphisms of organic cation transporter 1 (OCT1) and responses to metformin therapy in individuals with type 2 diabetes”.</w:t>
      </w:r>
      <w:r w:rsidRPr="00B10F86">
        <w:rPr>
          <w:rFonts w:ascii="Times New Roman" w:hAnsi="Times New Roman"/>
          <w:sz w:val="28"/>
          <w:szCs w:val="28"/>
        </w:rPr>
        <w:t xml:space="preserve"> Medicine (Baltimore), 97(27), e11349.</w:t>
      </w:r>
    </w:p>
    <w:p w14:paraId="4704402B" w14:textId="6394253C" w:rsidR="00E366CE" w:rsidRPr="00B10F86" w:rsidRDefault="00B01E18"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Qian R.</w:t>
      </w:r>
      <w:r w:rsidR="00E366CE" w:rsidRPr="00B10F86">
        <w:rPr>
          <w:rFonts w:ascii="Times New Roman" w:hAnsi="Times New Roman"/>
          <w:sz w:val="28"/>
          <w:szCs w:val="28"/>
        </w:rPr>
        <w:t>, Xueyao H</w:t>
      </w:r>
      <w:r w:rsidRPr="00B10F86">
        <w:rPr>
          <w:rFonts w:ascii="Times New Roman" w:hAnsi="Times New Roman"/>
          <w:sz w:val="28"/>
          <w:szCs w:val="28"/>
        </w:rPr>
        <w:t>.</w:t>
      </w:r>
      <w:r w:rsidR="00E366CE" w:rsidRPr="00B10F86">
        <w:rPr>
          <w:rFonts w:ascii="Times New Roman" w:hAnsi="Times New Roman"/>
          <w:sz w:val="28"/>
          <w:szCs w:val="28"/>
        </w:rPr>
        <w:t>, Jin R</w:t>
      </w:r>
      <w:r w:rsidRPr="00B10F86">
        <w:rPr>
          <w:rFonts w:ascii="Times New Roman" w:hAnsi="Times New Roman"/>
          <w:sz w:val="28"/>
          <w:szCs w:val="28"/>
        </w:rPr>
        <w:t>.</w:t>
      </w:r>
      <w:r w:rsidR="00E366CE" w:rsidRPr="00B10F86">
        <w:rPr>
          <w:rFonts w:ascii="Times New Roman" w:hAnsi="Times New Roman"/>
          <w:sz w:val="28"/>
          <w:szCs w:val="28"/>
        </w:rPr>
        <w:t xml:space="preserve">, et al. (2017), </w:t>
      </w:r>
      <w:r w:rsidR="00E366CE" w:rsidRPr="00B10F86">
        <w:rPr>
          <w:rFonts w:ascii="Times New Roman" w:hAnsi="Times New Roman"/>
          <w:i/>
          <w:sz w:val="28"/>
          <w:szCs w:val="28"/>
        </w:rPr>
        <w:t>“Influence of the SLCO1B3 Gene on Sulfonylurea Failure in Patients with Type 2 Diabetes in China”.</w:t>
      </w:r>
      <w:r w:rsidR="00E366CE" w:rsidRPr="00B10F86">
        <w:rPr>
          <w:rFonts w:ascii="Times New Roman" w:hAnsi="Times New Roman"/>
          <w:sz w:val="28"/>
          <w:szCs w:val="28"/>
        </w:rPr>
        <w:t xml:space="preserve"> Exp Clin Endocrinol Diabetes, DOI.org/10.1055/s-0043.103968.</w:t>
      </w:r>
    </w:p>
    <w:p w14:paraId="091E7E0D" w14:textId="30A909DA" w:rsidR="00E366CE" w:rsidRPr="00B10F86" w:rsidRDefault="00E366CE" w:rsidP="00B10F86">
      <w:pPr>
        <w:pStyle w:val="ListParagraph"/>
        <w:numPr>
          <w:ilvl w:val="0"/>
          <w:numId w:val="16"/>
        </w:numPr>
        <w:spacing w:after="0" w:line="336" w:lineRule="auto"/>
        <w:ind w:left="567" w:hanging="567"/>
        <w:contextualSpacing w:val="0"/>
        <w:jc w:val="both"/>
        <w:rPr>
          <w:rFonts w:ascii="Times New Roman" w:hAnsi="Times New Roman"/>
          <w:sz w:val="28"/>
          <w:szCs w:val="28"/>
        </w:rPr>
      </w:pPr>
      <w:r w:rsidRPr="00B10F86">
        <w:rPr>
          <w:rFonts w:ascii="Times New Roman" w:hAnsi="Times New Roman"/>
          <w:sz w:val="28"/>
          <w:szCs w:val="28"/>
        </w:rPr>
        <w:t>Qing L</w:t>
      </w:r>
      <w:r w:rsidR="00B01E18" w:rsidRPr="00B10F86">
        <w:rPr>
          <w:rFonts w:ascii="Times New Roman" w:hAnsi="Times New Roman"/>
          <w:sz w:val="28"/>
          <w:szCs w:val="28"/>
        </w:rPr>
        <w:t>.</w:t>
      </w:r>
      <w:r w:rsidRPr="00B10F86">
        <w:rPr>
          <w:rFonts w:ascii="Times New Roman" w:hAnsi="Times New Roman"/>
          <w:sz w:val="28"/>
          <w:szCs w:val="28"/>
        </w:rPr>
        <w:t>, Ting-t</w:t>
      </w:r>
      <w:r w:rsidR="00B01E18" w:rsidRPr="00B10F86">
        <w:rPr>
          <w:rFonts w:ascii="Times New Roman" w:hAnsi="Times New Roman"/>
          <w:sz w:val="28"/>
          <w:szCs w:val="28"/>
        </w:rPr>
        <w:t>.</w:t>
      </w:r>
      <w:r w:rsidRPr="00B10F86">
        <w:rPr>
          <w:rFonts w:ascii="Times New Roman" w:hAnsi="Times New Roman"/>
          <w:sz w:val="28"/>
          <w:szCs w:val="28"/>
        </w:rPr>
        <w:t xml:space="preserve"> T</w:t>
      </w:r>
      <w:r w:rsidR="00B01E18" w:rsidRPr="00B10F86">
        <w:rPr>
          <w:rFonts w:ascii="Times New Roman" w:hAnsi="Times New Roman"/>
          <w:sz w:val="28"/>
          <w:szCs w:val="28"/>
        </w:rPr>
        <w:t>.</w:t>
      </w:r>
      <w:r w:rsidRPr="00B10F86">
        <w:rPr>
          <w:rFonts w:ascii="Times New Roman" w:hAnsi="Times New Roman"/>
          <w:sz w:val="28"/>
          <w:szCs w:val="28"/>
        </w:rPr>
        <w:t>, Feng J</w:t>
      </w:r>
      <w:r w:rsidR="00B01E18" w:rsidRPr="00B10F86">
        <w:rPr>
          <w:rFonts w:ascii="Times New Roman" w:hAnsi="Times New Roman"/>
          <w:sz w:val="28"/>
          <w:szCs w:val="28"/>
        </w:rPr>
        <w:t>.</w:t>
      </w:r>
      <w:r w:rsidRPr="00B10F86">
        <w:rPr>
          <w:rFonts w:ascii="Times New Roman" w:hAnsi="Times New Roman"/>
          <w:sz w:val="28"/>
          <w:szCs w:val="28"/>
        </w:rPr>
        <w:t xml:space="preserve">, et al. (2017), </w:t>
      </w:r>
      <w:r w:rsidRPr="00B10F86">
        <w:rPr>
          <w:rFonts w:ascii="Times New Roman" w:hAnsi="Times New Roman"/>
          <w:i/>
          <w:sz w:val="28"/>
          <w:szCs w:val="28"/>
        </w:rPr>
        <w:t>“Polymorphisms of the KCNQ1 gene are associated with the therapeutic responese of sulfonylureas in Chinese patients with type 2 diabetes”.</w:t>
      </w:r>
      <w:r w:rsidRPr="00B10F86">
        <w:rPr>
          <w:rFonts w:ascii="Times New Roman" w:hAnsi="Times New Roman"/>
          <w:sz w:val="28"/>
          <w:szCs w:val="28"/>
        </w:rPr>
        <w:t xml:space="preserve"> Acta Pharmacologica Sin</w:t>
      </w:r>
      <w:r w:rsidR="0055060B" w:rsidRPr="00B10F86">
        <w:rPr>
          <w:rFonts w:ascii="Times New Roman" w:hAnsi="Times New Roman"/>
          <w:sz w:val="28"/>
          <w:szCs w:val="28"/>
        </w:rPr>
        <w:t xml:space="preserve">ica, 38; </w:t>
      </w:r>
      <w:r w:rsidRPr="00B10F86">
        <w:rPr>
          <w:rFonts w:ascii="Times New Roman" w:hAnsi="Times New Roman"/>
          <w:sz w:val="28"/>
          <w:szCs w:val="28"/>
        </w:rPr>
        <w:t>80-89.</w:t>
      </w:r>
    </w:p>
    <w:p w14:paraId="71D676B0" w14:textId="239F454A"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pacing w:val="-6"/>
          <w:sz w:val="28"/>
          <w:szCs w:val="28"/>
          <w:lang w:val="nl-NL"/>
        </w:rPr>
      </w:pPr>
      <w:r w:rsidRPr="00B10F86">
        <w:rPr>
          <w:rFonts w:ascii="Times New Roman" w:hAnsi="Times New Roman"/>
          <w:spacing w:val="-6"/>
          <w:sz w:val="28"/>
          <w:szCs w:val="28"/>
        </w:rPr>
        <w:lastRenderedPageBreak/>
        <w:t>Hale M. T</w:t>
      </w:r>
      <w:r w:rsidR="00B01E18" w:rsidRPr="00B10F86">
        <w:rPr>
          <w:rFonts w:ascii="Times New Roman" w:hAnsi="Times New Roman"/>
          <w:spacing w:val="-6"/>
          <w:sz w:val="28"/>
          <w:szCs w:val="28"/>
        </w:rPr>
        <w:t>.</w:t>
      </w:r>
      <w:r w:rsidRPr="00B10F86">
        <w:rPr>
          <w:rFonts w:ascii="Times New Roman" w:hAnsi="Times New Roman"/>
          <w:spacing w:val="-6"/>
          <w:sz w:val="28"/>
          <w:szCs w:val="28"/>
        </w:rPr>
        <w:t>, Hasan A</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A</w:t>
      </w:r>
      <w:r w:rsidR="00B01E18" w:rsidRPr="00B10F86">
        <w:rPr>
          <w:rFonts w:ascii="Times New Roman" w:hAnsi="Times New Roman"/>
          <w:spacing w:val="-6"/>
          <w:sz w:val="28"/>
          <w:szCs w:val="28"/>
        </w:rPr>
        <w:t>.</w:t>
      </w:r>
      <w:r w:rsidRPr="00B10F86">
        <w:rPr>
          <w:rFonts w:ascii="Times New Roman" w:hAnsi="Times New Roman"/>
          <w:spacing w:val="-6"/>
          <w:sz w:val="28"/>
          <w:szCs w:val="28"/>
        </w:rPr>
        <w:t>, Mustafa K</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B</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et al. (2017), </w:t>
      </w:r>
      <w:r w:rsidRPr="00B10F86">
        <w:rPr>
          <w:rFonts w:ascii="Times New Roman" w:hAnsi="Times New Roman"/>
          <w:i/>
          <w:spacing w:val="-6"/>
          <w:sz w:val="28"/>
          <w:szCs w:val="28"/>
        </w:rPr>
        <w:t>“Therapeutic potential of lentivirus-mediated glucagon-like peptide-1 (GLP-1) gene therapy for diabetes”.</w:t>
      </w:r>
      <w:r w:rsidRPr="00B10F86">
        <w:rPr>
          <w:rFonts w:ascii="Times New Roman" w:hAnsi="Times New Roman"/>
          <w:spacing w:val="-6"/>
          <w:sz w:val="28"/>
          <w:szCs w:val="28"/>
        </w:rPr>
        <w:t xml:space="preserve"> </w:t>
      </w:r>
      <w:r w:rsidRPr="00B10F86">
        <w:rPr>
          <w:rFonts w:ascii="Times New Roman" w:hAnsi="Times New Roman"/>
          <w:spacing w:val="-6"/>
          <w:sz w:val="28"/>
          <w:szCs w:val="28"/>
          <w:lang w:val="nl-NL"/>
        </w:rPr>
        <w:t>Human Gene The</w:t>
      </w:r>
      <w:r w:rsidR="0055060B" w:rsidRPr="00B10F86">
        <w:rPr>
          <w:rFonts w:ascii="Times New Roman" w:hAnsi="Times New Roman"/>
          <w:spacing w:val="-6"/>
          <w:sz w:val="28"/>
          <w:szCs w:val="28"/>
          <w:lang w:val="nl-NL"/>
        </w:rPr>
        <w:t xml:space="preserve">rapy, 10.1089/hum.2017.180; </w:t>
      </w:r>
      <w:r w:rsidRPr="00B10F86">
        <w:rPr>
          <w:rFonts w:ascii="Times New Roman" w:hAnsi="Times New Roman"/>
          <w:spacing w:val="-6"/>
          <w:sz w:val="28"/>
          <w:szCs w:val="28"/>
          <w:lang w:val="nl-NL"/>
        </w:rPr>
        <w:t>1-34.</w:t>
      </w:r>
    </w:p>
    <w:p w14:paraId="4B942018" w14:textId="4D818A78"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lang w:val="nl-NL"/>
        </w:rPr>
        <w:t>Veronica J</w:t>
      </w:r>
      <w:r w:rsidR="00B01E18" w:rsidRPr="00B10F86">
        <w:rPr>
          <w:rFonts w:ascii="Times New Roman" w:hAnsi="Times New Roman"/>
          <w:sz w:val="28"/>
          <w:szCs w:val="28"/>
          <w:lang w:val="nl-NL"/>
        </w:rPr>
        <w:t>.</w:t>
      </w:r>
      <w:r w:rsidRPr="00B10F86">
        <w:rPr>
          <w:rFonts w:ascii="Times New Roman" w:hAnsi="Times New Roman"/>
          <w:sz w:val="28"/>
          <w:szCs w:val="28"/>
          <w:lang w:val="nl-NL"/>
        </w:rPr>
        <w:t>, Claudia J</w:t>
      </w:r>
      <w:r w:rsidR="00B01E18" w:rsidRPr="00B10F86">
        <w:rPr>
          <w:rFonts w:ascii="Times New Roman" w:hAnsi="Times New Roman"/>
          <w:sz w:val="28"/>
          <w:szCs w:val="28"/>
          <w:lang w:val="nl-NL"/>
        </w:rPr>
        <w:t>.</w:t>
      </w:r>
      <w:r w:rsidRPr="00B10F86">
        <w:rPr>
          <w:rFonts w:ascii="Times New Roman" w:hAnsi="Times New Roman"/>
          <w:sz w:val="28"/>
          <w:szCs w:val="28"/>
          <w:lang w:val="nl-NL"/>
        </w:rPr>
        <w:t>, Estefania C</w:t>
      </w:r>
      <w:r w:rsidR="00B01E1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(2018), </w:t>
      </w:r>
      <w:r w:rsidRPr="00B10F86">
        <w:rPr>
          <w:rFonts w:ascii="Times New Roman" w:hAnsi="Times New Roman"/>
          <w:i/>
          <w:sz w:val="28"/>
          <w:szCs w:val="28"/>
        </w:rPr>
        <w:t>“FGF21 gene therapy as treatment for obesity and insulin resistance”.</w:t>
      </w:r>
      <w:r w:rsidRPr="00B10F86">
        <w:rPr>
          <w:rFonts w:ascii="Times New Roman" w:hAnsi="Times New Roman"/>
          <w:sz w:val="28"/>
          <w:szCs w:val="28"/>
        </w:rPr>
        <w:t xml:space="preserve"> </w:t>
      </w:r>
      <w:r w:rsidRPr="00B10F86">
        <w:rPr>
          <w:rFonts w:ascii="Times New Roman" w:hAnsi="Times New Roman"/>
          <w:sz w:val="28"/>
          <w:szCs w:val="28"/>
          <w:lang w:val="nl-NL"/>
        </w:rPr>
        <w:t>EMBO</w:t>
      </w:r>
      <w:r w:rsidR="0055060B" w:rsidRPr="00B10F86">
        <w:rPr>
          <w:rFonts w:ascii="Times New Roman" w:hAnsi="Times New Roman"/>
          <w:sz w:val="28"/>
          <w:szCs w:val="28"/>
          <w:lang w:val="nl-NL"/>
        </w:rPr>
        <w:t xml:space="preserve"> Molecular Medicine, e8791; </w:t>
      </w:r>
      <w:r w:rsidRPr="00B10F86">
        <w:rPr>
          <w:rFonts w:ascii="Times New Roman" w:hAnsi="Times New Roman"/>
          <w:sz w:val="28"/>
          <w:szCs w:val="28"/>
          <w:lang w:val="nl-NL"/>
        </w:rPr>
        <w:t>1-24.</w:t>
      </w:r>
    </w:p>
    <w:p w14:paraId="0CA010C3" w14:textId="4C97F618"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Yu Z</w:t>
      </w:r>
      <w:r w:rsidR="00B01E18" w:rsidRPr="00B10F86">
        <w:rPr>
          <w:rFonts w:ascii="Times New Roman" w:hAnsi="Times New Roman"/>
          <w:sz w:val="28"/>
          <w:szCs w:val="28"/>
          <w:lang w:val="nl-NL"/>
        </w:rPr>
        <w:t>.</w:t>
      </w:r>
      <w:r w:rsidRPr="00B10F86">
        <w:rPr>
          <w:rFonts w:ascii="Times New Roman" w:hAnsi="Times New Roman"/>
          <w:sz w:val="28"/>
          <w:szCs w:val="28"/>
          <w:lang w:val="nl-NL"/>
        </w:rPr>
        <w:t>, Zinghui S</w:t>
      </w:r>
      <w:r w:rsidR="00B01E18" w:rsidRPr="00B10F86">
        <w:rPr>
          <w:rFonts w:ascii="Times New Roman" w:hAnsi="Times New Roman"/>
          <w:sz w:val="28"/>
          <w:szCs w:val="28"/>
          <w:lang w:val="nl-NL"/>
        </w:rPr>
        <w:t>.</w:t>
      </w:r>
      <w:r w:rsidRPr="00B10F86">
        <w:rPr>
          <w:rFonts w:ascii="Times New Roman" w:hAnsi="Times New Roman"/>
          <w:sz w:val="28"/>
          <w:szCs w:val="28"/>
          <w:lang w:val="nl-NL"/>
        </w:rPr>
        <w:t>, Basak I</w:t>
      </w:r>
      <w:r w:rsidR="00B01E1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(2017), </w:t>
      </w:r>
      <w:r w:rsidRPr="00B10F86">
        <w:rPr>
          <w:rFonts w:ascii="Times New Roman" w:hAnsi="Times New Roman"/>
          <w:i/>
          <w:sz w:val="28"/>
          <w:szCs w:val="28"/>
        </w:rPr>
        <w:t>“Emerging Roles for MicroRNAs in Diabetic Microvascular Disease: Novel Targets for Therapy”.</w:t>
      </w:r>
      <w:r w:rsidR="00533547" w:rsidRPr="00B10F86">
        <w:rPr>
          <w:rFonts w:ascii="Times New Roman" w:hAnsi="Times New Roman"/>
          <w:sz w:val="28"/>
          <w:szCs w:val="28"/>
        </w:rPr>
        <w:t xml:space="preserve"> Endocrine Reviews, 38(2); </w:t>
      </w:r>
      <w:r w:rsidRPr="00B10F86">
        <w:rPr>
          <w:rFonts w:ascii="Times New Roman" w:hAnsi="Times New Roman"/>
          <w:sz w:val="28"/>
          <w:szCs w:val="28"/>
        </w:rPr>
        <w:t>145-168.</w:t>
      </w:r>
    </w:p>
    <w:p w14:paraId="73AFCCB9" w14:textId="477B0334"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Jiangman L</w:t>
      </w:r>
      <w:r w:rsidR="00B01E18" w:rsidRPr="00B10F86">
        <w:rPr>
          <w:rFonts w:ascii="Times New Roman" w:hAnsi="Times New Roman"/>
          <w:sz w:val="28"/>
          <w:szCs w:val="28"/>
        </w:rPr>
        <w:t>.</w:t>
      </w:r>
      <w:r w:rsidRPr="00B10F86">
        <w:rPr>
          <w:rFonts w:ascii="Times New Roman" w:hAnsi="Times New Roman"/>
          <w:sz w:val="28"/>
          <w:szCs w:val="28"/>
        </w:rPr>
        <w:t>, Guangping L</w:t>
      </w:r>
      <w:r w:rsidR="00B01E18" w:rsidRPr="00B10F86">
        <w:rPr>
          <w:rFonts w:ascii="Times New Roman" w:hAnsi="Times New Roman"/>
          <w:sz w:val="28"/>
          <w:szCs w:val="28"/>
        </w:rPr>
        <w:t>.</w:t>
      </w:r>
      <w:r w:rsidRPr="00B10F86">
        <w:rPr>
          <w:rFonts w:ascii="Times New Roman" w:hAnsi="Times New Roman"/>
          <w:sz w:val="28"/>
          <w:szCs w:val="28"/>
        </w:rPr>
        <w:t>, Jingshan S</w:t>
      </w:r>
      <w:r w:rsidR="00B01E18" w:rsidRPr="00B10F86">
        <w:rPr>
          <w:rFonts w:ascii="Times New Roman" w:hAnsi="Times New Roman"/>
          <w:sz w:val="28"/>
          <w:szCs w:val="28"/>
        </w:rPr>
        <w:t>.</w:t>
      </w:r>
      <w:r w:rsidRPr="00B10F86">
        <w:rPr>
          <w:rFonts w:ascii="Times New Roman" w:hAnsi="Times New Roman"/>
          <w:sz w:val="28"/>
          <w:szCs w:val="28"/>
        </w:rPr>
        <w:t xml:space="preserve"> (2021), </w:t>
      </w:r>
      <w:r w:rsidRPr="00B10F86">
        <w:rPr>
          <w:rFonts w:ascii="Times New Roman" w:hAnsi="Times New Roman"/>
          <w:i/>
          <w:sz w:val="28"/>
          <w:szCs w:val="28"/>
        </w:rPr>
        <w:t>“Epigenetic Regulation of PDX-I in Type 2 Diabetes Mellitus”</w:t>
      </w:r>
      <w:r w:rsidRPr="00B10F86">
        <w:rPr>
          <w:rFonts w:ascii="Times New Roman" w:hAnsi="Times New Roman"/>
          <w:sz w:val="28"/>
          <w:szCs w:val="28"/>
        </w:rPr>
        <w:t>. Dovepress Diabetes, Metabolic Syndrome and Obesi</w:t>
      </w:r>
      <w:r w:rsidR="00533547" w:rsidRPr="00B10F86">
        <w:rPr>
          <w:rFonts w:ascii="Times New Roman" w:hAnsi="Times New Roman"/>
          <w:sz w:val="28"/>
          <w:szCs w:val="28"/>
        </w:rPr>
        <w:t xml:space="preserve">ty Targets and Therapy, 14; </w:t>
      </w:r>
      <w:r w:rsidRPr="00B10F86">
        <w:rPr>
          <w:rFonts w:ascii="Times New Roman" w:hAnsi="Times New Roman"/>
          <w:sz w:val="28"/>
          <w:szCs w:val="28"/>
        </w:rPr>
        <w:t>431-442.</w:t>
      </w:r>
    </w:p>
    <w:p w14:paraId="3A4DC4C7" w14:textId="2C9C49A2"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Doreen Z</w:t>
      </w:r>
      <w:r w:rsidR="00B01E18" w:rsidRPr="00B10F86">
        <w:rPr>
          <w:rFonts w:ascii="Times New Roman" w:hAnsi="Times New Roman"/>
          <w:sz w:val="28"/>
          <w:szCs w:val="28"/>
        </w:rPr>
        <w:t>.</w:t>
      </w:r>
      <w:r w:rsidRPr="00B10F86">
        <w:rPr>
          <w:rFonts w:ascii="Times New Roman" w:hAnsi="Times New Roman"/>
          <w:sz w:val="28"/>
          <w:szCs w:val="28"/>
        </w:rPr>
        <w:t>, Sigri B</w:t>
      </w:r>
      <w:r w:rsidR="00B01E18" w:rsidRPr="00B10F86">
        <w:rPr>
          <w:rFonts w:ascii="Times New Roman" w:hAnsi="Times New Roman"/>
          <w:sz w:val="28"/>
          <w:szCs w:val="28"/>
        </w:rPr>
        <w:t>.</w:t>
      </w:r>
      <w:r w:rsidRPr="00B10F86">
        <w:rPr>
          <w:rFonts w:ascii="Times New Roman" w:hAnsi="Times New Roman"/>
          <w:sz w:val="28"/>
          <w:szCs w:val="28"/>
        </w:rPr>
        <w:t>, Fenna d</w:t>
      </w:r>
      <w:r w:rsidR="00B01E18" w:rsidRPr="00B10F86">
        <w:rPr>
          <w:rFonts w:ascii="Times New Roman" w:hAnsi="Times New Roman"/>
          <w:sz w:val="28"/>
          <w:szCs w:val="28"/>
        </w:rPr>
        <w:t>.</w:t>
      </w:r>
      <w:r w:rsidRPr="00B10F86">
        <w:rPr>
          <w:rFonts w:ascii="Times New Roman" w:hAnsi="Times New Roman"/>
          <w:sz w:val="28"/>
          <w:szCs w:val="28"/>
        </w:rPr>
        <w:t xml:space="preserve"> F</w:t>
      </w:r>
      <w:r w:rsidR="00B01E18" w:rsidRPr="00B10F86">
        <w:rPr>
          <w:rFonts w:ascii="Times New Roman" w:hAnsi="Times New Roman"/>
          <w:sz w:val="28"/>
          <w:szCs w:val="28"/>
        </w:rPr>
        <w:t>.</w:t>
      </w:r>
      <w:r w:rsidRPr="00B10F86">
        <w:rPr>
          <w:rFonts w:ascii="Times New Roman" w:hAnsi="Times New Roman"/>
          <w:sz w:val="28"/>
          <w:szCs w:val="28"/>
        </w:rPr>
        <w:t xml:space="preserve">, et al. (2012), </w:t>
      </w:r>
      <w:r w:rsidRPr="00B10F86">
        <w:rPr>
          <w:rFonts w:ascii="Times New Roman" w:hAnsi="Times New Roman"/>
          <w:i/>
          <w:sz w:val="28"/>
          <w:szCs w:val="28"/>
        </w:rPr>
        <w:t>“Identification oof mutations in the NUCB2/nesfatin gene in children with severe obesity”.</w:t>
      </w:r>
      <w:r w:rsidRPr="00B10F86">
        <w:rPr>
          <w:rFonts w:ascii="Times New Roman" w:hAnsi="Times New Roman"/>
          <w:sz w:val="28"/>
          <w:szCs w:val="28"/>
        </w:rPr>
        <w:t xml:space="preserve"> Molecular Genetics and Metaboli</w:t>
      </w:r>
      <w:r w:rsidR="00533547" w:rsidRPr="00B10F86">
        <w:rPr>
          <w:rFonts w:ascii="Times New Roman" w:hAnsi="Times New Roman"/>
          <w:sz w:val="28"/>
          <w:szCs w:val="28"/>
        </w:rPr>
        <w:t xml:space="preserve">sm, 107; </w:t>
      </w:r>
      <w:r w:rsidRPr="00B10F86">
        <w:rPr>
          <w:rFonts w:ascii="Times New Roman" w:hAnsi="Times New Roman"/>
          <w:sz w:val="28"/>
          <w:szCs w:val="28"/>
        </w:rPr>
        <w:t>729-734.</w:t>
      </w:r>
    </w:p>
    <w:p w14:paraId="5482CB9A" w14:textId="49A220B8"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Yan Y</w:t>
      </w:r>
      <w:r w:rsidR="00B01E18" w:rsidRPr="00B10F86">
        <w:rPr>
          <w:rFonts w:ascii="Times New Roman" w:hAnsi="Times New Roman"/>
          <w:sz w:val="28"/>
          <w:szCs w:val="28"/>
        </w:rPr>
        <w:t>.</w:t>
      </w:r>
      <w:r w:rsidRPr="00B10F86">
        <w:rPr>
          <w:rFonts w:ascii="Times New Roman" w:hAnsi="Times New Roman"/>
          <w:sz w:val="28"/>
          <w:szCs w:val="28"/>
        </w:rPr>
        <w:t xml:space="preserve"> C</w:t>
      </w:r>
      <w:r w:rsidR="00B01E18" w:rsidRPr="00B10F86">
        <w:rPr>
          <w:rFonts w:ascii="Times New Roman" w:hAnsi="Times New Roman"/>
          <w:sz w:val="28"/>
          <w:szCs w:val="28"/>
        </w:rPr>
        <w:t>.</w:t>
      </w:r>
      <w:r w:rsidRPr="00B10F86">
        <w:rPr>
          <w:rFonts w:ascii="Times New Roman" w:hAnsi="Times New Roman"/>
          <w:sz w:val="28"/>
          <w:szCs w:val="28"/>
        </w:rPr>
        <w:t>, Raymond M</w:t>
      </w:r>
      <w:r w:rsidR="00B01E18" w:rsidRPr="00B10F86">
        <w:rPr>
          <w:rFonts w:ascii="Times New Roman" w:hAnsi="Times New Roman"/>
          <w:sz w:val="28"/>
          <w:szCs w:val="28"/>
        </w:rPr>
        <w:t>.</w:t>
      </w:r>
      <w:r w:rsidRPr="00B10F86">
        <w:rPr>
          <w:rFonts w:ascii="Times New Roman" w:hAnsi="Times New Roman"/>
          <w:sz w:val="28"/>
          <w:szCs w:val="28"/>
        </w:rPr>
        <w:t xml:space="preserve"> E</w:t>
      </w:r>
      <w:r w:rsidR="00B01E18" w:rsidRPr="00B10F86">
        <w:rPr>
          <w:rFonts w:ascii="Times New Roman" w:hAnsi="Times New Roman"/>
          <w:sz w:val="28"/>
          <w:szCs w:val="28"/>
        </w:rPr>
        <w:t>.</w:t>
      </w:r>
      <w:r w:rsidRPr="00B10F86">
        <w:rPr>
          <w:rFonts w:ascii="Times New Roman" w:hAnsi="Times New Roman"/>
          <w:sz w:val="28"/>
          <w:szCs w:val="28"/>
        </w:rPr>
        <w:t xml:space="preserve"> C</w:t>
      </w:r>
      <w:r w:rsidR="00B01E18" w:rsidRPr="00B10F86">
        <w:rPr>
          <w:rFonts w:ascii="Times New Roman" w:hAnsi="Times New Roman"/>
          <w:sz w:val="28"/>
          <w:szCs w:val="28"/>
        </w:rPr>
        <w:t>.</w:t>
      </w:r>
      <w:r w:rsidRPr="00B10F86">
        <w:rPr>
          <w:rFonts w:ascii="Times New Roman" w:hAnsi="Times New Roman"/>
          <w:sz w:val="28"/>
          <w:szCs w:val="28"/>
        </w:rPr>
        <w:t>, Karen M</w:t>
      </w:r>
      <w:r w:rsidR="00B01E18" w:rsidRPr="00B10F86">
        <w:rPr>
          <w:rFonts w:ascii="Times New Roman" w:hAnsi="Times New Roman"/>
          <w:sz w:val="28"/>
          <w:szCs w:val="28"/>
        </w:rPr>
        <w:t>.</w:t>
      </w:r>
      <w:r w:rsidRPr="00B10F86">
        <w:rPr>
          <w:rFonts w:ascii="Times New Roman" w:hAnsi="Times New Roman"/>
          <w:sz w:val="28"/>
          <w:szCs w:val="28"/>
        </w:rPr>
        <w:t xml:space="preserve"> L</w:t>
      </w:r>
      <w:r w:rsidR="00B01E18" w:rsidRPr="00B10F86">
        <w:rPr>
          <w:rFonts w:ascii="Times New Roman" w:hAnsi="Times New Roman"/>
          <w:sz w:val="28"/>
          <w:szCs w:val="28"/>
        </w:rPr>
        <w:t>.</w:t>
      </w:r>
      <w:r w:rsidRPr="00B10F86">
        <w:rPr>
          <w:rFonts w:ascii="Times New Roman" w:hAnsi="Times New Roman"/>
          <w:sz w:val="28"/>
          <w:szCs w:val="28"/>
        </w:rPr>
        <w:t xml:space="preserve"> T</w:t>
      </w:r>
      <w:r w:rsidR="00B01E18" w:rsidRPr="00B10F86">
        <w:rPr>
          <w:rFonts w:ascii="Times New Roman" w:hAnsi="Times New Roman"/>
          <w:sz w:val="28"/>
          <w:szCs w:val="28"/>
        </w:rPr>
        <w:t>.</w:t>
      </w:r>
      <w:r w:rsidRPr="00B10F86">
        <w:rPr>
          <w:rFonts w:ascii="Times New Roman" w:hAnsi="Times New Roman"/>
          <w:sz w:val="28"/>
          <w:szCs w:val="28"/>
        </w:rPr>
        <w:t xml:space="preserve">, et al. (2012), </w:t>
      </w:r>
      <w:r w:rsidRPr="00B10F86">
        <w:rPr>
          <w:rFonts w:ascii="Times New Roman" w:hAnsi="Times New Roman"/>
          <w:i/>
          <w:sz w:val="28"/>
          <w:szCs w:val="28"/>
        </w:rPr>
        <w:t>“The association of a nucleobindin 2 gene (NUCB2) variant with childhood adiposity”.</w:t>
      </w:r>
      <w:r w:rsidR="00533547" w:rsidRPr="00B10F86">
        <w:rPr>
          <w:rFonts w:ascii="Times New Roman" w:hAnsi="Times New Roman"/>
          <w:sz w:val="28"/>
          <w:szCs w:val="28"/>
        </w:rPr>
        <w:t xml:space="preserve"> Elsevier GENE, 156; </w:t>
      </w:r>
      <w:r w:rsidRPr="00B10F86">
        <w:rPr>
          <w:rFonts w:ascii="Times New Roman" w:hAnsi="Times New Roman"/>
          <w:sz w:val="28"/>
          <w:szCs w:val="28"/>
        </w:rPr>
        <w:t>48-52.</w:t>
      </w:r>
    </w:p>
    <w:p w14:paraId="38C9AD76" w14:textId="634B3D69"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Chunyu W</w:t>
      </w:r>
      <w:r w:rsidR="00B01E18" w:rsidRPr="00B10F86">
        <w:rPr>
          <w:rFonts w:ascii="Times New Roman" w:hAnsi="Times New Roman"/>
          <w:sz w:val="28"/>
          <w:szCs w:val="28"/>
        </w:rPr>
        <w:t>.</w:t>
      </w:r>
      <w:r w:rsidRPr="00B10F86">
        <w:rPr>
          <w:rFonts w:ascii="Times New Roman" w:hAnsi="Times New Roman"/>
          <w:sz w:val="28"/>
          <w:szCs w:val="28"/>
        </w:rPr>
        <w:t>, Yulun W</w:t>
      </w:r>
      <w:r w:rsidR="00B01E18" w:rsidRPr="00B10F86">
        <w:rPr>
          <w:rFonts w:ascii="Times New Roman" w:hAnsi="Times New Roman"/>
          <w:sz w:val="28"/>
          <w:szCs w:val="28"/>
        </w:rPr>
        <w:t>.</w:t>
      </w:r>
      <w:r w:rsidRPr="00B10F86">
        <w:rPr>
          <w:rFonts w:ascii="Times New Roman" w:hAnsi="Times New Roman"/>
          <w:sz w:val="28"/>
          <w:szCs w:val="28"/>
        </w:rPr>
        <w:t>, Wenchao H</w:t>
      </w:r>
      <w:r w:rsidR="00B01E18" w:rsidRPr="00B10F86">
        <w:rPr>
          <w:rFonts w:ascii="Times New Roman" w:hAnsi="Times New Roman"/>
          <w:sz w:val="28"/>
          <w:szCs w:val="28"/>
        </w:rPr>
        <w:t>.</w:t>
      </w:r>
      <w:r w:rsidRPr="00B10F86">
        <w:rPr>
          <w:rFonts w:ascii="Times New Roman" w:hAnsi="Times New Roman"/>
          <w:sz w:val="28"/>
          <w:szCs w:val="28"/>
        </w:rPr>
        <w:t xml:space="preserve"> (2017), </w:t>
      </w:r>
      <w:r w:rsidRPr="00B10F86">
        <w:rPr>
          <w:rFonts w:ascii="Times New Roman" w:hAnsi="Times New Roman"/>
          <w:i/>
          <w:sz w:val="28"/>
          <w:szCs w:val="28"/>
        </w:rPr>
        <w:t>“Association of the polymorphism in NUCB2 gene and the risk of type 2 diabetes”.</w:t>
      </w:r>
      <w:r w:rsidRPr="00B10F86">
        <w:rPr>
          <w:rFonts w:ascii="Times New Roman" w:hAnsi="Times New Roman"/>
          <w:sz w:val="28"/>
          <w:szCs w:val="28"/>
        </w:rPr>
        <w:t xml:space="preserve"> Diabetology &amp; Metabolic Syndrome, 9, 39.</w:t>
      </w:r>
    </w:p>
    <w:p w14:paraId="2C104B87" w14:textId="7568F67A"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Fatih Y</w:t>
      </w:r>
      <w:r w:rsidR="00B01E18" w:rsidRPr="00B10F86">
        <w:rPr>
          <w:rFonts w:ascii="Times New Roman" w:hAnsi="Times New Roman"/>
          <w:sz w:val="28"/>
          <w:szCs w:val="28"/>
        </w:rPr>
        <w:t>.</w:t>
      </w:r>
      <w:r w:rsidRPr="00B10F86">
        <w:rPr>
          <w:rFonts w:ascii="Times New Roman" w:hAnsi="Times New Roman"/>
          <w:sz w:val="28"/>
          <w:szCs w:val="28"/>
        </w:rPr>
        <w:t>, Bengu T</w:t>
      </w:r>
      <w:r w:rsidR="00B01E18" w:rsidRPr="00B10F86">
        <w:rPr>
          <w:rFonts w:ascii="Times New Roman" w:hAnsi="Times New Roman"/>
          <w:sz w:val="28"/>
          <w:szCs w:val="28"/>
        </w:rPr>
        <w:t>.</w:t>
      </w:r>
      <w:r w:rsidRPr="00B10F86">
        <w:rPr>
          <w:rFonts w:ascii="Times New Roman" w:hAnsi="Times New Roman"/>
          <w:sz w:val="28"/>
          <w:szCs w:val="28"/>
        </w:rPr>
        <w:t>, Zehra B</w:t>
      </w:r>
      <w:r w:rsidR="00B01E18" w:rsidRPr="00B10F86">
        <w:rPr>
          <w:rFonts w:ascii="Times New Roman" w:hAnsi="Times New Roman"/>
          <w:sz w:val="28"/>
          <w:szCs w:val="28"/>
        </w:rPr>
        <w:t>.</w:t>
      </w:r>
      <w:r w:rsidRPr="00B10F86">
        <w:rPr>
          <w:rFonts w:ascii="Times New Roman" w:hAnsi="Times New Roman"/>
          <w:sz w:val="28"/>
          <w:szCs w:val="28"/>
        </w:rPr>
        <w:t xml:space="preserve">, et al. (2017), </w:t>
      </w:r>
      <w:r w:rsidRPr="00B10F86">
        <w:rPr>
          <w:rFonts w:ascii="Times New Roman" w:hAnsi="Times New Roman"/>
          <w:i/>
          <w:sz w:val="28"/>
          <w:szCs w:val="28"/>
        </w:rPr>
        <w:t>“Rs214101 Variation of NUCB2/Nesfatin-1 Gene: Effects on Metabolic Parameters Independent of Type 2 Diabetes or Obesity in Coronary Artery Disease”.</w:t>
      </w:r>
      <w:r w:rsidR="00533547" w:rsidRPr="00B10F86">
        <w:rPr>
          <w:rFonts w:ascii="Times New Roman" w:hAnsi="Times New Roman"/>
          <w:sz w:val="28"/>
          <w:szCs w:val="28"/>
        </w:rPr>
        <w:t xml:space="preserve"> Human Gen Genom, 2(1); </w:t>
      </w:r>
      <w:r w:rsidRPr="00B10F86">
        <w:rPr>
          <w:rFonts w:ascii="Times New Roman" w:hAnsi="Times New Roman"/>
          <w:sz w:val="28"/>
          <w:szCs w:val="28"/>
        </w:rPr>
        <w:t>1-7.</w:t>
      </w:r>
    </w:p>
    <w:p w14:paraId="082E54B6" w14:textId="21E7E4B6"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Doreen Z</w:t>
      </w:r>
      <w:r w:rsidR="00B01E18" w:rsidRPr="00B10F86">
        <w:rPr>
          <w:rFonts w:ascii="Times New Roman" w:hAnsi="Times New Roman"/>
          <w:sz w:val="28"/>
          <w:szCs w:val="28"/>
        </w:rPr>
        <w:t>.</w:t>
      </w:r>
      <w:r w:rsidRPr="00B10F86">
        <w:rPr>
          <w:rFonts w:ascii="Times New Roman" w:hAnsi="Times New Roman"/>
          <w:sz w:val="28"/>
          <w:szCs w:val="28"/>
        </w:rPr>
        <w:t>, Sigri B</w:t>
      </w:r>
      <w:r w:rsidR="00B01E18" w:rsidRPr="00B10F86">
        <w:rPr>
          <w:rFonts w:ascii="Times New Roman" w:hAnsi="Times New Roman"/>
          <w:sz w:val="28"/>
          <w:szCs w:val="28"/>
        </w:rPr>
        <w:t>.</w:t>
      </w:r>
      <w:r w:rsidRPr="00B10F86">
        <w:rPr>
          <w:rFonts w:ascii="Times New Roman" w:hAnsi="Times New Roman"/>
          <w:sz w:val="28"/>
          <w:szCs w:val="28"/>
        </w:rPr>
        <w:t>, Ilse L. M</w:t>
      </w:r>
      <w:r w:rsidR="00B01E18" w:rsidRPr="00B10F86">
        <w:rPr>
          <w:rFonts w:ascii="Times New Roman" w:hAnsi="Times New Roman"/>
          <w:sz w:val="28"/>
          <w:szCs w:val="28"/>
        </w:rPr>
        <w:t>.</w:t>
      </w:r>
      <w:r w:rsidRPr="00B10F86">
        <w:rPr>
          <w:rFonts w:ascii="Times New Roman" w:hAnsi="Times New Roman"/>
          <w:sz w:val="28"/>
          <w:szCs w:val="28"/>
        </w:rPr>
        <w:t xml:space="preserve">, et. al (2011), </w:t>
      </w:r>
      <w:r w:rsidRPr="00B10F86">
        <w:rPr>
          <w:rFonts w:ascii="Times New Roman" w:hAnsi="Times New Roman"/>
          <w:i/>
          <w:sz w:val="28"/>
          <w:szCs w:val="28"/>
        </w:rPr>
        <w:t>“Association between polymorphisms of the Nesfatin gene, NUCB2, and obesity in men”.</w:t>
      </w:r>
      <w:r w:rsidRPr="00B10F86">
        <w:rPr>
          <w:rFonts w:ascii="Times New Roman" w:hAnsi="Times New Roman"/>
          <w:sz w:val="28"/>
          <w:szCs w:val="28"/>
        </w:rPr>
        <w:t xml:space="preserve"> Molecular Ge</w:t>
      </w:r>
      <w:r w:rsidR="00533547" w:rsidRPr="00B10F86">
        <w:rPr>
          <w:rFonts w:ascii="Times New Roman" w:hAnsi="Times New Roman"/>
          <w:sz w:val="28"/>
          <w:szCs w:val="28"/>
        </w:rPr>
        <w:t xml:space="preserve">netics and Metabolism, 103; </w:t>
      </w:r>
      <w:r w:rsidRPr="00B10F86">
        <w:rPr>
          <w:rFonts w:ascii="Times New Roman" w:hAnsi="Times New Roman"/>
          <w:sz w:val="28"/>
          <w:szCs w:val="28"/>
        </w:rPr>
        <w:t>282-286.</w:t>
      </w:r>
    </w:p>
    <w:p w14:paraId="74747559" w14:textId="0DA10A86"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Roghayeh K</w:t>
      </w:r>
      <w:r w:rsidR="00B01E18" w:rsidRPr="00B10F86">
        <w:rPr>
          <w:rFonts w:ascii="Times New Roman" w:hAnsi="Times New Roman"/>
          <w:sz w:val="28"/>
          <w:szCs w:val="28"/>
        </w:rPr>
        <w:t>.</w:t>
      </w:r>
      <w:r w:rsidRPr="00B10F86">
        <w:rPr>
          <w:rFonts w:ascii="Times New Roman" w:hAnsi="Times New Roman"/>
          <w:sz w:val="28"/>
          <w:szCs w:val="28"/>
        </w:rPr>
        <w:t>, Ali Y</w:t>
      </w:r>
      <w:r w:rsidR="00B01E18" w:rsidRPr="00B10F86">
        <w:rPr>
          <w:rFonts w:ascii="Times New Roman" w:hAnsi="Times New Roman"/>
          <w:sz w:val="28"/>
          <w:szCs w:val="28"/>
        </w:rPr>
        <w:t>.</w:t>
      </w:r>
      <w:r w:rsidRPr="00B10F86">
        <w:rPr>
          <w:rFonts w:ascii="Times New Roman" w:hAnsi="Times New Roman"/>
          <w:sz w:val="28"/>
          <w:szCs w:val="28"/>
        </w:rPr>
        <w:t>, Adel D</w:t>
      </w:r>
      <w:r w:rsidR="00B01E18" w:rsidRPr="00B10F86">
        <w:rPr>
          <w:rFonts w:ascii="Times New Roman" w:hAnsi="Times New Roman"/>
          <w:sz w:val="28"/>
          <w:szCs w:val="28"/>
        </w:rPr>
        <w:t>.</w:t>
      </w:r>
      <w:r w:rsidRPr="00B10F86">
        <w:rPr>
          <w:rFonts w:ascii="Times New Roman" w:hAnsi="Times New Roman"/>
          <w:sz w:val="28"/>
          <w:szCs w:val="28"/>
        </w:rPr>
        <w:t xml:space="preserve"> (2023), </w:t>
      </w:r>
      <w:r w:rsidRPr="00B10F86">
        <w:rPr>
          <w:rFonts w:ascii="Times New Roman" w:hAnsi="Times New Roman"/>
          <w:i/>
          <w:sz w:val="28"/>
          <w:szCs w:val="28"/>
        </w:rPr>
        <w:t>“Comparison the effect of 8 weeks different excercises (endurance, resistance and combined) on serum levels of nesfatin-1 and insulin resistance index in women with type 2 diabetes”</w:t>
      </w:r>
      <w:r w:rsidRPr="00B10F86">
        <w:rPr>
          <w:rFonts w:ascii="Times New Roman" w:hAnsi="Times New Roman"/>
          <w:sz w:val="28"/>
          <w:szCs w:val="28"/>
        </w:rPr>
        <w:t>. Journal of Applied Health Studies in Sport Physi</w:t>
      </w:r>
      <w:r w:rsidR="00533547" w:rsidRPr="00B10F86">
        <w:rPr>
          <w:rFonts w:ascii="Times New Roman" w:hAnsi="Times New Roman"/>
          <w:sz w:val="28"/>
          <w:szCs w:val="28"/>
        </w:rPr>
        <w:t xml:space="preserve">ology, Volume 10, Number 1; </w:t>
      </w:r>
      <w:r w:rsidRPr="00B10F86">
        <w:rPr>
          <w:rFonts w:ascii="Times New Roman" w:hAnsi="Times New Roman"/>
          <w:sz w:val="28"/>
          <w:szCs w:val="28"/>
        </w:rPr>
        <w:t>83-96.</w:t>
      </w:r>
    </w:p>
    <w:p w14:paraId="32C6D01E" w14:textId="6F7357F3"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S.Algul, O.Ozcelik, G.Oto (2021), </w:t>
      </w:r>
      <w:r w:rsidRPr="00B10F86">
        <w:rPr>
          <w:rFonts w:ascii="Times New Roman" w:hAnsi="Times New Roman"/>
          <w:i/>
          <w:sz w:val="28"/>
          <w:szCs w:val="28"/>
        </w:rPr>
        <w:t>“Effects of curcumin administration on Nesfatin-1 levels in blood, brain and fat tissues of diabetic rats”</w:t>
      </w:r>
      <w:r w:rsidRPr="00B10F86">
        <w:rPr>
          <w:rFonts w:ascii="Times New Roman" w:hAnsi="Times New Roman"/>
          <w:sz w:val="28"/>
          <w:szCs w:val="28"/>
        </w:rPr>
        <w:t>. European Review for Medical and Ph</w:t>
      </w:r>
      <w:r w:rsidR="00533547" w:rsidRPr="00B10F86">
        <w:rPr>
          <w:rFonts w:ascii="Times New Roman" w:hAnsi="Times New Roman"/>
          <w:sz w:val="28"/>
          <w:szCs w:val="28"/>
        </w:rPr>
        <w:t xml:space="preserve">armacological Sciences, 25; </w:t>
      </w:r>
      <w:r w:rsidRPr="00B10F86">
        <w:rPr>
          <w:rFonts w:ascii="Times New Roman" w:hAnsi="Times New Roman"/>
          <w:sz w:val="28"/>
          <w:szCs w:val="28"/>
        </w:rPr>
        <w:t>1616-1621.</w:t>
      </w:r>
    </w:p>
    <w:p w14:paraId="102AE13F" w14:textId="4F2CDC47"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Kazuko M</w:t>
      </w:r>
      <w:r w:rsidR="00B01E18" w:rsidRPr="00B10F86">
        <w:rPr>
          <w:rFonts w:ascii="Times New Roman" w:hAnsi="Times New Roman"/>
          <w:sz w:val="28"/>
          <w:szCs w:val="28"/>
        </w:rPr>
        <w:t>.</w:t>
      </w:r>
      <w:r w:rsidRPr="00B10F86">
        <w:rPr>
          <w:rFonts w:ascii="Times New Roman" w:hAnsi="Times New Roman"/>
          <w:sz w:val="28"/>
          <w:szCs w:val="28"/>
        </w:rPr>
        <w:t xml:space="preserve"> (2014), </w:t>
      </w:r>
      <w:r w:rsidRPr="00B10F86">
        <w:rPr>
          <w:rFonts w:ascii="Times New Roman" w:hAnsi="Times New Roman"/>
          <w:i/>
          <w:sz w:val="28"/>
          <w:szCs w:val="28"/>
        </w:rPr>
        <w:t>“Nesfatin-1 could be a strong candidate obesity or diabetes medication, if blood pressure elevation can be controlled”.</w:t>
      </w:r>
      <w:r w:rsidRPr="00B10F86">
        <w:rPr>
          <w:rFonts w:ascii="Times New Roman" w:hAnsi="Times New Roman"/>
          <w:sz w:val="28"/>
          <w:szCs w:val="28"/>
        </w:rPr>
        <w:t xml:space="preserve"> </w:t>
      </w:r>
      <w:r w:rsidRPr="00B10F86">
        <w:rPr>
          <w:rFonts w:ascii="Times New Roman" w:hAnsi="Times New Roman"/>
          <w:sz w:val="28"/>
          <w:szCs w:val="28"/>
          <w:lang w:val="nl-NL"/>
        </w:rPr>
        <w:t>Hyperten</w:t>
      </w:r>
      <w:r w:rsidR="00533547" w:rsidRPr="00B10F86">
        <w:rPr>
          <w:rFonts w:ascii="Times New Roman" w:hAnsi="Times New Roman"/>
          <w:sz w:val="28"/>
          <w:szCs w:val="28"/>
          <w:lang w:val="nl-NL"/>
        </w:rPr>
        <w:t xml:space="preserve">sion Research, 37; </w:t>
      </w:r>
      <w:r w:rsidRPr="00B10F86">
        <w:rPr>
          <w:rFonts w:ascii="Times New Roman" w:hAnsi="Times New Roman"/>
          <w:sz w:val="28"/>
          <w:szCs w:val="28"/>
          <w:lang w:val="nl-NL"/>
        </w:rPr>
        <w:t>98-99.</w:t>
      </w:r>
    </w:p>
    <w:p w14:paraId="580FF943" w14:textId="0383F97F"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Kangkang H</w:t>
      </w:r>
      <w:r w:rsidR="00B01E18" w:rsidRPr="00B10F86">
        <w:rPr>
          <w:rFonts w:ascii="Times New Roman" w:hAnsi="Times New Roman"/>
          <w:sz w:val="28"/>
          <w:szCs w:val="28"/>
          <w:lang w:val="nl-NL"/>
        </w:rPr>
        <w:t>.</w:t>
      </w:r>
      <w:r w:rsidRPr="00B10F86">
        <w:rPr>
          <w:rFonts w:ascii="Times New Roman" w:hAnsi="Times New Roman"/>
          <w:sz w:val="28"/>
          <w:szCs w:val="28"/>
          <w:lang w:val="nl-NL"/>
        </w:rPr>
        <w:t>, Yunlai L</w:t>
      </w:r>
      <w:r w:rsidR="00B01E18" w:rsidRPr="00B10F86">
        <w:rPr>
          <w:rFonts w:ascii="Times New Roman" w:hAnsi="Times New Roman"/>
          <w:sz w:val="28"/>
          <w:szCs w:val="28"/>
          <w:lang w:val="nl-NL"/>
        </w:rPr>
        <w:t>.</w:t>
      </w:r>
      <w:r w:rsidRPr="00B10F86">
        <w:rPr>
          <w:rFonts w:ascii="Times New Roman" w:hAnsi="Times New Roman"/>
          <w:sz w:val="28"/>
          <w:szCs w:val="28"/>
          <w:lang w:val="nl-NL"/>
        </w:rPr>
        <w:t>, Kun W</w:t>
      </w:r>
      <w:r w:rsidR="00B01E1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(2022), </w:t>
      </w:r>
      <w:r w:rsidRPr="00B10F86">
        <w:rPr>
          <w:rFonts w:ascii="Times New Roman" w:hAnsi="Times New Roman"/>
          <w:i/>
          <w:sz w:val="28"/>
          <w:szCs w:val="28"/>
        </w:rPr>
        <w:t xml:space="preserve">“Influence of circulating nesfatin-1, GSH and SOD on insulin secretion in the development of </w:t>
      </w:r>
      <w:r w:rsidR="00D45F1E" w:rsidRPr="00B10F86">
        <w:rPr>
          <w:rFonts w:ascii="Times New Roman" w:hAnsi="Times New Roman"/>
          <w:i/>
          <w:sz w:val="28"/>
          <w:szCs w:val="28"/>
        </w:rPr>
        <w:t>ĐTĐT2</w:t>
      </w:r>
      <w:r w:rsidRPr="00B10F86">
        <w:rPr>
          <w:rFonts w:ascii="Times New Roman" w:hAnsi="Times New Roman"/>
          <w:i/>
          <w:sz w:val="28"/>
          <w:szCs w:val="28"/>
        </w:rPr>
        <w:t>”</w:t>
      </w:r>
      <w:r w:rsidRPr="00B10F86">
        <w:rPr>
          <w:rFonts w:ascii="Times New Roman" w:hAnsi="Times New Roman"/>
          <w:sz w:val="28"/>
          <w:szCs w:val="28"/>
        </w:rPr>
        <w:t>. Frontiers</w:t>
      </w:r>
      <w:r w:rsidR="00533547" w:rsidRPr="00B10F86">
        <w:rPr>
          <w:rFonts w:ascii="Times New Roman" w:hAnsi="Times New Roman"/>
          <w:sz w:val="28"/>
          <w:szCs w:val="28"/>
        </w:rPr>
        <w:t xml:space="preserve"> in Public Health, 10.3389; </w:t>
      </w:r>
      <w:r w:rsidRPr="00B10F86">
        <w:rPr>
          <w:rFonts w:ascii="Times New Roman" w:hAnsi="Times New Roman"/>
          <w:sz w:val="28"/>
          <w:szCs w:val="28"/>
        </w:rPr>
        <w:t>1-10.</w:t>
      </w:r>
    </w:p>
    <w:p w14:paraId="77DA7533" w14:textId="03D105A4"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lang w:val="nl-NL"/>
        </w:rPr>
      </w:pPr>
      <w:r w:rsidRPr="00B10F86">
        <w:rPr>
          <w:rFonts w:ascii="Times New Roman" w:hAnsi="Times New Roman"/>
          <w:sz w:val="28"/>
          <w:szCs w:val="28"/>
        </w:rPr>
        <w:t>Aristea P</w:t>
      </w:r>
      <w:r w:rsidR="00B01E18" w:rsidRPr="00B10F86">
        <w:rPr>
          <w:rFonts w:ascii="Times New Roman" w:hAnsi="Times New Roman"/>
          <w:sz w:val="28"/>
          <w:szCs w:val="28"/>
        </w:rPr>
        <w:t>.</w:t>
      </w:r>
      <w:r w:rsidRPr="00B10F86">
        <w:rPr>
          <w:rFonts w:ascii="Times New Roman" w:hAnsi="Times New Roman"/>
          <w:sz w:val="28"/>
          <w:szCs w:val="28"/>
        </w:rPr>
        <w:t>, Sofia N</w:t>
      </w:r>
      <w:r w:rsidR="00B01E18" w:rsidRPr="00B10F86">
        <w:rPr>
          <w:rFonts w:ascii="Times New Roman" w:hAnsi="Times New Roman"/>
          <w:sz w:val="28"/>
          <w:szCs w:val="28"/>
        </w:rPr>
        <w:t>.</w:t>
      </w:r>
      <w:r w:rsidRPr="00B10F86">
        <w:rPr>
          <w:rFonts w:ascii="Times New Roman" w:hAnsi="Times New Roman"/>
          <w:sz w:val="28"/>
          <w:szCs w:val="28"/>
        </w:rPr>
        <w:t>, Souzana L</w:t>
      </w:r>
      <w:r w:rsidR="00B01E18" w:rsidRPr="00B10F86">
        <w:rPr>
          <w:rFonts w:ascii="Times New Roman" w:hAnsi="Times New Roman"/>
          <w:sz w:val="28"/>
          <w:szCs w:val="28"/>
        </w:rPr>
        <w:t>.</w:t>
      </w:r>
      <w:r w:rsidRPr="00B10F86">
        <w:rPr>
          <w:rFonts w:ascii="Times New Roman" w:hAnsi="Times New Roman"/>
          <w:sz w:val="28"/>
          <w:szCs w:val="28"/>
        </w:rPr>
        <w:t xml:space="preserve">, et al. (2022), </w:t>
      </w:r>
      <w:r w:rsidRPr="00B10F86">
        <w:rPr>
          <w:rFonts w:ascii="Times New Roman" w:hAnsi="Times New Roman"/>
          <w:i/>
          <w:sz w:val="28"/>
          <w:szCs w:val="28"/>
        </w:rPr>
        <w:t>“Glucogon-like Peptide-1 Receptor in the Huamn Hypothalamus Is Associated with Body Mass Index and Colocalizes with the Anorexigenic Neuropeptide Nucleobindin-2/Nesfatin-1”</w:t>
      </w:r>
      <w:r w:rsidRPr="00B10F86">
        <w:rPr>
          <w:rFonts w:ascii="Times New Roman" w:hAnsi="Times New Roman"/>
          <w:sz w:val="28"/>
          <w:szCs w:val="28"/>
        </w:rPr>
        <w:t xml:space="preserve">. </w:t>
      </w:r>
      <w:r w:rsidR="00533547" w:rsidRPr="00B10F86">
        <w:rPr>
          <w:rFonts w:ascii="Times New Roman" w:hAnsi="Times New Roman"/>
          <w:sz w:val="28"/>
          <w:szCs w:val="28"/>
          <w:lang w:val="nl-NL"/>
        </w:rPr>
        <w:t xml:space="preserve">Mol. Sci., 23, 14899; </w:t>
      </w:r>
      <w:r w:rsidRPr="00B10F86">
        <w:rPr>
          <w:rFonts w:ascii="Times New Roman" w:hAnsi="Times New Roman"/>
          <w:sz w:val="28"/>
          <w:szCs w:val="28"/>
          <w:lang w:val="nl-NL"/>
        </w:rPr>
        <w:t>1-16.</w:t>
      </w:r>
    </w:p>
    <w:p w14:paraId="12CF1B05" w14:textId="105B19C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Jin S</w:t>
      </w:r>
      <w:r w:rsidR="00B01E18" w:rsidRPr="00B10F86">
        <w:rPr>
          <w:rFonts w:ascii="Times New Roman" w:hAnsi="Times New Roman"/>
          <w:sz w:val="28"/>
          <w:szCs w:val="28"/>
          <w:lang w:val="nl-NL"/>
        </w:rPr>
        <w:t>.</w:t>
      </w:r>
      <w:r w:rsidRPr="00B10F86">
        <w:rPr>
          <w:rFonts w:ascii="Times New Roman" w:hAnsi="Times New Roman"/>
          <w:sz w:val="28"/>
          <w:szCs w:val="28"/>
          <w:lang w:val="nl-NL"/>
        </w:rPr>
        <w:t>, Nannan G</w:t>
      </w:r>
      <w:r w:rsidR="00B01E18" w:rsidRPr="00B10F86">
        <w:rPr>
          <w:rFonts w:ascii="Times New Roman" w:hAnsi="Times New Roman"/>
          <w:sz w:val="28"/>
          <w:szCs w:val="28"/>
          <w:lang w:val="nl-NL"/>
        </w:rPr>
        <w:t>.</w:t>
      </w:r>
      <w:r w:rsidRPr="00B10F86">
        <w:rPr>
          <w:rFonts w:ascii="Times New Roman" w:hAnsi="Times New Roman"/>
          <w:sz w:val="28"/>
          <w:szCs w:val="28"/>
          <w:lang w:val="nl-NL"/>
        </w:rPr>
        <w:t>, Qiong W</w:t>
      </w:r>
      <w:r w:rsidR="00B01E1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 xml:space="preserve">(2023), </w:t>
      </w:r>
      <w:r w:rsidRPr="00B10F86">
        <w:rPr>
          <w:rFonts w:ascii="Times New Roman" w:hAnsi="Times New Roman"/>
          <w:i/>
          <w:sz w:val="28"/>
          <w:szCs w:val="28"/>
        </w:rPr>
        <w:t>“High plasma nesfatin-1 level in Chinese adolescents with depression”.</w:t>
      </w:r>
      <w:r w:rsidRPr="00B10F86">
        <w:rPr>
          <w:rFonts w:ascii="Times New Roman" w:hAnsi="Times New Roman"/>
          <w:sz w:val="28"/>
          <w:szCs w:val="28"/>
        </w:rPr>
        <w:t xml:space="preserve"> Scientific Reports, 13:15288.</w:t>
      </w:r>
    </w:p>
    <w:p w14:paraId="2E4C3B1A" w14:textId="1F2CA5E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Eren A</w:t>
      </w:r>
      <w:r w:rsidR="00B01E18" w:rsidRPr="00B10F86">
        <w:rPr>
          <w:rFonts w:ascii="Times New Roman" w:hAnsi="Times New Roman"/>
          <w:sz w:val="28"/>
          <w:szCs w:val="28"/>
        </w:rPr>
        <w:t>.</w:t>
      </w:r>
      <w:r w:rsidRPr="00B10F86">
        <w:rPr>
          <w:rFonts w:ascii="Times New Roman" w:hAnsi="Times New Roman"/>
          <w:sz w:val="28"/>
          <w:szCs w:val="28"/>
        </w:rPr>
        <w:t>, Ahmed D</w:t>
      </w:r>
      <w:r w:rsidR="00B01E18" w:rsidRPr="00B10F86">
        <w:rPr>
          <w:rFonts w:ascii="Times New Roman" w:hAnsi="Times New Roman"/>
          <w:sz w:val="28"/>
          <w:szCs w:val="28"/>
        </w:rPr>
        <w:t>.</w:t>
      </w:r>
      <w:r w:rsidRPr="00B10F86">
        <w:rPr>
          <w:rFonts w:ascii="Times New Roman" w:hAnsi="Times New Roman"/>
          <w:sz w:val="28"/>
          <w:szCs w:val="28"/>
        </w:rPr>
        <w:t>, Ayla S</w:t>
      </w:r>
      <w:r w:rsidR="00B01E18" w:rsidRPr="00B10F86">
        <w:rPr>
          <w:rFonts w:ascii="Times New Roman" w:hAnsi="Times New Roman"/>
          <w:sz w:val="28"/>
          <w:szCs w:val="28"/>
        </w:rPr>
        <w:t>.</w:t>
      </w:r>
      <w:r w:rsidRPr="00B10F86">
        <w:rPr>
          <w:rFonts w:ascii="Times New Roman" w:hAnsi="Times New Roman"/>
          <w:sz w:val="28"/>
          <w:szCs w:val="28"/>
        </w:rPr>
        <w:t xml:space="preserve"> A</w:t>
      </w:r>
      <w:r w:rsidR="00B01E18"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“Predictive Value of Nesfatin-1, Galectin-3, Ghrelin, and Leptin Expressions in Patients with Metabolic Syndrome who Underwent Coronary Artery Bypass Graft (CABG) Surgery”.</w:t>
      </w:r>
      <w:r w:rsidR="00533547" w:rsidRPr="00B10F86">
        <w:rPr>
          <w:rFonts w:ascii="Times New Roman" w:hAnsi="Times New Roman"/>
          <w:sz w:val="28"/>
          <w:szCs w:val="28"/>
        </w:rPr>
        <w:t xml:space="preserve"> Bagcilar Med Bull, 8(2); </w:t>
      </w:r>
      <w:r w:rsidRPr="00B10F86">
        <w:rPr>
          <w:rFonts w:ascii="Times New Roman" w:hAnsi="Times New Roman"/>
          <w:sz w:val="28"/>
          <w:szCs w:val="28"/>
        </w:rPr>
        <w:t>137-134.</w:t>
      </w:r>
    </w:p>
    <w:p w14:paraId="3D841555" w14:textId="42724343"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Baydaa A</w:t>
      </w:r>
      <w:r w:rsidR="00B01E18" w:rsidRPr="00B10F86">
        <w:rPr>
          <w:rFonts w:ascii="Times New Roman" w:hAnsi="Times New Roman"/>
          <w:sz w:val="28"/>
          <w:szCs w:val="28"/>
        </w:rPr>
        <w:t>.</w:t>
      </w:r>
      <w:r w:rsidRPr="00B10F86">
        <w:rPr>
          <w:rFonts w:ascii="Times New Roman" w:hAnsi="Times New Roman"/>
          <w:sz w:val="28"/>
          <w:szCs w:val="28"/>
        </w:rPr>
        <w:t xml:space="preserve"> A</w:t>
      </w:r>
      <w:r w:rsidR="00B01E18" w:rsidRPr="00B10F86">
        <w:rPr>
          <w:rFonts w:ascii="Times New Roman" w:hAnsi="Times New Roman"/>
          <w:sz w:val="28"/>
          <w:szCs w:val="28"/>
        </w:rPr>
        <w:t>.</w:t>
      </w:r>
      <w:r w:rsidRPr="00B10F86">
        <w:rPr>
          <w:rFonts w:ascii="Times New Roman" w:hAnsi="Times New Roman"/>
          <w:sz w:val="28"/>
          <w:szCs w:val="28"/>
        </w:rPr>
        <w:t>, Layla O</w:t>
      </w:r>
      <w:r w:rsidR="00B01E18" w:rsidRPr="00B10F86">
        <w:rPr>
          <w:rFonts w:ascii="Times New Roman" w:hAnsi="Times New Roman"/>
          <w:sz w:val="28"/>
          <w:szCs w:val="28"/>
        </w:rPr>
        <w:t>.</w:t>
      </w:r>
      <w:r w:rsidRPr="00B10F86">
        <w:rPr>
          <w:rFonts w:ascii="Times New Roman" w:hAnsi="Times New Roman"/>
          <w:sz w:val="28"/>
          <w:szCs w:val="28"/>
        </w:rPr>
        <w:t xml:space="preserve"> F</w:t>
      </w:r>
      <w:r w:rsidR="00B01E18" w:rsidRPr="00B10F86">
        <w:rPr>
          <w:rFonts w:ascii="Times New Roman" w:hAnsi="Times New Roman"/>
          <w:sz w:val="28"/>
          <w:szCs w:val="28"/>
        </w:rPr>
        <w:t>.</w:t>
      </w:r>
      <w:r w:rsidRPr="00B10F86">
        <w:rPr>
          <w:rFonts w:ascii="Times New Roman" w:hAnsi="Times New Roman"/>
          <w:sz w:val="28"/>
          <w:szCs w:val="28"/>
        </w:rPr>
        <w:t>, Ashgan S</w:t>
      </w:r>
      <w:r w:rsidR="00B01E18" w:rsidRPr="00B10F86">
        <w:rPr>
          <w:rFonts w:ascii="Times New Roman" w:hAnsi="Times New Roman"/>
          <w:sz w:val="28"/>
          <w:szCs w:val="28"/>
        </w:rPr>
        <w:t>.</w:t>
      </w:r>
      <w:r w:rsidRPr="00B10F86">
        <w:rPr>
          <w:rFonts w:ascii="Times New Roman" w:hAnsi="Times New Roman"/>
          <w:sz w:val="28"/>
          <w:szCs w:val="28"/>
        </w:rPr>
        <w:t xml:space="preserve"> D</w:t>
      </w:r>
      <w:r w:rsidR="00B01E18" w:rsidRPr="00B10F86">
        <w:rPr>
          <w:rFonts w:ascii="Times New Roman" w:hAnsi="Times New Roman"/>
          <w:sz w:val="28"/>
          <w:szCs w:val="28"/>
        </w:rPr>
        <w:t>.</w:t>
      </w:r>
      <w:r w:rsidRPr="00B10F86">
        <w:rPr>
          <w:rFonts w:ascii="Times New Roman" w:hAnsi="Times New Roman"/>
          <w:sz w:val="28"/>
          <w:szCs w:val="28"/>
        </w:rPr>
        <w:t xml:space="preserve"> (2023), “</w:t>
      </w:r>
      <w:r w:rsidRPr="00B10F86">
        <w:rPr>
          <w:rFonts w:ascii="Times New Roman" w:hAnsi="Times New Roman"/>
          <w:i/>
          <w:sz w:val="28"/>
          <w:szCs w:val="28"/>
        </w:rPr>
        <w:t>Relationship between serum Nesfatin-1, Adiponectin, Resistin Concentration, and Obesity with Type 2 Diabetes Mellitus”.</w:t>
      </w:r>
      <w:r w:rsidRPr="00B10F86">
        <w:rPr>
          <w:rFonts w:ascii="Times New Roman" w:hAnsi="Times New Roman"/>
          <w:sz w:val="28"/>
          <w:szCs w:val="28"/>
        </w:rPr>
        <w:t xml:space="preserve"> Baghdad Science Journal, 10.21123.</w:t>
      </w:r>
    </w:p>
    <w:p w14:paraId="0F334343" w14:textId="18EAE35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Saadet S</w:t>
      </w:r>
      <w:r w:rsidR="00B01E18" w:rsidRPr="00B10F86">
        <w:rPr>
          <w:rFonts w:ascii="Times New Roman" w:hAnsi="Times New Roman"/>
          <w:sz w:val="28"/>
          <w:szCs w:val="28"/>
        </w:rPr>
        <w:t>.</w:t>
      </w:r>
      <w:r w:rsidRPr="00B10F86">
        <w:rPr>
          <w:rFonts w:ascii="Times New Roman" w:hAnsi="Times New Roman"/>
          <w:sz w:val="28"/>
          <w:szCs w:val="28"/>
        </w:rPr>
        <w:t>, Esma M</w:t>
      </w:r>
      <w:r w:rsidR="00B01E18" w:rsidRPr="00B10F86">
        <w:rPr>
          <w:rFonts w:ascii="Times New Roman" w:hAnsi="Times New Roman"/>
          <w:sz w:val="28"/>
          <w:szCs w:val="28"/>
        </w:rPr>
        <w:t>.</w:t>
      </w:r>
      <w:r w:rsidRPr="00B10F86">
        <w:rPr>
          <w:rFonts w:ascii="Times New Roman" w:hAnsi="Times New Roman"/>
          <w:sz w:val="28"/>
          <w:szCs w:val="28"/>
        </w:rPr>
        <w:t>, Saltuk B</w:t>
      </w:r>
      <w:r w:rsidR="00B01E18" w:rsidRPr="00B10F86">
        <w:rPr>
          <w:rFonts w:ascii="Times New Roman" w:hAnsi="Times New Roman"/>
          <w:sz w:val="28"/>
          <w:szCs w:val="28"/>
        </w:rPr>
        <w:t>.</w:t>
      </w:r>
      <w:r w:rsidRPr="00B10F86">
        <w:rPr>
          <w:rFonts w:ascii="Times New Roman" w:hAnsi="Times New Roman"/>
          <w:sz w:val="28"/>
          <w:szCs w:val="28"/>
        </w:rPr>
        <w:t xml:space="preserve"> B</w:t>
      </w:r>
      <w:r w:rsidR="00B01E18"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“Effects of Pinealectomy and Melatonin Application on Serum Melatonin Nesfatin-1 and Ghrelin Levels”</w:t>
      </w:r>
      <w:r w:rsidRPr="00B10F86">
        <w:rPr>
          <w:rFonts w:ascii="Times New Roman" w:hAnsi="Times New Roman"/>
          <w:sz w:val="28"/>
          <w:szCs w:val="28"/>
        </w:rPr>
        <w:t>. European Journal of Therapeutics, 29 (3); pp. 526-533.</w:t>
      </w:r>
    </w:p>
    <w:p w14:paraId="3CA80B9A" w14:textId="4BF08EE3"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Alaa A</w:t>
      </w:r>
      <w:r w:rsidR="00B01E18" w:rsidRPr="00B10F86">
        <w:rPr>
          <w:rFonts w:ascii="Times New Roman" w:hAnsi="Times New Roman"/>
          <w:sz w:val="28"/>
          <w:szCs w:val="28"/>
        </w:rPr>
        <w:t>.</w:t>
      </w:r>
      <w:r w:rsidRPr="00B10F86">
        <w:rPr>
          <w:rFonts w:ascii="Times New Roman" w:hAnsi="Times New Roman"/>
          <w:sz w:val="28"/>
          <w:szCs w:val="28"/>
        </w:rPr>
        <w:t xml:space="preserve"> M</w:t>
      </w:r>
      <w:r w:rsidR="00B01E18" w:rsidRPr="00B10F86">
        <w:rPr>
          <w:rFonts w:ascii="Times New Roman" w:hAnsi="Times New Roman"/>
          <w:sz w:val="28"/>
          <w:szCs w:val="28"/>
        </w:rPr>
        <w:t>.</w:t>
      </w:r>
      <w:r w:rsidRPr="00B10F86">
        <w:rPr>
          <w:rFonts w:ascii="Times New Roman" w:hAnsi="Times New Roman"/>
          <w:sz w:val="28"/>
          <w:szCs w:val="28"/>
        </w:rPr>
        <w:t>, Ahmed A</w:t>
      </w:r>
      <w:r w:rsidR="00B01E18" w:rsidRPr="00B10F86">
        <w:rPr>
          <w:rFonts w:ascii="Times New Roman" w:hAnsi="Times New Roman"/>
          <w:sz w:val="28"/>
          <w:szCs w:val="28"/>
        </w:rPr>
        <w:t>.</w:t>
      </w:r>
      <w:r w:rsidRPr="00B10F86">
        <w:rPr>
          <w:rFonts w:ascii="Times New Roman" w:hAnsi="Times New Roman"/>
          <w:sz w:val="28"/>
          <w:szCs w:val="28"/>
        </w:rPr>
        <w:t xml:space="preserve"> M</w:t>
      </w:r>
      <w:r w:rsidR="00B01E18" w:rsidRPr="00B10F86">
        <w:rPr>
          <w:rFonts w:ascii="Times New Roman" w:hAnsi="Times New Roman"/>
          <w:sz w:val="28"/>
          <w:szCs w:val="28"/>
        </w:rPr>
        <w:t>.</w:t>
      </w:r>
      <w:r w:rsidRPr="00B10F86">
        <w:rPr>
          <w:rFonts w:ascii="Times New Roman" w:hAnsi="Times New Roman"/>
          <w:sz w:val="28"/>
          <w:szCs w:val="28"/>
        </w:rPr>
        <w:t>, Walaa E</w:t>
      </w:r>
      <w:r w:rsidR="00B01E18" w:rsidRPr="00B10F86">
        <w:rPr>
          <w:rFonts w:ascii="Times New Roman" w:hAnsi="Times New Roman"/>
          <w:sz w:val="28"/>
          <w:szCs w:val="28"/>
        </w:rPr>
        <w:t>.</w:t>
      </w:r>
      <w:r w:rsidRPr="00B10F86">
        <w:rPr>
          <w:rFonts w:ascii="Times New Roman" w:hAnsi="Times New Roman"/>
          <w:sz w:val="28"/>
          <w:szCs w:val="28"/>
        </w:rPr>
        <w:t xml:space="preserve"> J</w:t>
      </w:r>
      <w:r w:rsidR="00B01E18" w:rsidRPr="00B10F86">
        <w:rPr>
          <w:rFonts w:ascii="Times New Roman" w:hAnsi="Times New Roman"/>
          <w:sz w:val="28"/>
          <w:szCs w:val="28"/>
        </w:rPr>
        <w:t>.</w:t>
      </w:r>
      <w:r w:rsidRPr="00B10F86">
        <w:rPr>
          <w:rFonts w:ascii="Times New Roman" w:hAnsi="Times New Roman"/>
          <w:sz w:val="28"/>
          <w:szCs w:val="28"/>
        </w:rPr>
        <w:t xml:space="preserve">, et al. (2023), </w:t>
      </w:r>
      <w:r w:rsidRPr="00B10F86">
        <w:rPr>
          <w:rFonts w:ascii="Times New Roman" w:hAnsi="Times New Roman"/>
          <w:i/>
          <w:sz w:val="28"/>
          <w:szCs w:val="28"/>
        </w:rPr>
        <w:t>“Plasma Nesfatin-1 Level in Relation to Dyslipidemia and VEGF-A with Poor Control Type 2 Diabetes Mellitus”.</w:t>
      </w:r>
      <w:r w:rsidRPr="00B10F86">
        <w:rPr>
          <w:rFonts w:ascii="Times New Roman" w:hAnsi="Times New Roman"/>
          <w:sz w:val="28"/>
          <w:szCs w:val="28"/>
        </w:rPr>
        <w:t xml:space="preserve"> International Journal of Scientific Trends –</w:t>
      </w:r>
      <w:r w:rsidR="00533547" w:rsidRPr="00B10F86">
        <w:rPr>
          <w:rFonts w:ascii="Times New Roman" w:hAnsi="Times New Roman"/>
          <w:sz w:val="28"/>
          <w:szCs w:val="28"/>
        </w:rPr>
        <w:t xml:space="preserve"> (IJST), Volume 2, Issue 2; </w:t>
      </w:r>
      <w:r w:rsidRPr="00B10F86">
        <w:rPr>
          <w:rFonts w:ascii="Times New Roman" w:hAnsi="Times New Roman"/>
          <w:sz w:val="28"/>
          <w:szCs w:val="28"/>
        </w:rPr>
        <w:t xml:space="preserve">74-79.  </w:t>
      </w:r>
    </w:p>
    <w:p w14:paraId="15D1D782" w14:textId="3129CD3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pacing w:val="-6"/>
          <w:sz w:val="28"/>
          <w:szCs w:val="28"/>
        </w:rPr>
      </w:pPr>
      <w:r w:rsidRPr="00B10F86">
        <w:rPr>
          <w:rFonts w:ascii="Times New Roman" w:hAnsi="Times New Roman"/>
          <w:spacing w:val="-6"/>
          <w:sz w:val="28"/>
          <w:szCs w:val="28"/>
        </w:rPr>
        <w:t xml:space="preserve">Hội Nội tiết – Đái tháo đường Việt Nam (2016), </w:t>
      </w:r>
      <w:r w:rsidRPr="00B10F86">
        <w:rPr>
          <w:rFonts w:ascii="Times New Roman" w:hAnsi="Times New Roman"/>
          <w:i/>
          <w:spacing w:val="-6"/>
          <w:sz w:val="28"/>
          <w:szCs w:val="28"/>
        </w:rPr>
        <w:t>“Bệnh đái tháo đường týp 2”.</w:t>
      </w:r>
      <w:r w:rsidRPr="00B10F86">
        <w:rPr>
          <w:rFonts w:ascii="Times New Roman" w:hAnsi="Times New Roman"/>
          <w:spacing w:val="-6"/>
          <w:sz w:val="28"/>
          <w:szCs w:val="28"/>
        </w:rPr>
        <w:t xml:space="preserve"> Chẩn đoán và điều trị một số bệnh nội tiết - chuyển hóa; tr. 227-238.</w:t>
      </w:r>
    </w:p>
    <w:p w14:paraId="2E45516C" w14:textId="2151CDB2"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Hoàng Văn Minh, Lưu Ngọc Hoạt (2020), </w:t>
      </w:r>
      <w:r w:rsidRPr="00B10F86">
        <w:rPr>
          <w:rFonts w:ascii="Times New Roman" w:hAnsi="Times New Roman"/>
          <w:i/>
          <w:sz w:val="28"/>
          <w:szCs w:val="28"/>
        </w:rPr>
        <w:t xml:space="preserve">“Tính toán cỡ mẫu nghiên cứu”. </w:t>
      </w:r>
      <w:r w:rsidRPr="00B10F86">
        <w:rPr>
          <w:rFonts w:ascii="Times New Roman" w:hAnsi="Times New Roman"/>
          <w:sz w:val="28"/>
          <w:szCs w:val="28"/>
        </w:rPr>
        <w:t>Phương pháp chọn mẫu và tính toán cỡ mẫu trong nghiên cứu khoa học sức khỏ</w:t>
      </w:r>
      <w:r w:rsidR="00533547" w:rsidRPr="00B10F86">
        <w:rPr>
          <w:rFonts w:ascii="Times New Roman" w:hAnsi="Times New Roman"/>
          <w:sz w:val="28"/>
          <w:szCs w:val="28"/>
        </w:rPr>
        <w:t xml:space="preserve">e; </w:t>
      </w:r>
      <w:r w:rsidRPr="00B10F86">
        <w:rPr>
          <w:rFonts w:ascii="Times New Roman" w:hAnsi="Times New Roman"/>
          <w:sz w:val="28"/>
          <w:szCs w:val="28"/>
        </w:rPr>
        <w:t>22-38.</w:t>
      </w:r>
    </w:p>
    <w:p w14:paraId="345162BE" w14:textId="313BF126"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Hội Nội tiết – Đái tháo đường Việt Nam (2016), </w:t>
      </w:r>
      <w:r w:rsidRPr="00B10F86">
        <w:rPr>
          <w:rFonts w:ascii="Times New Roman" w:hAnsi="Times New Roman"/>
          <w:i/>
          <w:sz w:val="28"/>
          <w:szCs w:val="28"/>
        </w:rPr>
        <w:t>“Bệnh lý cầu thận trong bệnh đái tháo đường”.</w:t>
      </w:r>
      <w:r w:rsidRPr="00B10F86">
        <w:rPr>
          <w:rFonts w:ascii="Times New Roman" w:hAnsi="Times New Roman"/>
          <w:sz w:val="28"/>
          <w:szCs w:val="28"/>
        </w:rPr>
        <w:t xml:space="preserve"> Chẩn đoán và điều trị một số bệnh nội tiết - chuyể</w:t>
      </w:r>
      <w:r w:rsidR="00533547" w:rsidRPr="00B10F86">
        <w:rPr>
          <w:rFonts w:ascii="Times New Roman" w:hAnsi="Times New Roman"/>
          <w:sz w:val="28"/>
          <w:szCs w:val="28"/>
        </w:rPr>
        <w:t xml:space="preserve">n hóa; </w:t>
      </w:r>
      <w:r w:rsidRPr="00B10F86">
        <w:rPr>
          <w:rFonts w:ascii="Times New Roman" w:hAnsi="Times New Roman"/>
          <w:sz w:val="28"/>
          <w:szCs w:val="28"/>
        </w:rPr>
        <w:t>320-325.</w:t>
      </w:r>
    </w:p>
    <w:p w14:paraId="3145E9F1" w14:textId="7FE4C42F"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Hội Nội tiết – Đái tháo đường Việt Nam (2016), </w:t>
      </w:r>
      <w:r w:rsidRPr="00B10F86">
        <w:rPr>
          <w:rFonts w:ascii="Times New Roman" w:hAnsi="Times New Roman"/>
          <w:i/>
          <w:sz w:val="28"/>
          <w:szCs w:val="28"/>
        </w:rPr>
        <w:t>“Bệnh béo phì”.</w:t>
      </w:r>
      <w:r w:rsidRPr="00B10F86">
        <w:rPr>
          <w:rFonts w:ascii="Times New Roman" w:hAnsi="Times New Roman"/>
          <w:sz w:val="28"/>
          <w:szCs w:val="28"/>
        </w:rPr>
        <w:t xml:space="preserve"> Chẩn đoán và điều trị một số bệnh nội tiết - chuyể</w:t>
      </w:r>
      <w:r w:rsidR="00533547" w:rsidRPr="00B10F86">
        <w:rPr>
          <w:rFonts w:ascii="Times New Roman" w:hAnsi="Times New Roman"/>
          <w:sz w:val="28"/>
          <w:szCs w:val="28"/>
        </w:rPr>
        <w:t xml:space="preserve">n hóa; </w:t>
      </w:r>
      <w:r w:rsidRPr="00B10F86">
        <w:rPr>
          <w:rFonts w:ascii="Times New Roman" w:hAnsi="Times New Roman"/>
          <w:sz w:val="28"/>
          <w:szCs w:val="28"/>
        </w:rPr>
        <w:t>336-345.</w:t>
      </w:r>
    </w:p>
    <w:p w14:paraId="622C9100" w14:textId="2B9D44F7"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Hội Tim mạch học Quốc gia Việt Nam (2022),</w:t>
      </w:r>
      <w:r w:rsidRPr="00B10F86">
        <w:rPr>
          <w:rFonts w:ascii="Times New Roman" w:hAnsi="Times New Roman"/>
          <w:b/>
          <w:sz w:val="28"/>
          <w:szCs w:val="28"/>
        </w:rPr>
        <w:t xml:space="preserve"> </w:t>
      </w:r>
      <w:r w:rsidRPr="00B10F86">
        <w:rPr>
          <w:rFonts w:ascii="Times New Roman" w:hAnsi="Times New Roman"/>
          <w:sz w:val="28"/>
          <w:szCs w:val="28"/>
        </w:rPr>
        <w:t>“</w:t>
      </w:r>
      <w:r w:rsidRPr="00B10F86">
        <w:rPr>
          <w:rFonts w:ascii="Times New Roman" w:hAnsi="Times New Roman"/>
          <w:i/>
          <w:sz w:val="28"/>
          <w:szCs w:val="28"/>
        </w:rPr>
        <w:t xml:space="preserve">Định nghĩa và phân loại tăng huyết áp”. </w:t>
      </w:r>
      <w:r w:rsidRPr="00B10F86">
        <w:rPr>
          <w:rFonts w:ascii="Times New Roman" w:hAnsi="Times New Roman"/>
          <w:sz w:val="28"/>
          <w:szCs w:val="28"/>
        </w:rPr>
        <w:t>Khuyến cáo của Phân hội Tăng huyết áp – Hội Tim mạch Quốc gia Việt Nam về chẩn đoán và điều trị tăng huyế</w:t>
      </w:r>
      <w:r w:rsidR="00533547" w:rsidRPr="00B10F86">
        <w:rPr>
          <w:rFonts w:ascii="Times New Roman" w:hAnsi="Times New Roman"/>
          <w:sz w:val="28"/>
          <w:szCs w:val="28"/>
        </w:rPr>
        <w:t xml:space="preserve">t áp; </w:t>
      </w:r>
      <w:r w:rsidRPr="00B10F86">
        <w:rPr>
          <w:rFonts w:ascii="Times New Roman" w:hAnsi="Times New Roman"/>
          <w:sz w:val="28"/>
          <w:szCs w:val="28"/>
        </w:rPr>
        <w:t>7.</w:t>
      </w:r>
    </w:p>
    <w:p w14:paraId="62C38DA8" w14:textId="4220C4A0"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pacing w:val="-4"/>
          <w:sz w:val="28"/>
          <w:szCs w:val="28"/>
        </w:rPr>
      </w:pPr>
      <w:r w:rsidRPr="00B10F86">
        <w:rPr>
          <w:rFonts w:ascii="Times New Roman" w:hAnsi="Times New Roman"/>
          <w:spacing w:val="-4"/>
          <w:sz w:val="28"/>
          <w:szCs w:val="28"/>
        </w:rPr>
        <w:t xml:space="preserve">Hội Nội tiết – Đái tháo đường Việt Nam (2016), </w:t>
      </w:r>
      <w:r w:rsidRPr="00B10F86">
        <w:rPr>
          <w:rFonts w:ascii="Times New Roman" w:hAnsi="Times New Roman"/>
          <w:i/>
          <w:spacing w:val="-4"/>
          <w:sz w:val="28"/>
          <w:szCs w:val="28"/>
        </w:rPr>
        <w:t>“Rối loạn chuyển hóa lipid máu”.</w:t>
      </w:r>
      <w:r w:rsidRPr="00B10F86">
        <w:rPr>
          <w:rFonts w:ascii="Times New Roman" w:hAnsi="Times New Roman"/>
          <w:spacing w:val="-4"/>
          <w:sz w:val="28"/>
          <w:szCs w:val="28"/>
        </w:rPr>
        <w:t xml:space="preserve"> Chẩn đoán và điều trị một số bệnh nội tiết - chuyển hóa; tr. 346-356.</w:t>
      </w:r>
    </w:p>
    <w:p w14:paraId="031E4C03" w14:textId="521BFC4E" w:rsidR="00E366CE" w:rsidRPr="00B10F86" w:rsidRDefault="00E366CE"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Hội Nội tiết – Đái tháo đường Việt Nam (2018),</w:t>
      </w:r>
      <w:r w:rsidRPr="00B10F86">
        <w:rPr>
          <w:rFonts w:ascii="Times New Roman" w:hAnsi="Times New Roman"/>
          <w:b/>
          <w:sz w:val="28"/>
          <w:szCs w:val="28"/>
        </w:rPr>
        <w:t xml:space="preserve"> </w:t>
      </w:r>
      <w:r w:rsidRPr="00B10F86">
        <w:rPr>
          <w:rFonts w:ascii="Times New Roman" w:hAnsi="Times New Roman"/>
          <w:i/>
          <w:sz w:val="28"/>
          <w:szCs w:val="28"/>
        </w:rPr>
        <w:t xml:space="preserve">“Hướng dẫn chẩn đoán và điều trị đái tháo đường </w:t>
      </w:r>
      <w:r w:rsidR="003B1B20" w:rsidRPr="00B10F86">
        <w:rPr>
          <w:rFonts w:ascii="Times New Roman" w:hAnsi="Times New Roman"/>
          <w:i/>
          <w:sz w:val="28"/>
          <w:szCs w:val="28"/>
        </w:rPr>
        <w:t>típ</w:t>
      </w:r>
      <w:r w:rsidRPr="00B10F86">
        <w:rPr>
          <w:rFonts w:ascii="Times New Roman" w:hAnsi="Times New Roman"/>
          <w:i/>
          <w:sz w:val="28"/>
          <w:szCs w:val="28"/>
        </w:rPr>
        <w:t xml:space="preserve"> 2”. </w:t>
      </w:r>
      <w:r w:rsidRPr="00B10F86">
        <w:rPr>
          <w:rFonts w:ascii="Times New Roman" w:hAnsi="Times New Roman"/>
          <w:sz w:val="28"/>
          <w:szCs w:val="28"/>
        </w:rPr>
        <w:t>Khuyến cáo về chẩn đoán và điều trị bệnh đái tháo đường</w:t>
      </w:r>
      <w:r w:rsidR="00533547" w:rsidRPr="00B10F86">
        <w:rPr>
          <w:rFonts w:ascii="Times New Roman" w:hAnsi="Times New Roman"/>
          <w:sz w:val="28"/>
          <w:szCs w:val="28"/>
        </w:rPr>
        <w:t xml:space="preserve">; </w:t>
      </w:r>
      <w:r w:rsidRPr="00B10F86">
        <w:rPr>
          <w:rFonts w:ascii="Times New Roman" w:hAnsi="Times New Roman"/>
          <w:sz w:val="28"/>
          <w:szCs w:val="28"/>
        </w:rPr>
        <w:t>439-501.</w:t>
      </w:r>
    </w:p>
    <w:p w14:paraId="5D8D5B7E" w14:textId="5A6159ED" w:rsidR="00C63059" w:rsidRPr="00B10F86" w:rsidRDefault="00C63059" w:rsidP="00B10F86">
      <w:pPr>
        <w:pStyle w:val="ListParagraph"/>
        <w:numPr>
          <w:ilvl w:val="0"/>
          <w:numId w:val="16"/>
        </w:numPr>
        <w:spacing w:after="0" w:line="348" w:lineRule="auto"/>
        <w:ind w:left="567" w:hanging="567"/>
        <w:contextualSpacing w:val="0"/>
        <w:jc w:val="both"/>
        <w:rPr>
          <w:rFonts w:ascii="Times New Roman" w:hAnsi="Times New Roman"/>
          <w:sz w:val="28"/>
          <w:szCs w:val="28"/>
        </w:rPr>
      </w:pPr>
      <w:r w:rsidRPr="00B10F86">
        <w:rPr>
          <w:rFonts w:ascii="Times New Roman" w:hAnsi="Times New Roman"/>
          <w:sz w:val="28"/>
          <w:szCs w:val="28"/>
        </w:rPr>
        <w:t>Bushra M</w:t>
      </w:r>
      <w:r w:rsidR="00B01E18" w:rsidRPr="00B10F86">
        <w:rPr>
          <w:rFonts w:ascii="Times New Roman" w:hAnsi="Times New Roman"/>
          <w:sz w:val="28"/>
          <w:szCs w:val="28"/>
        </w:rPr>
        <w:t>.</w:t>
      </w:r>
      <w:r w:rsidRPr="00B10F86">
        <w:rPr>
          <w:rFonts w:ascii="Times New Roman" w:hAnsi="Times New Roman"/>
          <w:sz w:val="28"/>
          <w:szCs w:val="28"/>
        </w:rPr>
        <w:t xml:space="preserve"> K</w:t>
      </w:r>
      <w:r w:rsidR="00B01E18" w:rsidRPr="00B10F86">
        <w:rPr>
          <w:rFonts w:ascii="Times New Roman" w:hAnsi="Times New Roman"/>
          <w:sz w:val="28"/>
          <w:szCs w:val="28"/>
        </w:rPr>
        <w:t>.</w:t>
      </w:r>
      <w:r w:rsidRPr="00B10F86">
        <w:rPr>
          <w:rFonts w:ascii="Times New Roman" w:hAnsi="Times New Roman"/>
          <w:sz w:val="28"/>
          <w:szCs w:val="28"/>
        </w:rPr>
        <w:t>, Ekhlas A</w:t>
      </w:r>
      <w:r w:rsidR="00B01E18" w:rsidRPr="00B10F86">
        <w:rPr>
          <w:rFonts w:ascii="Times New Roman" w:hAnsi="Times New Roman"/>
          <w:sz w:val="28"/>
          <w:szCs w:val="28"/>
        </w:rPr>
        <w:t>.</w:t>
      </w:r>
      <w:r w:rsidRPr="00B10F86">
        <w:rPr>
          <w:rFonts w:ascii="Times New Roman" w:hAnsi="Times New Roman"/>
          <w:sz w:val="28"/>
          <w:szCs w:val="28"/>
        </w:rPr>
        <w:t xml:space="preserve"> H</w:t>
      </w:r>
      <w:r w:rsidR="00B01E18" w:rsidRPr="00B10F86">
        <w:rPr>
          <w:rFonts w:ascii="Times New Roman" w:hAnsi="Times New Roman"/>
          <w:sz w:val="28"/>
          <w:szCs w:val="28"/>
        </w:rPr>
        <w:t>.</w:t>
      </w:r>
      <w:r w:rsidRPr="00B10F86">
        <w:rPr>
          <w:rFonts w:ascii="Times New Roman" w:hAnsi="Times New Roman"/>
          <w:sz w:val="28"/>
          <w:szCs w:val="28"/>
        </w:rPr>
        <w:t xml:space="preserve"> (2022),</w:t>
      </w:r>
      <w:r w:rsidRPr="00B10F86">
        <w:rPr>
          <w:rFonts w:ascii="Times New Roman" w:hAnsi="Times New Roman"/>
          <w:b/>
          <w:sz w:val="28"/>
          <w:szCs w:val="28"/>
        </w:rPr>
        <w:t xml:space="preserve"> </w:t>
      </w:r>
      <w:r w:rsidRPr="00B10F86">
        <w:rPr>
          <w:rFonts w:ascii="Times New Roman" w:hAnsi="Times New Roman"/>
          <w:i/>
          <w:sz w:val="28"/>
          <w:szCs w:val="28"/>
        </w:rPr>
        <w:t>“Nesfatin-1 – as a diagnostic regulatory peptide in type 2 diabetes mellitus”.</w:t>
      </w:r>
      <w:r w:rsidRPr="00B10F86">
        <w:rPr>
          <w:rFonts w:ascii="Times New Roman" w:hAnsi="Times New Roman"/>
          <w:sz w:val="28"/>
          <w:szCs w:val="28"/>
        </w:rPr>
        <w:t xml:space="preserve"> J Di</w:t>
      </w:r>
      <w:r w:rsidR="00533547" w:rsidRPr="00B10F86">
        <w:rPr>
          <w:rFonts w:ascii="Times New Roman" w:hAnsi="Times New Roman"/>
          <w:sz w:val="28"/>
          <w:szCs w:val="28"/>
        </w:rPr>
        <w:t xml:space="preserve">abetes Metab Disord, 21(2); </w:t>
      </w:r>
      <w:r w:rsidRPr="00B10F86">
        <w:rPr>
          <w:rFonts w:ascii="Times New Roman" w:hAnsi="Times New Roman"/>
          <w:sz w:val="28"/>
          <w:szCs w:val="28"/>
        </w:rPr>
        <w:t>1369-1375.</w:t>
      </w:r>
      <w:r w:rsidR="00E366CE" w:rsidRPr="00B10F86">
        <w:rPr>
          <w:rFonts w:ascii="Times New Roman" w:hAnsi="Times New Roman"/>
          <w:sz w:val="28"/>
          <w:szCs w:val="28"/>
        </w:rPr>
        <w:t xml:space="preserve"> </w:t>
      </w:r>
    </w:p>
    <w:p w14:paraId="629863AF" w14:textId="3F126DB3" w:rsidR="00C63059" w:rsidRPr="00B10F86" w:rsidRDefault="00C63059" w:rsidP="00B10F86">
      <w:pPr>
        <w:pStyle w:val="ListParagraph"/>
        <w:numPr>
          <w:ilvl w:val="0"/>
          <w:numId w:val="16"/>
        </w:numPr>
        <w:spacing w:after="0" w:line="360" w:lineRule="auto"/>
        <w:ind w:left="567" w:hanging="567"/>
        <w:contextualSpacing w:val="0"/>
        <w:jc w:val="both"/>
        <w:rPr>
          <w:rFonts w:ascii="Times New Roman" w:hAnsi="Times New Roman"/>
          <w:spacing w:val="-6"/>
          <w:sz w:val="28"/>
          <w:szCs w:val="28"/>
        </w:rPr>
      </w:pPr>
      <w:r w:rsidRPr="00B10F86">
        <w:rPr>
          <w:rFonts w:ascii="Times New Roman" w:hAnsi="Times New Roman"/>
          <w:spacing w:val="-6"/>
          <w:sz w:val="28"/>
          <w:szCs w:val="28"/>
        </w:rPr>
        <w:lastRenderedPageBreak/>
        <w:t>Sermin A</w:t>
      </w:r>
      <w:r w:rsidR="00B01E18" w:rsidRPr="00B10F86">
        <w:rPr>
          <w:rFonts w:ascii="Times New Roman" w:hAnsi="Times New Roman"/>
          <w:spacing w:val="-6"/>
          <w:sz w:val="28"/>
          <w:szCs w:val="28"/>
        </w:rPr>
        <w:t>.</w:t>
      </w:r>
      <w:r w:rsidRPr="00B10F86">
        <w:rPr>
          <w:rFonts w:ascii="Times New Roman" w:hAnsi="Times New Roman"/>
          <w:spacing w:val="-6"/>
          <w:sz w:val="28"/>
          <w:szCs w:val="28"/>
        </w:rPr>
        <w:t>, Oguz O</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(202</w:t>
      </w:r>
      <w:r w:rsidR="001A4F56" w:rsidRPr="00B10F86">
        <w:rPr>
          <w:rFonts w:ascii="Times New Roman" w:hAnsi="Times New Roman"/>
          <w:spacing w:val="-6"/>
          <w:sz w:val="28"/>
          <w:szCs w:val="28"/>
        </w:rPr>
        <w:t>4</w:t>
      </w:r>
      <w:r w:rsidRPr="00B10F86">
        <w:rPr>
          <w:rFonts w:ascii="Times New Roman" w:hAnsi="Times New Roman"/>
          <w:spacing w:val="-6"/>
          <w:sz w:val="28"/>
          <w:szCs w:val="28"/>
        </w:rPr>
        <w:t xml:space="preserve">), </w:t>
      </w:r>
      <w:r w:rsidRPr="00B10F86">
        <w:rPr>
          <w:rFonts w:ascii="Times New Roman" w:hAnsi="Times New Roman"/>
          <w:i/>
          <w:spacing w:val="-6"/>
          <w:sz w:val="28"/>
          <w:szCs w:val="28"/>
        </w:rPr>
        <w:t>“Evaluating the impact of metabolic and cognitive stress on ghrelin and nesfatin-1 hormones in patients with diabetes and diabetic depression”.</w:t>
      </w:r>
      <w:r w:rsidRPr="00B10F86">
        <w:rPr>
          <w:rFonts w:ascii="Times New Roman" w:hAnsi="Times New Roman"/>
          <w:spacing w:val="-6"/>
          <w:sz w:val="28"/>
          <w:szCs w:val="28"/>
        </w:rPr>
        <w:t xml:space="preserve"> Stress and Health</w:t>
      </w:r>
      <w:r w:rsidR="00533547" w:rsidRPr="00B10F86">
        <w:rPr>
          <w:rFonts w:ascii="Times New Roman" w:hAnsi="Times New Roman"/>
          <w:spacing w:val="-6"/>
          <w:sz w:val="28"/>
          <w:szCs w:val="28"/>
        </w:rPr>
        <w:t xml:space="preserve">. Wiley, 24 May; </w:t>
      </w:r>
      <w:r w:rsidR="001A4F56" w:rsidRPr="00B10F86">
        <w:rPr>
          <w:rFonts w:ascii="Times New Roman" w:hAnsi="Times New Roman"/>
          <w:spacing w:val="-6"/>
          <w:sz w:val="28"/>
          <w:szCs w:val="28"/>
        </w:rPr>
        <w:t>1-7.</w:t>
      </w:r>
    </w:p>
    <w:p w14:paraId="0B352BAF" w14:textId="1E95B79F" w:rsidR="00C63059" w:rsidRPr="00B10F86" w:rsidRDefault="00B01E18"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 xml:space="preserve">Adriana </w:t>
      </w:r>
      <w:r w:rsidR="001A4F56" w:rsidRPr="00B10F86">
        <w:rPr>
          <w:rFonts w:ascii="Times New Roman" w:hAnsi="Times New Roman"/>
          <w:sz w:val="28"/>
          <w:szCs w:val="28"/>
        </w:rPr>
        <w:t>C</w:t>
      </w:r>
      <w:r w:rsidRPr="00B10F86">
        <w:rPr>
          <w:rFonts w:ascii="Times New Roman" w:hAnsi="Times New Roman"/>
          <w:sz w:val="28"/>
          <w:szCs w:val="28"/>
        </w:rPr>
        <w:t>.</w:t>
      </w:r>
      <w:r w:rsidR="001A4F56" w:rsidRPr="00B10F86">
        <w:rPr>
          <w:rFonts w:ascii="Times New Roman" w:hAnsi="Times New Roman"/>
          <w:sz w:val="28"/>
          <w:szCs w:val="28"/>
        </w:rPr>
        <w:t xml:space="preserve"> D</w:t>
      </w:r>
      <w:r w:rsidRPr="00B10F86">
        <w:rPr>
          <w:rFonts w:ascii="Times New Roman" w:hAnsi="Times New Roman"/>
          <w:sz w:val="28"/>
          <w:szCs w:val="28"/>
        </w:rPr>
        <w:t xml:space="preserve">. </w:t>
      </w:r>
      <w:r w:rsidR="001A4F56" w:rsidRPr="00B10F86">
        <w:rPr>
          <w:rFonts w:ascii="Times New Roman" w:hAnsi="Times New Roman"/>
          <w:sz w:val="28"/>
          <w:szCs w:val="28"/>
        </w:rPr>
        <w:t>B</w:t>
      </w:r>
      <w:r w:rsidRPr="00B10F86">
        <w:rPr>
          <w:rFonts w:ascii="Times New Roman" w:hAnsi="Times New Roman"/>
          <w:sz w:val="28"/>
          <w:szCs w:val="28"/>
        </w:rPr>
        <w:t>.</w:t>
      </w:r>
      <w:r w:rsidR="001A4F56" w:rsidRPr="00B10F86">
        <w:rPr>
          <w:rFonts w:ascii="Times New Roman" w:hAnsi="Times New Roman"/>
          <w:sz w:val="28"/>
          <w:szCs w:val="28"/>
        </w:rPr>
        <w:t>, Daniela M</w:t>
      </w:r>
      <w:r w:rsidRPr="00B10F86">
        <w:rPr>
          <w:rFonts w:ascii="Times New Roman" w:hAnsi="Times New Roman"/>
          <w:sz w:val="28"/>
          <w:szCs w:val="28"/>
        </w:rPr>
        <w:t>.</w:t>
      </w:r>
      <w:r w:rsidR="001A4F56" w:rsidRPr="00B10F86">
        <w:rPr>
          <w:rFonts w:ascii="Times New Roman" w:hAnsi="Times New Roman"/>
          <w:sz w:val="28"/>
          <w:szCs w:val="28"/>
        </w:rPr>
        <w:t xml:space="preserve"> M</w:t>
      </w:r>
      <w:r w:rsidRPr="00B10F86">
        <w:rPr>
          <w:rFonts w:ascii="Times New Roman" w:hAnsi="Times New Roman"/>
          <w:sz w:val="28"/>
          <w:szCs w:val="28"/>
        </w:rPr>
        <w:t>.</w:t>
      </w:r>
      <w:r w:rsidR="001A4F56" w:rsidRPr="00B10F86">
        <w:rPr>
          <w:rFonts w:ascii="Times New Roman" w:hAnsi="Times New Roman"/>
          <w:sz w:val="28"/>
          <w:szCs w:val="28"/>
        </w:rPr>
        <w:t xml:space="preserve"> et al, (2024), </w:t>
      </w:r>
      <w:r w:rsidR="001A4F56" w:rsidRPr="00B10F86">
        <w:rPr>
          <w:rFonts w:ascii="Times New Roman" w:hAnsi="Times New Roman"/>
          <w:i/>
          <w:sz w:val="28"/>
          <w:szCs w:val="28"/>
        </w:rPr>
        <w:t>“Nesfatin-1: A novel Diagnostic and Prognostic Biomarker in Digestive Diseases”.</w:t>
      </w:r>
      <w:r w:rsidR="00536408" w:rsidRPr="00B10F86">
        <w:rPr>
          <w:rFonts w:ascii="Times New Roman" w:hAnsi="Times New Roman"/>
          <w:sz w:val="28"/>
          <w:szCs w:val="28"/>
        </w:rPr>
        <w:t xml:space="preserve"> Biomedicines, MDPI 12.1913; </w:t>
      </w:r>
      <w:r w:rsidR="001A4F56" w:rsidRPr="00B10F86">
        <w:rPr>
          <w:rFonts w:ascii="Times New Roman" w:hAnsi="Times New Roman"/>
          <w:sz w:val="28"/>
          <w:szCs w:val="28"/>
        </w:rPr>
        <w:t>1-320</w:t>
      </w:r>
    </w:p>
    <w:p w14:paraId="11D99CC3" w14:textId="0D1E4DE9" w:rsidR="00C63059" w:rsidRPr="00B10F86" w:rsidRDefault="001A4F56"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Atefeh N</w:t>
      </w:r>
      <w:r w:rsidR="00B01E18" w:rsidRPr="00B10F86">
        <w:rPr>
          <w:rFonts w:ascii="Times New Roman" w:hAnsi="Times New Roman"/>
          <w:sz w:val="28"/>
          <w:szCs w:val="28"/>
        </w:rPr>
        <w:t>.</w:t>
      </w:r>
      <w:r w:rsidRPr="00B10F86">
        <w:rPr>
          <w:rFonts w:ascii="Times New Roman" w:hAnsi="Times New Roman"/>
          <w:sz w:val="28"/>
          <w:szCs w:val="28"/>
        </w:rPr>
        <w:t>, Mateh K</w:t>
      </w:r>
      <w:r w:rsidR="00B01E18" w:rsidRPr="00B10F86">
        <w:rPr>
          <w:rFonts w:ascii="Times New Roman" w:hAnsi="Times New Roman"/>
          <w:sz w:val="28"/>
          <w:szCs w:val="28"/>
        </w:rPr>
        <w:t>.</w:t>
      </w:r>
      <w:r w:rsidRPr="00B10F86">
        <w:rPr>
          <w:rFonts w:ascii="Times New Roman" w:hAnsi="Times New Roman"/>
          <w:sz w:val="28"/>
          <w:szCs w:val="28"/>
        </w:rPr>
        <w:t>, Scott B. W</w:t>
      </w:r>
      <w:r w:rsidR="00B01E18" w:rsidRPr="00B10F86">
        <w:rPr>
          <w:rFonts w:ascii="Times New Roman" w:hAnsi="Times New Roman"/>
          <w:sz w:val="28"/>
          <w:szCs w:val="28"/>
        </w:rPr>
        <w:t>.</w:t>
      </w:r>
      <w:r w:rsidRPr="00B10F86">
        <w:rPr>
          <w:rFonts w:ascii="Times New Roman" w:hAnsi="Times New Roman"/>
          <w:sz w:val="28"/>
          <w:szCs w:val="28"/>
        </w:rPr>
        <w:t xml:space="preserve">, et al. (2024), </w:t>
      </w:r>
      <w:r w:rsidRPr="00B10F86">
        <w:rPr>
          <w:rFonts w:ascii="Times New Roman" w:hAnsi="Times New Roman"/>
          <w:i/>
          <w:sz w:val="28"/>
          <w:szCs w:val="28"/>
        </w:rPr>
        <w:t>“Nesfatin-1 and nesfatin-1-like peptide attenuate hepatocyte lipid accumulation and nucleobindin-1 disruption modulates lipid metabolic pathways.”</w:t>
      </w:r>
      <w:r w:rsidRPr="00B10F86">
        <w:rPr>
          <w:rFonts w:ascii="Times New Roman" w:hAnsi="Times New Roman"/>
          <w:sz w:val="28"/>
          <w:szCs w:val="28"/>
        </w:rPr>
        <w:t xml:space="preserve"> Communi</w:t>
      </w:r>
      <w:r w:rsidR="00536408" w:rsidRPr="00B10F86">
        <w:rPr>
          <w:rFonts w:ascii="Times New Roman" w:hAnsi="Times New Roman"/>
          <w:sz w:val="28"/>
          <w:szCs w:val="28"/>
        </w:rPr>
        <w:t xml:space="preserve">cations biology, 7, No.623; </w:t>
      </w:r>
      <w:r w:rsidRPr="00B10F86">
        <w:rPr>
          <w:rFonts w:ascii="Times New Roman" w:hAnsi="Times New Roman"/>
          <w:sz w:val="28"/>
          <w:szCs w:val="28"/>
        </w:rPr>
        <w:t>1-13.</w:t>
      </w:r>
    </w:p>
    <w:p w14:paraId="0F26F8B4" w14:textId="1E1A74D1" w:rsidR="001A4F56" w:rsidRPr="00B10F86" w:rsidRDefault="001A4F56"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Atefeg N</w:t>
      </w:r>
      <w:r w:rsidR="00B01E18" w:rsidRPr="00B10F86">
        <w:rPr>
          <w:rFonts w:ascii="Times New Roman" w:hAnsi="Times New Roman"/>
          <w:sz w:val="28"/>
          <w:szCs w:val="28"/>
        </w:rPr>
        <w:t>.</w:t>
      </w:r>
      <w:r w:rsidRPr="00B10F86">
        <w:rPr>
          <w:rFonts w:ascii="Times New Roman" w:hAnsi="Times New Roman"/>
          <w:sz w:val="28"/>
          <w:szCs w:val="28"/>
        </w:rPr>
        <w:t>, Emilio J</w:t>
      </w:r>
      <w:r w:rsidR="00B01E18" w:rsidRPr="00B10F86">
        <w:rPr>
          <w:rFonts w:ascii="Times New Roman" w:hAnsi="Times New Roman"/>
          <w:sz w:val="28"/>
          <w:szCs w:val="28"/>
        </w:rPr>
        <w:t>.</w:t>
      </w:r>
      <w:r w:rsidRPr="00B10F86">
        <w:rPr>
          <w:rFonts w:ascii="Times New Roman" w:hAnsi="Times New Roman"/>
          <w:sz w:val="28"/>
          <w:szCs w:val="28"/>
        </w:rPr>
        <w:t xml:space="preserve"> V</w:t>
      </w:r>
      <w:r w:rsidR="00B01E18" w:rsidRPr="00B10F86">
        <w:rPr>
          <w:rFonts w:ascii="Times New Roman" w:hAnsi="Times New Roman"/>
          <w:sz w:val="28"/>
          <w:szCs w:val="28"/>
        </w:rPr>
        <w:t>.</w:t>
      </w:r>
      <w:r w:rsidRPr="00B10F86">
        <w:rPr>
          <w:rFonts w:ascii="Times New Roman" w:hAnsi="Times New Roman"/>
          <w:sz w:val="28"/>
          <w:szCs w:val="28"/>
        </w:rPr>
        <w:t>, Jithine J</w:t>
      </w:r>
      <w:r w:rsidR="00B01E18" w:rsidRPr="00B10F86">
        <w:rPr>
          <w:rFonts w:ascii="Times New Roman" w:hAnsi="Times New Roman"/>
          <w:sz w:val="28"/>
          <w:szCs w:val="28"/>
        </w:rPr>
        <w:t>.</w:t>
      </w:r>
      <w:r w:rsidRPr="00B10F86">
        <w:rPr>
          <w:rFonts w:ascii="Times New Roman" w:hAnsi="Times New Roman"/>
          <w:sz w:val="28"/>
          <w:szCs w:val="28"/>
        </w:rPr>
        <w:t xml:space="preserve"> R</w:t>
      </w:r>
      <w:r w:rsidR="00B01E18" w:rsidRPr="00B10F86">
        <w:rPr>
          <w:rFonts w:ascii="Times New Roman" w:hAnsi="Times New Roman"/>
          <w:sz w:val="28"/>
          <w:szCs w:val="28"/>
        </w:rPr>
        <w:t>.</w:t>
      </w:r>
      <w:r w:rsidRPr="00B10F86">
        <w:rPr>
          <w:rFonts w:ascii="Times New Roman" w:hAnsi="Times New Roman"/>
          <w:sz w:val="28"/>
          <w:szCs w:val="28"/>
        </w:rPr>
        <w:t xml:space="preserve">, et al. (2024), </w:t>
      </w:r>
      <w:r w:rsidRPr="00B10F86">
        <w:rPr>
          <w:rFonts w:ascii="Times New Roman" w:hAnsi="Times New Roman"/>
          <w:i/>
          <w:sz w:val="28"/>
          <w:szCs w:val="28"/>
        </w:rPr>
        <w:t>“Nucleobindin-I (Nucb I) disruption affects feeding, metabolism, and glucose homeostasis in mice in an age-, sex-, diet- and light cycle-dependent manner”.</w:t>
      </w:r>
      <w:r w:rsidRPr="00B10F86">
        <w:rPr>
          <w:rFonts w:ascii="Times New Roman" w:hAnsi="Times New Roman"/>
          <w:sz w:val="28"/>
          <w:szCs w:val="28"/>
        </w:rPr>
        <w:t xml:space="preserve"> bioRxiv, </w:t>
      </w:r>
      <w:hyperlink r:id="rId46" w:history="1">
        <w:r w:rsidRPr="00B10F86">
          <w:rPr>
            <w:rStyle w:val="Hyperlink"/>
            <w:rFonts w:ascii="Times New Roman" w:hAnsi="Times New Roman"/>
            <w:color w:val="auto"/>
            <w:sz w:val="28"/>
            <w:szCs w:val="28"/>
          </w:rPr>
          <w:t>https://doi.org/10.1101/2024.03.07.584005</w:t>
        </w:r>
      </w:hyperlink>
      <w:r w:rsidRPr="00B10F86">
        <w:rPr>
          <w:rFonts w:ascii="Times New Roman" w:hAnsi="Times New Roman"/>
          <w:sz w:val="28"/>
          <w:szCs w:val="28"/>
        </w:rPr>
        <w:t>.</w:t>
      </w:r>
    </w:p>
    <w:p w14:paraId="116D11F7" w14:textId="726A04EA" w:rsidR="001A4F56" w:rsidRPr="00FD1963" w:rsidRDefault="001A4F56" w:rsidP="00B10F86">
      <w:pPr>
        <w:pStyle w:val="ListParagraph"/>
        <w:numPr>
          <w:ilvl w:val="0"/>
          <w:numId w:val="16"/>
        </w:numPr>
        <w:spacing w:after="0" w:line="360" w:lineRule="auto"/>
        <w:ind w:left="567" w:hanging="567"/>
        <w:contextualSpacing w:val="0"/>
        <w:jc w:val="both"/>
        <w:rPr>
          <w:rFonts w:ascii="Times New Roman" w:hAnsi="Times New Roman"/>
          <w:spacing w:val="-8"/>
          <w:sz w:val="28"/>
          <w:szCs w:val="28"/>
        </w:rPr>
      </w:pPr>
      <w:r w:rsidRPr="00FD1963">
        <w:rPr>
          <w:rFonts w:ascii="Times New Roman" w:hAnsi="Times New Roman"/>
          <w:spacing w:val="-8"/>
          <w:sz w:val="28"/>
          <w:szCs w:val="28"/>
          <w:lang w:val="nl-NL"/>
        </w:rPr>
        <w:t>Usama A</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xml:space="preserve"> K</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Osama E</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xml:space="preserve"> M</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Abdullah A</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xml:space="preserve"> A</w:t>
      </w:r>
      <w:r w:rsidR="00B01E18" w:rsidRPr="00FD1963">
        <w:rPr>
          <w:rFonts w:ascii="Times New Roman" w:hAnsi="Times New Roman"/>
          <w:spacing w:val="-8"/>
          <w:sz w:val="28"/>
          <w:szCs w:val="28"/>
          <w:lang w:val="nl-NL"/>
        </w:rPr>
        <w:t>.</w:t>
      </w:r>
      <w:r w:rsidRPr="00FD1963">
        <w:rPr>
          <w:rFonts w:ascii="Times New Roman" w:hAnsi="Times New Roman"/>
          <w:spacing w:val="-8"/>
          <w:sz w:val="28"/>
          <w:szCs w:val="28"/>
          <w:lang w:val="nl-NL"/>
        </w:rPr>
        <w:t xml:space="preserve">, et al. </w:t>
      </w:r>
      <w:r w:rsidRPr="00FD1963">
        <w:rPr>
          <w:rFonts w:ascii="Times New Roman" w:hAnsi="Times New Roman"/>
          <w:spacing w:val="-8"/>
          <w:sz w:val="28"/>
          <w:szCs w:val="28"/>
        </w:rPr>
        <w:t>(2024),</w:t>
      </w:r>
      <w:r w:rsidRPr="00FD1963">
        <w:rPr>
          <w:rFonts w:ascii="Times New Roman" w:hAnsi="Times New Roman"/>
          <w:b/>
          <w:spacing w:val="-8"/>
          <w:sz w:val="28"/>
          <w:szCs w:val="28"/>
        </w:rPr>
        <w:t xml:space="preserve"> </w:t>
      </w:r>
      <w:r w:rsidRPr="00FD1963">
        <w:rPr>
          <w:rFonts w:ascii="Times New Roman" w:hAnsi="Times New Roman"/>
          <w:i/>
          <w:spacing w:val="-8"/>
          <w:sz w:val="28"/>
          <w:szCs w:val="28"/>
        </w:rPr>
        <w:t>“Do Serum Nesfatin-1 Levels have A Predective Role in Type-2 Diabetes Mellitus and its Microvascular Complications? A Case-Control Study”.</w:t>
      </w:r>
      <w:r w:rsidRPr="00FD1963">
        <w:rPr>
          <w:rFonts w:ascii="Times New Roman" w:hAnsi="Times New Roman"/>
          <w:spacing w:val="-8"/>
          <w:sz w:val="28"/>
          <w:szCs w:val="28"/>
        </w:rPr>
        <w:t xml:space="preserve"> Cureus, 16(1), e53007.</w:t>
      </w:r>
    </w:p>
    <w:p w14:paraId="3C56CABC" w14:textId="24970A5D"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Haiyan S</w:t>
      </w:r>
      <w:r w:rsidR="00B01E18" w:rsidRPr="00B10F86">
        <w:rPr>
          <w:rFonts w:ascii="Times New Roman" w:hAnsi="Times New Roman"/>
          <w:sz w:val="28"/>
          <w:szCs w:val="28"/>
        </w:rPr>
        <w:t>.</w:t>
      </w:r>
      <w:r w:rsidRPr="00B10F86">
        <w:rPr>
          <w:rFonts w:ascii="Times New Roman" w:hAnsi="Times New Roman"/>
          <w:sz w:val="28"/>
          <w:szCs w:val="28"/>
        </w:rPr>
        <w:t>, Huahui Z</w:t>
      </w:r>
      <w:r w:rsidR="00B01E18" w:rsidRPr="00B10F86">
        <w:rPr>
          <w:rFonts w:ascii="Times New Roman" w:hAnsi="Times New Roman"/>
          <w:sz w:val="28"/>
          <w:szCs w:val="28"/>
        </w:rPr>
        <w:t>.</w:t>
      </w:r>
      <w:r w:rsidRPr="00B10F86">
        <w:rPr>
          <w:rFonts w:ascii="Times New Roman" w:hAnsi="Times New Roman"/>
          <w:sz w:val="28"/>
          <w:szCs w:val="28"/>
        </w:rPr>
        <w:t>, Zhipeng Y</w:t>
      </w:r>
      <w:r w:rsidR="00B01E18" w:rsidRPr="00B10F86">
        <w:rPr>
          <w:rFonts w:ascii="Times New Roman" w:hAnsi="Times New Roman"/>
          <w:sz w:val="28"/>
          <w:szCs w:val="28"/>
        </w:rPr>
        <w:t>.</w:t>
      </w:r>
      <w:r w:rsidRPr="00B10F86">
        <w:rPr>
          <w:rFonts w:ascii="Times New Roman" w:hAnsi="Times New Roman"/>
          <w:sz w:val="28"/>
          <w:szCs w:val="28"/>
        </w:rPr>
        <w:t xml:space="preserve">, et al. (2021), </w:t>
      </w:r>
      <w:r w:rsidRPr="00B10F86">
        <w:rPr>
          <w:rFonts w:ascii="Times New Roman" w:hAnsi="Times New Roman"/>
          <w:i/>
          <w:sz w:val="28"/>
          <w:szCs w:val="28"/>
        </w:rPr>
        <w:t>“Protective role and molecular mechanism of action of Nesfatin-1 against high glucose-included inflammation, oxidative stress and apoptosis in retinal epithelial celss”.</w:t>
      </w:r>
      <w:r w:rsidRPr="00B10F86">
        <w:rPr>
          <w:rFonts w:ascii="Times New Roman" w:hAnsi="Times New Roman"/>
          <w:sz w:val="28"/>
          <w:szCs w:val="28"/>
        </w:rPr>
        <w:t xml:space="preserve"> https:doi.org/10.3892/etm.2021.10265.</w:t>
      </w:r>
    </w:p>
    <w:p w14:paraId="00A9C825" w14:textId="0F80D38B" w:rsidR="001A4F56" w:rsidRPr="00B10F86" w:rsidRDefault="001A4F56"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lang w:val="nl-NL"/>
        </w:rPr>
        <w:t>Ayelen M. B</w:t>
      </w:r>
      <w:r w:rsidR="00B01E18" w:rsidRPr="00B10F86">
        <w:rPr>
          <w:rFonts w:ascii="Times New Roman" w:hAnsi="Times New Roman"/>
          <w:sz w:val="28"/>
          <w:szCs w:val="28"/>
          <w:lang w:val="nl-NL"/>
        </w:rPr>
        <w:t>.</w:t>
      </w:r>
      <w:r w:rsidRPr="00B10F86">
        <w:rPr>
          <w:rFonts w:ascii="Times New Roman" w:hAnsi="Times New Roman"/>
          <w:sz w:val="28"/>
          <w:szCs w:val="28"/>
          <w:lang w:val="nl-NL"/>
        </w:rPr>
        <w:t>, Joshua G. P</w:t>
      </w:r>
      <w:r w:rsidR="00B01E18" w:rsidRPr="00B10F86">
        <w:rPr>
          <w:rFonts w:ascii="Times New Roman" w:hAnsi="Times New Roman"/>
          <w:sz w:val="28"/>
          <w:szCs w:val="28"/>
          <w:lang w:val="nl-NL"/>
        </w:rPr>
        <w:t>.</w:t>
      </w:r>
      <w:r w:rsidRPr="00B10F86">
        <w:rPr>
          <w:rFonts w:ascii="Times New Roman" w:hAnsi="Times New Roman"/>
          <w:sz w:val="28"/>
          <w:szCs w:val="28"/>
          <w:lang w:val="nl-NL"/>
        </w:rPr>
        <w:t>, Ronald G</w:t>
      </w:r>
      <w:r w:rsidR="00B01E18" w:rsidRPr="00B10F86">
        <w:rPr>
          <w:rFonts w:ascii="Times New Roman" w:hAnsi="Times New Roman"/>
          <w:sz w:val="28"/>
          <w:szCs w:val="28"/>
          <w:lang w:val="nl-NL"/>
        </w:rPr>
        <w:t>.</w:t>
      </w:r>
      <w:r w:rsidRPr="00B10F86">
        <w:rPr>
          <w:rFonts w:ascii="Times New Roman" w:hAnsi="Times New Roman"/>
          <w:sz w:val="28"/>
          <w:szCs w:val="28"/>
          <w:lang w:val="nl-NL"/>
        </w:rPr>
        <w:t xml:space="preserve">, et al. </w:t>
      </w:r>
      <w:r w:rsidRPr="00B10F86">
        <w:rPr>
          <w:rFonts w:ascii="Times New Roman" w:hAnsi="Times New Roman"/>
          <w:sz w:val="28"/>
          <w:szCs w:val="28"/>
        </w:rPr>
        <w:t>(2021), “</w:t>
      </w:r>
      <w:r w:rsidRPr="00B10F86">
        <w:rPr>
          <w:rFonts w:ascii="Times New Roman" w:hAnsi="Times New Roman"/>
          <w:i/>
          <w:sz w:val="28"/>
          <w:szCs w:val="28"/>
        </w:rPr>
        <w:t>Nesfatin-1 is an inhibitor of the growth hormone-insulin-like growth factor axis in goldfish (Carassius autatus)”.</w:t>
      </w:r>
      <w:r w:rsidRPr="00B10F86">
        <w:rPr>
          <w:rFonts w:ascii="Times New Roman" w:hAnsi="Times New Roman"/>
          <w:sz w:val="28"/>
          <w:szCs w:val="28"/>
        </w:rPr>
        <w:t xml:space="preserve"> Journal of Neuroendocrinolo</w:t>
      </w:r>
      <w:r w:rsidR="00536408" w:rsidRPr="00B10F86">
        <w:rPr>
          <w:rFonts w:ascii="Times New Roman" w:hAnsi="Times New Roman"/>
          <w:sz w:val="28"/>
          <w:szCs w:val="28"/>
        </w:rPr>
        <w:t xml:space="preserve">gy, DOI: 10.1111/jne.13010; </w:t>
      </w:r>
      <w:r w:rsidRPr="00B10F86">
        <w:rPr>
          <w:rFonts w:ascii="Times New Roman" w:hAnsi="Times New Roman"/>
          <w:sz w:val="28"/>
          <w:szCs w:val="28"/>
        </w:rPr>
        <w:t>1-9.</w:t>
      </w:r>
    </w:p>
    <w:p w14:paraId="33BAE4CD" w14:textId="695EDE43" w:rsidR="001A4F56" w:rsidRPr="00B10F86" w:rsidRDefault="001A4F56" w:rsidP="00B10F86">
      <w:pPr>
        <w:pStyle w:val="ListParagraph"/>
        <w:numPr>
          <w:ilvl w:val="0"/>
          <w:numId w:val="16"/>
        </w:numPr>
        <w:spacing w:after="0" w:line="360" w:lineRule="auto"/>
        <w:ind w:left="567" w:hanging="567"/>
        <w:contextualSpacing w:val="0"/>
        <w:jc w:val="both"/>
        <w:rPr>
          <w:rFonts w:ascii="Times New Roman" w:hAnsi="Times New Roman"/>
          <w:spacing w:val="-6"/>
          <w:sz w:val="28"/>
          <w:szCs w:val="28"/>
        </w:rPr>
      </w:pPr>
      <w:r w:rsidRPr="00B10F86">
        <w:rPr>
          <w:rFonts w:ascii="Times New Roman" w:hAnsi="Times New Roman"/>
          <w:spacing w:val="-6"/>
          <w:sz w:val="28"/>
          <w:szCs w:val="28"/>
        </w:rPr>
        <w:t>Jayaditya D</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P</w:t>
      </w:r>
      <w:r w:rsidR="00B01E18" w:rsidRPr="00B10F86">
        <w:rPr>
          <w:rFonts w:ascii="Times New Roman" w:hAnsi="Times New Roman"/>
          <w:spacing w:val="-6"/>
          <w:sz w:val="28"/>
          <w:szCs w:val="28"/>
        </w:rPr>
        <w:t>.</w:t>
      </w:r>
      <w:r w:rsidRPr="00B10F86">
        <w:rPr>
          <w:rFonts w:ascii="Times New Roman" w:hAnsi="Times New Roman"/>
          <w:spacing w:val="-6"/>
          <w:sz w:val="28"/>
          <w:szCs w:val="28"/>
        </w:rPr>
        <w:t>, Salim F</w:t>
      </w:r>
      <w:r w:rsidR="00B01E18" w:rsidRPr="00B10F86">
        <w:rPr>
          <w:rFonts w:ascii="Times New Roman" w:hAnsi="Times New Roman"/>
          <w:spacing w:val="-6"/>
          <w:sz w:val="28"/>
          <w:szCs w:val="28"/>
        </w:rPr>
        <w:t>.</w:t>
      </w:r>
      <w:r w:rsidRPr="00B10F86">
        <w:rPr>
          <w:rFonts w:ascii="Times New Roman" w:hAnsi="Times New Roman"/>
          <w:spacing w:val="-6"/>
          <w:sz w:val="28"/>
          <w:szCs w:val="28"/>
        </w:rPr>
        <w:t xml:space="preserve"> (2024), </w:t>
      </w:r>
      <w:r w:rsidRPr="00B10F86">
        <w:rPr>
          <w:rFonts w:ascii="Times New Roman" w:hAnsi="Times New Roman"/>
          <w:i/>
          <w:spacing w:val="-6"/>
          <w:sz w:val="28"/>
          <w:szCs w:val="28"/>
        </w:rPr>
        <w:t>“The role of adipokines in osteoporosis management: a mini review”</w:t>
      </w:r>
      <w:r w:rsidRPr="00B10F86">
        <w:rPr>
          <w:rFonts w:ascii="Times New Roman" w:hAnsi="Times New Roman"/>
          <w:spacing w:val="-6"/>
          <w:sz w:val="28"/>
          <w:szCs w:val="28"/>
        </w:rPr>
        <w:t>. Frontiers</w:t>
      </w:r>
      <w:r w:rsidR="00536408" w:rsidRPr="00B10F86">
        <w:rPr>
          <w:rFonts w:ascii="Times New Roman" w:hAnsi="Times New Roman"/>
          <w:spacing w:val="-6"/>
          <w:sz w:val="28"/>
          <w:szCs w:val="28"/>
        </w:rPr>
        <w:t xml:space="preserve"> in Endocrinology, 06 March; </w:t>
      </w:r>
      <w:r w:rsidRPr="00B10F86">
        <w:rPr>
          <w:rFonts w:ascii="Times New Roman" w:hAnsi="Times New Roman"/>
          <w:spacing w:val="-6"/>
          <w:sz w:val="28"/>
          <w:szCs w:val="28"/>
        </w:rPr>
        <w:t>1-9.</w:t>
      </w:r>
    </w:p>
    <w:p w14:paraId="4B9E95E4" w14:textId="6CB86C68" w:rsidR="001A4F56" w:rsidRPr="00B10F86" w:rsidRDefault="001A4F56"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lastRenderedPageBreak/>
        <w:t>Keming C</w:t>
      </w:r>
      <w:r w:rsidR="00B01E18" w:rsidRPr="00B10F86">
        <w:rPr>
          <w:rFonts w:ascii="Times New Roman" w:hAnsi="Times New Roman"/>
          <w:sz w:val="28"/>
          <w:szCs w:val="28"/>
        </w:rPr>
        <w:t>.</w:t>
      </w:r>
      <w:r w:rsidRPr="00B10F86">
        <w:rPr>
          <w:rFonts w:ascii="Times New Roman" w:hAnsi="Times New Roman"/>
          <w:sz w:val="28"/>
          <w:szCs w:val="28"/>
        </w:rPr>
        <w:t>, Bincheng H</w:t>
      </w:r>
      <w:r w:rsidR="00B01E18" w:rsidRPr="00B10F86">
        <w:rPr>
          <w:rFonts w:ascii="Times New Roman" w:hAnsi="Times New Roman"/>
          <w:sz w:val="28"/>
          <w:szCs w:val="28"/>
        </w:rPr>
        <w:t>.</w:t>
      </w:r>
      <w:r w:rsidRPr="00B10F86">
        <w:rPr>
          <w:rFonts w:ascii="Times New Roman" w:hAnsi="Times New Roman"/>
          <w:sz w:val="28"/>
          <w:szCs w:val="28"/>
        </w:rPr>
        <w:t>, Jiajing F</w:t>
      </w:r>
      <w:r w:rsidR="00B01E18" w:rsidRPr="00B10F86">
        <w:rPr>
          <w:rFonts w:ascii="Times New Roman" w:hAnsi="Times New Roman"/>
          <w:sz w:val="28"/>
          <w:szCs w:val="28"/>
        </w:rPr>
        <w:t>.</w:t>
      </w:r>
      <w:r w:rsidRPr="00B10F86">
        <w:rPr>
          <w:rFonts w:ascii="Times New Roman" w:hAnsi="Times New Roman"/>
          <w:sz w:val="28"/>
          <w:szCs w:val="28"/>
        </w:rPr>
        <w:t xml:space="preserve"> et al (2024), </w:t>
      </w:r>
      <w:r w:rsidRPr="00B10F86">
        <w:rPr>
          <w:rFonts w:ascii="Times New Roman" w:hAnsi="Times New Roman"/>
          <w:i/>
          <w:sz w:val="28"/>
          <w:szCs w:val="28"/>
        </w:rPr>
        <w:t>“Nesfatin-1 regulates the phenotype trasition of cavernous smooth muscle cells by activating PI3K/AKT/mTOR signaling pathway to improve diabetic erectile dysfunction”</w:t>
      </w:r>
      <w:r w:rsidRPr="00B10F86">
        <w:rPr>
          <w:rFonts w:ascii="Times New Roman" w:hAnsi="Times New Roman"/>
          <w:sz w:val="28"/>
          <w:szCs w:val="28"/>
        </w:rPr>
        <w:t>. He</w:t>
      </w:r>
      <w:r w:rsidR="00536408" w:rsidRPr="00B10F86">
        <w:rPr>
          <w:rFonts w:ascii="Times New Roman" w:hAnsi="Times New Roman"/>
          <w:sz w:val="28"/>
          <w:szCs w:val="28"/>
        </w:rPr>
        <w:t xml:space="preserve">liyon, journal homepage 19; </w:t>
      </w:r>
      <w:r w:rsidRPr="00B10F86">
        <w:rPr>
          <w:rFonts w:ascii="Times New Roman" w:hAnsi="Times New Roman"/>
          <w:sz w:val="28"/>
          <w:szCs w:val="28"/>
        </w:rPr>
        <w:t>1-13</w:t>
      </w:r>
    </w:p>
    <w:p w14:paraId="65348F81" w14:textId="3629CE2B" w:rsidR="00923FC1" w:rsidRPr="00B10F86" w:rsidRDefault="00923FC1"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Marta B</w:t>
      </w:r>
      <w:r w:rsidR="00B01E18" w:rsidRPr="00B10F86">
        <w:rPr>
          <w:rFonts w:ascii="Times New Roman" w:hAnsi="Times New Roman"/>
          <w:sz w:val="28"/>
          <w:szCs w:val="28"/>
        </w:rPr>
        <w:t>.</w:t>
      </w:r>
      <w:r w:rsidRPr="00B10F86">
        <w:rPr>
          <w:rFonts w:ascii="Times New Roman" w:hAnsi="Times New Roman"/>
          <w:sz w:val="28"/>
          <w:szCs w:val="28"/>
        </w:rPr>
        <w:t>, Andrzej B</w:t>
      </w:r>
      <w:r w:rsidR="00B01E18" w:rsidRPr="00B10F86">
        <w:rPr>
          <w:rFonts w:ascii="Times New Roman" w:hAnsi="Times New Roman"/>
          <w:sz w:val="28"/>
          <w:szCs w:val="28"/>
        </w:rPr>
        <w:t>.</w:t>
      </w:r>
      <w:r w:rsidRPr="00B10F86">
        <w:rPr>
          <w:rFonts w:ascii="Times New Roman" w:hAnsi="Times New Roman"/>
          <w:sz w:val="28"/>
          <w:szCs w:val="28"/>
        </w:rPr>
        <w:t xml:space="preserve"> et al (2024), “The role of nesfatin-1 in kidney diseases”. Pediatric Nephrology, 31; </w:t>
      </w:r>
      <w:hyperlink r:id="rId47" w:history="1">
        <w:r w:rsidRPr="00B10F86">
          <w:rPr>
            <w:rStyle w:val="Hyperlink"/>
            <w:rFonts w:ascii="Times New Roman" w:hAnsi="Times New Roman"/>
            <w:color w:val="auto"/>
            <w:sz w:val="28"/>
            <w:szCs w:val="28"/>
            <w:u w:val="none"/>
          </w:rPr>
          <w:t>https://doi.org/10.1007/s00467-024-06569-1</w:t>
        </w:r>
      </w:hyperlink>
      <w:r w:rsidRPr="00B10F86">
        <w:rPr>
          <w:rFonts w:ascii="Times New Roman" w:hAnsi="Times New Roman"/>
          <w:sz w:val="28"/>
          <w:szCs w:val="28"/>
        </w:rPr>
        <w:t>.</w:t>
      </w:r>
    </w:p>
    <w:p w14:paraId="68AC5840" w14:textId="717B7D67" w:rsidR="00E366CE" w:rsidRPr="00B10F86" w:rsidRDefault="00E366CE" w:rsidP="00B10F86">
      <w:pPr>
        <w:pStyle w:val="ListParagraph"/>
        <w:numPr>
          <w:ilvl w:val="0"/>
          <w:numId w:val="16"/>
        </w:numPr>
        <w:spacing w:after="0" w:line="360" w:lineRule="auto"/>
        <w:ind w:left="567" w:hanging="567"/>
        <w:contextualSpacing w:val="0"/>
        <w:jc w:val="both"/>
        <w:rPr>
          <w:rFonts w:ascii="Times New Roman" w:hAnsi="Times New Roman"/>
          <w:sz w:val="28"/>
          <w:szCs w:val="28"/>
        </w:rPr>
      </w:pPr>
      <w:r w:rsidRPr="00B10F86">
        <w:rPr>
          <w:rFonts w:ascii="Times New Roman" w:hAnsi="Times New Roman"/>
          <w:sz w:val="28"/>
          <w:szCs w:val="28"/>
        </w:rPr>
        <w:t>Ahmed R. T</w:t>
      </w:r>
      <w:r w:rsidR="00B01E18" w:rsidRPr="00B10F86">
        <w:rPr>
          <w:rFonts w:ascii="Times New Roman" w:hAnsi="Times New Roman"/>
          <w:sz w:val="28"/>
          <w:szCs w:val="28"/>
        </w:rPr>
        <w:t>.</w:t>
      </w:r>
      <w:r w:rsidRPr="00B10F86">
        <w:rPr>
          <w:rFonts w:ascii="Times New Roman" w:hAnsi="Times New Roman"/>
          <w:sz w:val="28"/>
          <w:szCs w:val="28"/>
        </w:rPr>
        <w:t>, Alaaeldin A. D</w:t>
      </w:r>
      <w:r w:rsidR="00B01E18" w:rsidRPr="00B10F86">
        <w:rPr>
          <w:rFonts w:ascii="Times New Roman" w:hAnsi="Times New Roman"/>
          <w:sz w:val="28"/>
          <w:szCs w:val="28"/>
        </w:rPr>
        <w:t>.</w:t>
      </w:r>
      <w:r w:rsidRPr="00B10F86">
        <w:rPr>
          <w:rFonts w:ascii="Times New Roman" w:hAnsi="Times New Roman"/>
          <w:sz w:val="28"/>
          <w:szCs w:val="28"/>
        </w:rPr>
        <w:t>, Belal A. M</w:t>
      </w:r>
      <w:r w:rsidR="00B01E18" w:rsidRPr="00B10F86">
        <w:rPr>
          <w:rFonts w:ascii="Times New Roman" w:hAnsi="Times New Roman"/>
          <w:sz w:val="28"/>
          <w:szCs w:val="28"/>
        </w:rPr>
        <w:t>.</w:t>
      </w:r>
      <w:r w:rsidRPr="00B10F86">
        <w:rPr>
          <w:rFonts w:ascii="Times New Roman" w:hAnsi="Times New Roman"/>
          <w:sz w:val="28"/>
          <w:szCs w:val="28"/>
        </w:rPr>
        <w:t xml:space="preserve">, et al. (2021), </w:t>
      </w:r>
      <w:r w:rsidRPr="00B10F86">
        <w:rPr>
          <w:rFonts w:ascii="Times New Roman" w:hAnsi="Times New Roman"/>
          <w:i/>
          <w:sz w:val="28"/>
          <w:szCs w:val="28"/>
        </w:rPr>
        <w:t>“ The relationship between nesfatin-1 and grades of diabetic nephropathy in type 2 diabetic patients”.</w:t>
      </w:r>
      <w:r w:rsidRPr="00B10F86">
        <w:rPr>
          <w:rFonts w:ascii="Times New Roman" w:hAnsi="Times New Roman"/>
          <w:sz w:val="28"/>
          <w:szCs w:val="28"/>
        </w:rPr>
        <w:t xml:space="preserve"> Menoufa Medical J</w:t>
      </w:r>
      <w:r w:rsidR="00536408" w:rsidRPr="00B10F86">
        <w:rPr>
          <w:rFonts w:ascii="Times New Roman" w:hAnsi="Times New Roman"/>
          <w:sz w:val="28"/>
          <w:szCs w:val="28"/>
        </w:rPr>
        <w:t xml:space="preserve">ournal, Volume 34, Issue 4; </w:t>
      </w:r>
      <w:r w:rsidRPr="00B10F86">
        <w:rPr>
          <w:rFonts w:ascii="Times New Roman" w:hAnsi="Times New Roman"/>
          <w:sz w:val="28"/>
          <w:szCs w:val="28"/>
        </w:rPr>
        <w:t>1305-1309.</w:t>
      </w:r>
    </w:p>
    <w:p w14:paraId="5D903828" w14:textId="5B211B57" w:rsidR="005E1F76" w:rsidRPr="00B10F86" w:rsidRDefault="005E1F76" w:rsidP="00B10F86">
      <w:pPr>
        <w:pStyle w:val="ListParagraph"/>
        <w:numPr>
          <w:ilvl w:val="0"/>
          <w:numId w:val="16"/>
        </w:numPr>
        <w:snapToGrid w:val="0"/>
        <w:spacing w:after="0" w:line="360" w:lineRule="auto"/>
        <w:ind w:left="567" w:hanging="567"/>
        <w:contextualSpacing w:val="0"/>
        <w:jc w:val="both"/>
        <w:rPr>
          <w:rFonts w:ascii="Times New Roman" w:hAnsi="Times New Roman"/>
          <w:sz w:val="28"/>
          <w:szCs w:val="28"/>
          <w:shd w:val="clear" w:color="auto" w:fill="FFFFFF"/>
        </w:rPr>
      </w:pPr>
      <w:r w:rsidRPr="00B10F86">
        <w:rPr>
          <w:rFonts w:ascii="Times New Roman" w:hAnsi="Times New Roman"/>
          <w:sz w:val="28"/>
          <w:szCs w:val="28"/>
          <w:shd w:val="clear" w:color="auto" w:fill="FFFFFF"/>
        </w:rPr>
        <w:t>Holman, G.D., (2020). Structure, function and regulation of mammalian glucose transporters of the SLC2 family. </w:t>
      </w:r>
      <w:r w:rsidRPr="00B10F86">
        <w:rPr>
          <w:rFonts w:ascii="Times New Roman" w:hAnsi="Times New Roman"/>
          <w:i/>
          <w:iCs/>
          <w:sz w:val="28"/>
          <w:szCs w:val="28"/>
          <w:shd w:val="clear" w:color="auto" w:fill="FFFFFF"/>
        </w:rPr>
        <w:t>Pflügers Archiv-European Journal of Physiology</w:t>
      </w:r>
      <w:r w:rsidRPr="00B10F86">
        <w:rPr>
          <w:rFonts w:ascii="Times New Roman" w:hAnsi="Times New Roman"/>
          <w:sz w:val="28"/>
          <w:szCs w:val="28"/>
          <w:shd w:val="clear" w:color="auto" w:fill="FFFFFF"/>
        </w:rPr>
        <w:t>, </w:t>
      </w:r>
      <w:r w:rsidRPr="00B10F86">
        <w:rPr>
          <w:rFonts w:ascii="Times New Roman" w:hAnsi="Times New Roman"/>
          <w:i/>
          <w:iCs/>
          <w:sz w:val="28"/>
          <w:szCs w:val="28"/>
          <w:shd w:val="clear" w:color="auto" w:fill="FFFFFF"/>
        </w:rPr>
        <w:t>472</w:t>
      </w:r>
      <w:r w:rsidR="00536408" w:rsidRPr="00B10F86">
        <w:rPr>
          <w:rFonts w:ascii="Times New Roman" w:hAnsi="Times New Roman"/>
          <w:sz w:val="28"/>
          <w:szCs w:val="28"/>
          <w:shd w:val="clear" w:color="auto" w:fill="FFFFFF"/>
        </w:rPr>
        <w:t xml:space="preserve">(9), </w:t>
      </w:r>
      <w:r w:rsidRPr="00B10F86">
        <w:rPr>
          <w:rFonts w:ascii="Times New Roman" w:hAnsi="Times New Roman"/>
          <w:sz w:val="28"/>
          <w:szCs w:val="28"/>
          <w:shd w:val="clear" w:color="auto" w:fill="FFFFFF"/>
        </w:rPr>
        <w:t>1155-1175.</w:t>
      </w:r>
    </w:p>
    <w:p w14:paraId="338B1BC5" w14:textId="206D4C42" w:rsidR="005E1F76" w:rsidRPr="00B10F86" w:rsidRDefault="005E1F76" w:rsidP="00B10F86">
      <w:pPr>
        <w:pStyle w:val="ListParagraph"/>
        <w:numPr>
          <w:ilvl w:val="0"/>
          <w:numId w:val="16"/>
        </w:numPr>
        <w:snapToGrid w:val="0"/>
        <w:spacing w:after="0" w:line="360" w:lineRule="auto"/>
        <w:ind w:left="567" w:hanging="567"/>
        <w:contextualSpacing w:val="0"/>
        <w:jc w:val="both"/>
        <w:rPr>
          <w:rFonts w:ascii="Times New Roman" w:hAnsi="Times New Roman"/>
          <w:spacing w:val="-6"/>
          <w:sz w:val="28"/>
          <w:szCs w:val="28"/>
          <w:shd w:val="clear" w:color="auto" w:fill="FFFFFF"/>
        </w:rPr>
      </w:pPr>
      <w:r w:rsidRPr="00B10F86">
        <w:rPr>
          <w:rFonts w:ascii="Times New Roman" w:hAnsi="Times New Roman"/>
          <w:spacing w:val="-6"/>
          <w:sz w:val="28"/>
          <w:szCs w:val="28"/>
          <w:shd w:val="clear" w:color="auto" w:fill="FFFFFF"/>
        </w:rPr>
        <w:t>Leturque, A., Brot-L</w:t>
      </w:r>
      <w:r w:rsidR="00B01E18" w:rsidRPr="00B10F86">
        <w:rPr>
          <w:rFonts w:ascii="Times New Roman" w:hAnsi="Times New Roman"/>
          <w:spacing w:val="-6"/>
          <w:sz w:val="28"/>
          <w:szCs w:val="28"/>
          <w:shd w:val="clear" w:color="auto" w:fill="FFFFFF"/>
        </w:rPr>
        <w:t>.</w:t>
      </w:r>
      <w:r w:rsidRPr="00B10F86">
        <w:rPr>
          <w:rFonts w:ascii="Times New Roman" w:hAnsi="Times New Roman"/>
          <w:spacing w:val="-6"/>
          <w:sz w:val="28"/>
          <w:szCs w:val="28"/>
          <w:shd w:val="clear" w:color="auto" w:fill="FFFFFF"/>
        </w:rPr>
        <w:t>, E. and Le G</w:t>
      </w:r>
      <w:r w:rsidR="00B01E18" w:rsidRPr="00B10F86">
        <w:rPr>
          <w:rFonts w:ascii="Times New Roman" w:hAnsi="Times New Roman"/>
          <w:spacing w:val="-6"/>
          <w:sz w:val="28"/>
          <w:szCs w:val="28"/>
          <w:shd w:val="clear" w:color="auto" w:fill="FFFFFF"/>
        </w:rPr>
        <w:t>.</w:t>
      </w:r>
      <w:r w:rsidRPr="00B10F86">
        <w:rPr>
          <w:rFonts w:ascii="Times New Roman" w:hAnsi="Times New Roman"/>
          <w:spacing w:val="-6"/>
          <w:sz w:val="28"/>
          <w:szCs w:val="28"/>
          <w:shd w:val="clear" w:color="auto" w:fill="FFFFFF"/>
        </w:rPr>
        <w:t>, M., (2009). GLUT2 mutations, translocation, and receptor function in diet sugar managing. </w:t>
      </w:r>
      <w:r w:rsidRPr="00B10F86">
        <w:rPr>
          <w:rFonts w:ascii="Times New Roman" w:hAnsi="Times New Roman"/>
          <w:i/>
          <w:iCs/>
          <w:spacing w:val="-6"/>
          <w:sz w:val="28"/>
          <w:szCs w:val="28"/>
          <w:shd w:val="clear" w:color="auto" w:fill="FFFFFF"/>
        </w:rPr>
        <w:t>American Journal of Physiology-Endocrinology and Metabolism</w:t>
      </w:r>
      <w:r w:rsidRPr="00B10F86">
        <w:rPr>
          <w:rFonts w:ascii="Times New Roman" w:hAnsi="Times New Roman"/>
          <w:spacing w:val="-6"/>
          <w:sz w:val="28"/>
          <w:szCs w:val="28"/>
          <w:shd w:val="clear" w:color="auto" w:fill="FFFFFF"/>
        </w:rPr>
        <w:t>, </w:t>
      </w:r>
      <w:r w:rsidRPr="00B10F86">
        <w:rPr>
          <w:rFonts w:ascii="Times New Roman" w:hAnsi="Times New Roman"/>
          <w:i/>
          <w:iCs/>
          <w:spacing w:val="-6"/>
          <w:sz w:val="28"/>
          <w:szCs w:val="28"/>
          <w:shd w:val="clear" w:color="auto" w:fill="FFFFFF"/>
        </w:rPr>
        <w:t>296</w:t>
      </w:r>
      <w:r w:rsidR="00536408" w:rsidRPr="00B10F86">
        <w:rPr>
          <w:rFonts w:ascii="Times New Roman" w:hAnsi="Times New Roman"/>
          <w:spacing w:val="-6"/>
          <w:sz w:val="28"/>
          <w:szCs w:val="28"/>
          <w:shd w:val="clear" w:color="auto" w:fill="FFFFFF"/>
        </w:rPr>
        <w:t xml:space="preserve">(5), </w:t>
      </w:r>
      <w:r w:rsidRPr="00B10F86">
        <w:rPr>
          <w:rFonts w:ascii="Times New Roman" w:hAnsi="Times New Roman"/>
          <w:spacing w:val="-6"/>
          <w:sz w:val="28"/>
          <w:szCs w:val="28"/>
          <w:shd w:val="clear" w:color="auto" w:fill="FFFFFF"/>
        </w:rPr>
        <w:t>E985-E992.</w:t>
      </w:r>
    </w:p>
    <w:p w14:paraId="09992597" w14:textId="06C35D80" w:rsidR="005E1F76" w:rsidRPr="00B10F86" w:rsidRDefault="005E1F76" w:rsidP="00B10F86">
      <w:pPr>
        <w:pStyle w:val="ListParagraph"/>
        <w:numPr>
          <w:ilvl w:val="0"/>
          <w:numId w:val="16"/>
        </w:numPr>
        <w:snapToGrid w:val="0"/>
        <w:spacing w:after="0" w:line="360" w:lineRule="auto"/>
        <w:ind w:left="567" w:hanging="567"/>
        <w:contextualSpacing w:val="0"/>
        <w:jc w:val="both"/>
        <w:rPr>
          <w:rFonts w:ascii="Times New Roman" w:hAnsi="Times New Roman"/>
          <w:spacing w:val="-6"/>
          <w:sz w:val="28"/>
          <w:szCs w:val="28"/>
          <w:shd w:val="clear" w:color="auto" w:fill="FFFFFF"/>
        </w:rPr>
      </w:pPr>
      <w:r w:rsidRPr="00B10F86">
        <w:rPr>
          <w:rFonts w:ascii="Times New Roman" w:hAnsi="Times New Roman"/>
          <w:spacing w:val="-6"/>
          <w:sz w:val="28"/>
          <w:szCs w:val="28"/>
          <w:shd w:val="clear" w:color="auto" w:fill="FFFFFF"/>
        </w:rPr>
        <w:t>Shearer, A.M., Wang, Y., Fletcher, E.K., Rana, R., Michael, E.S., Nguyen, N., Abdelmalek, M.F., Covic, L. and Kuliopulos, A., (2022). PAR2 promotes impaired glucose uptake and insulin resistance in NAFLD through GLUT2 and Akt interference. </w:t>
      </w:r>
      <w:r w:rsidRPr="00B10F86">
        <w:rPr>
          <w:rFonts w:ascii="Times New Roman" w:hAnsi="Times New Roman"/>
          <w:i/>
          <w:iCs/>
          <w:spacing w:val="-6"/>
          <w:sz w:val="28"/>
          <w:szCs w:val="28"/>
          <w:shd w:val="clear" w:color="auto" w:fill="FFFFFF"/>
        </w:rPr>
        <w:t>Hepatology</w:t>
      </w:r>
      <w:r w:rsidRPr="00B10F86">
        <w:rPr>
          <w:rFonts w:ascii="Times New Roman" w:hAnsi="Times New Roman"/>
          <w:spacing w:val="-6"/>
          <w:sz w:val="28"/>
          <w:szCs w:val="28"/>
          <w:shd w:val="clear" w:color="auto" w:fill="FFFFFF"/>
        </w:rPr>
        <w:t>, </w:t>
      </w:r>
      <w:r w:rsidRPr="00B10F86">
        <w:rPr>
          <w:rFonts w:ascii="Times New Roman" w:hAnsi="Times New Roman"/>
          <w:i/>
          <w:iCs/>
          <w:spacing w:val="-6"/>
          <w:sz w:val="28"/>
          <w:szCs w:val="28"/>
          <w:shd w:val="clear" w:color="auto" w:fill="FFFFFF"/>
        </w:rPr>
        <w:t>76</w:t>
      </w:r>
      <w:r w:rsidR="00536408" w:rsidRPr="00B10F86">
        <w:rPr>
          <w:rFonts w:ascii="Times New Roman" w:hAnsi="Times New Roman"/>
          <w:spacing w:val="-6"/>
          <w:sz w:val="28"/>
          <w:szCs w:val="28"/>
          <w:shd w:val="clear" w:color="auto" w:fill="FFFFFF"/>
        </w:rPr>
        <w:t xml:space="preserve">(6), </w:t>
      </w:r>
      <w:r w:rsidRPr="00B10F86">
        <w:rPr>
          <w:rFonts w:ascii="Times New Roman" w:hAnsi="Times New Roman"/>
          <w:spacing w:val="-6"/>
          <w:sz w:val="28"/>
          <w:szCs w:val="28"/>
          <w:shd w:val="clear" w:color="auto" w:fill="FFFFFF"/>
        </w:rPr>
        <w:t>1778-1793.</w:t>
      </w:r>
    </w:p>
    <w:p w14:paraId="72FFF15B" w14:textId="21B761BA" w:rsidR="005E1F76" w:rsidRPr="00B10F86" w:rsidRDefault="005E1F76" w:rsidP="00B10F86">
      <w:pPr>
        <w:pStyle w:val="ListParagraph"/>
        <w:numPr>
          <w:ilvl w:val="0"/>
          <w:numId w:val="16"/>
        </w:numPr>
        <w:snapToGrid w:val="0"/>
        <w:spacing w:after="0" w:line="360" w:lineRule="auto"/>
        <w:ind w:left="567" w:hanging="567"/>
        <w:contextualSpacing w:val="0"/>
        <w:jc w:val="both"/>
        <w:rPr>
          <w:rFonts w:ascii="Times New Roman" w:hAnsi="Times New Roman"/>
          <w:sz w:val="28"/>
          <w:szCs w:val="28"/>
          <w:shd w:val="clear" w:color="auto" w:fill="FFFFFF"/>
        </w:rPr>
      </w:pPr>
      <w:r w:rsidRPr="00B10F86">
        <w:rPr>
          <w:rFonts w:ascii="Times New Roman" w:hAnsi="Times New Roman"/>
          <w:sz w:val="28"/>
          <w:szCs w:val="28"/>
          <w:shd w:val="clear" w:color="auto" w:fill="FFFFFF"/>
        </w:rPr>
        <w:t>Sharawy, M.H., El-Awady, M.S., Megahed, N. and Gameil, N.M., (2016). Attenuation of insulin resistance in rats by agmatine: role of SREBP-1c, mTOR and GLUT-2. </w:t>
      </w:r>
      <w:r w:rsidRPr="00B10F86">
        <w:rPr>
          <w:rFonts w:ascii="Times New Roman" w:hAnsi="Times New Roman"/>
          <w:i/>
          <w:iCs/>
          <w:sz w:val="28"/>
          <w:szCs w:val="28"/>
          <w:shd w:val="clear" w:color="auto" w:fill="FFFFFF"/>
        </w:rPr>
        <w:t>Naunyn-Schmiedeberg's archives of pharmacology</w:t>
      </w:r>
      <w:r w:rsidRPr="00B10F86">
        <w:rPr>
          <w:rFonts w:ascii="Times New Roman" w:hAnsi="Times New Roman"/>
          <w:sz w:val="28"/>
          <w:szCs w:val="28"/>
          <w:shd w:val="clear" w:color="auto" w:fill="FFFFFF"/>
        </w:rPr>
        <w:t>, </w:t>
      </w:r>
      <w:r w:rsidRPr="00B10F86">
        <w:rPr>
          <w:rFonts w:ascii="Times New Roman" w:hAnsi="Times New Roman"/>
          <w:i/>
          <w:iCs/>
          <w:sz w:val="28"/>
          <w:szCs w:val="28"/>
          <w:shd w:val="clear" w:color="auto" w:fill="FFFFFF"/>
        </w:rPr>
        <w:t>389</w:t>
      </w:r>
      <w:r w:rsidR="00536408" w:rsidRPr="00B10F86">
        <w:rPr>
          <w:rFonts w:ascii="Times New Roman" w:hAnsi="Times New Roman"/>
          <w:sz w:val="28"/>
          <w:szCs w:val="28"/>
          <w:shd w:val="clear" w:color="auto" w:fill="FFFFFF"/>
        </w:rPr>
        <w:t xml:space="preserve">, </w:t>
      </w:r>
      <w:r w:rsidRPr="00B10F86">
        <w:rPr>
          <w:rFonts w:ascii="Times New Roman" w:hAnsi="Times New Roman"/>
          <w:sz w:val="28"/>
          <w:szCs w:val="28"/>
          <w:shd w:val="clear" w:color="auto" w:fill="FFFFFF"/>
        </w:rPr>
        <w:t>45-56.</w:t>
      </w:r>
    </w:p>
    <w:p w14:paraId="00794C9F" w14:textId="0B8C8845" w:rsidR="00E52B31" w:rsidRPr="00B10F86" w:rsidRDefault="00050444" w:rsidP="00B10F86">
      <w:pPr>
        <w:pStyle w:val="ListParagraph"/>
        <w:numPr>
          <w:ilvl w:val="0"/>
          <w:numId w:val="16"/>
        </w:numPr>
        <w:snapToGrid w:val="0"/>
        <w:spacing w:after="0" w:line="360" w:lineRule="auto"/>
        <w:ind w:left="567" w:hanging="567"/>
        <w:contextualSpacing w:val="0"/>
        <w:jc w:val="both"/>
        <w:rPr>
          <w:rFonts w:eastAsia="Calibri"/>
          <w:szCs w:val="28"/>
        </w:rPr>
      </w:pPr>
      <w:r w:rsidRPr="00B10F86">
        <w:rPr>
          <w:rFonts w:ascii="Times New Roman" w:hAnsi="Times New Roman"/>
          <w:sz w:val="28"/>
          <w:szCs w:val="28"/>
          <w:shd w:val="clear" w:color="auto" w:fill="FFFFFF"/>
        </w:rPr>
        <w:t>Provenzano M; Pelle M C; Zaffina I et al (2021</w:t>
      </w:r>
      <w:r w:rsidR="005E1F76" w:rsidRPr="00B10F86">
        <w:rPr>
          <w:rFonts w:ascii="Times New Roman" w:hAnsi="Times New Roman"/>
          <w:sz w:val="28"/>
          <w:szCs w:val="28"/>
          <w:shd w:val="clear" w:color="auto" w:fill="FFFFFF"/>
        </w:rPr>
        <w:t>). Sodium‐glucose co‐transporter</w:t>
      </w:r>
      <w:r w:rsidRPr="00B10F86">
        <w:rPr>
          <w:rFonts w:ascii="Times New Roman" w:hAnsi="Times New Roman"/>
          <w:sz w:val="28"/>
          <w:szCs w:val="28"/>
          <w:shd w:val="clear" w:color="auto" w:fill="FFFFFF"/>
        </w:rPr>
        <w:t xml:space="preserve">-2  inhibitors </w:t>
      </w:r>
      <w:r w:rsidR="005E1F76" w:rsidRPr="00B10F86">
        <w:rPr>
          <w:rFonts w:ascii="Times New Roman" w:hAnsi="Times New Roman"/>
          <w:sz w:val="28"/>
          <w:szCs w:val="28"/>
          <w:shd w:val="clear" w:color="auto" w:fill="FFFFFF"/>
        </w:rPr>
        <w:t>and</w:t>
      </w:r>
      <w:r w:rsidRPr="00B10F86">
        <w:rPr>
          <w:rFonts w:ascii="Times New Roman" w:hAnsi="Times New Roman"/>
          <w:sz w:val="28"/>
          <w:szCs w:val="28"/>
          <w:shd w:val="clear" w:color="auto" w:fill="FFFFFF"/>
        </w:rPr>
        <w:t xml:space="preserve"> Nephroprotection in Diabetic Patients: more than a chanllenge</w:t>
      </w:r>
      <w:r w:rsidR="005E1F76" w:rsidRPr="00B10F86">
        <w:rPr>
          <w:rFonts w:ascii="Times New Roman" w:hAnsi="Times New Roman"/>
          <w:sz w:val="28"/>
          <w:szCs w:val="28"/>
          <w:shd w:val="clear" w:color="auto" w:fill="FFFFFF"/>
        </w:rPr>
        <w:t>. </w:t>
      </w:r>
      <w:r w:rsidRPr="00B10F86">
        <w:rPr>
          <w:rFonts w:ascii="Times New Roman" w:hAnsi="Times New Roman"/>
          <w:i/>
          <w:iCs/>
          <w:sz w:val="28"/>
          <w:szCs w:val="28"/>
          <w:shd w:val="clear" w:color="auto" w:fill="FFFFFF"/>
        </w:rPr>
        <w:t>Frontiers in M</w:t>
      </w:r>
      <w:r w:rsidR="005C69BD" w:rsidRPr="00B10F86">
        <w:rPr>
          <w:rFonts w:ascii="Times New Roman" w:hAnsi="Times New Roman"/>
          <w:i/>
          <w:iCs/>
          <w:sz w:val="28"/>
          <w:szCs w:val="28"/>
          <w:shd w:val="clear" w:color="auto" w:fill="FFFFFF"/>
        </w:rPr>
        <w:t>e</w:t>
      </w:r>
      <w:r w:rsidR="00536408" w:rsidRPr="00B10F86">
        <w:rPr>
          <w:rFonts w:ascii="Times New Roman" w:hAnsi="Times New Roman"/>
          <w:i/>
          <w:iCs/>
          <w:sz w:val="28"/>
          <w:szCs w:val="28"/>
          <w:shd w:val="clear" w:color="auto" w:fill="FFFFFF"/>
        </w:rPr>
        <w:t xml:space="preserve">dicine; Vol 8; Artice 654557; </w:t>
      </w:r>
      <w:r w:rsidRPr="00B10F86">
        <w:rPr>
          <w:rFonts w:ascii="Times New Roman" w:hAnsi="Times New Roman"/>
          <w:i/>
          <w:iCs/>
          <w:sz w:val="28"/>
          <w:szCs w:val="28"/>
          <w:shd w:val="clear" w:color="auto" w:fill="FFFFFF"/>
        </w:rPr>
        <w:t>1-15</w:t>
      </w:r>
      <w:r w:rsidR="005E1F76" w:rsidRPr="00B10F86">
        <w:rPr>
          <w:rFonts w:ascii="Times New Roman" w:hAnsi="Times New Roman"/>
          <w:sz w:val="28"/>
          <w:szCs w:val="28"/>
          <w:shd w:val="clear" w:color="auto" w:fill="FFFFFF"/>
        </w:rPr>
        <w:t>.</w:t>
      </w:r>
    </w:p>
    <w:p w14:paraId="638CE15C" w14:textId="2977D87B" w:rsidR="005E1F76" w:rsidRPr="001E485B" w:rsidRDefault="005E1F76" w:rsidP="005E1F76">
      <w:pPr>
        <w:pStyle w:val="noidung"/>
        <w:tabs>
          <w:tab w:val="clear" w:pos="720"/>
        </w:tabs>
        <w:snapToGrid w:val="0"/>
        <w:spacing w:before="0" w:after="0" w:line="240" w:lineRule="auto"/>
        <w:ind w:firstLine="0"/>
        <w:jc w:val="center"/>
        <w:rPr>
          <w:b/>
          <w:color w:val="auto"/>
        </w:rPr>
      </w:pPr>
      <w:r w:rsidRPr="001E485B">
        <w:rPr>
          <w:b/>
          <w:color w:val="auto"/>
          <w:lang w:val="vi-VN"/>
        </w:rPr>
        <w:lastRenderedPageBreak/>
        <w:t>PHỤ LỤC</w:t>
      </w:r>
      <w:r w:rsidRPr="001E485B">
        <w:rPr>
          <w:b/>
          <w:color w:val="auto"/>
        </w:rPr>
        <w:t xml:space="preserve"> 1</w:t>
      </w:r>
    </w:p>
    <w:p w14:paraId="2EAE5F97" w14:textId="1BFD14F5" w:rsidR="005E1F76" w:rsidRPr="00F667EE" w:rsidRDefault="005E1F76" w:rsidP="005E1F76">
      <w:pPr>
        <w:snapToGrid w:val="0"/>
        <w:spacing w:before="60" w:after="60" w:line="271" w:lineRule="auto"/>
        <w:ind w:right="-392"/>
        <w:jc w:val="center"/>
        <w:outlineLvl w:val="0"/>
        <w:rPr>
          <w:rFonts w:ascii="Times New Roman Bold" w:eastAsia="Calibri" w:hAnsi="Times New Roman Bold"/>
          <w:b/>
          <w:bCs/>
          <w:spacing w:val="-8"/>
          <w:szCs w:val="28"/>
          <w:lang w:val="vi-VN"/>
        </w:rPr>
      </w:pPr>
      <w:r w:rsidRPr="00F667EE">
        <w:rPr>
          <w:rFonts w:ascii="Times New Roman Bold" w:eastAsia="Calibri" w:hAnsi="Times New Roman Bold"/>
          <w:b/>
          <w:bCs/>
          <w:spacing w:val="-8"/>
          <w:szCs w:val="28"/>
          <w:lang w:val="vi-VN"/>
        </w:rPr>
        <w:t>Nồng độ RNA tổng số sau tách chiết và nồng độ cDNA sau tinh sạch của các mẫu</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2410"/>
        <w:gridCol w:w="2410"/>
        <w:gridCol w:w="1417"/>
        <w:gridCol w:w="1276"/>
      </w:tblGrid>
      <w:tr w:rsidR="005E1F76" w:rsidRPr="00F25213" w14:paraId="3A31FBCC" w14:textId="77777777" w:rsidTr="00B10F86">
        <w:trPr>
          <w:trHeight w:val="320"/>
          <w:tblHeader/>
        </w:trPr>
        <w:tc>
          <w:tcPr>
            <w:tcW w:w="704" w:type="dxa"/>
            <w:shd w:val="clear" w:color="auto" w:fill="auto"/>
            <w:noWrap/>
            <w:vAlign w:val="center"/>
            <w:hideMark/>
          </w:tcPr>
          <w:p w14:paraId="7295DD2C" w14:textId="77777777" w:rsidR="005E1F76" w:rsidRPr="00F25213" w:rsidRDefault="005E1F76" w:rsidP="00402499">
            <w:pPr>
              <w:snapToGrid w:val="0"/>
              <w:spacing w:before="60" w:after="60" w:line="271" w:lineRule="auto"/>
              <w:jc w:val="center"/>
              <w:rPr>
                <w:b/>
                <w:bCs/>
                <w:sz w:val="24"/>
                <w:szCs w:val="24"/>
              </w:rPr>
            </w:pPr>
            <w:r w:rsidRPr="00F25213">
              <w:rPr>
                <w:b/>
                <w:bCs/>
                <w:sz w:val="24"/>
                <w:szCs w:val="24"/>
              </w:rPr>
              <w:t>TT.</w:t>
            </w:r>
          </w:p>
        </w:tc>
        <w:tc>
          <w:tcPr>
            <w:tcW w:w="992" w:type="dxa"/>
            <w:shd w:val="clear" w:color="auto" w:fill="auto"/>
            <w:noWrap/>
            <w:vAlign w:val="center"/>
            <w:hideMark/>
          </w:tcPr>
          <w:p w14:paraId="7A52DF76" w14:textId="77777777" w:rsidR="005E1F76" w:rsidRPr="00F25213" w:rsidRDefault="005E1F76" w:rsidP="00402499">
            <w:pPr>
              <w:snapToGrid w:val="0"/>
              <w:spacing w:before="60" w:after="60" w:line="271" w:lineRule="auto"/>
              <w:jc w:val="center"/>
              <w:rPr>
                <w:b/>
                <w:bCs/>
                <w:sz w:val="24"/>
                <w:szCs w:val="24"/>
                <w:lang w:val="vi-VN"/>
              </w:rPr>
            </w:pPr>
            <w:r w:rsidRPr="00F25213">
              <w:rPr>
                <w:b/>
                <w:bCs/>
                <w:sz w:val="24"/>
                <w:szCs w:val="24"/>
                <w:lang w:val="vi-VN"/>
              </w:rPr>
              <w:t>Mã số</w:t>
            </w:r>
          </w:p>
        </w:tc>
        <w:tc>
          <w:tcPr>
            <w:tcW w:w="2410" w:type="dxa"/>
            <w:shd w:val="clear" w:color="auto" w:fill="auto"/>
            <w:noWrap/>
            <w:vAlign w:val="center"/>
            <w:hideMark/>
          </w:tcPr>
          <w:p w14:paraId="5853A315" w14:textId="77777777" w:rsidR="005E1F76" w:rsidRPr="00F25213" w:rsidRDefault="005E1F76" w:rsidP="00402499">
            <w:pPr>
              <w:snapToGrid w:val="0"/>
              <w:spacing w:before="60" w:after="60" w:line="271" w:lineRule="auto"/>
              <w:jc w:val="center"/>
              <w:rPr>
                <w:b/>
                <w:bCs/>
                <w:sz w:val="24"/>
                <w:szCs w:val="24"/>
                <w:lang w:val="vi-VN"/>
              </w:rPr>
            </w:pPr>
            <w:r w:rsidRPr="00F25213">
              <w:rPr>
                <w:b/>
                <w:bCs/>
                <w:sz w:val="24"/>
                <w:szCs w:val="24"/>
                <w:lang w:val="vi-VN"/>
              </w:rPr>
              <w:t>Nồng độ RNA tổng số (</w:t>
            </w:r>
            <w:r w:rsidRPr="00F25213">
              <w:rPr>
                <w:b/>
                <w:bCs/>
                <w:i/>
                <w:iCs/>
                <w:sz w:val="24"/>
                <w:szCs w:val="24"/>
                <w:lang w:val="vi-VN"/>
              </w:rPr>
              <w:t>ng/uL</w:t>
            </w:r>
            <w:r w:rsidRPr="00F25213">
              <w:rPr>
                <w:b/>
                <w:bCs/>
                <w:sz w:val="24"/>
                <w:szCs w:val="24"/>
                <w:lang w:val="vi-VN"/>
              </w:rPr>
              <w:t>)</w:t>
            </w:r>
          </w:p>
        </w:tc>
        <w:tc>
          <w:tcPr>
            <w:tcW w:w="2410" w:type="dxa"/>
            <w:shd w:val="clear" w:color="auto" w:fill="auto"/>
            <w:noWrap/>
            <w:vAlign w:val="center"/>
            <w:hideMark/>
          </w:tcPr>
          <w:p w14:paraId="1BA44827" w14:textId="77777777" w:rsidR="005E1F76" w:rsidRPr="00F25213" w:rsidRDefault="005E1F76" w:rsidP="00402499">
            <w:pPr>
              <w:snapToGrid w:val="0"/>
              <w:spacing w:before="60" w:after="60" w:line="271" w:lineRule="auto"/>
              <w:jc w:val="center"/>
              <w:rPr>
                <w:b/>
                <w:bCs/>
                <w:sz w:val="24"/>
                <w:szCs w:val="24"/>
                <w:lang w:val="vi-VN"/>
              </w:rPr>
            </w:pPr>
            <w:r w:rsidRPr="00F25213">
              <w:rPr>
                <w:b/>
                <w:bCs/>
                <w:sz w:val="24"/>
                <w:szCs w:val="24"/>
                <w:lang w:val="vi-VN"/>
              </w:rPr>
              <w:t>Nồng độ cDNA (</w:t>
            </w:r>
            <w:r w:rsidRPr="00F25213">
              <w:rPr>
                <w:b/>
                <w:bCs/>
                <w:i/>
                <w:iCs/>
                <w:sz w:val="24"/>
                <w:szCs w:val="24"/>
                <w:lang w:val="vi-VN"/>
              </w:rPr>
              <w:t>ng/uL</w:t>
            </w:r>
            <w:r w:rsidRPr="00F25213">
              <w:rPr>
                <w:b/>
                <w:bCs/>
                <w:sz w:val="24"/>
                <w:szCs w:val="24"/>
                <w:lang w:val="vi-VN"/>
              </w:rPr>
              <w:t>)</w:t>
            </w:r>
          </w:p>
        </w:tc>
        <w:tc>
          <w:tcPr>
            <w:tcW w:w="1417" w:type="dxa"/>
            <w:shd w:val="clear" w:color="auto" w:fill="auto"/>
            <w:noWrap/>
            <w:vAlign w:val="center"/>
            <w:hideMark/>
          </w:tcPr>
          <w:p w14:paraId="0870CCC0" w14:textId="77777777" w:rsidR="005E1F76" w:rsidRPr="00F25213" w:rsidRDefault="005E1F76" w:rsidP="00402499">
            <w:pPr>
              <w:snapToGrid w:val="0"/>
              <w:spacing w:before="60" w:after="60" w:line="271" w:lineRule="auto"/>
              <w:jc w:val="center"/>
              <w:rPr>
                <w:b/>
                <w:bCs/>
                <w:sz w:val="24"/>
                <w:szCs w:val="24"/>
              </w:rPr>
            </w:pPr>
            <w:r w:rsidRPr="00F25213">
              <w:rPr>
                <w:b/>
                <w:bCs/>
                <w:sz w:val="24"/>
                <w:szCs w:val="24"/>
              </w:rPr>
              <w:t>A260/280</w:t>
            </w:r>
          </w:p>
        </w:tc>
        <w:tc>
          <w:tcPr>
            <w:tcW w:w="1276" w:type="dxa"/>
            <w:vAlign w:val="center"/>
          </w:tcPr>
          <w:p w14:paraId="6A6B8749" w14:textId="77777777" w:rsidR="005E1F76" w:rsidRPr="00F25213" w:rsidRDefault="005E1F76" w:rsidP="00402499">
            <w:pPr>
              <w:snapToGrid w:val="0"/>
              <w:spacing w:before="60" w:after="60" w:line="271" w:lineRule="auto"/>
              <w:jc w:val="center"/>
              <w:rPr>
                <w:b/>
                <w:bCs/>
                <w:sz w:val="24"/>
                <w:szCs w:val="24"/>
              </w:rPr>
            </w:pPr>
            <w:r w:rsidRPr="00F25213">
              <w:rPr>
                <w:b/>
                <w:bCs/>
                <w:sz w:val="24"/>
                <w:szCs w:val="24"/>
              </w:rPr>
              <w:t>A260/230</w:t>
            </w:r>
          </w:p>
        </w:tc>
      </w:tr>
      <w:tr w:rsidR="005E1F76" w:rsidRPr="00BD1CF1" w14:paraId="2E96FE6B" w14:textId="77777777" w:rsidTr="00402499">
        <w:trPr>
          <w:trHeight w:val="320"/>
        </w:trPr>
        <w:tc>
          <w:tcPr>
            <w:tcW w:w="7933" w:type="dxa"/>
            <w:gridSpan w:val="5"/>
            <w:shd w:val="clear" w:color="auto" w:fill="auto"/>
            <w:noWrap/>
            <w:vAlign w:val="bottom"/>
          </w:tcPr>
          <w:p w14:paraId="2A9599C0" w14:textId="77777777" w:rsidR="005E1F76" w:rsidRPr="00F25213" w:rsidRDefault="005E1F76" w:rsidP="00402499">
            <w:pPr>
              <w:snapToGrid w:val="0"/>
              <w:spacing w:before="60" w:after="60" w:line="271" w:lineRule="auto"/>
              <w:rPr>
                <w:b/>
                <w:bCs/>
                <w:sz w:val="24"/>
                <w:szCs w:val="24"/>
                <w:lang w:val="vi-VN"/>
              </w:rPr>
            </w:pPr>
            <w:r w:rsidRPr="00F25213">
              <w:rPr>
                <w:b/>
                <w:bCs/>
                <w:sz w:val="24"/>
                <w:szCs w:val="24"/>
                <w:lang w:val="vi-VN"/>
              </w:rPr>
              <w:t>I. Nhóm đối chứng (n=75)</w:t>
            </w:r>
          </w:p>
        </w:tc>
        <w:tc>
          <w:tcPr>
            <w:tcW w:w="1276" w:type="dxa"/>
          </w:tcPr>
          <w:p w14:paraId="48383005" w14:textId="77777777" w:rsidR="005E1F76" w:rsidRPr="00F25213" w:rsidRDefault="005E1F76" w:rsidP="00402499">
            <w:pPr>
              <w:snapToGrid w:val="0"/>
              <w:spacing w:before="60" w:after="60" w:line="271" w:lineRule="auto"/>
              <w:rPr>
                <w:b/>
                <w:bCs/>
                <w:sz w:val="24"/>
                <w:szCs w:val="24"/>
                <w:lang w:val="vi-VN"/>
              </w:rPr>
            </w:pPr>
          </w:p>
        </w:tc>
      </w:tr>
      <w:tr w:rsidR="005E1F76" w:rsidRPr="00F25213" w14:paraId="0FC05518" w14:textId="77777777" w:rsidTr="00402499">
        <w:trPr>
          <w:trHeight w:val="320"/>
        </w:trPr>
        <w:tc>
          <w:tcPr>
            <w:tcW w:w="704" w:type="dxa"/>
            <w:shd w:val="clear" w:color="auto" w:fill="auto"/>
            <w:noWrap/>
            <w:vAlign w:val="bottom"/>
            <w:hideMark/>
          </w:tcPr>
          <w:p w14:paraId="71AB1719" w14:textId="77777777" w:rsidR="005E1F76" w:rsidRPr="00F25213" w:rsidRDefault="005E1F76" w:rsidP="00402499">
            <w:pPr>
              <w:snapToGrid w:val="0"/>
              <w:spacing w:before="60" w:after="60" w:line="271" w:lineRule="auto"/>
              <w:jc w:val="center"/>
              <w:rPr>
                <w:sz w:val="24"/>
                <w:szCs w:val="24"/>
              </w:rPr>
            </w:pPr>
            <w:r w:rsidRPr="00F25213">
              <w:rPr>
                <w:sz w:val="24"/>
                <w:szCs w:val="24"/>
              </w:rPr>
              <w:t>1</w:t>
            </w:r>
          </w:p>
        </w:tc>
        <w:tc>
          <w:tcPr>
            <w:tcW w:w="992" w:type="dxa"/>
            <w:shd w:val="clear" w:color="auto" w:fill="auto"/>
            <w:vAlign w:val="center"/>
            <w:hideMark/>
          </w:tcPr>
          <w:p w14:paraId="4BA21E2E" w14:textId="77777777" w:rsidR="005E1F76" w:rsidRPr="00F25213" w:rsidRDefault="005E1F76" w:rsidP="00402499">
            <w:pPr>
              <w:snapToGrid w:val="0"/>
              <w:spacing w:before="60" w:after="60" w:line="271" w:lineRule="auto"/>
              <w:jc w:val="center"/>
              <w:rPr>
                <w:sz w:val="24"/>
                <w:szCs w:val="24"/>
              </w:rPr>
            </w:pPr>
            <w:r w:rsidRPr="00F25213">
              <w:rPr>
                <w:sz w:val="24"/>
                <w:szCs w:val="24"/>
              </w:rPr>
              <w:t>1411</w:t>
            </w:r>
          </w:p>
        </w:tc>
        <w:tc>
          <w:tcPr>
            <w:tcW w:w="2410" w:type="dxa"/>
            <w:shd w:val="clear" w:color="auto" w:fill="auto"/>
            <w:noWrap/>
            <w:vAlign w:val="bottom"/>
            <w:hideMark/>
          </w:tcPr>
          <w:p w14:paraId="256CAD8B" w14:textId="77777777" w:rsidR="005E1F76" w:rsidRPr="00F25213" w:rsidRDefault="005E1F76" w:rsidP="00402499">
            <w:pPr>
              <w:snapToGrid w:val="0"/>
              <w:spacing w:before="60" w:after="60" w:line="271" w:lineRule="auto"/>
              <w:jc w:val="center"/>
              <w:rPr>
                <w:sz w:val="24"/>
                <w:szCs w:val="24"/>
              </w:rPr>
            </w:pPr>
            <w:r w:rsidRPr="00F25213">
              <w:rPr>
                <w:sz w:val="24"/>
                <w:szCs w:val="24"/>
              </w:rPr>
              <w:t>282.99</w:t>
            </w:r>
          </w:p>
        </w:tc>
        <w:tc>
          <w:tcPr>
            <w:tcW w:w="2410" w:type="dxa"/>
            <w:shd w:val="clear" w:color="auto" w:fill="auto"/>
            <w:noWrap/>
            <w:vAlign w:val="bottom"/>
            <w:hideMark/>
          </w:tcPr>
          <w:p w14:paraId="554A776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116.56</w:t>
            </w:r>
          </w:p>
        </w:tc>
        <w:tc>
          <w:tcPr>
            <w:tcW w:w="1417" w:type="dxa"/>
            <w:shd w:val="clear" w:color="auto" w:fill="auto"/>
            <w:noWrap/>
            <w:vAlign w:val="bottom"/>
            <w:hideMark/>
          </w:tcPr>
          <w:p w14:paraId="24D27B76"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vAlign w:val="bottom"/>
          </w:tcPr>
          <w:p w14:paraId="39D732B0"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3C48CAB1" w14:textId="77777777" w:rsidTr="00402499">
        <w:trPr>
          <w:trHeight w:val="320"/>
        </w:trPr>
        <w:tc>
          <w:tcPr>
            <w:tcW w:w="704" w:type="dxa"/>
            <w:shd w:val="clear" w:color="auto" w:fill="auto"/>
            <w:noWrap/>
            <w:vAlign w:val="bottom"/>
            <w:hideMark/>
          </w:tcPr>
          <w:p w14:paraId="608D3450" w14:textId="77777777" w:rsidR="005E1F76" w:rsidRPr="00F25213" w:rsidRDefault="005E1F76" w:rsidP="00402499">
            <w:pPr>
              <w:snapToGrid w:val="0"/>
              <w:spacing w:before="60" w:after="60" w:line="271" w:lineRule="auto"/>
              <w:jc w:val="center"/>
              <w:rPr>
                <w:sz w:val="24"/>
                <w:szCs w:val="24"/>
              </w:rPr>
            </w:pPr>
            <w:r w:rsidRPr="00F25213">
              <w:rPr>
                <w:sz w:val="24"/>
                <w:szCs w:val="24"/>
              </w:rPr>
              <w:t>2</w:t>
            </w:r>
          </w:p>
        </w:tc>
        <w:tc>
          <w:tcPr>
            <w:tcW w:w="992" w:type="dxa"/>
            <w:shd w:val="clear" w:color="auto" w:fill="auto"/>
            <w:vAlign w:val="center"/>
            <w:hideMark/>
          </w:tcPr>
          <w:p w14:paraId="241CBC8D" w14:textId="77777777" w:rsidR="005E1F76" w:rsidRPr="00F25213" w:rsidRDefault="005E1F76" w:rsidP="00402499">
            <w:pPr>
              <w:snapToGrid w:val="0"/>
              <w:spacing w:before="60" w:after="60" w:line="271" w:lineRule="auto"/>
              <w:jc w:val="center"/>
              <w:rPr>
                <w:sz w:val="24"/>
                <w:szCs w:val="24"/>
              </w:rPr>
            </w:pPr>
            <w:r w:rsidRPr="00F25213">
              <w:rPr>
                <w:sz w:val="24"/>
                <w:szCs w:val="24"/>
              </w:rPr>
              <w:t>1716</w:t>
            </w:r>
          </w:p>
        </w:tc>
        <w:tc>
          <w:tcPr>
            <w:tcW w:w="2410" w:type="dxa"/>
            <w:shd w:val="clear" w:color="auto" w:fill="auto"/>
            <w:noWrap/>
            <w:vAlign w:val="bottom"/>
            <w:hideMark/>
          </w:tcPr>
          <w:p w14:paraId="7D7A3EBE" w14:textId="77777777" w:rsidR="005E1F76" w:rsidRPr="00F25213" w:rsidRDefault="005E1F76" w:rsidP="00402499">
            <w:pPr>
              <w:snapToGrid w:val="0"/>
              <w:spacing w:before="60" w:after="60" w:line="271" w:lineRule="auto"/>
              <w:jc w:val="center"/>
              <w:rPr>
                <w:sz w:val="24"/>
                <w:szCs w:val="24"/>
              </w:rPr>
            </w:pPr>
            <w:r w:rsidRPr="00F25213">
              <w:rPr>
                <w:sz w:val="24"/>
                <w:szCs w:val="24"/>
              </w:rPr>
              <w:t>269.29</w:t>
            </w:r>
          </w:p>
        </w:tc>
        <w:tc>
          <w:tcPr>
            <w:tcW w:w="2410" w:type="dxa"/>
            <w:shd w:val="clear" w:color="auto" w:fill="auto"/>
            <w:noWrap/>
            <w:vAlign w:val="bottom"/>
            <w:hideMark/>
          </w:tcPr>
          <w:p w14:paraId="55C5F0D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95.33</w:t>
            </w:r>
          </w:p>
        </w:tc>
        <w:tc>
          <w:tcPr>
            <w:tcW w:w="1417" w:type="dxa"/>
            <w:shd w:val="clear" w:color="auto" w:fill="auto"/>
            <w:noWrap/>
            <w:vAlign w:val="bottom"/>
            <w:hideMark/>
          </w:tcPr>
          <w:p w14:paraId="25B53EA6"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vAlign w:val="bottom"/>
          </w:tcPr>
          <w:p w14:paraId="35313847"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39E612EC" w14:textId="77777777" w:rsidTr="00402499">
        <w:trPr>
          <w:trHeight w:val="320"/>
        </w:trPr>
        <w:tc>
          <w:tcPr>
            <w:tcW w:w="704" w:type="dxa"/>
            <w:shd w:val="clear" w:color="auto" w:fill="auto"/>
            <w:noWrap/>
            <w:vAlign w:val="bottom"/>
            <w:hideMark/>
          </w:tcPr>
          <w:p w14:paraId="4F94CC68" w14:textId="77777777" w:rsidR="005E1F76" w:rsidRPr="00F25213" w:rsidRDefault="005E1F76" w:rsidP="00402499">
            <w:pPr>
              <w:snapToGrid w:val="0"/>
              <w:spacing w:before="60" w:after="60" w:line="271" w:lineRule="auto"/>
              <w:jc w:val="center"/>
              <w:rPr>
                <w:sz w:val="24"/>
                <w:szCs w:val="24"/>
              </w:rPr>
            </w:pPr>
            <w:r w:rsidRPr="00F25213">
              <w:rPr>
                <w:sz w:val="24"/>
                <w:szCs w:val="24"/>
              </w:rPr>
              <w:t>3</w:t>
            </w:r>
          </w:p>
        </w:tc>
        <w:tc>
          <w:tcPr>
            <w:tcW w:w="992" w:type="dxa"/>
            <w:shd w:val="clear" w:color="auto" w:fill="auto"/>
            <w:vAlign w:val="center"/>
            <w:hideMark/>
          </w:tcPr>
          <w:p w14:paraId="1A727F09" w14:textId="77777777" w:rsidR="005E1F76" w:rsidRPr="00F25213" w:rsidRDefault="005E1F76" w:rsidP="00402499">
            <w:pPr>
              <w:snapToGrid w:val="0"/>
              <w:spacing w:before="60" w:after="60" w:line="271" w:lineRule="auto"/>
              <w:jc w:val="center"/>
              <w:rPr>
                <w:sz w:val="24"/>
                <w:szCs w:val="24"/>
              </w:rPr>
            </w:pPr>
            <w:r w:rsidRPr="00F25213">
              <w:rPr>
                <w:sz w:val="24"/>
                <w:szCs w:val="24"/>
              </w:rPr>
              <w:t>1170</w:t>
            </w:r>
          </w:p>
        </w:tc>
        <w:tc>
          <w:tcPr>
            <w:tcW w:w="2410" w:type="dxa"/>
            <w:shd w:val="clear" w:color="auto" w:fill="auto"/>
            <w:noWrap/>
            <w:vAlign w:val="bottom"/>
            <w:hideMark/>
          </w:tcPr>
          <w:p w14:paraId="35803A29" w14:textId="77777777" w:rsidR="005E1F76" w:rsidRPr="00F25213" w:rsidRDefault="005E1F76" w:rsidP="00402499">
            <w:pPr>
              <w:snapToGrid w:val="0"/>
              <w:spacing w:before="60" w:after="60" w:line="271" w:lineRule="auto"/>
              <w:jc w:val="center"/>
              <w:rPr>
                <w:sz w:val="24"/>
                <w:szCs w:val="24"/>
              </w:rPr>
            </w:pPr>
            <w:r w:rsidRPr="00F25213">
              <w:rPr>
                <w:sz w:val="24"/>
                <w:szCs w:val="24"/>
              </w:rPr>
              <w:t>382.73</w:t>
            </w:r>
          </w:p>
        </w:tc>
        <w:tc>
          <w:tcPr>
            <w:tcW w:w="2410" w:type="dxa"/>
            <w:shd w:val="clear" w:color="auto" w:fill="auto"/>
            <w:noWrap/>
            <w:vAlign w:val="bottom"/>
            <w:hideMark/>
          </w:tcPr>
          <w:p w14:paraId="1344121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161.61</w:t>
            </w:r>
          </w:p>
        </w:tc>
        <w:tc>
          <w:tcPr>
            <w:tcW w:w="1417" w:type="dxa"/>
            <w:shd w:val="clear" w:color="auto" w:fill="auto"/>
            <w:noWrap/>
            <w:vAlign w:val="bottom"/>
            <w:hideMark/>
          </w:tcPr>
          <w:p w14:paraId="35768BA4"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c>
          <w:tcPr>
            <w:tcW w:w="1276" w:type="dxa"/>
            <w:vAlign w:val="bottom"/>
          </w:tcPr>
          <w:p w14:paraId="1FD7EE84"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74ACDE0E" w14:textId="77777777" w:rsidTr="00402499">
        <w:trPr>
          <w:trHeight w:val="320"/>
        </w:trPr>
        <w:tc>
          <w:tcPr>
            <w:tcW w:w="704" w:type="dxa"/>
            <w:shd w:val="clear" w:color="auto" w:fill="auto"/>
            <w:noWrap/>
            <w:vAlign w:val="bottom"/>
            <w:hideMark/>
          </w:tcPr>
          <w:p w14:paraId="4A70C0D3" w14:textId="77777777" w:rsidR="005E1F76" w:rsidRPr="00F25213" w:rsidRDefault="005E1F76" w:rsidP="00402499">
            <w:pPr>
              <w:snapToGrid w:val="0"/>
              <w:spacing w:before="60" w:after="60" w:line="271" w:lineRule="auto"/>
              <w:jc w:val="center"/>
              <w:rPr>
                <w:sz w:val="24"/>
                <w:szCs w:val="24"/>
              </w:rPr>
            </w:pPr>
            <w:r w:rsidRPr="00F25213">
              <w:rPr>
                <w:sz w:val="24"/>
                <w:szCs w:val="24"/>
              </w:rPr>
              <w:t>4</w:t>
            </w:r>
          </w:p>
        </w:tc>
        <w:tc>
          <w:tcPr>
            <w:tcW w:w="992" w:type="dxa"/>
            <w:shd w:val="clear" w:color="auto" w:fill="auto"/>
            <w:vAlign w:val="center"/>
            <w:hideMark/>
          </w:tcPr>
          <w:p w14:paraId="62A2375E" w14:textId="77777777" w:rsidR="005E1F76" w:rsidRPr="00F25213" w:rsidRDefault="005E1F76" w:rsidP="00402499">
            <w:pPr>
              <w:snapToGrid w:val="0"/>
              <w:spacing w:before="60" w:after="60" w:line="271" w:lineRule="auto"/>
              <w:jc w:val="center"/>
              <w:rPr>
                <w:sz w:val="24"/>
                <w:szCs w:val="24"/>
              </w:rPr>
            </w:pPr>
            <w:r w:rsidRPr="00F25213">
              <w:rPr>
                <w:sz w:val="24"/>
                <w:szCs w:val="24"/>
              </w:rPr>
              <w:t>1904</w:t>
            </w:r>
          </w:p>
        </w:tc>
        <w:tc>
          <w:tcPr>
            <w:tcW w:w="2410" w:type="dxa"/>
            <w:shd w:val="clear" w:color="auto" w:fill="auto"/>
            <w:noWrap/>
            <w:vAlign w:val="bottom"/>
            <w:hideMark/>
          </w:tcPr>
          <w:p w14:paraId="0432ED64" w14:textId="77777777" w:rsidR="005E1F76" w:rsidRPr="00F25213" w:rsidRDefault="005E1F76" w:rsidP="00402499">
            <w:pPr>
              <w:snapToGrid w:val="0"/>
              <w:spacing w:before="60" w:after="60" w:line="271" w:lineRule="auto"/>
              <w:jc w:val="center"/>
              <w:rPr>
                <w:sz w:val="24"/>
                <w:szCs w:val="24"/>
              </w:rPr>
            </w:pPr>
            <w:r w:rsidRPr="00F25213">
              <w:rPr>
                <w:sz w:val="24"/>
                <w:szCs w:val="24"/>
              </w:rPr>
              <w:t>544.54</w:t>
            </w:r>
          </w:p>
        </w:tc>
        <w:tc>
          <w:tcPr>
            <w:tcW w:w="2410" w:type="dxa"/>
            <w:shd w:val="clear" w:color="auto" w:fill="auto"/>
            <w:noWrap/>
            <w:vAlign w:val="bottom"/>
            <w:hideMark/>
          </w:tcPr>
          <w:p w14:paraId="30C9B97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253.60</w:t>
            </w:r>
          </w:p>
        </w:tc>
        <w:tc>
          <w:tcPr>
            <w:tcW w:w="1417" w:type="dxa"/>
            <w:shd w:val="clear" w:color="auto" w:fill="auto"/>
            <w:noWrap/>
            <w:vAlign w:val="bottom"/>
            <w:hideMark/>
          </w:tcPr>
          <w:p w14:paraId="45DC1305"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vAlign w:val="bottom"/>
          </w:tcPr>
          <w:p w14:paraId="26D28108"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120070E3" w14:textId="77777777" w:rsidTr="00402499">
        <w:trPr>
          <w:trHeight w:val="320"/>
        </w:trPr>
        <w:tc>
          <w:tcPr>
            <w:tcW w:w="704" w:type="dxa"/>
            <w:shd w:val="clear" w:color="auto" w:fill="auto"/>
            <w:noWrap/>
            <w:vAlign w:val="bottom"/>
            <w:hideMark/>
          </w:tcPr>
          <w:p w14:paraId="26CFAA3C" w14:textId="77777777" w:rsidR="005E1F76" w:rsidRPr="00F25213" w:rsidRDefault="005E1F76" w:rsidP="00402499">
            <w:pPr>
              <w:snapToGrid w:val="0"/>
              <w:spacing w:before="60" w:after="60" w:line="271" w:lineRule="auto"/>
              <w:jc w:val="center"/>
              <w:rPr>
                <w:sz w:val="24"/>
                <w:szCs w:val="24"/>
              </w:rPr>
            </w:pPr>
            <w:r w:rsidRPr="00F25213">
              <w:rPr>
                <w:sz w:val="24"/>
                <w:szCs w:val="24"/>
              </w:rPr>
              <w:t>5</w:t>
            </w:r>
          </w:p>
        </w:tc>
        <w:tc>
          <w:tcPr>
            <w:tcW w:w="992" w:type="dxa"/>
            <w:shd w:val="clear" w:color="auto" w:fill="auto"/>
            <w:vAlign w:val="center"/>
            <w:hideMark/>
          </w:tcPr>
          <w:p w14:paraId="07C2900D" w14:textId="77777777" w:rsidR="005E1F76" w:rsidRPr="00F25213" w:rsidRDefault="005E1F76" w:rsidP="00402499">
            <w:pPr>
              <w:snapToGrid w:val="0"/>
              <w:spacing w:before="60" w:after="60" w:line="271" w:lineRule="auto"/>
              <w:jc w:val="center"/>
              <w:rPr>
                <w:sz w:val="24"/>
                <w:szCs w:val="24"/>
              </w:rPr>
            </w:pPr>
            <w:r w:rsidRPr="00F25213">
              <w:rPr>
                <w:sz w:val="24"/>
                <w:szCs w:val="24"/>
              </w:rPr>
              <w:t>1862</w:t>
            </w:r>
          </w:p>
        </w:tc>
        <w:tc>
          <w:tcPr>
            <w:tcW w:w="2410" w:type="dxa"/>
            <w:shd w:val="clear" w:color="auto" w:fill="auto"/>
            <w:noWrap/>
            <w:vAlign w:val="bottom"/>
            <w:hideMark/>
          </w:tcPr>
          <w:p w14:paraId="4E1CE471" w14:textId="77777777" w:rsidR="005E1F76" w:rsidRPr="00F25213" w:rsidRDefault="005E1F76" w:rsidP="00402499">
            <w:pPr>
              <w:snapToGrid w:val="0"/>
              <w:spacing w:before="60" w:after="60" w:line="271" w:lineRule="auto"/>
              <w:jc w:val="center"/>
              <w:rPr>
                <w:sz w:val="24"/>
                <w:szCs w:val="24"/>
              </w:rPr>
            </w:pPr>
            <w:r w:rsidRPr="00F25213">
              <w:rPr>
                <w:sz w:val="24"/>
                <w:szCs w:val="24"/>
              </w:rPr>
              <w:t>683.27</w:t>
            </w:r>
          </w:p>
        </w:tc>
        <w:tc>
          <w:tcPr>
            <w:tcW w:w="2410" w:type="dxa"/>
            <w:shd w:val="clear" w:color="auto" w:fill="auto"/>
            <w:noWrap/>
            <w:vAlign w:val="bottom"/>
            <w:hideMark/>
          </w:tcPr>
          <w:p w14:paraId="457492D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305.02</w:t>
            </w:r>
          </w:p>
        </w:tc>
        <w:tc>
          <w:tcPr>
            <w:tcW w:w="1417" w:type="dxa"/>
            <w:shd w:val="clear" w:color="auto" w:fill="auto"/>
            <w:noWrap/>
            <w:vAlign w:val="bottom"/>
            <w:hideMark/>
          </w:tcPr>
          <w:p w14:paraId="243279D5"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vAlign w:val="bottom"/>
          </w:tcPr>
          <w:p w14:paraId="3F78A28A"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r>
      <w:tr w:rsidR="005E1F76" w:rsidRPr="00F25213" w14:paraId="1A7633A0" w14:textId="77777777" w:rsidTr="00402499">
        <w:trPr>
          <w:trHeight w:val="320"/>
        </w:trPr>
        <w:tc>
          <w:tcPr>
            <w:tcW w:w="704" w:type="dxa"/>
            <w:shd w:val="clear" w:color="auto" w:fill="auto"/>
            <w:noWrap/>
            <w:vAlign w:val="bottom"/>
            <w:hideMark/>
          </w:tcPr>
          <w:p w14:paraId="35F76565" w14:textId="77777777" w:rsidR="005E1F76" w:rsidRPr="00F25213" w:rsidRDefault="005E1F76" w:rsidP="00402499">
            <w:pPr>
              <w:snapToGrid w:val="0"/>
              <w:spacing w:before="60" w:after="60" w:line="271" w:lineRule="auto"/>
              <w:jc w:val="center"/>
              <w:rPr>
                <w:sz w:val="24"/>
                <w:szCs w:val="24"/>
              </w:rPr>
            </w:pPr>
            <w:r w:rsidRPr="00F25213">
              <w:rPr>
                <w:sz w:val="24"/>
                <w:szCs w:val="24"/>
              </w:rPr>
              <w:t>6</w:t>
            </w:r>
          </w:p>
        </w:tc>
        <w:tc>
          <w:tcPr>
            <w:tcW w:w="992" w:type="dxa"/>
            <w:shd w:val="clear" w:color="auto" w:fill="auto"/>
            <w:vAlign w:val="center"/>
            <w:hideMark/>
          </w:tcPr>
          <w:p w14:paraId="6EF99E9E" w14:textId="77777777" w:rsidR="005E1F76" w:rsidRPr="00F25213" w:rsidRDefault="005E1F76" w:rsidP="00402499">
            <w:pPr>
              <w:snapToGrid w:val="0"/>
              <w:spacing w:before="60" w:after="60" w:line="271" w:lineRule="auto"/>
              <w:jc w:val="center"/>
              <w:rPr>
                <w:sz w:val="24"/>
                <w:szCs w:val="24"/>
              </w:rPr>
            </w:pPr>
            <w:r w:rsidRPr="00F25213">
              <w:rPr>
                <w:sz w:val="24"/>
                <w:szCs w:val="24"/>
              </w:rPr>
              <w:t>2955</w:t>
            </w:r>
          </w:p>
        </w:tc>
        <w:tc>
          <w:tcPr>
            <w:tcW w:w="2410" w:type="dxa"/>
            <w:shd w:val="clear" w:color="auto" w:fill="auto"/>
            <w:noWrap/>
            <w:vAlign w:val="bottom"/>
            <w:hideMark/>
          </w:tcPr>
          <w:p w14:paraId="794705D0" w14:textId="77777777" w:rsidR="005E1F76" w:rsidRPr="00F25213" w:rsidRDefault="005E1F76" w:rsidP="00402499">
            <w:pPr>
              <w:snapToGrid w:val="0"/>
              <w:spacing w:before="60" w:after="60" w:line="271" w:lineRule="auto"/>
              <w:jc w:val="center"/>
              <w:rPr>
                <w:sz w:val="24"/>
                <w:szCs w:val="24"/>
              </w:rPr>
            </w:pPr>
            <w:r w:rsidRPr="00F25213">
              <w:rPr>
                <w:sz w:val="24"/>
                <w:szCs w:val="24"/>
              </w:rPr>
              <w:t>438.69</w:t>
            </w:r>
          </w:p>
        </w:tc>
        <w:tc>
          <w:tcPr>
            <w:tcW w:w="2410" w:type="dxa"/>
            <w:shd w:val="clear" w:color="auto" w:fill="auto"/>
            <w:noWrap/>
            <w:vAlign w:val="bottom"/>
            <w:hideMark/>
          </w:tcPr>
          <w:p w14:paraId="34B6E47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186.08</w:t>
            </w:r>
          </w:p>
        </w:tc>
        <w:tc>
          <w:tcPr>
            <w:tcW w:w="1417" w:type="dxa"/>
            <w:shd w:val="clear" w:color="auto" w:fill="auto"/>
            <w:noWrap/>
            <w:vAlign w:val="bottom"/>
            <w:hideMark/>
          </w:tcPr>
          <w:p w14:paraId="676866D9"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2B3E9210"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r>
      <w:tr w:rsidR="005E1F76" w:rsidRPr="00F25213" w14:paraId="1C6A358E" w14:textId="77777777" w:rsidTr="00402499">
        <w:trPr>
          <w:trHeight w:val="320"/>
        </w:trPr>
        <w:tc>
          <w:tcPr>
            <w:tcW w:w="704" w:type="dxa"/>
            <w:shd w:val="clear" w:color="auto" w:fill="auto"/>
            <w:noWrap/>
            <w:vAlign w:val="bottom"/>
            <w:hideMark/>
          </w:tcPr>
          <w:p w14:paraId="43A7435D" w14:textId="77777777" w:rsidR="005E1F76" w:rsidRPr="00F25213" w:rsidRDefault="005E1F76" w:rsidP="00402499">
            <w:pPr>
              <w:snapToGrid w:val="0"/>
              <w:spacing w:before="60" w:after="60" w:line="271" w:lineRule="auto"/>
              <w:jc w:val="center"/>
              <w:rPr>
                <w:sz w:val="24"/>
                <w:szCs w:val="24"/>
              </w:rPr>
            </w:pPr>
            <w:r w:rsidRPr="00F25213">
              <w:rPr>
                <w:sz w:val="24"/>
                <w:szCs w:val="24"/>
              </w:rPr>
              <w:t>7</w:t>
            </w:r>
          </w:p>
        </w:tc>
        <w:tc>
          <w:tcPr>
            <w:tcW w:w="992" w:type="dxa"/>
            <w:shd w:val="clear" w:color="auto" w:fill="auto"/>
            <w:vAlign w:val="center"/>
            <w:hideMark/>
          </w:tcPr>
          <w:p w14:paraId="02D01025" w14:textId="77777777" w:rsidR="005E1F76" w:rsidRPr="00F25213" w:rsidRDefault="005E1F76" w:rsidP="00402499">
            <w:pPr>
              <w:snapToGrid w:val="0"/>
              <w:spacing w:before="60" w:after="60" w:line="271" w:lineRule="auto"/>
              <w:jc w:val="center"/>
              <w:rPr>
                <w:sz w:val="24"/>
                <w:szCs w:val="24"/>
              </w:rPr>
            </w:pPr>
            <w:r w:rsidRPr="00F25213">
              <w:rPr>
                <w:sz w:val="24"/>
                <w:szCs w:val="24"/>
              </w:rPr>
              <w:t>1473</w:t>
            </w:r>
          </w:p>
        </w:tc>
        <w:tc>
          <w:tcPr>
            <w:tcW w:w="2410" w:type="dxa"/>
            <w:shd w:val="clear" w:color="auto" w:fill="auto"/>
            <w:noWrap/>
            <w:vAlign w:val="bottom"/>
            <w:hideMark/>
          </w:tcPr>
          <w:p w14:paraId="03080841" w14:textId="77777777" w:rsidR="005E1F76" w:rsidRPr="00F25213" w:rsidRDefault="005E1F76" w:rsidP="00402499">
            <w:pPr>
              <w:snapToGrid w:val="0"/>
              <w:spacing w:before="60" w:after="60" w:line="271" w:lineRule="auto"/>
              <w:jc w:val="center"/>
              <w:rPr>
                <w:sz w:val="24"/>
                <w:szCs w:val="24"/>
              </w:rPr>
            </w:pPr>
            <w:r w:rsidRPr="00F25213">
              <w:rPr>
                <w:sz w:val="24"/>
                <w:szCs w:val="24"/>
              </w:rPr>
              <w:t>420.32</w:t>
            </w:r>
          </w:p>
        </w:tc>
        <w:tc>
          <w:tcPr>
            <w:tcW w:w="2410" w:type="dxa"/>
            <w:shd w:val="clear" w:color="auto" w:fill="auto"/>
            <w:noWrap/>
            <w:vAlign w:val="bottom"/>
            <w:hideMark/>
          </w:tcPr>
          <w:p w14:paraId="66314A8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167.29</w:t>
            </w:r>
          </w:p>
        </w:tc>
        <w:tc>
          <w:tcPr>
            <w:tcW w:w="1417" w:type="dxa"/>
            <w:shd w:val="clear" w:color="auto" w:fill="auto"/>
            <w:noWrap/>
            <w:vAlign w:val="bottom"/>
            <w:hideMark/>
          </w:tcPr>
          <w:p w14:paraId="0C06091E"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vAlign w:val="bottom"/>
          </w:tcPr>
          <w:p w14:paraId="5E98866F"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r>
      <w:tr w:rsidR="005E1F76" w:rsidRPr="00F25213" w14:paraId="5569BD75" w14:textId="77777777" w:rsidTr="00402499">
        <w:trPr>
          <w:trHeight w:val="320"/>
        </w:trPr>
        <w:tc>
          <w:tcPr>
            <w:tcW w:w="704" w:type="dxa"/>
            <w:shd w:val="clear" w:color="auto" w:fill="auto"/>
            <w:noWrap/>
            <w:vAlign w:val="bottom"/>
            <w:hideMark/>
          </w:tcPr>
          <w:p w14:paraId="31954B46" w14:textId="77777777" w:rsidR="005E1F76" w:rsidRPr="00F25213" w:rsidRDefault="005E1F76" w:rsidP="00402499">
            <w:pPr>
              <w:snapToGrid w:val="0"/>
              <w:spacing w:before="60" w:after="60" w:line="271" w:lineRule="auto"/>
              <w:jc w:val="center"/>
              <w:rPr>
                <w:sz w:val="24"/>
                <w:szCs w:val="24"/>
              </w:rPr>
            </w:pPr>
            <w:r w:rsidRPr="00F25213">
              <w:rPr>
                <w:sz w:val="24"/>
                <w:szCs w:val="24"/>
              </w:rPr>
              <w:t>8</w:t>
            </w:r>
          </w:p>
        </w:tc>
        <w:tc>
          <w:tcPr>
            <w:tcW w:w="992" w:type="dxa"/>
            <w:shd w:val="clear" w:color="auto" w:fill="auto"/>
            <w:vAlign w:val="center"/>
            <w:hideMark/>
          </w:tcPr>
          <w:p w14:paraId="4775893B" w14:textId="77777777" w:rsidR="005E1F76" w:rsidRPr="00F25213" w:rsidRDefault="005E1F76" w:rsidP="00402499">
            <w:pPr>
              <w:snapToGrid w:val="0"/>
              <w:spacing w:before="60" w:after="60" w:line="271" w:lineRule="auto"/>
              <w:jc w:val="center"/>
              <w:rPr>
                <w:sz w:val="24"/>
                <w:szCs w:val="24"/>
              </w:rPr>
            </w:pPr>
            <w:r w:rsidRPr="00F25213">
              <w:rPr>
                <w:sz w:val="24"/>
                <w:szCs w:val="24"/>
              </w:rPr>
              <w:t>6401</w:t>
            </w:r>
          </w:p>
        </w:tc>
        <w:tc>
          <w:tcPr>
            <w:tcW w:w="2410" w:type="dxa"/>
            <w:shd w:val="clear" w:color="auto" w:fill="auto"/>
            <w:noWrap/>
            <w:vAlign w:val="bottom"/>
            <w:hideMark/>
          </w:tcPr>
          <w:p w14:paraId="031E7D3F" w14:textId="77777777" w:rsidR="005E1F76" w:rsidRPr="00F25213" w:rsidRDefault="005E1F76" w:rsidP="00402499">
            <w:pPr>
              <w:snapToGrid w:val="0"/>
              <w:spacing w:before="60" w:after="60" w:line="271" w:lineRule="auto"/>
              <w:jc w:val="center"/>
              <w:rPr>
                <w:sz w:val="24"/>
                <w:szCs w:val="24"/>
              </w:rPr>
            </w:pPr>
            <w:r w:rsidRPr="00F25213">
              <w:rPr>
                <w:sz w:val="24"/>
                <w:szCs w:val="24"/>
              </w:rPr>
              <w:t>478.28</w:t>
            </w:r>
          </w:p>
        </w:tc>
        <w:tc>
          <w:tcPr>
            <w:tcW w:w="2410" w:type="dxa"/>
            <w:shd w:val="clear" w:color="auto" w:fill="auto"/>
            <w:noWrap/>
            <w:vAlign w:val="bottom"/>
            <w:hideMark/>
          </w:tcPr>
          <w:p w14:paraId="43B7811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149.51</w:t>
            </w:r>
          </w:p>
        </w:tc>
        <w:tc>
          <w:tcPr>
            <w:tcW w:w="1417" w:type="dxa"/>
            <w:shd w:val="clear" w:color="auto" w:fill="auto"/>
            <w:noWrap/>
            <w:vAlign w:val="bottom"/>
            <w:hideMark/>
          </w:tcPr>
          <w:p w14:paraId="71DF8FAB"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c>
          <w:tcPr>
            <w:tcW w:w="1276" w:type="dxa"/>
            <w:vAlign w:val="bottom"/>
          </w:tcPr>
          <w:p w14:paraId="289774D4"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r>
      <w:tr w:rsidR="005E1F76" w:rsidRPr="00F25213" w14:paraId="62D61BE8" w14:textId="77777777" w:rsidTr="00402499">
        <w:trPr>
          <w:trHeight w:val="320"/>
        </w:trPr>
        <w:tc>
          <w:tcPr>
            <w:tcW w:w="704" w:type="dxa"/>
            <w:shd w:val="clear" w:color="auto" w:fill="auto"/>
            <w:noWrap/>
            <w:vAlign w:val="bottom"/>
            <w:hideMark/>
          </w:tcPr>
          <w:p w14:paraId="5496268A" w14:textId="77777777" w:rsidR="005E1F76" w:rsidRPr="00F25213" w:rsidRDefault="005E1F76" w:rsidP="00402499">
            <w:pPr>
              <w:snapToGrid w:val="0"/>
              <w:spacing w:before="60" w:after="60" w:line="271" w:lineRule="auto"/>
              <w:jc w:val="center"/>
              <w:rPr>
                <w:sz w:val="24"/>
                <w:szCs w:val="24"/>
              </w:rPr>
            </w:pPr>
            <w:r w:rsidRPr="00F25213">
              <w:rPr>
                <w:sz w:val="24"/>
                <w:szCs w:val="24"/>
              </w:rPr>
              <w:t>9</w:t>
            </w:r>
          </w:p>
        </w:tc>
        <w:tc>
          <w:tcPr>
            <w:tcW w:w="992" w:type="dxa"/>
            <w:shd w:val="clear" w:color="auto" w:fill="auto"/>
            <w:noWrap/>
            <w:vAlign w:val="center"/>
            <w:hideMark/>
          </w:tcPr>
          <w:p w14:paraId="1F5171B3" w14:textId="77777777" w:rsidR="005E1F76" w:rsidRPr="00F25213" w:rsidRDefault="005E1F76" w:rsidP="00402499">
            <w:pPr>
              <w:snapToGrid w:val="0"/>
              <w:spacing w:before="60" w:after="60" w:line="271" w:lineRule="auto"/>
              <w:jc w:val="center"/>
              <w:rPr>
                <w:sz w:val="24"/>
                <w:szCs w:val="24"/>
              </w:rPr>
            </w:pPr>
            <w:r w:rsidRPr="00F25213">
              <w:rPr>
                <w:sz w:val="24"/>
                <w:szCs w:val="24"/>
              </w:rPr>
              <w:t>510448</w:t>
            </w:r>
          </w:p>
        </w:tc>
        <w:tc>
          <w:tcPr>
            <w:tcW w:w="2410" w:type="dxa"/>
            <w:shd w:val="clear" w:color="auto" w:fill="auto"/>
            <w:noWrap/>
            <w:vAlign w:val="bottom"/>
            <w:hideMark/>
          </w:tcPr>
          <w:p w14:paraId="12839348" w14:textId="77777777" w:rsidR="005E1F76" w:rsidRPr="00F25213" w:rsidRDefault="005E1F76" w:rsidP="00402499">
            <w:pPr>
              <w:snapToGrid w:val="0"/>
              <w:spacing w:before="60" w:after="60" w:line="271" w:lineRule="auto"/>
              <w:jc w:val="center"/>
              <w:rPr>
                <w:sz w:val="24"/>
                <w:szCs w:val="24"/>
              </w:rPr>
            </w:pPr>
            <w:r w:rsidRPr="00F25213">
              <w:rPr>
                <w:sz w:val="24"/>
                <w:szCs w:val="24"/>
              </w:rPr>
              <w:t>776.34</w:t>
            </w:r>
          </w:p>
        </w:tc>
        <w:tc>
          <w:tcPr>
            <w:tcW w:w="2410" w:type="dxa"/>
            <w:shd w:val="clear" w:color="auto" w:fill="auto"/>
            <w:noWrap/>
            <w:vAlign w:val="bottom"/>
            <w:hideMark/>
          </w:tcPr>
          <w:p w14:paraId="5CB5EDE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243.45</w:t>
            </w:r>
          </w:p>
        </w:tc>
        <w:tc>
          <w:tcPr>
            <w:tcW w:w="1417" w:type="dxa"/>
            <w:shd w:val="clear" w:color="auto" w:fill="auto"/>
            <w:noWrap/>
            <w:vAlign w:val="bottom"/>
            <w:hideMark/>
          </w:tcPr>
          <w:p w14:paraId="4A755C7D"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vAlign w:val="bottom"/>
          </w:tcPr>
          <w:p w14:paraId="1369F484"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180C3032" w14:textId="77777777" w:rsidTr="00402499">
        <w:trPr>
          <w:trHeight w:val="320"/>
        </w:trPr>
        <w:tc>
          <w:tcPr>
            <w:tcW w:w="704" w:type="dxa"/>
            <w:shd w:val="clear" w:color="auto" w:fill="auto"/>
            <w:noWrap/>
            <w:vAlign w:val="bottom"/>
            <w:hideMark/>
          </w:tcPr>
          <w:p w14:paraId="4AF976B6" w14:textId="77777777" w:rsidR="005E1F76" w:rsidRPr="00F25213" w:rsidRDefault="005E1F76" w:rsidP="00402499">
            <w:pPr>
              <w:snapToGrid w:val="0"/>
              <w:spacing w:before="60" w:after="60" w:line="271" w:lineRule="auto"/>
              <w:jc w:val="center"/>
              <w:rPr>
                <w:sz w:val="24"/>
                <w:szCs w:val="24"/>
              </w:rPr>
            </w:pPr>
            <w:r w:rsidRPr="00F25213">
              <w:rPr>
                <w:sz w:val="24"/>
                <w:szCs w:val="24"/>
              </w:rPr>
              <w:t>10</w:t>
            </w:r>
          </w:p>
        </w:tc>
        <w:tc>
          <w:tcPr>
            <w:tcW w:w="992" w:type="dxa"/>
            <w:shd w:val="clear" w:color="auto" w:fill="auto"/>
            <w:noWrap/>
            <w:vAlign w:val="center"/>
            <w:hideMark/>
          </w:tcPr>
          <w:p w14:paraId="5F4BFF61" w14:textId="77777777" w:rsidR="005E1F76" w:rsidRPr="00F25213" w:rsidRDefault="005E1F76" w:rsidP="00402499">
            <w:pPr>
              <w:snapToGrid w:val="0"/>
              <w:spacing w:before="60" w:after="60" w:line="271" w:lineRule="auto"/>
              <w:jc w:val="center"/>
              <w:rPr>
                <w:sz w:val="24"/>
                <w:szCs w:val="24"/>
              </w:rPr>
            </w:pPr>
            <w:r w:rsidRPr="00F25213">
              <w:rPr>
                <w:sz w:val="24"/>
                <w:szCs w:val="24"/>
              </w:rPr>
              <w:t>211345</w:t>
            </w:r>
          </w:p>
        </w:tc>
        <w:tc>
          <w:tcPr>
            <w:tcW w:w="2410" w:type="dxa"/>
            <w:shd w:val="clear" w:color="auto" w:fill="auto"/>
            <w:noWrap/>
            <w:vAlign w:val="bottom"/>
            <w:hideMark/>
          </w:tcPr>
          <w:p w14:paraId="01910F39" w14:textId="77777777" w:rsidR="005E1F76" w:rsidRPr="00F25213" w:rsidRDefault="005E1F76" w:rsidP="00402499">
            <w:pPr>
              <w:snapToGrid w:val="0"/>
              <w:spacing w:before="60" w:after="60" w:line="271" w:lineRule="auto"/>
              <w:jc w:val="center"/>
              <w:rPr>
                <w:sz w:val="24"/>
                <w:szCs w:val="24"/>
              </w:rPr>
            </w:pPr>
            <w:r w:rsidRPr="00F25213">
              <w:rPr>
                <w:sz w:val="24"/>
                <w:szCs w:val="24"/>
              </w:rPr>
              <w:t>503.16</w:t>
            </w:r>
          </w:p>
        </w:tc>
        <w:tc>
          <w:tcPr>
            <w:tcW w:w="2410" w:type="dxa"/>
            <w:shd w:val="clear" w:color="auto" w:fill="auto"/>
            <w:noWrap/>
            <w:vAlign w:val="bottom"/>
            <w:hideMark/>
          </w:tcPr>
          <w:p w14:paraId="3501AF2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218.78</w:t>
            </w:r>
          </w:p>
        </w:tc>
        <w:tc>
          <w:tcPr>
            <w:tcW w:w="1417" w:type="dxa"/>
            <w:shd w:val="clear" w:color="auto" w:fill="auto"/>
            <w:noWrap/>
            <w:vAlign w:val="bottom"/>
            <w:hideMark/>
          </w:tcPr>
          <w:p w14:paraId="1CA98D3E"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vAlign w:val="bottom"/>
          </w:tcPr>
          <w:p w14:paraId="2F9C3E3B"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32D92FDC" w14:textId="77777777" w:rsidTr="00402499">
        <w:trPr>
          <w:trHeight w:val="320"/>
        </w:trPr>
        <w:tc>
          <w:tcPr>
            <w:tcW w:w="704" w:type="dxa"/>
            <w:shd w:val="clear" w:color="auto" w:fill="auto"/>
            <w:noWrap/>
            <w:vAlign w:val="bottom"/>
            <w:hideMark/>
          </w:tcPr>
          <w:p w14:paraId="26A1A653" w14:textId="77777777" w:rsidR="005E1F76" w:rsidRPr="00F25213" w:rsidRDefault="005E1F76" w:rsidP="00402499">
            <w:pPr>
              <w:snapToGrid w:val="0"/>
              <w:spacing w:before="60" w:after="60" w:line="271" w:lineRule="auto"/>
              <w:jc w:val="center"/>
              <w:rPr>
                <w:sz w:val="24"/>
                <w:szCs w:val="24"/>
              </w:rPr>
            </w:pPr>
            <w:r w:rsidRPr="00F25213">
              <w:rPr>
                <w:sz w:val="24"/>
                <w:szCs w:val="24"/>
              </w:rPr>
              <w:t>11</w:t>
            </w:r>
          </w:p>
        </w:tc>
        <w:tc>
          <w:tcPr>
            <w:tcW w:w="992" w:type="dxa"/>
            <w:shd w:val="clear" w:color="auto" w:fill="auto"/>
            <w:noWrap/>
            <w:vAlign w:val="center"/>
            <w:hideMark/>
          </w:tcPr>
          <w:p w14:paraId="22768A2B" w14:textId="77777777" w:rsidR="005E1F76" w:rsidRPr="00F25213" w:rsidRDefault="005E1F76" w:rsidP="00402499">
            <w:pPr>
              <w:snapToGrid w:val="0"/>
              <w:spacing w:before="60" w:after="60" w:line="271" w:lineRule="auto"/>
              <w:jc w:val="center"/>
              <w:rPr>
                <w:sz w:val="24"/>
                <w:szCs w:val="24"/>
              </w:rPr>
            </w:pPr>
            <w:r w:rsidRPr="00F25213">
              <w:rPr>
                <w:sz w:val="24"/>
                <w:szCs w:val="24"/>
              </w:rPr>
              <w:t>400547</w:t>
            </w:r>
          </w:p>
        </w:tc>
        <w:tc>
          <w:tcPr>
            <w:tcW w:w="2410" w:type="dxa"/>
            <w:shd w:val="clear" w:color="auto" w:fill="auto"/>
            <w:noWrap/>
            <w:vAlign w:val="bottom"/>
            <w:hideMark/>
          </w:tcPr>
          <w:p w14:paraId="389F64CF" w14:textId="77777777" w:rsidR="005E1F76" w:rsidRPr="00F25213" w:rsidRDefault="005E1F76" w:rsidP="00402499">
            <w:pPr>
              <w:snapToGrid w:val="0"/>
              <w:spacing w:before="60" w:after="60" w:line="271" w:lineRule="auto"/>
              <w:jc w:val="center"/>
              <w:rPr>
                <w:sz w:val="24"/>
                <w:szCs w:val="24"/>
              </w:rPr>
            </w:pPr>
            <w:r w:rsidRPr="00F25213">
              <w:rPr>
                <w:sz w:val="24"/>
                <w:szCs w:val="24"/>
              </w:rPr>
              <w:t>413.17</w:t>
            </w:r>
          </w:p>
        </w:tc>
        <w:tc>
          <w:tcPr>
            <w:tcW w:w="2410" w:type="dxa"/>
            <w:shd w:val="clear" w:color="auto" w:fill="auto"/>
            <w:noWrap/>
            <w:vAlign w:val="bottom"/>
            <w:hideMark/>
          </w:tcPr>
          <w:p w14:paraId="55EB187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167.60</w:t>
            </w:r>
          </w:p>
        </w:tc>
        <w:tc>
          <w:tcPr>
            <w:tcW w:w="1417" w:type="dxa"/>
            <w:shd w:val="clear" w:color="auto" w:fill="auto"/>
            <w:noWrap/>
            <w:vAlign w:val="bottom"/>
            <w:hideMark/>
          </w:tcPr>
          <w:p w14:paraId="3716D630"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c>
          <w:tcPr>
            <w:tcW w:w="1276" w:type="dxa"/>
            <w:vAlign w:val="bottom"/>
          </w:tcPr>
          <w:p w14:paraId="0223CF6D"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2B7319DA" w14:textId="77777777" w:rsidTr="00402499">
        <w:trPr>
          <w:trHeight w:val="320"/>
        </w:trPr>
        <w:tc>
          <w:tcPr>
            <w:tcW w:w="704" w:type="dxa"/>
            <w:shd w:val="clear" w:color="auto" w:fill="auto"/>
            <w:noWrap/>
            <w:vAlign w:val="bottom"/>
            <w:hideMark/>
          </w:tcPr>
          <w:p w14:paraId="510DEBA8" w14:textId="77777777" w:rsidR="005E1F76" w:rsidRPr="00F25213" w:rsidRDefault="005E1F76" w:rsidP="00402499">
            <w:pPr>
              <w:snapToGrid w:val="0"/>
              <w:spacing w:before="60" w:after="60" w:line="271" w:lineRule="auto"/>
              <w:jc w:val="center"/>
              <w:rPr>
                <w:sz w:val="24"/>
                <w:szCs w:val="24"/>
              </w:rPr>
            </w:pPr>
            <w:r w:rsidRPr="00F25213">
              <w:rPr>
                <w:sz w:val="24"/>
                <w:szCs w:val="24"/>
              </w:rPr>
              <w:t>12</w:t>
            </w:r>
          </w:p>
        </w:tc>
        <w:tc>
          <w:tcPr>
            <w:tcW w:w="992" w:type="dxa"/>
            <w:shd w:val="clear" w:color="auto" w:fill="auto"/>
            <w:noWrap/>
            <w:vAlign w:val="center"/>
            <w:hideMark/>
          </w:tcPr>
          <w:p w14:paraId="1E16699E" w14:textId="77777777" w:rsidR="005E1F76" w:rsidRPr="00F25213" w:rsidRDefault="005E1F76" w:rsidP="00402499">
            <w:pPr>
              <w:snapToGrid w:val="0"/>
              <w:spacing w:before="60" w:after="60" w:line="271" w:lineRule="auto"/>
              <w:jc w:val="center"/>
              <w:rPr>
                <w:sz w:val="24"/>
                <w:szCs w:val="24"/>
              </w:rPr>
            </w:pPr>
            <w:r w:rsidRPr="00F25213">
              <w:rPr>
                <w:sz w:val="24"/>
                <w:szCs w:val="24"/>
              </w:rPr>
              <w:t>211745</w:t>
            </w:r>
          </w:p>
        </w:tc>
        <w:tc>
          <w:tcPr>
            <w:tcW w:w="2410" w:type="dxa"/>
            <w:shd w:val="clear" w:color="auto" w:fill="auto"/>
            <w:noWrap/>
            <w:vAlign w:val="bottom"/>
            <w:hideMark/>
          </w:tcPr>
          <w:p w14:paraId="5CDEA737" w14:textId="77777777" w:rsidR="005E1F76" w:rsidRPr="00F25213" w:rsidRDefault="005E1F76" w:rsidP="00402499">
            <w:pPr>
              <w:snapToGrid w:val="0"/>
              <w:spacing w:before="60" w:after="60" w:line="271" w:lineRule="auto"/>
              <w:jc w:val="center"/>
              <w:rPr>
                <w:sz w:val="24"/>
                <w:szCs w:val="24"/>
              </w:rPr>
            </w:pPr>
            <w:r w:rsidRPr="00F25213">
              <w:rPr>
                <w:sz w:val="24"/>
                <w:szCs w:val="24"/>
              </w:rPr>
              <w:t>423.74</w:t>
            </w:r>
          </w:p>
        </w:tc>
        <w:tc>
          <w:tcPr>
            <w:tcW w:w="2410" w:type="dxa"/>
            <w:shd w:val="clear" w:color="auto" w:fill="auto"/>
            <w:noWrap/>
            <w:vAlign w:val="bottom"/>
            <w:hideMark/>
          </w:tcPr>
          <w:p w14:paraId="64C1DA7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175.44</w:t>
            </w:r>
          </w:p>
        </w:tc>
        <w:tc>
          <w:tcPr>
            <w:tcW w:w="1417" w:type="dxa"/>
            <w:shd w:val="clear" w:color="auto" w:fill="auto"/>
            <w:noWrap/>
            <w:vAlign w:val="bottom"/>
            <w:hideMark/>
          </w:tcPr>
          <w:p w14:paraId="7BE81B17"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vAlign w:val="bottom"/>
          </w:tcPr>
          <w:p w14:paraId="12644336"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0D5EA54D" w14:textId="77777777" w:rsidTr="00402499">
        <w:trPr>
          <w:trHeight w:val="320"/>
        </w:trPr>
        <w:tc>
          <w:tcPr>
            <w:tcW w:w="704" w:type="dxa"/>
            <w:shd w:val="clear" w:color="auto" w:fill="auto"/>
            <w:noWrap/>
            <w:vAlign w:val="bottom"/>
            <w:hideMark/>
          </w:tcPr>
          <w:p w14:paraId="79B3929D" w14:textId="77777777" w:rsidR="005E1F76" w:rsidRPr="00F25213" w:rsidRDefault="005E1F76" w:rsidP="00402499">
            <w:pPr>
              <w:snapToGrid w:val="0"/>
              <w:spacing w:before="60" w:after="60" w:line="271" w:lineRule="auto"/>
              <w:jc w:val="center"/>
              <w:rPr>
                <w:sz w:val="24"/>
                <w:szCs w:val="24"/>
              </w:rPr>
            </w:pPr>
            <w:r w:rsidRPr="00F25213">
              <w:rPr>
                <w:sz w:val="24"/>
                <w:szCs w:val="24"/>
              </w:rPr>
              <w:t>13</w:t>
            </w:r>
          </w:p>
        </w:tc>
        <w:tc>
          <w:tcPr>
            <w:tcW w:w="992" w:type="dxa"/>
            <w:shd w:val="clear" w:color="auto" w:fill="auto"/>
            <w:noWrap/>
            <w:vAlign w:val="center"/>
            <w:hideMark/>
          </w:tcPr>
          <w:p w14:paraId="790C89BE" w14:textId="77777777" w:rsidR="005E1F76" w:rsidRPr="00F25213" w:rsidRDefault="005E1F76" w:rsidP="00402499">
            <w:pPr>
              <w:snapToGrid w:val="0"/>
              <w:spacing w:before="60" w:after="60" w:line="271" w:lineRule="auto"/>
              <w:jc w:val="center"/>
              <w:rPr>
                <w:sz w:val="24"/>
                <w:szCs w:val="24"/>
              </w:rPr>
            </w:pPr>
            <w:r w:rsidRPr="00F25213">
              <w:rPr>
                <w:sz w:val="24"/>
                <w:szCs w:val="24"/>
              </w:rPr>
              <w:t>100650</w:t>
            </w:r>
          </w:p>
        </w:tc>
        <w:tc>
          <w:tcPr>
            <w:tcW w:w="2410" w:type="dxa"/>
            <w:shd w:val="clear" w:color="auto" w:fill="auto"/>
            <w:noWrap/>
            <w:vAlign w:val="bottom"/>
            <w:hideMark/>
          </w:tcPr>
          <w:p w14:paraId="710D2FD6" w14:textId="77777777" w:rsidR="005E1F76" w:rsidRPr="00F25213" w:rsidRDefault="005E1F76" w:rsidP="00402499">
            <w:pPr>
              <w:snapToGrid w:val="0"/>
              <w:spacing w:before="60" w:after="60" w:line="271" w:lineRule="auto"/>
              <w:jc w:val="center"/>
              <w:rPr>
                <w:sz w:val="24"/>
                <w:szCs w:val="24"/>
              </w:rPr>
            </w:pPr>
            <w:r w:rsidRPr="00F25213">
              <w:rPr>
                <w:sz w:val="24"/>
                <w:szCs w:val="24"/>
              </w:rPr>
              <w:t>741.86</w:t>
            </w:r>
          </w:p>
        </w:tc>
        <w:tc>
          <w:tcPr>
            <w:tcW w:w="2410" w:type="dxa"/>
            <w:shd w:val="clear" w:color="auto" w:fill="auto"/>
            <w:noWrap/>
            <w:vAlign w:val="bottom"/>
            <w:hideMark/>
          </w:tcPr>
          <w:p w14:paraId="21F121A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312.90</w:t>
            </w:r>
          </w:p>
        </w:tc>
        <w:tc>
          <w:tcPr>
            <w:tcW w:w="1417" w:type="dxa"/>
            <w:shd w:val="clear" w:color="auto" w:fill="auto"/>
            <w:noWrap/>
            <w:vAlign w:val="bottom"/>
            <w:hideMark/>
          </w:tcPr>
          <w:p w14:paraId="3AA4AF5A" w14:textId="77777777" w:rsidR="005E1F76" w:rsidRPr="00F25213" w:rsidRDefault="005E1F76" w:rsidP="00402499">
            <w:pPr>
              <w:snapToGrid w:val="0"/>
              <w:spacing w:before="60" w:after="60" w:line="271" w:lineRule="auto"/>
              <w:jc w:val="center"/>
              <w:rPr>
                <w:sz w:val="24"/>
                <w:szCs w:val="24"/>
              </w:rPr>
            </w:pPr>
            <w:r w:rsidRPr="00F25213">
              <w:rPr>
                <w:sz w:val="24"/>
                <w:szCs w:val="24"/>
              </w:rPr>
              <w:t>1.86</w:t>
            </w:r>
          </w:p>
        </w:tc>
        <w:tc>
          <w:tcPr>
            <w:tcW w:w="1276" w:type="dxa"/>
            <w:vAlign w:val="bottom"/>
          </w:tcPr>
          <w:p w14:paraId="5AE7E590"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3537A9D4" w14:textId="77777777" w:rsidTr="00402499">
        <w:trPr>
          <w:trHeight w:val="320"/>
        </w:trPr>
        <w:tc>
          <w:tcPr>
            <w:tcW w:w="704" w:type="dxa"/>
            <w:shd w:val="clear" w:color="auto" w:fill="auto"/>
            <w:noWrap/>
            <w:vAlign w:val="bottom"/>
            <w:hideMark/>
          </w:tcPr>
          <w:p w14:paraId="02F8223D" w14:textId="77777777" w:rsidR="005E1F76" w:rsidRPr="00F25213" w:rsidRDefault="005E1F76" w:rsidP="00402499">
            <w:pPr>
              <w:snapToGrid w:val="0"/>
              <w:spacing w:before="60" w:after="60" w:line="271" w:lineRule="auto"/>
              <w:jc w:val="center"/>
              <w:rPr>
                <w:sz w:val="24"/>
                <w:szCs w:val="24"/>
              </w:rPr>
            </w:pPr>
            <w:r w:rsidRPr="00F25213">
              <w:rPr>
                <w:sz w:val="24"/>
                <w:szCs w:val="24"/>
              </w:rPr>
              <w:t>14</w:t>
            </w:r>
          </w:p>
        </w:tc>
        <w:tc>
          <w:tcPr>
            <w:tcW w:w="992" w:type="dxa"/>
            <w:shd w:val="clear" w:color="auto" w:fill="auto"/>
            <w:noWrap/>
            <w:vAlign w:val="center"/>
            <w:hideMark/>
          </w:tcPr>
          <w:p w14:paraId="04463889" w14:textId="77777777" w:rsidR="005E1F76" w:rsidRPr="00F25213" w:rsidRDefault="005E1F76" w:rsidP="00402499">
            <w:pPr>
              <w:snapToGrid w:val="0"/>
              <w:spacing w:before="60" w:after="60" w:line="271" w:lineRule="auto"/>
              <w:jc w:val="center"/>
              <w:rPr>
                <w:sz w:val="24"/>
                <w:szCs w:val="24"/>
              </w:rPr>
            </w:pPr>
            <w:r w:rsidRPr="00F25213">
              <w:rPr>
                <w:sz w:val="24"/>
                <w:szCs w:val="24"/>
              </w:rPr>
              <w:t>212029</w:t>
            </w:r>
          </w:p>
        </w:tc>
        <w:tc>
          <w:tcPr>
            <w:tcW w:w="2410" w:type="dxa"/>
            <w:shd w:val="clear" w:color="auto" w:fill="auto"/>
            <w:noWrap/>
            <w:vAlign w:val="bottom"/>
            <w:hideMark/>
          </w:tcPr>
          <w:p w14:paraId="14F37FFE" w14:textId="77777777" w:rsidR="005E1F76" w:rsidRPr="00F25213" w:rsidRDefault="005E1F76" w:rsidP="00402499">
            <w:pPr>
              <w:snapToGrid w:val="0"/>
              <w:spacing w:before="60" w:after="60" w:line="271" w:lineRule="auto"/>
              <w:jc w:val="center"/>
              <w:rPr>
                <w:sz w:val="24"/>
                <w:szCs w:val="24"/>
              </w:rPr>
            </w:pPr>
            <w:r w:rsidRPr="00F25213">
              <w:rPr>
                <w:sz w:val="24"/>
                <w:szCs w:val="24"/>
              </w:rPr>
              <w:t>795.77</w:t>
            </w:r>
          </w:p>
        </w:tc>
        <w:tc>
          <w:tcPr>
            <w:tcW w:w="2410" w:type="dxa"/>
            <w:shd w:val="clear" w:color="auto" w:fill="auto"/>
            <w:noWrap/>
            <w:vAlign w:val="bottom"/>
            <w:hideMark/>
          </w:tcPr>
          <w:p w14:paraId="5C8201C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250.65</w:t>
            </w:r>
          </w:p>
        </w:tc>
        <w:tc>
          <w:tcPr>
            <w:tcW w:w="1417" w:type="dxa"/>
            <w:shd w:val="clear" w:color="auto" w:fill="auto"/>
            <w:noWrap/>
            <w:vAlign w:val="bottom"/>
            <w:hideMark/>
          </w:tcPr>
          <w:p w14:paraId="028B7AC4"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vAlign w:val="bottom"/>
          </w:tcPr>
          <w:p w14:paraId="3BF15ADD"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02A4BDC3" w14:textId="77777777" w:rsidTr="00402499">
        <w:trPr>
          <w:trHeight w:val="320"/>
        </w:trPr>
        <w:tc>
          <w:tcPr>
            <w:tcW w:w="704" w:type="dxa"/>
            <w:shd w:val="clear" w:color="auto" w:fill="auto"/>
            <w:noWrap/>
            <w:vAlign w:val="bottom"/>
            <w:hideMark/>
          </w:tcPr>
          <w:p w14:paraId="337AF6D1" w14:textId="77777777" w:rsidR="005E1F76" w:rsidRPr="00F25213" w:rsidRDefault="005E1F76" w:rsidP="00402499">
            <w:pPr>
              <w:snapToGrid w:val="0"/>
              <w:spacing w:before="60" w:after="60" w:line="271" w:lineRule="auto"/>
              <w:jc w:val="center"/>
              <w:rPr>
                <w:sz w:val="24"/>
                <w:szCs w:val="24"/>
              </w:rPr>
            </w:pPr>
            <w:r w:rsidRPr="00F25213">
              <w:rPr>
                <w:sz w:val="24"/>
                <w:szCs w:val="24"/>
              </w:rPr>
              <w:t>15</w:t>
            </w:r>
          </w:p>
        </w:tc>
        <w:tc>
          <w:tcPr>
            <w:tcW w:w="992" w:type="dxa"/>
            <w:shd w:val="clear" w:color="auto" w:fill="auto"/>
            <w:noWrap/>
            <w:vAlign w:val="center"/>
            <w:hideMark/>
          </w:tcPr>
          <w:p w14:paraId="0F5B90BD" w14:textId="77777777" w:rsidR="005E1F76" w:rsidRPr="00F25213" w:rsidRDefault="005E1F76" w:rsidP="00402499">
            <w:pPr>
              <w:snapToGrid w:val="0"/>
              <w:spacing w:before="60" w:after="60" w:line="271" w:lineRule="auto"/>
              <w:jc w:val="center"/>
              <w:rPr>
                <w:sz w:val="24"/>
                <w:szCs w:val="24"/>
              </w:rPr>
            </w:pPr>
            <w:r w:rsidRPr="00F25213">
              <w:rPr>
                <w:sz w:val="24"/>
                <w:szCs w:val="24"/>
              </w:rPr>
              <w:t>502394</w:t>
            </w:r>
          </w:p>
        </w:tc>
        <w:tc>
          <w:tcPr>
            <w:tcW w:w="2410" w:type="dxa"/>
            <w:shd w:val="clear" w:color="auto" w:fill="auto"/>
            <w:noWrap/>
            <w:vAlign w:val="bottom"/>
            <w:hideMark/>
          </w:tcPr>
          <w:p w14:paraId="46CC49D9" w14:textId="77777777" w:rsidR="005E1F76" w:rsidRPr="00F25213" w:rsidRDefault="005E1F76" w:rsidP="00402499">
            <w:pPr>
              <w:snapToGrid w:val="0"/>
              <w:spacing w:before="60" w:after="60" w:line="271" w:lineRule="auto"/>
              <w:jc w:val="center"/>
              <w:rPr>
                <w:sz w:val="24"/>
                <w:szCs w:val="24"/>
              </w:rPr>
            </w:pPr>
            <w:r w:rsidRPr="00F25213">
              <w:rPr>
                <w:sz w:val="24"/>
                <w:szCs w:val="24"/>
              </w:rPr>
              <w:t>452.32</w:t>
            </w:r>
          </w:p>
        </w:tc>
        <w:tc>
          <w:tcPr>
            <w:tcW w:w="2410" w:type="dxa"/>
            <w:shd w:val="clear" w:color="auto" w:fill="auto"/>
            <w:noWrap/>
            <w:vAlign w:val="bottom"/>
            <w:hideMark/>
          </w:tcPr>
          <w:p w14:paraId="2639E39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186.06</w:t>
            </w:r>
          </w:p>
        </w:tc>
        <w:tc>
          <w:tcPr>
            <w:tcW w:w="1417" w:type="dxa"/>
            <w:shd w:val="clear" w:color="auto" w:fill="auto"/>
            <w:noWrap/>
            <w:vAlign w:val="bottom"/>
            <w:hideMark/>
          </w:tcPr>
          <w:p w14:paraId="15DD2F4A"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vAlign w:val="bottom"/>
          </w:tcPr>
          <w:p w14:paraId="616BE107"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r>
      <w:tr w:rsidR="005E1F76" w:rsidRPr="00F25213" w14:paraId="193F0489" w14:textId="77777777" w:rsidTr="00402499">
        <w:trPr>
          <w:trHeight w:val="320"/>
        </w:trPr>
        <w:tc>
          <w:tcPr>
            <w:tcW w:w="704" w:type="dxa"/>
            <w:shd w:val="clear" w:color="auto" w:fill="auto"/>
            <w:noWrap/>
            <w:vAlign w:val="bottom"/>
            <w:hideMark/>
          </w:tcPr>
          <w:p w14:paraId="05108AC1" w14:textId="77777777" w:rsidR="005E1F76" w:rsidRPr="00F25213" w:rsidRDefault="005E1F76" w:rsidP="00402499">
            <w:pPr>
              <w:snapToGrid w:val="0"/>
              <w:spacing w:before="60" w:after="60" w:line="271" w:lineRule="auto"/>
              <w:jc w:val="center"/>
              <w:rPr>
                <w:sz w:val="24"/>
                <w:szCs w:val="24"/>
              </w:rPr>
            </w:pPr>
            <w:r w:rsidRPr="00F25213">
              <w:rPr>
                <w:sz w:val="24"/>
                <w:szCs w:val="24"/>
              </w:rPr>
              <w:t>16</w:t>
            </w:r>
          </w:p>
        </w:tc>
        <w:tc>
          <w:tcPr>
            <w:tcW w:w="992" w:type="dxa"/>
            <w:shd w:val="clear" w:color="auto" w:fill="auto"/>
            <w:noWrap/>
            <w:vAlign w:val="center"/>
            <w:hideMark/>
          </w:tcPr>
          <w:p w14:paraId="66A7C855" w14:textId="77777777" w:rsidR="005E1F76" w:rsidRPr="00F25213" w:rsidRDefault="005E1F76" w:rsidP="00402499">
            <w:pPr>
              <w:snapToGrid w:val="0"/>
              <w:spacing w:before="60" w:after="60" w:line="271" w:lineRule="auto"/>
              <w:jc w:val="center"/>
              <w:rPr>
                <w:sz w:val="24"/>
                <w:szCs w:val="24"/>
              </w:rPr>
            </w:pPr>
            <w:r w:rsidRPr="00F25213">
              <w:rPr>
                <w:sz w:val="24"/>
                <w:szCs w:val="24"/>
              </w:rPr>
              <w:t>502414</w:t>
            </w:r>
          </w:p>
        </w:tc>
        <w:tc>
          <w:tcPr>
            <w:tcW w:w="2410" w:type="dxa"/>
            <w:shd w:val="clear" w:color="auto" w:fill="auto"/>
            <w:noWrap/>
            <w:vAlign w:val="bottom"/>
            <w:hideMark/>
          </w:tcPr>
          <w:p w14:paraId="4DBD5AE2" w14:textId="77777777" w:rsidR="005E1F76" w:rsidRPr="00F25213" w:rsidRDefault="005E1F76" w:rsidP="00402499">
            <w:pPr>
              <w:snapToGrid w:val="0"/>
              <w:spacing w:before="60" w:after="60" w:line="271" w:lineRule="auto"/>
              <w:jc w:val="center"/>
              <w:rPr>
                <w:sz w:val="24"/>
                <w:szCs w:val="24"/>
              </w:rPr>
            </w:pPr>
            <w:r w:rsidRPr="00F25213">
              <w:rPr>
                <w:sz w:val="24"/>
                <w:szCs w:val="24"/>
              </w:rPr>
              <w:t>306.58</w:t>
            </w:r>
          </w:p>
        </w:tc>
        <w:tc>
          <w:tcPr>
            <w:tcW w:w="2410" w:type="dxa"/>
            <w:shd w:val="clear" w:color="auto" w:fill="auto"/>
            <w:noWrap/>
            <w:vAlign w:val="bottom"/>
            <w:hideMark/>
          </w:tcPr>
          <w:p w14:paraId="74545DE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139.30</w:t>
            </w:r>
          </w:p>
        </w:tc>
        <w:tc>
          <w:tcPr>
            <w:tcW w:w="1417" w:type="dxa"/>
            <w:shd w:val="clear" w:color="auto" w:fill="auto"/>
            <w:noWrap/>
            <w:vAlign w:val="bottom"/>
            <w:hideMark/>
          </w:tcPr>
          <w:p w14:paraId="63A2490B"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vAlign w:val="bottom"/>
          </w:tcPr>
          <w:p w14:paraId="63D90FC6"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52FC6DA4" w14:textId="77777777" w:rsidTr="00402499">
        <w:trPr>
          <w:trHeight w:val="320"/>
        </w:trPr>
        <w:tc>
          <w:tcPr>
            <w:tcW w:w="704" w:type="dxa"/>
            <w:shd w:val="clear" w:color="auto" w:fill="auto"/>
            <w:noWrap/>
            <w:vAlign w:val="bottom"/>
            <w:hideMark/>
          </w:tcPr>
          <w:p w14:paraId="219DBAF0" w14:textId="77777777" w:rsidR="005E1F76" w:rsidRPr="00F25213" w:rsidRDefault="005E1F76" w:rsidP="00402499">
            <w:pPr>
              <w:snapToGrid w:val="0"/>
              <w:spacing w:before="60" w:after="60" w:line="271" w:lineRule="auto"/>
              <w:jc w:val="center"/>
              <w:rPr>
                <w:sz w:val="24"/>
                <w:szCs w:val="24"/>
              </w:rPr>
            </w:pPr>
            <w:r w:rsidRPr="00F25213">
              <w:rPr>
                <w:sz w:val="24"/>
                <w:szCs w:val="24"/>
              </w:rPr>
              <w:t>17</w:t>
            </w:r>
          </w:p>
        </w:tc>
        <w:tc>
          <w:tcPr>
            <w:tcW w:w="992" w:type="dxa"/>
            <w:shd w:val="clear" w:color="auto" w:fill="auto"/>
            <w:noWrap/>
            <w:vAlign w:val="center"/>
            <w:hideMark/>
          </w:tcPr>
          <w:p w14:paraId="3B194162" w14:textId="77777777" w:rsidR="005E1F76" w:rsidRPr="00F25213" w:rsidRDefault="005E1F76" w:rsidP="00402499">
            <w:pPr>
              <w:snapToGrid w:val="0"/>
              <w:spacing w:before="60" w:after="60" w:line="271" w:lineRule="auto"/>
              <w:jc w:val="center"/>
              <w:rPr>
                <w:sz w:val="24"/>
                <w:szCs w:val="24"/>
              </w:rPr>
            </w:pPr>
            <w:r w:rsidRPr="00F25213">
              <w:rPr>
                <w:sz w:val="24"/>
                <w:szCs w:val="24"/>
              </w:rPr>
              <w:t>502421</w:t>
            </w:r>
          </w:p>
        </w:tc>
        <w:tc>
          <w:tcPr>
            <w:tcW w:w="2410" w:type="dxa"/>
            <w:shd w:val="clear" w:color="auto" w:fill="auto"/>
            <w:noWrap/>
            <w:vAlign w:val="bottom"/>
            <w:hideMark/>
          </w:tcPr>
          <w:p w14:paraId="52EE2F48" w14:textId="77777777" w:rsidR="005E1F76" w:rsidRPr="00F25213" w:rsidRDefault="005E1F76" w:rsidP="00402499">
            <w:pPr>
              <w:snapToGrid w:val="0"/>
              <w:spacing w:before="60" w:after="60" w:line="271" w:lineRule="auto"/>
              <w:jc w:val="center"/>
              <w:rPr>
                <w:sz w:val="24"/>
                <w:szCs w:val="24"/>
              </w:rPr>
            </w:pPr>
            <w:r w:rsidRPr="00F25213">
              <w:rPr>
                <w:sz w:val="24"/>
                <w:szCs w:val="24"/>
              </w:rPr>
              <w:t>499.07</w:t>
            </w:r>
          </w:p>
        </w:tc>
        <w:tc>
          <w:tcPr>
            <w:tcW w:w="2410" w:type="dxa"/>
            <w:shd w:val="clear" w:color="auto" w:fill="auto"/>
            <w:noWrap/>
            <w:vAlign w:val="bottom"/>
            <w:hideMark/>
          </w:tcPr>
          <w:p w14:paraId="1698BF7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180.60</w:t>
            </w:r>
          </w:p>
        </w:tc>
        <w:tc>
          <w:tcPr>
            <w:tcW w:w="1417" w:type="dxa"/>
            <w:shd w:val="clear" w:color="auto" w:fill="auto"/>
            <w:noWrap/>
            <w:vAlign w:val="bottom"/>
            <w:hideMark/>
          </w:tcPr>
          <w:p w14:paraId="7CF5F7B1"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vAlign w:val="bottom"/>
          </w:tcPr>
          <w:p w14:paraId="032C3BBD"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3DCE463F" w14:textId="77777777" w:rsidTr="00402499">
        <w:trPr>
          <w:trHeight w:val="320"/>
        </w:trPr>
        <w:tc>
          <w:tcPr>
            <w:tcW w:w="704" w:type="dxa"/>
            <w:shd w:val="clear" w:color="auto" w:fill="auto"/>
            <w:noWrap/>
            <w:vAlign w:val="bottom"/>
            <w:hideMark/>
          </w:tcPr>
          <w:p w14:paraId="39071E53" w14:textId="77777777" w:rsidR="005E1F76" w:rsidRPr="00F25213" w:rsidRDefault="005E1F76" w:rsidP="00402499">
            <w:pPr>
              <w:snapToGrid w:val="0"/>
              <w:spacing w:before="60" w:after="60" w:line="271" w:lineRule="auto"/>
              <w:jc w:val="center"/>
              <w:rPr>
                <w:sz w:val="24"/>
                <w:szCs w:val="24"/>
              </w:rPr>
            </w:pPr>
            <w:r w:rsidRPr="00F25213">
              <w:rPr>
                <w:sz w:val="24"/>
                <w:szCs w:val="24"/>
              </w:rPr>
              <w:t>18</w:t>
            </w:r>
          </w:p>
        </w:tc>
        <w:tc>
          <w:tcPr>
            <w:tcW w:w="992" w:type="dxa"/>
            <w:shd w:val="clear" w:color="auto" w:fill="auto"/>
            <w:noWrap/>
            <w:vAlign w:val="center"/>
            <w:hideMark/>
          </w:tcPr>
          <w:p w14:paraId="6123164A" w14:textId="77777777" w:rsidR="005E1F76" w:rsidRPr="00F25213" w:rsidRDefault="005E1F76" w:rsidP="00402499">
            <w:pPr>
              <w:snapToGrid w:val="0"/>
              <w:spacing w:before="60" w:after="60" w:line="271" w:lineRule="auto"/>
              <w:jc w:val="center"/>
              <w:rPr>
                <w:sz w:val="24"/>
                <w:szCs w:val="24"/>
              </w:rPr>
            </w:pPr>
            <w:r w:rsidRPr="00F25213">
              <w:rPr>
                <w:sz w:val="24"/>
                <w:szCs w:val="24"/>
              </w:rPr>
              <w:t>502443</w:t>
            </w:r>
          </w:p>
        </w:tc>
        <w:tc>
          <w:tcPr>
            <w:tcW w:w="2410" w:type="dxa"/>
            <w:shd w:val="clear" w:color="auto" w:fill="auto"/>
            <w:noWrap/>
            <w:vAlign w:val="bottom"/>
            <w:hideMark/>
          </w:tcPr>
          <w:p w14:paraId="1A1B014F" w14:textId="77777777" w:rsidR="005E1F76" w:rsidRPr="00F25213" w:rsidRDefault="005E1F76" w:rsidP="00402499">
            <w:pPr>
              <w:snapToGrid w:val="0"/>
              <w:spacing w:before="60" w:after="60" w:line="271" w:lineRule="auto"/>
              <w:jc w:val="center"/>
              <w:rPr>
                <w:sz w:val="24"/>
                <w:szCs w:val="24"/>
              </w:rPr>
            </w:pPr>
            <w:r w:rsidRPr="00F25213">
              <w:rPr>
                <w:sz w:val="24"/>
                <w:szCs w:val="24"/>
              </w:rPr>
              <w:t>747.38</w:t>
            </w:r>
          </w:p>
        </w:tc>
        <w:tc>
          <w:tcPr>
            <w:tcW w:w="2410" w:type="dxa"/>
            <w:shd w:val="clear" w:color="auto" w:fill="auto"/>
            <w:noWrap/>
            <w:vAlign w:val="bottom"/>
            <w:hideMark/>
          </w:tcPr>
          <w:p w14:paraId="190DE0C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356.15</w:t>
            </w:r>
          </w:p>
        </w:tc>
        <w:tc>
          <w:tcPr>
            <w:tcW w:w="1417" w:type="dxa"/>
            <w:shd w:val="clear" w:color="auto" w:fill="auto"/>
            <w:noWrap/>
            <w:vAlign w:val="bottom"/>
            <w:hideMark/>
          </w:tcPr>
          <w:p w14:paraId="44762603"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039D1F81"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42E4BE12" w14:textId="77777777" w:rsidTr="00402499">
        <w:trPr>
          <w:trHeight w:val="320"/>
        </w:trPr>
        <w:tc>
          <w:tcPr>
            <w:tcW w:w="704" w:type="dxa"/>
            <w:shd w:val="clear" w:color="auto" w:fill="auto"/>
            <w:noWrap/>
            <w:vAlign w:val="bottom"/>
            <w:hideMark/>
          </w:tcPr>
          <w:p w14:paraId="2D69A313" w14:textId="77777777" w:rsidR="005E1F76" w:rsidRPr="00F25213" w:rsidRDefault="005E1F76" w:rsidP="00402499">
            <w:pPr>
              <w:snapToGrid w:val="0"/>
              <w:spacing w:before="60" w:after="60" w:line="271" w:lineRule="auto"/>
              <w:jc w:val="center"/>
              <w:rPr>
                <w:sz w:val="24"/>
                <w:szCs w:val="24"/>
              </w:rPr>
            </w:pPr>
            <w:r w:rsidRPr="00F25213">
              <w:rPr>
                <w:sz w:val="24"/>
                <w:szCs w:val="24"/>
              </w:rPr>
              <w:t>19</w:t>
            </w:r>
          </w:p>
        </w:tc>
        <w:tc>
          <w:tcPr>
            <w:tcW w:w="992" w:type="dxa"/>
            <w:shd w:val="clear" w:color="auto" w:fill="auto"/>
            <w:noWrap/>
            <w:vAlign w:val="center"/>
            <w:hideMark/>
          </w:tcPr>
          <w:p w14:paraId="48A1CE9E" w14:textId="77777777" w:rsidR="005E1F76" w:rsidRPr="00F25213" w:rsidRDefault="005E1F76" w:rsidP="00402499">
            <w:pPr>
              <w:snapToGrid w:val="0"/>
              <w:spacing w:before="60" w:after="60" w:line="271" w:lineRule="auto"/>
              <w:jc w:val="center"/>
              <w:rPr>
                <w:sz w:val="24"/>
                <w:szCs w:val="24"/>
              </w:rPr>
            </w:pPr>
            <w:r w:rsidRPr="00F25213">
              <w:rPr>
                <w:sz w:val="24"/>
                <w:szCs w:val="24"/>
              </w:rPr>
              <w:t>502413</w:t>
            </w:r>
          </w:p>
        </w:tc>
        <w:tc>
          <w:tcPr>
            <w:tcW w:w="2410" w:type="dxa"/>
            <w:shd w:val="clear" w:color="auto" w:fill="auto"/>
            <w:noWrap/>
            <w:vAlign w:val="bottom"/>
            <w:hideMark/>
          </w:tcPr>
          <w:p w14:paraId="02805E84" w14:textId="77777777" w:rsidR="005E1F76" w:rsidRPr="00F25213" w:rsidRDefault="005E1F76" w:rsidP="00402499">
            <w:pPr>
              <w:snapToGrid w:val="0"/>
              <w:spacing w:before="60" w:after="60" w:line="271" w:lineRule="auto"/>
              <w:jc w:val="center"/>
              <w:rPr>
                <w:sz w:val="24"/>
                <w:szCs w:val="24"/>
              </w:rPr>
            </w:pPr>
            <w:r w:rsidRPr="00F25213">
              <w:rPr>
                <w:sz w:val="24"/>
                <w:szCs w:val="24"/>
              </w:rPr>
              <w:t>822.14</w:t>
            </w:r>
          </w:p>
        </w:tc>
        <w:tc>
          <w:tcPr>
            <w:tcW w:w="2410" w:type="dxa"/>
            <w:shd w:val="clear" w:color="auto" w:fill="auto"/>
            <w:noWrap/>
            <w:vAlign w:val="bottom"/>
            <w:hideMark/>
          </w:tcPr>
          <w:p w14:paraId="11B69CA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267.48</w:t>
            </w:r>
          </w:p>
        </w:tc>
        <w:tc>
          <w:tcPr>
            <w:tcW w:w="1417" w:type="dxa"/>
            <w:shd w:val="clear" w:color="auto" w:fill="auto"/>
            <w:noWrap/>
            <w:vAlign w:val="bottom"/>
            <w:hideMark/>
          </w:tcPr>
          <w:p w14:paraId="25A3D2EA"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vAlign w:val="bottom"/>
          </w:tcPr>
          <w:p w14:paraId="18DF203F"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4FEEA862" w14:textId="77777777" w:rsidTr="00402499">
        <w:trPr>
          <w:trHeight w:val="320"/>
        </w:trPr>
        <w:tc>
          <w:tcPr>
            <w:tcW w:w="704" w:type="dxa"/>
            <w:shd w:val="clear" w:color="auto" w:fill="auto"/>
            <w:noWrap/>
            <w:vAlign w:val="bottom"/>
            <w:hideMark/>
          </w:tcPr>
          <w:p w14:paraId="5C5C8052" w14:textId="77777777" w:rsidR="005E1F76" w:rsidRPr="00F25213" w:rsidRDefault="005E1F76" w:rsidP="00402499">
            <w:pPr>
              <w:snapToGrid w:val="0"/>
              <w:spacing w:before="60" w:after="60" w:line="271" w:lineRule="auto"/>
              <w:jc w:val="center"/>
              <w:rPr>
                <w:sz w:val="24"/>
                <w:szCs w:val="24"/>
              </w:rPr>
            </w:pPr>
            <w:r w:rsidRPr="00F25213">
              <w:rPr>
                <w:sz w:val="24"/>
                <w:szCs w:val="24"/>
              </w:rPr>
              <w:t>20</w:t>
            </w:r>
          </w:p>
        </w:tc>
        <w:tc>
          <w:tcPr>
            <w:tcW w:w="992" w:type="dxa"/>
            <w:shd w:val="clear" w:color="auto" w:fill="auto"/>
            <w:noWrap/>
            <w:vAlign w:val="center"/>
            <w:hideMark/>
          </w:tcPr>
          <w:p w14:paraId="63B3A413" w14:textId="77777777" w:rsidR="005E1F76" w:rsidRPr="00F25213" w:rsidRDefault="005E1F76" w:rsidP="00402499">
            <w:pPr>
              <w:snapToGrid w:val="0"/>
              <w:spacing w:before="60" w:after="60" w:line="271" w:lineRule="auto"/>
              <w:jc w:val="center"/>
              <w:rPr>
                <w:sz w:val="24"/>
                <w:szCs w:val="24"/>
              </w:rPr>
            </w:pPr>
            <w:r w:rsidRPr="00F25213">
              <w:rPr>
                <w:sz w:val="24"/>
                <w:szCs w:val="24"/>
              </w:rPr>
              <w:t>502857</w:t>
            </w:r>
          </w:p>
        </w:tc>
        <w:tc>
          <w:tcPr>
            <w:tcW w:w="2410" w:type="dxa"/>
            <w:shd w:val="clear" w:color="auto" w:fill="auto"/>
            <w:noWrap/>
            <w:vAlign w:val="bottom"/>
            <w:hideMark/>
          </w:tcPr>
          <w:p w14:paraId="7DAA6861" w14:textId="77777777" w:rsidR="005E1F76" w:rsidRPr="00F25213" w:rsidRDefault="005E1F76" w:rsidP="00402499">
            <w:pPr>
              <w:snapToGrid w:val="0"/>
              <w:spacing w:before="60" w:after="60" w:line="271" w:lineRule="auto"/>
              <w:jc w:val="center"/>
              <w:rPr>
                <w:sz w:val="24"/>
                <w:szCs w:val="24"/>
              </w:rPr>
            </w:pPr>
            <w:r w:rsidRPr="00F25213">
              <w:rPr>
                <w:sz w:val="24"/>
                <w:szCs w:val="24"/>
              </w:rPr>
              <w:t>568.23</w:t>
            </w:r>
          </w:p>
        </w:tc>
        <w:tc>
          <w:tcPr>
            <w:tcW w:w="2410" w:type="dxa"/>
            <w:shd w:val="clear" w:color="auto" w:fill="auto"/>
            <w:noWrap/>
            <w:vAlign w:val="bottom"/>
            <w:hideMark/>
          </w:tcPr>
          <w:p w14:paraId="0D735EA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246.59</w:t>
            </w:r>
          </w:p>
        </w:tc>
        <w:tc>
          <w:tcPr>
            <w:tcW w:w="1417" w:type="dxa"/>
            <w:shd w:val="clear" w:color="auto" w:fill="auto"/>
            <w:noWrap/>
            <w:vAlign w:val="bottom"/>
            <w:hideMark/>
          </w:tcPr>
          <w:p w14:paraId="1E02170A"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vAlign w:val="bottom"/>
          </w:tcPr>
          <w:p w14:paraId="513A9839" w14:textId="77777777" w:rsidR="005E1F76" w:rsidRPr="00F25213" w:rsidRDefault="005E1F76" w:rsidP="00402499">
            <w:pPr>
              <w:snapToGrid w:val="0"/>
              <w:spacing w:before="60" w:after="60" w:line="271" w:lineRule="auto"/>
              <w:jc w:val="center"/>
              <w:rPr>
                <w:sz w:val="24"/>
                <w:szCs w:val="24"/>
              </w:rPr>
            </w:pPr>
            <w:r w:rsidRPr="00F25213">
              <w:rPr>
                <w:sz w:val="24"/>
                <w:szCs w:val="24"/>
              </w:rPr>
              <w:t>2.20</w:t>
            </w:r>
          </w:p>
        </w:tc>
      </w:tr>
      <w:tr w:rsidR="005E1F76" w:rsidRPr="00F25213" w14:paraId="7EC83C80" w14:textId="77777777" w:rsidTr="00402499">
        <w:trPr>
          <w:trHeight w:val="320"/>
        </w:trPr>
        <w:tc>
          <w:tcPr>
            <w:tcW w:w="704" w:type="dxa"/>
            <w:shd w:val="clear" w:color="auto" w:fill="auto"/>
            <w:noWrap/>
            <w:vAlign w:val="bottom"/>
            <w:hideMark/>
          </w:tcPr>
          <w:p w14:paraId="11BEA41A" w14:textId="77777777" w:rsidR="005E1F76" w:rsidRPr="00F25213" w:rsidRDefault="005E1F76" w:rsidP="00402499">
            <w:pPr>
              <w:snapToGrid w:val="0"/>
              <w:spacing w:before="60" w:after="60" w:line="271" w:lineRule="auto"/>
              <w:jc w:val="center"/>
              <w:rPr>
                <w:sz w:val="24"/>
                <w:szCs w:val="24"/>
              </w:rPr>
            </w:pPr>
            <w:r w:rsidRPr="00F25213">
              <w:rPr>
                <w:sz w:val="24"/>
                <w:szCs w:val="24"/>
              </w:rPr>
              <w:t>21</w:t>
            </w:r>
          </w:p>
        </w:tc>
        <w:tc>
          <w:tcPr>
            <w:tcW w:w="992" w:type="dxa"/>
            <w:shd w:val="clear" w:color="auto" w:fill="auto"/>
            <w:noWrap/>
            <w:vAlign w:val="center"/>
            <w:hideMark/>
          </w:tcPr>
          <w:p w14:paraId="59AA2D85" w14:textId="77777777" w:rsidR="005E1F76" w:rsidRPr="00F25213" w:rsidRDefault="005E1F76" w:rsidP="00402499">
            <w:pPr>
              <w:snapToGrid w:val="0"/>
              <w:spacing w:before="60" w:after="60" w:line="271" w:lineRule="auto"/>
              <w:jc w:val="center"/>
              <w:rPr>
                <w:sz w:val="24"/>
                <w:szCs w:val="24"/>
              </w:rPr>
            </w:pPr>
            <w:r w:rsidRPr="00F25213">
              <w:rPr>
                <w:sz w:val="24"/>
                <w:szCs w:val="24"/>
              </w:rPr>
              <w:t>502847</w:t>
            </w:r>
          </w:p>
        </w:tc>
        <w:tc>
          <w:tcPr>
            <w:tcW w:w="2410" w:type="dxa"/>
            <w:shd w:val="clear" w:color="auto" w:fill="auto"/>
            <w:noWrap/>
            <w:vAlign w:val="bottom"/>
            <w:hideMark/>
          </w:tcPr>
          <w:p w14:paraId="70A12A5E" w14:textId="77777777" w:rsidR="005E1F76" w:rsidRPr="00F25213" w:rsidRDefault="005E1F76" w:rsidP="00402499">
            <w:pPr>
              <w:snapToGrid w:val="0"/>
              <w:spacing w:before="60" w:after="60" w:line="271" w:lineRule="auto"/>
              <w:jc w:val="center"/>
              <w:rPr>
                <w:sz w:val="24"/>
                <w:szCs w:val="24"/>
              </w:rPr>
            </w:pPr>
            <w:r w:rsidRPr="00F25213">
              <w:rPr>
                <w:sz w:val="24"/>
                <w:szCs w:val="24"/>
              </w:rPr>
              <w:t>397.99</w:t>
            </w:r>
          </w:p>
        </w:tc>
        <w:tc>
          <w:tcPr>
            <w:tcW w:w="2410" w:type="dxa"/>
            <w:shd w:val="clear" w:color="auto" w:fill="auto"/>
            <w:noWrap/>
            <w:vAlign w:val="bottom"/>
            <w:hideMark/>
          </w:tcPr>
          <w:p w14:paraId="71E35D4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132.31</w:t>
            </w:r>
          </w:p>
        </w:tc>
        <w:tc>
          <w:tcPr>
            <w:tcW w:w="1417" w:type="dxa"/>
            <w:shd w:val="clear" w:color="auto" w:fill="auto"/>
            <w:noWrap/>
            <w:vAlign w:val="bottom"/>
            <w:hideMark/>
          </w:tcPr>
          <w:p w14:paraId="3A7EFDE8"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vAlign w:val="bottom"/>
          </w:tcPr>
          <w:p w14:paraId="34DF8A45"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4B0BDD56" w14:textId="77777777" w:rsidTr="00402499">
        <w:trPr>
          <w:trHeight w:val="320"/>
        </w:trPr>
        <w:tc>
          <w:tcPr>
            <w:tcW w:w="704" w:type="dxa"/>
            <w:shd w:val="clear" w:color="auto" w:fill="auto"/>
            <w:noWrap/>
            <w:vAlign w:val="bottom"/>
            <w:hideMark/>
          </w:tcPr>
          <w:p w14:paraId="62C5E69F" w14:textId="77777777" w:rsidR="005E1F76" w:rsidRPr="00F25213" w:rsidRDefault="005E1F76" w:rsidP="00402499">
            <w:pPr>
              <w:snapToGrid w:val="0"/>
              <w:spacing w:before="60" w:after="60" w:line="271" w:lineRule="auto"/>
              <w:jc w:val="center"/>
              <w:rPr>
                <w:sz w:val="24"/>
                <w:szCs w:val="24"/>
              </w:rPr>
            </w:pPr>
            <w:r w:rsidRPr="00F25213">
              <w:rPr>
                <w:sz w:val="24"/>
                <w:szCs w:val="24"/>
              </w:rPr>
              <w:t>22</w:t>
            </w:r>
          </w:p>
        </w:tc>
        <w:tc>
          <w:tcPr>
            <w:tcW w:w="992" w:type="dxa"/>
            <w:shd w:val="clear" w:color="auto" w:fill="auto"/>
            <w:noWrap/>
            <w:vAlign w:val="center"/>
            <w:hideMark/>
          </w:tcPr>
          <w:p w14:paraId="5D2D3FCC" w14:textId="77777777" w:rsidR="005E1F76" w:rsidRPr="00F25213" w:rsidRDefault="005E1F76" w:rsidP="00402499">
            <w:pPr>
              <w:snapToGrid w:val="0"/>
              <w:spacing w:before="60" w:after="60" w:line="271" w:lineRule="auto"/>
              <w:jc w:val="center"/>
              <w:rPr>
                <w:sz w:val="24"/>
                <w:szCs w:val="24"/>
              </w:rPr>
            </w:pPr>
            <w:r w:rsidRPr="00F25213">
              <w:rPr>
                <w:sz w:val="24"/>
                <w:szCs w:val="24"/>
              </w:rPr>
              <w:t>502836</w:t>
            </w:r>
          </w:p>
        </w:tc>
        <w:tc>
          <w:tcPr>
            <w:tcW w:w="2410" w:type="dxa"/>
            <w:shd w:val="clear" w:color="auto" w:fill="auto"/>
            <w:noWrap/>
            <w:vAlign w:val="bottom"/>
            <w:hideMark/>
          </w:tcPr>
          <w:p w14:paraId="2BF54D60" w14:textId="77777777" w:rsidR="005E1F76" w:rsidRPr="00F25213" w:rsidRDefault="005E1F76" w:rsidP="00402499">
            <w:pPr>
              <w:snapToGrid w:val="0"/>
              <w:spacing w:before="60" w:after="60" w:line="271" w:lineRule="auto"/>
              <w:jc w:val="center"/>
              <w:rPr>
                <w:sz w:val="24"/>
                <w:szCs w:val="24"/>
              </w:rPr>
            </w:pPr>
            <w:r w:rsidRPr="00F25213">
              <w:rPr>
                <w:sz w:val="24"/>
                <w:szCs w:val="24"/>
              </w:rPr>
              <w:t>433.18</w:t>
            </w:r>
          </w:p>
        </w:tc>
        <w:tc>
          <w:tcPr>
            <w:tcW w:w="2410" w:type="dxa"/>
            <w:shd w:val="clear" w:color="auto" w:fill="auto"/>
            <w:noWrap/>
            <w:vAlign w:val="bottom"/>
            <w:hideMark/>
          </w:tcPr>
          <w:p w14:paraId="7CA634A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179.08</w:t>
            </w:r>
          </w:p>
        </w:tc>
        <w:tc>
          <w:tcPr>
            <w:tcW w:w="1417" w:type="dxa"/>
            <w:shd w:val="clear" w:color="auto" w:fill="auto"/>
            <w:noWrap/>
            <w:vAlign w:val="bottom"/>
            <w:hideMark/>
          </w:tcPr>
          <w:p w14:paraId="0F3F40F7"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vAlign w:val="bottom"/>
          </w:tcPr>
          <w:p w14:paraId="08AC0A18" w14:textId="77777777" w:rsidR="005E1F76" w:rsidRPr="00F25213" w:rsidRDefault="005E1F76" w:rsidP="00402499">
            <w:pPr>
              <w:snapToGrid w:val="0"/>
              <w:spacing w:before="60" w:after="60" w:line="271" w:lineRule="auto"/>
              <w:jc w:val="center"/>
              <w:rPr>
                <w:sz w:val="24"/>
                <w:szCs w:val="24"/>
              </w:rPr>
            </w:pPr>
            <w:r w:rsidRPr="00F25213">
              <w:rPr>
                <w:sz w:val="24"/>
                <w:szCs w:val="24"/>
              </w:rPr>
              <w:t>2.20</w:t>
            </w:r>
          </w:p>
        </w:tc>
      </w:tr>
      <w:tr w:rsidR="005E1F76" w:rsidRPr="00F25213" w14:paraId="52A809AE" w14:textId="77777777" w:rsidTr="00402499">
        <w:trPr>
          <w:trHeight w:val="320"/>
        </w:trPr>
        <w:tc>
          <w:tcPr>
            <w:tcW w:w="704" w:type="dxa"/>
            <w:shd w:val="clear" w:color="auto" w:fill="auto"/>
            <w:noWrap/>
            <w:vAlign w:val="bottom"/>
            <w:hideMark/>
          </w:tcPr>
          <w:p w14:paraId="213702F0" w14:textId="77777777" w:rsidR="005E1F76" w:rsidRPr="00F25213" w:rsidRDefault="005E1F76" w:rsidP="00402499">
            <w:pPr>
              <w:snapToGrid w:val="0"/>
              <w:spacing w:before="60" w:after="60" w:line="271" w:lineRule="auto"/>
              <w:jc w:val="center"/>
              <w:rPr>
                <w:sz w:val="24"/>
                <w:szCs w:val="24"/>
              </w:rPr>
            </w:pPr>
            <w:r w:rsidRPr="00F25213">
              <w:rPr>
                <w:sz w:val="24"/>
                <w:szCs w:val="24"/>
              </w:rPr>
              <w:t>23</w:t>
            </w:r>
          </w:p>
        </w:tc>
        <w:tc>
          <w:tcPr>
            <w:tcW w:w="992" w:type="dxa"/>
            <w:shd w:val="clear" w:color="auto" w:fill="auto"/>
            <w:noWrap/>
            <w:vAlign w:val="center"/>
            <w:hideMark/>
          </w:tcPr>
          <w:p w14:paraId="56786ABB" w14:textId="77777777" w:rsidR="005E1F76" w:rsidRPr="00F25213" w:rsidRDefault="005E1F76" w:rsidP="00402499">
            <w:pPr>
              <w:snapToGrid w:val="0"/>
              <w:spacing w:before="60" w:after="60" w:line="271" w:lineRule="auto"/>
              <w:jc w:val="center"/>
              <w:rPr>
                <w:sz w:val="24"/>
                <w:szCs w:val="24"/>
              </w:rPr>
            </w:pPr>
            <w:r w:rsidRPr="00F25213">
              <w:rPr>
                <w:sz w:val="24"/>
                <w:szCs w:val="24"/>
              </w:rPr>
              <w:t>502833</w:t>
            </w:r>
          </w:p>
        </w:tc>
        <w:tc>
          <w:tcPr>
            <w:tcW w:w="2410" w:type="dxa"/>
            <w:shd w:val="clear" w:color="auto" w:fill="auto"/>
            <w:noWrap/>
            <w:vAlign w:val="bottom"/>
            <w:hideMark/>
          </w:tcPr>
          <w:p w14:paraId="64A374F4" w14:textId="77777777" w:rsidR="005E1F76" w:rsidRPr="00F25213" w:rsidRDefault="005E1F76" w:rsidP="00402499">
            <w:pPr>
              <w:snapToGrid w:val="0"/>
              <w:spacing w:before="60" w:after="60" w:line="271" w:lineRule="auto"/>
              <w:jc w:val="center"/>
              <w:rPr>
                <w:sz w:val="24"/>
                <w:szCs w:val="24"/>
              </w:rPr>
            </w:pPr>
            <w:r w:rsidRPr="00F25213">
              <w:rPr>
                <w:sz w:val="24"/>
                <w:szCs w:val="24"/>
              </w:rPr>
              <w:t>804.33</w:t>
            </w:r>
          </w:p>
        </w:tc>
        <w:tc>
          <w:tcPr>
            <w:tcW w:w="2410" w:type="dxa"/>
            <w:shd w:val="clear" w:color="auto" w:fill="auto"/>
            <w:noWrap/>
            <w:vAlign w:val="bottom"/>
            <w:hideMark/>
          </w:tcPr>
          <w:p w14:paraId="6DCA997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367.87</w:t>
            </w:r>
          </w:p>
        </w:tc>
        <w:tc>
          <w:tcPr>
            <w:tcW w:w="1417" w:type="dxa"/>
            <w:shd w:val="clear" w:color="auto" w:fill="auto"/>
            <w:noWrap/>
            <w:vAlign w:val="bottom"/>
            <w:hideMark/>
          </w:tcPr>
          <w:p w14:paraId="106F6359"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1C430874"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4E23CE30" w14:textId="77777777" w:rsidTr="00402499">
        <w:trPr>
          <w:trHeight w:val="320"/>
        </w:trPr>
        <w:tc>
          <w:tcPr>
            <w:tcW w:w="704" w:type="dxa"/>
            <w:shd w:val="clear" w:color="auto" w:fill="auto"/>
            <w:noWrap/>
            <w:vAlign w:val="bottom"/>
            <w:hideMark/>
          </w:tcPr>
          <w:p w14:paraId="13883340" w14:textId="77777777" w:rsidR="005E1F76" w:rsidRPr="00F25213" w:rsidRDefault="005E1F76" w:rsidP="00402499">
            <w:pPr>
              <w:snapToGrid w:val="0"/>
              <w:spacing w:before="60" w:after="60" w:line="271" w:lineRule="auto"/>
              <w:jc w:val="center"/>
              <w:rPr>
                <w:sz w:val="24"/>
                <w:szCs w:val="24"/>
              </w:rPr>
            </w:pPr>
            <w:r w:rsidRPr="00F25213">
              <w:rPr>
                <w:sz w:val="24"/>
                <w:szCs w:val="24"/>
              </w:rPr>
              <w:t>24</w:t>
            </w:r>
          </w:p>
        </w:tc>
        <w:tc>
          <w:tcPr>
            <w:tcW w:w="992" w:type="dxa"/>
            <w:shd w:val="clear" w:color="auto" w:fill="auto"/>
            <w:noWrap/>
            <w:vAlign w:val="center"/>
            <w:hideMark/>
          </w:tcPr>
          <w:p w14:paraId="6B22EC53" w14:textId="77777777" w:rsidR="005E1F76" w:rsidRPr="00F25213" w:rsidRDefault="005E1F76" w:rsidP="00402499">
            <w:pPr>
              <w:snapToGrid w:val="0"/>
              <w:spacing w:before="60" w:after="60" w:line="271" w:lineRule="auto"/>
              <w:jc w:val="center"/>
              <w:rPr>
                <w:sz w:val="24"/>
                <w:szCs w:val="24"/>
              </w:rPr>
            </w:pPr>
            <w:r w:rsidRPr="00F25213">
              <w:rPr>
                <w:sz w:val="24"/>
                <w:szCs w:val="24"/>
              </w:rPr>
              <w:t>502814</w:t>
            </w:r>
          </w:p>
        </w:tc>
        <w:tc>
          <w:tcPr>
            <w:tcW w:w="2410" w:type="dxa"/>
            <w:shd w:val="clear" w:color="auto" w:fill="auto"/>
            <w:noWrap/>
            <w:vAlign w:val="bottom"/>
            <w:hideMark/>
          </w:tcPr>
          <w:p w14:paraId="35D11055" w14:textId="77777777" w:rsidR="005E1F76" w:rsidRPr="00F25213" w:rsidRDefault="005E1F76" w:rsidP="00402499">
            <w:pPr>
              <w:snapToGrid w:val="0"/>
              <w:spacing w:before="60" w:after="60" w:line="271" w:lineRule="auto"/>
              <w:jc w:val="center"/>
              <w:rPr>
                <w:sz w:val="24"/>
                <w:szCs w:val="24"/>
              </w:rPr>
            </w:pPr>
            <w:r w:rsidRPr="00F25213">
              <w:rPr>
                <w:sz w:val="24"/>
                <w:szCs w:val="24"/>
              </w:rPr>
              <w:t>589.74</w:t>
            </w:r>
          </w:p>
        </w:tc>
        <w:tc>
          <w:tcPr>
            <w:tcW w:w="2410" w:type="dxa"/>
            <w:shd w:val="clear" w:color="auto" w:fill="auto"/>
            <w:noWrap/>
            <w:vAlign w:val="bottom"/>
            <w:hideMark/>
          </w:tcPr>
          <w:p w14:paraId="306C612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195.87</w:t>
            </w:r>
          </w:p>
        </w:tc>
        <w:tc>
          <w:tcPr>
            <w:tcW w:w="1417" w:type="dxa"/>
            <w:shd w:val="clear" w:color="auto" w:fill="auto"/>
            <w:noWrap/>
            <w:vAlign w:val="bottom"/>
            <w:hideMark/>
          </w:tcPr>
          <w:p w14:paraId="48D8BC16"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vAlign w:val="bottom"/>
          </w:tcPr>
          <w:p w14:paraId="3DB46F6F"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4F0259DA" w14:textId="77777777" w:rsidTr="00402499">
        <w:trPr>
          <w:trHeight w:val="320"/>
        </w:trPr>
        <w:tc>
          <w:tcPr>
            <w:tcW w:w="704" w:type="dxa"/>
            <w:shd w:val="clear" w:color="auto" w:fill="auto"/>
            <w:noWrap/>
            <w:vAlign w:val="bottom"/>
            <w:hideMark/>
          </w:tcPr>
          <w:p w14:paraId="4EA9F19C" w14:textId="77777777" w:rsidR="005E1F76" w:rsidRPr="00F25213" w:rsidRDefault="005E1F76" w:rsidP="00402499">
            <w:pPr>
              <w:snapToGrid w:val="0"/>
              <w:spacing w:before="60" w:after="60" w:line="271" w:lineRule="auto"/>
              <w:jc w:val="center"/>
              <w:rPr>
                <w:sz w:val="24"/>
                <w:szCs w:val="24"/>
              </w:rPr>
            </w:pPr>
            <w:r w:rsidRPr="00F25213">
              <w:rPr>
                <w:sz w:val="24"/>
                <w:szCs w:val="24"/>
              </w:rPr>
              <w:t>25</w:t>
            </w:r>
          </w:p>
        </w:tc>
        <w:tc>
          <w:tcPr>
            <w:tcW w:w="992" w:type="dxa"/>
            <w:shd w:val="clear" w:color="auto" w:fill="auto"/>
            <w:noWrap/>
            <w:vAlign w:val="center"/>
            <w:hideMark/>
          </w:tcPr>
          <w:p w14:paraId="68A6D645" w14:textId="77777777" w:rsidR="005E1F76" w:rsidRPr="00F25213" w:rsidRDefault="005E1F76" w:rsidP="00402499">
            <w:pPr>
              <w:snapToGrid w:val="0"/>
              <w:spacing w:before="60" w:after="60" w:line="271" w:lineRule="auto"/>
              <w:jc w:val="center"/>
              <w:rPr>
                <w:sz w:val="24"/>
                <w:szCs w:val="24"/>
              </w:rPr>
            </w:pPr>
            <w:r w:rsidRPr="00F25213">
              <w:rPr>
                <w:sz w:val="24"/>
                <w:szCs w:val="24"/>
              </w:rPr>
              <w:t>502770</w:t>
            </w:r>
          </w:p>
        </w:tc>
        <w:tc>
          <w:tcPr>
            <w:tcW w:w="2410" w:type="dxa"/>
            <w:shd w:val="clear" w:color="auto" w:fill="auto"/>
            <w:noWrap/>
            <w:vAlign w:val="bottom"/>
            <w:hideMark/>
          </w:tcPr>
          <w:p w14:paraId="637704C8" w14:textId="77777777" w:rsidR="005E1F76" w:rsidRPr="00F25213" w:rsidRDefault="005E1F76" w:rsidP="00402499">
            <w:pPr>
              <w:snapToGrid w:val="0"/>
              <w:spacing w:before="60" w:after="60" w:line="271" w:lineRule="auto"/>
              <w:jc w:val="center"/>
              <w:rPr>
                <w:sz w:val="24"/>
                <w:szCs w:val="24"/>
              </w:rPr>
            </w:pPr>
            <w:r w:rsidRPr="00F25213">
              <w:rPr>
                <w:sz w:val="24"/>
                <w:szCs w:val="24"/>
              </w:rPr>
              <w:t>623.37</w:t>
            </w:r>
          </w:p>
        </w:tc>
        <w:tc>
          <w:tcPr>
            <w:tcW w:w="2410" w:type="dxa"/>
            <w:shd w:val="clear" w:color="auto" w:fill="auto"/>
            <w:noWrap/>
            <w:vAlign w:val="bottom"/>
            <w:hideMark/>
          </w:tcPr>
          <w:p w14:paraId="67FF663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254.75</w:t>
            </w:r>
          </w:p>
        </w:tc>
        <w:tc>
          <w:tcPr>
            <w:tcW w:w="1417" w:type="dxa"/>
            <w:shd w:val="clear" w:color="auto" w:fill="auto"/>
            <w:noWrap/>
            <w:vAlign w:val="bottom"/>
            <w:hideMark/>
          </w:tcPr>
          <w:p w14:paraId="4C00311A"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vAlign w:val="bottom"/>
          </w:tcPr>
          <w:p w14:paraId="3E68A157"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r>
      <w:tr w:rsidR="005E1F76" w:rsidRPr="00F25213" w14:paraId="2CC83D6B" w14:textId="77777777" w:rsidTr="00402499">
        <w:trPr>
          <w:trHeight w:val="320"/>
        </w:trPr>
        <w:tc>
          <w:tcPr>
            <w:tcW w:w="704" w:type="dxa"/>
            <w:shd w:val="clear" w:color="auto" w:fill="auto"/>
            <w:noWrap/>
            <w:vAlign w:val="bottom"/>
            <w:hideMark/>
          </w:tcPr>
          <w:p w14:paraId="283DD278"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26</w:t>
            </w:r>
          </w:p>
        </w:tc>
        <w:tc>
          <w:tcPr>
            <w:tcW w:w="992" w:type="dxa"/>
            <w:shd w:val="clear" w:color="auto" w:fill="auto"/>
            <w:noWrap/>
            <w:vAlign w:val="center"/>
            <w:hideMark/>
          </w:tcPr>
          <w:p w14:paraId="66C00A00" w14:textId="77777777" w:rsidR="005E1F76" w:rsidRPr="00F25213" w:rsidRDefault="005E1F76" w:rsidP="00402499">
            <w:pPr>
              <w:snapToGrid w:val="0"/>
              <w:spacing w:before="60" w:after="60" w:line="271" w:lineRule="auto"/>
              <w:jc w:val="center"/>
              <w:rPr>
                <w:sz w:val="24"/>
                <w:szCs w:val="24"/>
              </w:rPr>
            </w:pPr>
            <w:r w:rsidRPr="00F25213">
              <w:rPr>
                <w:sz w:val="24"/>
                <w:szCs w:val="24"/>
              </w:rPr>
              <w:t>503304</w:t>
            </w:r>
          </w:p>
        </w:tc>
        <w:tc>
          <w:tcPr>
            <w:tcW w:w="2410" w:type="dxa"/>
            <w:shd w:val="clear" w:color="auto" w:fill="auto"/>
            <w:noWrap/>
            <w:vAlign w:val="bottom"/>
            <w:hideMark/>
          </w:tcPr>
          <w:p w14:paraId="704C9BFB" w14:textId="77777777" w:rsidR="005E1F76" w:rsidRPr="00F25213" w:rsidRDefault="005E1F76" w:rsidP="00402499">
            <w:pPr>
              <w:snapToGrid w:val="0"/>
              <w:spacing w:before="60" w:after="60" w:line="271" w:lineRule="auto"/>
              <w:jc w:val="center"/>
              <w:rPr>
                <w:sz w:val="24"/>
                <w:szCs w:val="24"/>
              </w:rPr>
            </w:pPr>
            <w:r w:rsidRPr="00F25213">
              <w:rPr>
                <w:sz w:val="24"/>
                <w:szCs w:val="24"/>
              </w:rPr>
              <w:t>533.57</w:t>
            </w:r>
          </w:p>
        </w:tc>
        <w:tc>
          <w:tcPr>
            <w:tcW w:w="2410" w:type="dxa"/>
            <w:shd w:val="clear" w:color="auto" w:fill="auto"/>
            <w:noWrap/>
            <w:vAlign w:val="bottom"/>
            <w:hideMark/>
          </w:tcPr>
          <w:p w14:paraId="4608E14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160.74</w:t>
            </w:r>
          </w:p>
        </w:tc>
        <w:tc>
          <w:tcPr>
            <w:tcW w:w="1417" w:type="dxa"/>
            <w:shd w:val="clear" w:color="auto" w:fill="auto"/>
            <w:noWrap/>
            <w:vAlign w:val="bottom"/>
            <w:hideMark/>
          </w:tcPr>
          <w:p w14:paraId="5DB7F6DA" w14:textId="77777777" w:rsidR="005E1F76" w:rsidRPr="00F25213" w:rsidRDefault="005E1F76" w:rsidP="00402499">
            <w:pPr>
              <w:snapToGrid w:val="0"/>
              <w:spacing w:before="60" w:after="60" w:line="271" w:lineRule="auto"/>
              <w:jc w:val="center"/>
              <w:rPr>
                <w:sz w:val="24"/>
                <w:szCs w:val="24"/>
              </w:rPr>
            </w:pPr>
            <w:r w:rsidRPr="00F25213">
              <w:rPr>
                <w:sz w:val="24"/>
                <w:szCs w:val="24"/>
              </w:rPr>
              <w:t>1.80</w:t>
            </w:r>
          </w:p>
        </w:tc>
        <w:tc>
          <w:tcPr>
            <w:tcW w:w="1276" w:type="dxa"/>
            <w:vAlign w:val="bottom"/>
          </w:tcPr>
          <w:p w14:paraId="7585E5A7"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r>
      <w:tr w:rsidR="005E1F76" w:rsidRPr="00F25213" w14:paraId="23BA3009" w14:textId="77777777" w:rsidTr="00402499">
        <w:trPr>
          <w:trHeight w:val="320"/>
        </w:trPr>
        <w:tc>
          <w:tcPr>
            <w:tcW w:w="704" w:type="dxa"/>
            <w:shd w:val="clear" w:color="auto" w:fill="auto"/>
            <w:noWrap/>
            <w:vAlign w:val="bottom"/>
            <w:hideMark/>
          </w:tcPr>
          <w:p w14:paraId="18E8EE31" w14:textId="77777777" w:rsidR="005E1F76" w:rsidRPr="00F25213" w:rsidRDefault="005E1F76" w:rsidP="00402499">
            <w:pPr>
              <w:snapToGrid w:val="0"/>
              <w:spacing w:before="60" w:after="60" w:line="271" w:lineRule="auto"/>
              <w:jc w:val="center"/>
              <w:rPr>
                <w:sz w:val="24"/>
                <w:szCs w:val="24"/>
              </w:rPr>
            </w:pPr>
            <w:r w:rsidRPr="00F25213">
              <w:rPr>
                <w:sz w:val="24"/>
                <w:szCs w:val="24"/>
              </w:rPr>
              <w:t>27</w:t>
            </w:r>
          </w:p>
        </w:tc>
        <w:tc>
          <w:tcPr>
            <w:tcW w:w="992" w:type="dxa"/>
            <w:shd w:val="clear" w:color="auto" w:fill="auto"/>
            <w:noWrap/>
            <w:vAlign w:val="center"/>
            <w:hideMark/>
          </w:tcPr>
          <w:p w14:paraId="3B0689BE" w14:textId="77777777" w:rsidR="005E1F76" w:rsidRPr="00F25213" w:rsidRDefault="005E1F76" w:rsidP="00402499">
            <w:pPr>
              <w:snapToGrid w:val="0"/>
              <w:spacing w:before="60" w:after="60" w:line="271" w:lineRule="auto"/>
              <w:jc w:val="center"/>
              <w:rPr>
                <w:sz w:val="24"/>
                <w:szCs w:val="24"/>
              </w:rPr>
            </w:pPr>
            <w:r w:rsidRPr="00F25213">
              <w:rPr>
                <w:sz w:val="24"/>
                <w:szCs w:val="24"/>
              </w:rPr>
              <w:t>503268</w:t>
            </w:r>
          </w:p>
        </w:tc>
        <w:tc>
          <w:tcPr>
            <w:tcW w:w="2410" w:type="dxa"/>
            <w:shd w:val="clear" w:color="auto" w:fill="auto"/>
            <w:noWrap/>
            <w:vAlign w:val="bottom"/>
            <w:hideMark/>
          </w:tcPr>
          <w:p w14:paraId="04DF23DB" w14:textId="77777777" w:rsidR="005E1F76" w:rsidRPr="00F25213" w:rsidRDefault="005E1F76" w:rsidP="00402499">
            <w:pPr>
              <w:snapToGrid w:val="0"/>
              <w:spacing w:before="60" w:after="60" w:line="271" w:lineRule="auto"/>
              <w:jc w:val="center"/>
              <w:rPr>
                <w:sz w:val="24"/>
                <w:szCs w:val="24"/>
              </w:rPr>
            </w:pPr>
            <w:r w:rsidRPr="00F25213">
              <w:rPr>
                <w:sz w:val="24"/>
                <w:szCs w:val="24"/>
              </w:rPr>
              <w:t>278.48</w:t>
            </w:r>
          </w:p>
        </w:tc>
        <w:tc>
          <w:tcPr>
            <w:tcW w:w="2410" w:type="dxa"/>
            <w:shd w:val="clear" w:color="auto" w:fill="auto"/>
            <w:noWrap/>
            <w:vAlign w:val="bottom"/>
            <w:hideMark/>
          </w:tcPr>
          <w:p w14:paraId="7F6F364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134.20</w:t>
            </w:r>
          </w:p>
        </w:tc>
        <w:tc>
          <w:tcPr>
            <w:tcW w:w="1417" w:type="dxa"/>
            <w:shd w:val="clear" w:color="auto" w:fill="auto"/>
            <w:noWrap/>
            <w:vAlign w:val="bottom"/>
            <w:hideMark/>
          </w:tcPr>
          <w:p w14:paraId="6881A0E6"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vAlign w:val="bottom"/>
          </w:tcPr>
          <w:p w14:paraId="50067B6F"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198295DB" w14:textId="77777777" w:rsidTr="00402499">
        <w:trPr>
          <w:trHeight w:val="320"/>
        </w:trPr>
        <w:tc>
          <w:tcPr>
            <w:tcW w:w="704" w:type="dxa"/>
            <w:shd w:val="clear" w:color="auto" w:fill="auto"/>
            <w:noWrap/>
            <w:vAlign w:val="bottom"/>
            <w:hideMark/>
          </w:tcPr>
          <w:p w14:paraId="38D19386" w14:textId="77777777" w:rsidR="005E1F76" w:rsidRPr="00F25213" w:rsidRDefault="005E1F76" w:rsidP="00402499">
            <w:pPr>
              <w:snapToGrid w:val="0"/>
              <w:spacing w:before="60" w:after="60" w:line="271" w:lineRule="auto"/>
              <w:jc w:val="center"/>
              <w:rPr>
                <w:sz w:val="24"/>
                <w:szCs w:val="24"/>
              </w:rPr>
            </w:pPr>
            <w:r w:rsidRPr="00F25213">
              <w:rPr>
                <w:sz w:val="24"/>
                <w:szCs w:val="24"/>
              </w:rPr>
              <w:t>28</w:t>
            </w:r>
          </w:p>
        </w:tc>
        <w:tc>
          <w:tcPr>
            <w:tcW w:w="992" w:type="dxa"/>
            <w:shd w:val="clear" w:color="auto" w:fill="auto"/>
            <w:noWrap/>
            <w:vAlign w:val="center"/>
            <w:hideMark/>
          </w:tcPr>
          <w:p w14:paraId="5B1555BE" w14:textId="77777777" w:rsidR="005E1F76" w:rsidRPr="00F25213" w:rsidRDefault="005E1F76" w:rsidP="00402499">
            <w:pPr>
              <w:snapToGrid w:val="0"/>
              <w:spacing w:before="60" w:after="60" w:line="271" w:lineRule="auto"/>
              <w:jc w:val="center"/>
              <w:rPr>
                <w:sz w:val="24"/>
                <w:szCs w:val="24"/>
              </w:rPr>
            </w:pPr>
            <w:r w:rsidRPr="00F25213">
              <w:rPr>
                <w:sz w:val="24"/>
                <w:szCs w:val="24"/>
              </w:rPr>
              <w:t>503310</w:t>
            </w:r>
          </w:p>
        </w:tc>
        <w:tc>
          <w:tcPr>
            <w:tcW w:w="2410" w:type="dxa"/>
            <w:shd w:val="clear" w:color="auto" w:fill="auto"/>
            <w:noWrap/>
            <w:vAlign w:val="bottom"/>
            <w:hideMark/>
          </w:tcPr>
          <w:p w14:paraId="5C874099" w14:textId="77777777" w:rsidR="005E1F76" w:rsidRPr="00F25213" w:rsidRDefault="005E1F76" w:rsidP="00402499">
            <w:pPr>
              <w:snapToGrid w:val="0"/>
              <w:spacing w:before="60" w:after="60" w:line="271" w:lineRule="auto"/>
              <w:jc w:val="center"/>
              <w:rPr>
                <w:sz w:val="24"/>
                <w:szCs w:val="24"/>
              </w:rPr>
            </w:pPr>
            <w:r w:rsidRPr="00F25213">
              <w:rPr>
                <w:sz w:val="24"/>
                <w:szCs w:val="24"/>
              </w:rPr>
              <w:t>500.53</w:t>
            </w:r>
          </w:p>
        </w:tc>
        <w:tc>
          <w:tcPr>
            <w:tcW w:w="2410" w:type="dxa"/>
            <w:shd w:val="clear" w:color="auto" w:fill="auto"/>
            <w:noWrap/>
            <w:vAlign w:val="bottom"/>
            <w:hideMark/>
          </w:tcPr>
          <w:p w14:paraId="4BC620F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159.39</w:t>
            </w:r>
          </w:p>
        </w:tc>
        <w:tc>
          <w:tcPr>
            <w:tcW w:w="1417" w:type="dxa"/>
            <w:shd w:val="clear" w:color="auto" w:fill="auto"/>
            <w:noWrap/>
            <w:vAlign w:val="bottom"/>
            <w:hideMark/>
          </w:tcPr>
          <w:p w14:paraId="0AEBBFCF"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vAlign w:val="bottom"/>
          </w:tcPr>
          <w:p w14:paraId="112A2964"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3D6D693A" w14:textId="77777777" w:rsidTr="00402499">
        <w:trPr>
          <w:trHeight w:val="320"/>
        </w:trPr>
        <w:tc>
          <w:tcPr>
            <w:tcW w:w="704" w:type="dxa"/>
            <w:shd w:val="clear" w:color="auto" w:fill="auto"/>
            <w:noWrap/>
            <w:vAlign w:val="bottom"/>
            <w:hideMark/>
          </w:tcPr>
          <w:p w14:paraId="41BBB2B3" w14:textId="77777777" w:rsidR="005E1F76" w:rsidRPr="00F25213" w:rsidRDefault="005E1F76" w:rsidP="00402499">
            <w:pPr>
              <w:snapToGrid w:val="0"/>
              <w:spacing w:before="60" w:after="60" w:line="271" w:lineRule="auto"/>
              <w:jc w:val="center"/>
              <w:rPr>
                <w:sz w:val="24"/>
                <w:szCs w:val="24"/>
              </w:rPr>
            </w:pPr>
            <w:r w:rsidRPr="00F25213">
              <w:rPr>
                <w:sz w:val="24"/>
                <w:szCs w:val="24"/>
              </w:rPr>
              <w:t>29</w:t>
            </w:r>
          </w:p>
        </w:tc>
        <w:tc>
          <w:tcPr>
            <w:tcW w:w="992" w:type="dxa"/>
            <w:shd w:val="clear" w:color="auto" w:fill="auto"/>
            <w:noWrap/>
            <w:vAlign w:val="center"/>
            <w:hideMark/>
          </w:tcPr>
          <w:p w14:paraId="58C34316" w14:textId="77777777" w:rsidR="005E1F76" w:rsidRPr="00F25213" w:rsidRDefault="005E1F76" w:rsidP="00402499">
            <w:pPr>
              <w:snapToGrid w:val="0"/>
              <w:spacing w:before="60" w:after="60" w:line="271" w:lineRule="auto"/>
              <w:jc w:val="center"/>
              <w:rPr>
                <w:sz w:val="24"/>
                <w:szCs w:val="24"/>
              </w:rPr>
            </w:pPr>
            <w:r w:rsidRPr="00F25213">
              <w:rPr>
                <w:sz w:val="24"/>
                <w:szCs w:val="24"/>
              </w:rPr>
              <w:t>503327</w:t>
            </w:r>
          </w:p>
        </w:tc>
        <w:tc>
          <w:tcPr>
            <w:tcW w:w="2410" w:type="dxa"/>
            <w:shd w:val="clear" w:color="auto" w:fill="auto"/>
            <w:noWrap/>
            <w:vAlign w:val="bottom"/>
            <w:hideMark/>
          </w:tcPr>
          <w:p w14:paraId="55F17676" w14:textId="77777777" w:rsidR="005E1F76" w:rsidRPr="00F25213" w:rsidRDefault="005E1F76" w:rsidP="00402499">
            <w:pPr>
              <w:snapToGrid w:val="0"/>
              <w:spacing w:before="60" w:after="60" w:line="271" w:lineRule="auto"/>
              <w:jc w:val="center"/>
              <w:rPr>
                <w:sz w:val="24"/>
                <w:szCs w:val="24"/>
              </w:rPr>
            </w:pPr>
            <w:r w:rsidRPr="00F25213">
              <w:rPr>
                <w:sz w:val="24"/>
                <w:szCs w:val="24"/>
              </w:rPr>
              <w:t>628.60</w:t>
            </w:r>
          </w:p>
        </w:tc>
        <w:tc>
          <w:tcPr>
            <w:tcW w:w="2410" w:type="dxa"/>
            <w:shd w:val="clear" w:color="auto" w:fill="auto"/>
            <w:noWrap/>
            <w:vAlign w:val="bottom"/>
            <w:hideMark/>
          </w:tcPr>
          <w:p w14:paraId="2B5A740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193.92</w:t>
            </w:r>
          </w:p>
        </w:tc>
        <w:tc>
          <w:tcPr>
            <w:tcW w:w="1417" w:type="dxa"/>
            <w:shd w:val="clear" w:color="auto" w:fill="auto"/>
            <w:noWrap/>
            <w:vAlign w:val="bottom"/>
            <w:hideMark/>
          </w:tcPr>
          <w:p w14:paraId="4822A868"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c>
          <w:tcPr>
            <w:tcW w:w="1276" w:type="dxa"/>
            <w:vAlign w:val="bottom"/>
          </w:tcPr>
          <w:p w14:paraId="74A37286"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0DD6EDAF" w14:textId="77777777" w:rsidTr="00402499">
        <w:trPr>
          <w:trHeight w:val="320"/>
        </w:trPr>
        <w:tc>
          <w:tcPr>
            <w:tcW w:w="704" w:type="dxa"/>
            <w:shd w:val="clear" w:color="auto" w:fill="auto"/>
            <w:noWrap/>
            <w:vAlign w:val="bottom"/>
            <w:hideMark/>
          </w:tcPr>
          <w:p w14:paraId="296ABB4D" w14:textId="77777777" w:rsidR="005E1F76" w:rsidRPr="00F25213" w:rsidRDefault="005E1F76" w:rsidP="00402499">
            <w:pPr>
              <w:snapToGrid w:val="0"/>
              <w:spacing w:before="60" w:after="60" w:line="271" w:lineRule="auto"/>
              <w:jc w:val="center"/>
              <w:rPr>
                <w:sz w:val="24"/>
                <w:szCs w:val="24"/>
              </w:rPr>
            </w:pPr>
            <w:r w:rsidRPr="00F25213">
              <w:rPr>
                <w:sz w:val="24"/>
                <w:szCs w:val="24"/>
              </w:rPr>
              <w:t>30</w:t>
            </w:r>
          </w:p>
        </w:tc>
        <w:tc>
          <w:tcPr>
            <w:tcW w:w="992" w:type="dxa"/>
            <w:shd w:val="clear" w:color="auto" w:fill="auto"/>
            <w:noWrap/>
            <w:vAlign w:val="center"/>
            <w:hideMark/>
          </w:tcPr>
          <w:p w14:paraId="7EA03BA8" w14:textId="77777777" w:rsidR="005E1F76" w:rsidRPr="00F25213" w:rsidRDefault="005E1F76" w:rsidP="00402499">
            <w:pPr>
              <w:snapToGrid w:val="0"/>
              <w:spacing w:before="60" w:after="60" w:line="271" w:lineRule="auto"/>
              <w:jc w:val="center"/>
              <w:rPr>
                <w:sz w:val="24"/>
                <w:szCs w:val="24"/>
              </w:rPr>
            </w:pPr>
            <w:r w:rsidRPr="00F25213">
              <w:rPr>
                <w:sz w:val="24"/>
                <w:szCs w:val="24"/>
              </w:rPr>
              <w:t>217588</w:t>
            </w:r>
          </w:p>
        </w:tc>
        <w:tc>
          <w:tcPr>
            <w:tcW w:w="2410" w:type="dxa"/>
            <w:shd w:val="clear" w:color="auto" w:fill="auto"/>
            <w:noWrap/>
            <w:vAlign w:val="bottom"/>
            <w:hideMark/>
          </w:tcPr>
          <w:p w14:paraId="641D8F32" w14:textId="77777777" w:rsidR="005E1F76" w:rsidRPr="00F25213" w:rsidRDefault="005E1F76" w:rsidP="00402499">
            <w:pPr>
              <w:snapToGrid w:val="0"/>
              <w:spacing w:before="60" w:after="60" w:line="271" w:lineRule="auto"/>
              <w:jc w:val="center"/>
              <w:rPr>
                <w:sz w:val="24"/>
                <w:szCs w:val="24"/>
              </w:rPr>
            </w:pPr>
            <w:r w:rsidRPr="00F25213">
              <w:rPr>
                <w:sz w:val="24"/>
                <w:szCs w:val="24"/>
              </w:rPr>
              <w:t>373.65</w:t>
            </w:r>
          </w:p>
        </w:tc>
        <w:tc>
          <w:tcPr>
            <w:tcW w:w="2410" w:type="dxa"/>
            <w:shd w:val="clear" w:color="auto" w:fill="auto"/>
            <w:noWrap/>
            <w:vAlign w:val="bottom"/>
            <w:hideMark/>
          </w:tcPr>
          <w:p w14:paraId="5D0B520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173.15</w:t>
            </w:r>
          </w:p>
        </w:tc>
        <w:tc>
          <w:tcPr>
            <w:tcW w:w="1417" w:type="dxa"/>
            <w:shd w:val="clear" w:color="auto" w:fill="auto"/>
            <w:noWrap/>
            <w:vAlign w:val="bottom"/>
            <w:hideMark/>
          </w:tcPr>
          <w:p w14:paraId="16576AE2"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vAlign w:val="bottom"/>
          </w:tcPr>
          <w:p w14:paraId="32AC0F62"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62E9AFD2" w14:textId="77777777" w:rsidTr="00402499">
        <w:trPr>
          <w:trHeight w:val="320"/>
        </w:trPr>
        <w:tc>
          <w:tcPr>
            <w:tcW w:w="704" w:type="dxa"/>
            <w:shd w:val="clear" w:color="auto" w:fill="auto"/>
            <w:noWrap/>
            <w:vAlign w:val="bottom"/>
            <w:hideMark/>
          </w:tcPr>
          <w:p w14:paraId="09690634" w14:textId="77777777" w:rsidR="005E1F76" w:rsidRPr="00F25213" w:rsidRDefault="005E1F76" w:rsidP="00402499">
            <w:pPr>
              <w:snapToGrid w:val="0"/>
              <w:spacing w:before="60" w:after="60" w:line="271" w:lineRule="auto"/>
              <w:jc w:val="center"/>
              <w:rPr>
                <w:sz w:val="24"/>
                <w:szCs w:val="24"/>
              </w:rPr>
            </w:pPr>
            <w:r w:rsidRPr="00F25213">
              <w:rPr>
                <w:sz w:val="24"/>
                <w:szCs w:val="24"/>
              </w:rPr>
              <w:t>31</w:t>
            </w:r>
          </w:p>
        </w:tc>
        <w:tc>
          <w:tcPr>
            <w:tcW w:w="992" w:type="dxa"/>
            <w:shd w:val="clear" w:color="auto" w:fill="auto"/>
            <w:noWrap/>
            <w:vAlign w:val="center"/>
            <w:hideMark/>
          </w:tcPr>
          <w:p w14:paraId="1D1FB223" w14:textId="77777777" w:rsidR="005E1F76" w:rsidRPr="00F25213" w:rsidRDefault="005E1F76" w:rsidP="00402499">
            <w:pPr>
              <w:snapToGrid w:val="0"/>
              <w:spacing w:before="60" w:after="60" w:line="271" w:lineRule="auto"/>
              <w:jc w:val="center"/>
              <w:rPr>
                <w:sz w:val="24"/>
                <w:szCs w:val="24"/>
              </w:rPr>
            </w:pPr>
            <w:r w:rsidRPr="00F25213">
              <w:rPr>
                <w:sz w:val="24"/>
                <w:szCs w:val="24"/>
              </w:rPr>
              <w:t>217445</w:t>
            </w:r>
          </w:p>
        </w:tc>
        <w:tc>
          <w:tcPr>
            <w:tcW w:w="2410" w:type="dxa"/>
            <w:shd w:val="clear" w:color="auto" w:fill="auto"/>
            <w:noWrap/>
            <w:vAlign w:val="bottom"/>
            <w:hideMark/>
          </w:tcPr>
          <w:p w14:paraId="6401B9DC" w14:textId="77777777" w:rsidR="005E1F76" w:rsidRPr="00F25213" w:rsidRDefault="005E1F76" w:rsidP="00402499">
            <w:pPr>
              <w:snapToGrid w:val="0"/>
              <w:spacing w:before="60" w:after="60" w:line="271" w:lineRule="auto"/>
              <w:jc w:val="center"/>
              <w:rPr>
                <w:sz w:val="24"/>
                <w:szCs w:val="24"/>
              </w:rPr>
            </w:pPr>
            <w:r w:rsidRPr="00F25213">
              <w:rPr>
                <w:sz w:val="24"/>
                <w:szCs w:val="24"/>
              </w:rPr>
              <w:t>801.18</w:t>
            </w:r>
          </w:p>
        </w:tc>
        <w:tc>
          <w:tcPr>
            <w:tcW w:w="2410" w:type="dxa"/>
            <w:shd w:val="clear" w:color="auto" w:fill="auto"/>
            <w:noWrap/>
            <w:vAlign w:val="bottom"/>
            <w:hideMark/>
          </w:tcPr>
          <w:p w14:paraId="3144224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371.99</w:t>
            </w:r>
          </w:p>
        </w:tc>
        <w:tc>
          <w:tcPr>
            <w:tcW w:w="1417" w:type="dxa"/>
            <w:shd w:val="clear" w:color="auto" w:fill="auto"/>
            <w:noWrap/>
            <w:vAlign w:val="bottom"/>
            <w:hideMark/>
          </w:tcPr>
          <w:p w14:paraId="1DE3290D"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vAlign w:val="bottom"/>
          </w:tcPr>
          <w:p w14:paraId="2EAAA0DB"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r>
      <w:tr w:rsidR="005E1F76" w:rsidRPr="00F25213" w14:paraId="3F59C312" w14:textId="77777777" w:rsidTr="00402499">
        <w:trPr>
          <w:trHeight w:val="320"/>
        </w:trPr>
        <w:tc>
          <w:tcPr>
            <w:tcW w:w="704" w:type="dxa"/>
            <w:shd w:val="clear" w:color="auto" w:fill="auto"/>
            <w:noWrap/>
            <w:vAlign w:val="bottom"/>
            <w:hideMark/>
          </w:tcPr>
          <w:p w14:paraId="3A0B0952" w14:textId="77777777" w:rsidR="005E1F76" w:rsidRPr="00F25213" w:rsidRDefault="005E1F76" w:rsidP="00402499">
            <w:pPr>
              <w:snapToGrid w:val="0"/>
              <w:spacing w:before="60" w:after="60" w:line="271" w:lineRule="auto"/>
              <w:jc w:val="center"/>
              <w:rPr>
                <w:sz w:val="24"/>
                <w:szCs w:val="24"/>
              </w:rPr>
            </w:pPr>
            <w:r w:rsidRPr="00F25213">
              <w:rPr>
                <w:sz w:val="24"/>
                <w:szCs w:val="24"/>
              </w:rPr>
              <w:t>32</w:t>
            </w:r>
          </w:p>
        </w:tc>
        <w:tc>
          <w:tcPr>
            <w:tcW w:w="992" w:type="dxa"/>
            <w:shd w:val="clear" w:color="auto" w:fill="auto"/>
            <w:noWrap/>
            <w:vAlign w:val="center"/>
            <w:hideMark/>
          </w:tcPr>
          <w:p w14:paraId="54715632" w14:textId="77777777" w:rsidR="005E1F76" w:rsidRPr="00F25213" w:rsidRDefault="005E1F76" w:rsidP="00402499">
            <w:pPr>
              <w:snapToGrid w:val="0"/>
              <w:spacing w:before="60" w:after="60" w:line="271" w:lineRule="auto"/>
              <w:jc w:val="center"/>
              <w:rPr>
                <w:sz w:val="24"/>
                <w:szCs w:val="24"/>
              </w:rPr>
            </w:pPr>
            <w:r w:rsidRPr="00F25213">
              <w:rPr>
                <w:sz w:val="24"/>
                <w:szCs w:val="24"/>
              </w:rPr>
              <w:t>217415</w:t>
            </w:r>
          </w:p>
        </w:tc>
        <w:tc>
          <w:tcPr>
            <w:tcW w:w="2410" w:type="dxa"/>
            <w:shd w:val="clear" w:color="auto" w:fill="auto"/>
            <w:noWrap/>
            <w:vAlign w:val="bottom"/>
            <w:hideMark/>
          </w:tcPr>
          <w:p w14:paraId="1B0499FA" w14:textId="77777777" w:rsidR="005E1F76" w:rsidRPr="00F25213" w:rsidRDefault="005E1F76" w:rsidP="00402499">
            <w:pPr>
              <w:snapToGrid w:val="0"/>
              <w:spacing w:before="60" w:after="60" w:line="271" w:lineRule="auto"/>
              <w:jc w:val="center"/>
              <w:rPr>
                <w:sz w:val="24"/>
                <w:szCs w:val="24"/>
              </w:rPr>
            </w:pPr>
            <w:r w:rsidRPr="00F25213">
              <w:rPr>
                <w:sz w:val="24"/>
                <w:szCs w:val="24"/>
              </w:rPr>
              <w:t>501.36</w:t>
            </w:r>
          </w:p>
        </w:tc>
        <w:tc>
          <w:tcPr>
            <w:tcW w:w="2410" w:type="dxa"/>
            <w:shd w:val="clear" w:color="auto" w:fill="auto"/>
            <w:noWrap/>
            <w:vAlign w:val="bottom"/>
            <w:hideMark/>
          </w:tcPr>
          <w:p w14:paraId="1A93CF2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167.92</w:t>
            </w:r>
          </w:p>
        </w:tc>
        <w:tc>
          <w:tcPr>
            <w:tcW w:w="1417" w:type="dxa"/>
            <w:shd w:val="clear" w:color="auto" w:fill="auto"/>
            <w:noWrap/>
            <w:vAlign w:val="bottom"/>
            <w:hideMark/>
          </w:tcPr>
          <w:p w14:paraId="337FFCDD"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vAlign w:val="bottom"/>
          </w:tcPr>
          <w:p w14:paraId="50148C5E"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6EB9490C" w14:textId="77777777" w:rsidTr="00402499">
        <w:trPr>
          <w:trHeight w:val="320"/>
        </w:trPr>
        <w:tc>
          <w:tcPr>
            <w:tcW w:w="704" w:type="dxa"/>
            <w:shd w:val="clear" w:color="auto" w:fill="auto"/>
            <w:noWrap/>
            <w:vAlign w:val="bottom"/>
            <w:hideMark/>
          </w:tcPr>
          <w:p w14:paraId="719D69F8" w14:textId="77777777" w:rsidR="005E1F76" w:rsidRPr="00F25213" w:rsidRDefault="005E1F76" w:rsidP="00402499">
            <w:pPr>
              <w:snapToGrid w:val="0"/>
              <w:spacing w:before="60" w:after="60" w:line="271" w:lineRule="auto"/>
              <w:jc w:val="center"/>
              <w:rPr>
                <w:sz w:val="24"/>
                <w:szCs w:val="24"/>
              </w:rPr>
            </w:pPr>
            <w:r w:rsidRPr="00F25213">
              <w:rPr>
                <w:sz w:val="24"/>
                <w:szCs w:val="24"/>
              </w:rPr>
              <w:t>33</w:t>
            </w:r>
          </w:p>
        </w:tc>
        <w:tc>
          <w:tcPr>
            <w:tcW w:w="992" w:type="dxa"/>
            <w:shd w:val="clear" w:color="auto" w:fill="auto"/>
            <w:noWrap/>
            <w:vAlign w:val="center"/>
            <w:hideMark/>
          </w:tcPr>
          <w:p w14:paraId="3EF74688" w14:textId="77777777" w:rsidR="005E1F76" w:rsidRPr="00F25213" w:rsidRDefault="005E1F76" w:rsidP="00402499">
            <w:pPr>
              <w:snapToGrid w:val="0"/>
              <w:spacing w:before="60" w:after="60" w:line="271" w:lineRule="auto"/>
              <w:jc w:val="center"/>
              <w:rPr>
                <w:sz w:val="24"/>
                <w:szCs w:val="24"/>
              </w:rPr>
            </w:pPr>
            <w:r w:rsidRPr="00F25213">
              <w:rPr>
                <w:sz w:val="24"/>
                <w:szCs w:val="24"/>
              </w:rPr>
              <w:t>217674</w:t>
            </w:r>
          </w:p>
        </w:tc>
        <w:tc>
          <w:tcPr>
            <w:tcW w:w="2410" w:type="dxa"/>
            <w:shd w:val="clear" w:color="auto" w:fill="auto"/>
            <w:noWrap/>
            <w:vAlign w:val="bottom"/>
            <w:hideMark/>
          </w:tcPr>
          <w:p w14:paraId="2F599790" w14:textId="77777777" w:rsidR="005E1F76" w:rsidRPr="00F25213" w:rsidRDefault="005E1F76" w:rsidP="00402499">
            <w:pPr>
              <w:snapToGrid w:val="0"/>
              <w:spacing w:before="60" w:after="60" w:line="271" w:lineRule="auto"/>
              <w:jc w:val="center"/>
              <w:rPr>
                <w:sz w:val="24"/>
                <w:szCs w:val="24"/>
              </w:rPr>
            </w:pPr>
            <w:r w:rsidRPr="00F25213">
              <w:rPr>
                <w:sz w:val="24"/>
                <w:szCs w:val="24"/>
              </w:rPr>
              <w:t>435.55</w:t>
            </w:r>
          </w:p>
        </w:tc>
        <w:tc>
          <w:tcPr>
            <w:tcW w:w="2410" w:type="dxa"/>
            <w:shd w:val="clear" w:color="auto" w:fill="auto"/>
            <w:noWrap/>
            <w:vAlign w:val="bottom"/>
            <w:hideMark/>
          </w:tcPr>
          <w:p w14:paraId="1B18461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195.03</w:t>
            </w:r>
          </w:p>
        </w:tc>
        <w:tc>
          <w:tcPr>
            <w:tcW w:w="1417" w:type="dxa"/>
            <w:shd w:val="clear" w:color="auto" w:fill="auto"/>
            <w:noWrap/>
            <w:vAlign w:val="bottom"/>
            <w:hideMark/>
          </w:tcPr>
          <w:p w14:paraId="0D455425"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vAlign w:val="bottom"/>
          </w:tcPr>
          <w:p w14:paraId="37B9D1FB"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0F0AFF4A" w14:textId="77777777" w:rsidTr="00402499">
        <w:trPr>
          <w:trHeight w:val="320"/>
        </w:trPr>
        <w:tc>
          <w:tcPr>
            <w:tcW w:w="704" w:type="dxa"/>
            <w:shd w:val="clear" w:color="auto" w:fill="auto"/>
            <w:noWrap/>
            <w:vAlign w:val="bottom"/>
            <w:hideMark/>
          </w:tcPr>
          <w:p w14:paraId="55343A68" w14:textId="77777777" w:rsidR="005E1F76" w:rsidRPr="00F25213" w:rsidRDefault="005E1F76" w:rsidP="00402499">
            <w:pPr>
              <w:snapToGrid w:val="0"/>
              <w:spacing w:before="60" w:after="60" w:line="271" w:lineRule="auto"/>
              <w:jc w:val="center"/>
              <w:rPr>
                <w:sz w:val="24"/>
                <w:szCs w:val="24"/>
              </w:rPr>
            </w:pPr>
            <w:r w:rsidRPr="00F25213">
              <w:rPr>
                <w:sz w:val="24"/>
                <w:szCs w:val="24"/>
              </w:rPr>
              <w:t>34</w:t>
            </w:r>
          </w:p>
        </w:tc>
        <w:tc>
          <w:tcPr>
            <w:tcW w:w="992" w:type="dxa"/>
            <w:shd w:val="clear" w:color="auto" w:fill="auto"/>
            <w:noWrap/>
            <w:vAlign w:val="center"/>
            <w:hideMark/>
          </w:tcPr>
          <w:p w14:paraId="4FB19B18" w14:textId="77777777" w:rsidR="005E1F76" w:rsidRPr="00F25213" w:rsidRDefault="005E1F76" w:rsidP="00402499">
            <w:pPr>
              <w:snapToGrid w:val="0"/>
              <w:spacing w:before="60" w:after="60" w:line="271" w:lineRule="auto"/>
              <w:jc w:val="center"/>
              <w:rPr>
                <w:sz w:val="24"/>
                <w:szCs w:val="24"/>
              </w:rPr>
            </w:pPr>
            <w:r w:rsidRPr="00F25213">
              <w:rPr>
                <w:sz w:val="24"/>
                <w:szCs w:val="24"/>
              </w:rPr>
              <w:t>217577</w:t>
            </w:r>
          </w:p>
        </w:tc>
        <w:tc>
          <w:tcPr>
            <w:tcW w:w="2410" w:type="dxa"/>
            <w:shd w:val="clear" w:color="auto" w:fill="auto"/>
            <w:noWrap/>
            <w:vAlign w:val="bottom"/>
            <w:hideMark/>
          </w:tcPr>
          <w:p w14:paraId="6B97D676" w14:textId="77777777" w:rsidR="005E1F76" w:rsidRPr="00F25213" w:rsidRDefault="005E1F76" w:rsidP="00402499">
            <w:pPr>
              <w:snapToGrid w:val="0"/>
              <w:spacing w:before="60" w:after="60" w:line="271" w:lineRule="auto"/>
              <w:jc w:val="center"/>
              <w:rPr>
                <w:sz w:val="24"/>
                <w:szCs w:val="24"/>
              </w:rPr>
            </w:pPr>
            <w:r w:rsidRPr="00F25213">
              <w:rPr>
                <w:sz w:val="24"/>
                <w:szCs w:val="24"/>
              </w:rPr>
              <w:t>754.39</w:t>
            </w:r>
          </w:p>
        </w:tc>
        <w:tc>
          <w:tcPr>
            <w:tcW w:w="2410" w:type="dxa"/>
            <w:shd w:val="clear" w:color="auto" w:fill="auto"/>
            <w:noWrap/>
            <w:vAlign w:val="bottom"/>
            <w:hideMark/>
          </w:tcPr>
          <w:p w14:paraId="3B0B588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272.44</w:t>
            </w:r>
          </w:p>
        </w:tc>
        <w:tc>
          <w:tcPr>
            <w:tcW w:w="1417" w:type="dxa"/>
            <w:shd w:val="clear" w:color="auto" w:fill="auto"/>
            <w:noWrap/>
            <w:vAlign w:val="bottom"/>
            <w:hideMark/>
          </w:tcPr>
          <w:p w14:paraId="3D5080B9"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546703D6"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3C71A603" w14:textId="77777777" w:rsidTr="00402499">
        <w:trPr>
          <w:trHeight w:val="320"/>
        </w:trPr>
        <w:tc>
          <w:tcPr>
            <w:tcW w:w="704" w:type="dxa"/>
            <w:shd w:val="clear" w:color="auto" w:fill="auto"/>
            <w:noWrap/>
            <w:vAlign w:val="bottom"/>
            <w:hideMark/>
          </w:tcPr>
          <w:p w14:paraId="33F0657E" w14:textId="77777777" w:rsidR="005E1F76" w:rsidRPr="00F25213" w:rsidRDefault="005E1F76" w:rsidP="00402499">
            <w:pPr>
              <w:snapToGrid w:val="0"/>
              <w:spacing w:before="60" w:after="60" w:line="271" w:lineRule="auto"/>
              <w:jc w:val="center"/>
              <w:rPr>
                <w:sz w:val="24"/>
                <w:szCs w:val="24"/>
              </w:rPr>
            </w:pPr>
            <w:r w:rsidRPr="00F25213">
              <w:rPr>
                <w:sz w:val="24"/>
                <w:szCs w:val="24"/>
              </w:rPr>
              <w:t>35</w:t>
            </w:r>
          </w:p>
        </w:tc>
        <w:tc>
          <w:tcPr>
            <w:tcW w:w="992" w:type="dxa"/>
            <w:shd w:val="clear" w:color="auto" w:fill="auto"/>
            <w:noWrap/>
            <w:vAlign w:val="center"/>
            <w:hideMark/>
          </w:tcPr>
          <w:p w14:paraId="287261AD" w14:textId="77777777" w:rsidR="005E1F76" w:rsidRPr="00F25213" w:rsidRDefault="005E1F76" w:rsidP="00402499">
            <w:pPr>
              <w:snapToGrid w:val="0"/>
              <w:spacing w:before="60" w:after="60" w:line="271" w:lineRule="auto"/>
              <w:jc w:val="center"/>
              <w:rPr>
                <w:sz w:val="24"/>
                <w:szCs w:val="24"/>
              </w:rPr>
            </w:pPr>
            <w:r w:rsidRPr="00F25213">
              <w:rPr>
                <w:sz w:val="24"/>
                <w:szCs w:val="24"/>
              </w:rPr>
              <w:t>218283</w:t>
            </w:r>
          </w:p>
        </w:tc>
        <w:tc>
          <w:tcPr>
            <w:tcW w:w="2410" w:type="dxa"/>
            <w:shd w:val="clear" w:color="auto" w:fill="auto"/>
            <w:noWrap/>
            <w:vAlign w:val="bottom"/>
            <w:hideMark/>
          </w:tcPr>
          <w:p w14:paraId="4719E797" w14:textId="77777777" w:rsidR="005E1F76" w:rsidRPr="00F25213" w:rsidRDefault="005E1F76" w:rsidP="00402499">
            <w:pPr>
              <w:snapToGrid w:val="0"/>
              <w:spacing w:before="60" w:after="60" w:line="271" w:lineRule="auto"/>
              <w:jc w:val="center"/>
              <w:rPr>
                <w:sz w:val="24"/>
                <w:szCs w:val="24"/>
              </w:rPr>
            </w:pPr>
            <w:r w:rsidRPr="00F25213">
              <w:rPr>
                <w:sz w:val="24"/>
                <w:szCs w:val="24"/>
              </w:rPr>
              <w:t>597.03</w:t>
            </w:r>
          </w:p>
        </w:tc>
        <w:tc>
          <w:tcPr>
            <w:tcW w:w="2410" w:type="dxa"/>
            <w:shd w:val="clear" w:color="auto" w:fill="auto"/>
            <w:noWrap/>
            <w:vAlign w:val="bottom"/>
            <w:hideMark/>
          </w:tcPr>
          <w:p w14:paraId="47D6591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245.40</w:t>
            </w:r>
          </w:p>
        </w:tc>
        <w:tc>
          <w:tcPr>
            <w:tcW w:w="1417" w:type="dxa"/>
            <w:shd w:val="clear" w:color="auto" w:fill="auto"/>
            <w:noWrap/>
            <w:vAlign w:val="bottom"/>
            <w:hideMark/>
          </w:tcPr>
          <w:p w14:paraId="05254511"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c>
          <w:tcPr>
            <w:tcW w:w="1276" w:type="dxa"/>
            <w:vAlign w:val="bottom"/>
          </w:tcPr>
          <w:p w14:paraId="01D75201"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155BA176" w14:textId="77777777" w:rsidTr="00402499">
        <w:trPr>
          <w:trHeight w:val="320"/>
        </w:trPr>
        <w:tc>
          <w:tcPr>
            <w:tcW w:w="704" w:type="dxa"/>
            <w:shd w:val="clear" w:color="auto" w:fill="auto"/>
            <w:noWrap/>
            <w:vAlign w:val="bottom"/>
            <w:hideMark/>
          </w:tcPr>
          <w:p w14:paraId="6EFA9D07" w14:textId="77777777" w:rsidR="005E1F76" w:rsidRPr="00F25213" w:rsidRDefault="005E1F76" w:rsidP="00402499">
            <w:pPr>
              <w:snapToGrid w:val="0"/>
              <w:spacing w:before="60" w:after="60" w:line="271" w:lineRule="auto"/>
              <w:jc w:val="center"/>
              <w:rPr>
                <w:sz w:val="24"/>
                <w:szCs w:val="24"/>
              </w:rPr>
            </w:pPr>
            <w:r w:rsidRPr="00F25213">
              <w:rPr>
                <w:sz w:val="24"/>
                <w:szCs w:val="24"/>
              </w:rPr>
              <w:t>36</w:t>
            </w:r>
          </w:p>
        </w:tc>
        <w:tc>
          <w:tcPr>
            <w:tcW w:w="992" w:type="dxa"/>
            <w:shd w:val="clear" w:color="auto" w:fill="auto"/>
            <w:noWrap/>
            <w:vAlign w:val="center"/>
            <w:hideMark/>
          </w:tcPr>
          <w:p w14:paraId="1F670184" w14:textId="77777777" w:rsidR="005E1F76" w:rsidRPr="00F25213" w:rsidRDefault="005E1F76" w:rsidP="00402499">
            <w:pPr>
              <w:snapToGrid w:val="0"/>
              <w:spacing w:before="60" w:after="60" w:line="271" w:lineRule="auto"/>
              <w:jc w:val="center"/>
              <w:rPr>
                <w:sz w:val="24"/>
                <w:szCs w:val="24"/>
              </w:rPr>
            </w:pPr>
            <w:r w:rsidRPr="00F25213">
              <w:rPr>
                <w:sz w:val="24"/>
                <w:szCs w:val="24"/>
              </w:rPr>
              <w:t>218314</w:t>
            </w:r>
          </w:p>
        </w:tc>
        <w:tc>
          <w:tcPr>
            <w:tcW w:w="2410" w:type="dxa"/>
            <w:shd w:val="clear" w:color="auto" w:fill="auto"/>
            <w:noWrap/>
            <w:vAlign w:val="bottom"/>
            <w:hideMark/>
          </w:tcPr>
          <w:p w14:paraId="4DB1F50D" w14:textId="77777777" w:rsidR="005E1F76" w:rsidRPr="00F25213" w:rsidRDefault="005E1F76" w:rsidP="00402499">
            <w:pPr>
              <w:snapToGrid w:val="0"/>
              <w:spacing w:before="60" w:after="60" w:line="271" w:lineRule="auto"/>
              <w:jc w:val="center"/>
              <w:rPr>
                <w:sz w:val="24"/>
                <w:szCs w:val="24"/>
              </w:rPr>
            </w:pPr>
            <w:r w:rsidRPr="00F25213">
              <w:rPr>
                <w:sz w:val="24"/>
                <w:szCs w:val="24"/>
              </w:rPr>
              <w:t>298.38</w:t>
            </w:r>
          </w:p>
        </w:tc>
        <w:tc>
          <w:tcPr>
            <w:tcW w:w="2410" w:type="dxa"/>
            <w:shd w:val="clear" w:color="auto" w:fill="auto"/>
            <w:noWrap/>
            <w:vAlign w:val="bottom"/>
            <w:hideMark/>
          </w:tcPr>
          <w:p w14:paraId="3F12D43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138.12</w:t>
            </w:r>
          </w:p>
        </w:tc>
        <w:tc>
          <w:tcPr>
            <w:tcW w:w="1417" w:type="dxa"/>
            <w:shd w:val="clear" w:color="auto" w:fill="auto"/>
            <w:noWrap/>
            <w:vAlign w:val="bottom"/>
            <w:hideMark/>
          </w:tcPr>
          <w:p w14:paraId="5064B379"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vAlign w:val="bottom"/>
          </w:tcPr>
          <w:p w14:paraId="42461335"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1600E799" w14:textId="77777777" w:rsidTr="00402499">
        <w:trPr>
          <w:trHeight w:val="320"/>
        </w:trPr>
        <w:tc>
          <w:tcPr>
            <w:tcW w:w="704" w:type="dxa"/>
            <w:shd w:val="clear" w:color="auto" w:fill="auto"/>
            <w:noWrap/>
            <w:vAlign w:val="bottom"/>
            <w:hideMark/>
          </w:tcPr>
          <w:p w14:paraId="774DF119" w14:textId="77777777" w:rsidR="005E1F76" w:rsidRPr="00F25213" w:rsidRDefault="005E1F76" w:rsidP="00402499">
            <w:pPr>
              <w:snapToGrid w:val="0"/>
              <w:spacing w:before="60" w:after="60" w:line="271" w:lineRule="auto"/>
              <w:jc w:val="center"/>
              <w:rPr>
                <w:sz w:val="24"/>
                <w:szCs w:val="24"/>
              </w:rPr>
            </w:pPr>
            <w:r w:rsidRPr="00F25213">
              <w:rPr>
                <w:sz w:val="24"/>
                <w:szCs w:val="24"/>
              </w:rPr>
              <w:t>37</w:t>
            </w:r>
          </w:p>
        </w:tc>
        <w:tc>
          <w:tcPr>
            <w:tcW w:w="992" w:type="dxa"/>
            <w:shd w:val="clear" w:color="auto" w:fill="auto"/>
            <w:noWrap/>
            <w:vAlign w:val="center"/>
            <w:hideMark/>
          </w:tcPr>
          <w:p w14:paraId="042745FF" w14:textId="77777777" w:rsidR="005E1F76" w:rsidRPr="00F25213" w:rsidRDefault="005E1F76" w:rsidP="00402499">
            <w:pPr>
              <w:snapToGrid w:val="0"/>
              <w:spacing w:before="60" w:after="60" w:line="271" w:lineRule="auto"/>
              <w:jc w:val="center"/>
              <w:rPr>
                <w:sz w:val="24"/>
                <w:szCs w:val="24"/>
              </w:rPr>
            </w:pPr>
            <w:r w:rsidRPr="00F25213">
              <w:rPr>
                <w:sz w:val="24"/>
                <w:szCs w:val="24"/>
              </w:rPr>
              <w:t>218449</w:t>
            </w:r>
          </w:p>
        </w:tc>
        <w:tc>
          <w:tcPr>
            <w:tcW w:w="2410" w:type="dxa"/>
            <w:shd w:val="clear" w:color="auto" w:fill="auto"/>
            <w:noWrap/>
            <w:vAlign w:val="bottom"/>
            <w:hideMark/>
          </w:tcPr>
          <w:p w14:paraId="71B4E921" w14:textId="77777777" w:rsidR="005E1F76" w:rsidRPr="00F25213" w:rsidRDefault="005E1F76" w:rsidP="00402499">
            <w:pPr>
              <w:snapToGrid w:val="0"/>
              <w:spacing w:before="60" w:after="60" w:line="271" w:lineRule="auto"/>
              <w:jc w:val="center"/>
              <w:rPr>
                <w:sz w:val="24"/>
                <w:szCs w:val="24"/>
              </w:rPr>
            </w:pPr>
            <w:r w:rsidRPr="00F25213">
              <w:rPr>
                <w:sz w:val="24"/>
                <w:szCs w:val="24"/>
              </w:rPr>
              <w:t>787.77</w:t>
            </w:r>
          </w:p>
        </w:tc>
        <w:tc>
          <w:tcPr>
            <w:tcW w:w="2410" w:type="dxa"/>
            <w:shd w:val="clear" w:color="auto" w:fill="auto"/>
            <w:noWrap/>
            <w:vAlign w:val="bottom"/>
            <w:hideMark/>
          </w:tcPr>
          <w:p w14:paraId="4460783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262.64</w:t>
            </w:r>
          </w:p>
        </w:tc>
        <w:tc>
          <w:tcPr>
            <w:tcW w:w="1417" w:type="dxa"/>
            <w:shd w:val="clear" w:color="auto" w:fill="auto"/>
            <w:noWrap/>
            <w:vAlign w:val="bottom"/>
            <w:hideMark/>
          </w:tcPr>
          <w:p w14:paraId="43F1DA09"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vAlign w:val="bottom"/>
          </w:tcPr>
          <w:p w14:paraId="30465A3F"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5C043C3D" w14:textId="77777777" w:rsidTr="00402499">
        <w:trPr>
          <w:trHeight w:val="320"/>
        </w:trPr>
        <w:tc>
          <w:tcPr>
            <w:tcW w:w="704" w:type="dxa"/>
            <w:shd w:val="clear" w:color="auto" w:fill="auto"/>
            <w:noWrap/>
            <w:vAlign w:val="bottom"/>
            <w:hideMark/>
          </w:tcPr>
          <w:p w14:paraId="3BC1A1B6" w14:textId="77777777" w:rsidR="005E1F76" w:rsidRPr="00F25213" w:rsidRDefault="005E1F76" w:rsidP="00402499">
            <w:pPr>
              <w:snapToGrid w:val="0"/>
              <w:spacing w:before="60" w:after="60" w:line="271" w:lineRule="auto"/>
              <w:jc w:val="center"/>
              <w:rPr>
                <w:sz w:val="24"/>
                <w:szCs w:val="24"/>
              </w:rPr>
            </w:pPr>
            <w:r w:rsidRPr="00F25213">
              <w:rPr>
                <w:sz w:val="24"/>
                <w:szCs w:val="24"/>
              </w:rPr>
              <w:t>38</w:t>
            </w:r>
          </w:p>
        </w:tc>
        <w:tc>
          <w:tcPr>
            <w:tcW w:w="992" w:type="dxa"/>
            <w:shd w:val="clear" w:color="auto" w:fill="auto"/>
            <w:noWrap/>
            <w:vAlign w:val="center"/>
            <w:hideMark/>
          </w:tcPr>
          <w:p w14:paraId="0E65A7C0" w14:textId="77777777" w:rsidR="005E1F76" w:rsidRPr="00F25213" w:rsidRDefault="005E1F76" w:rsidP="00402499">
            <w:pPr>
              <w:snapToGrid w:val="0"/>
              <w:spacing w:before="60" w:after="60" w:line="271" w:lineRule="auto"/>
              <w:jc w:val="center"/>
              <w:rPr>
                <w:sz w:val="24"/>
                <w:szCs w:val="24"/>
              </w:rPr>
            </w:pPr>
            <w:r w:rsidRPr="00F25213">
              <w:rPr>
                <w:sz w:val="24"/>
                <w:szCs w:val="24"/>
              </w:rPr>
              <w:t>218490</w:t>
            </w:r>
          </w:p>
        </w:tc>
        <w:tc>
          <w:tcPr>
            <w:tcW w:w="2410" w:type="dxa"/>
            <w:shd w:val="clear" w:color="auto" w:fill="auto"/>
            <w:noWrap/>
            <w:vAlign w:val="bottom"/>
            <w:hideMark/>
          </w:tcPr>
          <w:p w14:paraId="6CE1220D" w14:textId="77777777" w:rsidR="005E1F76" w:rsidRPr="00F25213" w:rsidRDefault="005E1F76" w:rsidP="00402499">
            <w:pPr>
              <w:snapToGrid w:val="0"/>
              <w:spacing w:before="60" w:after="60" w:line="271" w:lineRule="auto"/>
              <w:jc w:val="center"/>
              <w:rPr>
                <w:sz w:val="24"/>
                <w:szCs w:val="24"/>
              </w:rPr>
            </w:pPr>
            <w:r w:rsidRPr="00F25213">
              <w:rPr>
                <w:sz w:val="24"/>
                <w:szCs w:val="24"/>
              </w:rPr>
              <w:t>555.07</w:t>
            </w:r>
          </w:p>
        </w:tc>
        <w:tc>
          <w:tcPr>
            <w:tcW w:w="2410" w:type="dxa"/>
            <w:shd w:val="clear" w:color="auto" w:fill="auto"/>
            <w:noWrap/>
            <w:vAlign w:val="bottom"/>
            <w:hideMark/>
          </w:tcPr>
          <w:p w14:paraId="13E43A7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276.42</w:t>
            </w:r>
          </w:p>
        </w:tc>
        <w:tc>
          <w:tcPr>
            <w:tcW w:w="1417" w:type="dxa"/>
            <w:shd w:val="clear" w:color="auto" w:fill="auto"/>
            <w:noWrap/>
            <w:vAlign w:val="bottom"/>
            <w:hideMark/>
          </w:tcPr>
          <w:p w14:paraId="35A4D1A9" w14:textId="77777777" w:rsidR="005E1F76" w:rsidRPr="00F25213" w:rsidRDefault="005E1F76" w:rsidP="00402499">
            <w:pPr>
              <w:snapToGrid w:val="0"/>
              <w:spacing w:before="60" w:after="60" w:line="271" w:lineRule="auto"/>
              <w:jc w:val="center"/>
              <w:rPr>
                <w:sz w:val="24"/>
                <w:szCs w:val="24"/>
              </w:rPr>
            </w:pPr>
            <w:r w:rsidRPr="00F25213">
              <w:rPr>
                <w:sz w:val="24"/>
                <w:szCs w:val="24"/>
              </w:rPr>
              <w:t>1.80</w:t>
            </w:r>
          </w:p>
        </w:tc>
        <w:tc>
          <w:tcPr>
            <w:tcW w:w="1276" w:type="dxa"/>
            <w:vAlign w:val="bottom"/>
          </w:tcPr>
          <w:p w14:paraId="0F0C0ABA"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38CE7DE6" w14:textId="77777777" w:rsidTr="00402499">
        <w:trPr>
          <w:trHeight w:val="320"/>
        </w:trPr>
        <w:tc>
          <w:tcPr>
            <w:tcW w:w="704" w:type="dxa"/>
            <w:shd w:val="clear" w:color="auto" w:fill="auto"/>
            <w:noWrap/>
            <w:vAlign w:val="bottom"/>
            <w:hideMark/>
          </w:tcPr>
          <w:p w14:paraId="2987D29E" w14:textId="77777777" w:rsidR="005E1F76" w:rsidRPr="00F25213" w:rsidRDefault="005E1F76" w:rsidP="00402499">
            <w:pPr>
              <w:snapToGrid w:val="0"/>
              <w:spacing w:before="60" w:after="60" w:line="271" w:lineRule="auto"/>
              <w:jc w:val="center"/>
              <w:rPr>
                <w:sz w:val="24"/>
                <w:szCs w:val="24"/>
              </w:rPr>
            </w:pPr>
            <w:r w:rsidRPr="00F25213">
              <w:rPr>
                <w:sz w:val="24"/>
                <w:szCs w:val="24"/>
              </w:rPr>
              <w:t>39</w:t>
            </w:r>
          </w:p>
        </w:tc>
        <w:tc>
          <w:tcPr>
            <w:tcW w:w="992" w:type="dxa"/>
            <w:shd w:val="clear" w:color="auto" w:fill="auto"/>
            <w:noWrap/>
            <w:vAlign w:val="center"/>
            <w:hideMark/>
          </w:tcPr>
          <w:p w14:paraId="5AA7C4CC" w14:textId="77777777" w:rsidR="005E1F76" w:rsidRPr="00F25213" w:rsidRDefault="005E1F76" w:rsidP="00402499">
            <w:pPr>
              <w:snapToGrid w:val="0"/>
              <w:spacing w:before="60" w:after="60" w:line="271" w:lineRule="auto"/>
              <w:jc w:val="center"/>
              <w:rPr>
                <w:sz w:val="24"/>
                <w:szCs w:val="24"/>
              </w:rPr>
            </w:pPr>
            <w:r w:rsidRPr="00F25213">
              <w:rPr>
                <w:sz w:val="24"/>
                <w:szCs w:val="24"/>
              </w:rPr>
              <w:t>218527</w:t>
            </w:r>
          </w:p>
        </w:tc>
        <w:tc>
          <w:tcPr>
            <w:tcW w:w="2410" w:type="dxa"/>
            <w:shd w:val="clear" w:color="auto" w:fill="auto"/>
            <w:noWrap/>
            <w:vAlign w:val="bottom"/>
            <w:hideMark/>
          </w:tcPr>
          <w:p w14:paraId="7135B84C" w14:textId="77777777" w:rsidR="005E1F76" w:rsidRPr="00F25213" w:rsidRDefault="005E1F76" w:rsidP="00402499">
            <w:pPr>
              <w:snapToGrid w:val="0"/>
              <w:spacing w:before="60" w:after="60" w:line="271" w:lineRule="auto"/>
              <w:jc w:val="center"/>
              <w:rPr>
                <w:sz w:val="24"/>
                <w:szCs w:val="24"/>
              </w:rPr>
            </w:pPr>
            <w:r w:rsidRPr="00F25213">
              <w:rPr>
                <w:sz w:val="24"/>
                <w:szCs w:val="24"/>
              </w:rPr>
              <w:t>267.92</w:t>
            </w:r>
          </w:p>
        </w:tc>
        <w:tc>
          <w:tcPr>
            <w:tcW w:w="2410" w:type="dxa"/>
            <w:shd w:val="clear" w:color="auto" w:fill="auto"/>
            <w:noWrap/>
            <w:vAlign w:val="bottom"/>
            <w:hideMark/>
          </w:tcPr>
          <w:p w14:paraId="34EC34E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94.36</w:t>
            </w:r>
          </w:p>
        </w:tc>
        <w:tc>
          <w:tcPr>
            <w:tcW w:w="1417" w:type="dxa"/>
            <w:shd w:val="clear" w:color="auto" w:fill="auto"/>
            <w:noWrap/>
            <w:vAlign w:val="bottom"/>
            <w:hideMark/>
          </w:tcPr>
          <w:p w14:paraId="64B6F835"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vAlign w:val="bottom"/>
          </w:tcPr>
          <w:p w14:paraId="5A5CE51D"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0F361310" w14:textId="77777777" w:rsidTr="00402499">
        <w:trPr>
          <w:trHeight w:val="320"/>
        </w:trPr>
        <w:tc>
          <w:tcPr>
            <w:tcW w:w="704" w:type="dxa"/>
            <w:shd w:val="clear" w:color="auto" w:fill="auto"/>
            <w:noWrap/>
            <w:vAlign w:val="bottom"/>
            <w:hideMark/>
          </w:tcPr>
          <w:p w14:paraId="64C0BDC3" w14:textId="77777777" w:rsidR="005E1F76" w:rsidRPr="00F25213" w:rsidRDefault="005E1F76" w:rsidP="00402499">
            <w:pPr>
              <w:snapToGrid w:val="0"/>
              <w:spacing w:before="60" w:after="60" w:line="271" w:lineRule="auto"/>
              <w:jc w:val="center"/>
              <w:rPr>
                <w:sz w:val="24"/>
                <w:szCs w:val="24"/>
              </w:rPr>
            </w:pPr>
            <w:r w:rsidRPr="00F25213">
              <w:rPr>
                <w:sz w:val="24"/>
                <w:szCs w:val="24"/>
              </w:rPr>
              <w:t>40</w:t>
            </w:r>
          </w:p>
        </w:tc>
        <w:tc>
          <w:tcPr>
            <w:tcW w:w="992" w:type="dxa"/>
            <w:shd w:val="clear" w:color="auto" w:fill="auto"/>
            <w:noWrap/>
            <w:vAlign w:val="center"/>
            <w:hideMark/>
          </w:tcPr>
          <w:p w14:paraId="513CE08B" w14:textId="77777777" w:rsidR="005E1F76" w:rsidRPr="00F25213" w:rsidRDefault="005E1F76" w:rsidP="00402499">
            <w:pPr>
              <w:snapToGrid w:val="0"/>
              <w:spacing w:before="60" w:after="60" w:line="271" w:lineRule="auto"/>
              <w:jc w:val="center"/>
              <w:rPr>
                <w:sz w:val="24"/>
                <w:szCs w:val="24"/>
              </w:rPr>
            </w:pPr>
            <w:r w:rsidRPr="00F25213">
              <w:rPr>
                <w:sz w:val="24"/>
                <w:szCs w:val="24"/>
              </w:rPr>
              <w:t>218516</w:t>
            </w:r>
          </w:p>
        </w:tc>
        <w:tc>
          <w:tcPr>
            <w:tcW w:w="2410" w:type="dxa"/>
            <w:shd w:val="clear" w:color="auto" w:fill="auto"/>
            <w:noWrap/>
            <w:vAlign w:val="bottom"/>
            <w:hideMark/>
          </w:tcPr>
          <w:p w14:paraId="277F1442" w14:textId="77777777" w:rsidR="005E1F76" w:rsidRPr="00F25213" w:rsidRDefault="005E1F76" w:rsidP="00402499">
            <w:pPr>
              <w:snapToGrid w:val="0"/>
              <w:spacing w:before="60" w:after="60" w:line="271" w:lineRule="auto"/>
              <w:jc w:val="center"/>
              <w:rPr>
                <w:sz w:val="24"/>
                <w:szCs w:val="24"/>
              </w:rPr>
            </w:pPr>
            <w:r w:rsidRPr="00F25213">
              <w:rPr>
                <w:sz w:val="24"/>
                <w:szCs w:val="24"/>
              </w:rPr>
              <w:t>472.83</w:t>
            </w:r>
          </w:p>
        </w:tc>
        <w:tc>
          <w:tcPr>
            <w:tcW w:w="2410" w:type="dxa"/>
            <w:shd w:val="clear" w:color="auto" w:fill="auto"/>
            <w:noWrap/>
            <w:vAlign w:val="bottom"/>
            <w:hideMark/>
          </w:tcPr>
          <w:p w14:paraId="5138E0B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235.23</w:t>
            </w:r>
          </w:p>
        </w:tc>
        <w:tc>
          <w:tcPr>
            <w:tcW w:w="1417" w:type="dxa"/>
            <w:shd w:val="clear" w:color="auto" w:fill="auto"/>
            <w:noWrap/>
            <w:vAlign w:val="bottom"/>
            <w:hideMark/>
          </w:tcPr>
          <w:p w14:paraId="0E10F9C3"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c>
          <w:tcPr>
            <w:tcW w:w="1276" w:type="dxa"/>
            <w:vAlign w:val="bottom"/>
          </w:tcPr>
          <w:p w14:paraId="3C4A734D"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162EBFD9" w14:textId="77777777" w:rsidTr="00402499">
        <w:trPr>
          <w:trHeight w:val="320"/>
        </w:trPr>
        <w:tc>
          <w:tcPr>
            <w:tcW w:w="704" w:type="dxa"/>
            <w:shd w:val="clear" w:color="auto" w:fill="auto"/>
            <w:noWrap/>
            <w:vAlign w:val="bottom"/>
            <w:hideMark/>
          </w:tcPr>
          <w:p w14:paraId="2886083B" w14:textId="77777777" w:rsidR="005E1F76" w:rsidRPr="00F25213" w:rsidRDefault="005E1F76" w:rsidP="00402499">
            <w:pPr>
              <w:snapToGrid w:val="0"/>
              <w:spacing w:before="60" w:after="60" w:line="271" w:lineRule="auto"/>
              <w:jc w:val="center"/>
              <w:rPr>
                <w:sz w:val="24"/>
                <w:szCs w:val="24"/>
              </w:rPr>
            </w:pPr>
            <w:r w:rsidRPr="00F25213">
              <w:rPr>
                <w:sz w:val="24"/>
                <w:szCs w:val="24"/>
              </w:rPr>
              <w:t>41</w:t>
            </w:r>
          </w:p>
        </w:tc>
        <w:tc>
          <w:tcPr>
            <w:tcW w:w="992" w:type="dxa"/>
            <w:shd w:val="clear" w:color="auto" w:fill="auto"/>
            <w:noWrap/>
            <w:vAlign w:val="center"/>
            <w:hideMark/>
          </w:tcPr>
          <w:p w14:paraId="38F69AD9" w14:textId="77777777" w:rsidR="005E1F76" w:rsidRPr="00F25213" w:rsidRDefault="005E1F76" w:rsidP="00402499">
            <w:pPr>
              <w:snapToGrid w:val="0"/>
              <w:spacing w:before="60" w:after="60" w:line="271" w:lineRule="auto"/>
              <w:jc w:val="center"/>
              <w:rPr>
                <w:sz w:val="24"/>
                <w:szCs w:val="24"/>
              </w:rPr>
            </w:pPr>
            <w:r w:rsidRPr="00F25213">
              <w:rPr>
                <w:sz w:val="24"/>
                <w:szCs w:val="24"/>
              </w:rPr>
              <w:t>218494</w:t>
            </w:r>
          </w:p>
        </w:tc>
        <w:tc>
          <w:tcPr>
            <w:tcW w:w="2410" w:type="dxa"/>
            <w:shd w:val="clear" w:color="auto" w:fill="auto"/>
            <w:noWrap/>
            <w:vAlign w:val="bottom"/>
            <w:hideMark/>
          </w:tcPr>
          <w:p w14:paraId="679F4162" w14:textId="77777777" w:rsidR="005E1F76" w:rsidRPr="00F25213" w:rsidRDefault="005E1F76" w:rsidP="00402499">
            <w:pPr>
              <w:snapToGrid w:val="0"/>
              <w:spacing w:before="60" w:after="60" w:line="271" w:lineRule="auto"/>
              <w:jc w:val="center"/>
              <w:rPr>
                <w:sz w:val="24"/>
                <w:szCs w:val="24"/>
              </w:rPr>
            </w:pPr>
            <w:r w:rsidRPr="00F25213">
              <w:rPr>
                <w:sz w:val="24"/>
                <w:szCs w:val="24"/>
              </w:rPr>
              <w:t>389.36</w:t>
            </w:r>
          </w:p>
        </w:tc>
        <w:tc>
          <w:tcPr>
            <w:tcW w:w="2410" w:type="dxa"/>
            <w:shd w:val="clear" w:color="auto" w:fill="auto"/>
            <w:noWrap/>
            <w:vAlign w:val="bottom"/>
            <w:hideMark/>
          </w:tcPr>
          <w:p w14:paraId="639C428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172.35</w:t>
            </w:r>
          </w:p>
        </w:tc>
        <w:tc>
          <w:tcPr>
            <w:tcW w:w="1417" w:type="dxa"/>
            <w:shd w:val="clear" w:color="auto" w:fill="auto"/>
            <w:noWrap/>
            <w:vAlign w:val="bottom"/>
            <w:hideMark/>
          </w:tcPr>
          <w:p w14:paraId="7CB17E39"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vAlign w:val="bottom"/>
          </w:tcPr>
          <w:p w14:paraId="40444598"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7681733A" w14:textId="77777777" w:rsidTr="00402499">
        <w:trPr>
          <w:trHeight w:val="320"/>
        </w:trPr>
        <w:tc>
          <w:tcPr>
            <w:tcW w:w="704" w:type="dxa"/>
            <w:shd w:val="clear" w:color="auto" w:fill="auto"/>
            <w:noWrap/>
            <w:vAlign w:val="bottom"/>
            <w:hideMark/>
          </w:tcPr>
          <w:p w14:paraId="1A82A354" w14:textId="77777777" w:rsidR="005E1F76" w:rsidRPr="00F25213" w:rsidRDefault="005E1F76" w:rsidP="00402499">
            <w:pPr>
              <w:snapToGrid w:val="0"/>
              <w:spacing w:before="60" w:after="60" w:line="271" w:lineRule="auto"/>
              <w:jc w:val="center"/>
              <w:rPr>
                <w:sz w:val="24"/>
                <w:szCs w:val="24"/>
              </w:rPr>
            </w:pPr>
            <w:r w:rsidRPr="00F25213">
              <w:rPr>
                <w:sz w:val="24"/>
                <w:szCs w:val="24"/>
              </w:rPr>
              <w:t>42</w:t>
            </w:r>
          </w:p>
        </w:tc>
        <w:tc>
          <w:tcPr>
            <w:tcW w:w="992" w:type="dxa"/>
            <w:shd w:val="clear" w:color="auto" w:fill="auto"/>
            <w:noWrap/>
            <w:vAlign w:val="center"/>
            <w:hideMark/>
          </w:tcPr>
          <w:p w14:paraId="20C08989" w14:textId="77777777" w:rsidR="005E1F76" w:rsidRPr="00F25213" w:rsidRDefault="005E1F76" w:rsidP="00402499">
            <w:pPr>
              <w:snapToGrid w:val="0"/>
              <w:spacing w:before="60" w:after="60" w:line="271" w:lineRule="auto"/>
              <w:jc w:val="center"/>
              <w:rPr>
                <w:sz w:val="24"/>
                <w:szCs w:val="24"/>
              </w:rPr>
            </w:pPr>
            <w:r w:rsidRPr="00F25213">
              <w:rPr>
                <w:sz w:val="24"/>
                <w:szCs w:val="24"/>
              </w:rPr>
              <w:t>218514</w:t>
            </w:r>
          </w:p>
        </w:tc>
        <w:tc>
          <w:tcPr>
            <w:tcW w:w="2410" w:type="dxa"/>
            <w:shd w:val="clear" w:color="auto" w:fill="auto"/>
            <w:noWrap/>
            <w:vAlign w:val="bottom"/>
            <w:hideMark/>
          </w:tcPr>
          <w:p w14:paraId="15691334" w14:textId="77777777" w:rsidR="005E1F76" w:rsidRPr="00F25213" w:rsidRDefault="005E1F76" w:rsidP="00402499">
            <w:pPr>
              <w:snapToGrid w:val="0"/>
              <w:spacing w:before="60" w:after="60" w:line="271" w:lineRule="auto"/>
              <w:jc w:val="center"/>
              <w:rPr>
                <w:sz w:val="24"/>
                <w:szCs w:val="24"/>
              </w:rPr>
            </w:pPr>
            <w:r w:rsidRPr="00F25213">
              <w:rPr>
                <w:sz w:val="24"/>
                <w:szCs w:val="24"/>
              </w:rPr>
              <w:t>777.61</w:t>
            </w:r>
          </w:p>
        </w:tc>
        <w:tc>
          <w:tcPr>
            <w:tcW w:w="2410" w:type="dxa"/>
            <w:shd w:val="clear" w:color="auto" w:fill="auto"/>
            <w:noWrap/>
            <w:vAlign w:val="bottom"/>
            <w:hideMark/>
          </w:tcPr>
          <w:p w14:paraId="7B1281D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236.02</w:t>
            </w:r>
          </w:p>
        </w:tc>
        <w:tc>
          <w:tcPr>
            <w:tcW w:w="1417" w:type="dxa"/>
            <w:shd w:val="clear" w:color="auto" w:fill="auto"/>
            <w:noWrap/>
            <w:vAlign w:val="bottom"/>
            <w:hideMark/>
          </w:tcPr>
          <w:p w14:paraId="100BE7AE"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vAlign w:val="bottom"/>
          </w:tcPr>
          <w:p w14:paraId="33C3B848"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46D5AF1E" w14:textId="77777777" w:rsidTr="00402499">
        <w:trPr>
          <w:trHeight w:val="320"/>
        </w:trPr>
        <w:tc>
          <w:tcPr>
            <w:tcW w:w="704" w:type="dxa"/>
            <w:shd w:val="clear" w:color="auto" w:fill="auto"/>
            <w:noWrap/>
            <w:vAlign w:val="bottom"/>
            <w:hideMark/>
          </w:tcPr>
          <w:p w14:paraId="5F2E6670" w14:textId="77777777" w:rsidR="005E1F76" w:rsidRPr="00F25213" w:rsidRDefault="005E1F76" w:rsidP="00402499">
            <w:pPr>
              <w:snapToGrid w:val="0"/>
              <w:spacing w:before="60" w:after="60" w:line="271" w:lineRule="auto"/>
              <w:jc w:val="center"/>
              <w:rPr>
                <w:sz w:val="24"/>
                <w:szCs w:val="24"/>
              </w:rPr>
            </w:pPr>
            <w:r w:rsidRPr="00F25213">
              <w:rPr>
                <w:sz w:val="24"/>
                <w:szCs w:val="24"/>
              </w:rPr>
              <w:t>43</w:t>
            </w:r>
          </w:p>
        </w:tc>
        <w:tc>
          <w:tcPr>
            <w:tcW w:w="992" w:type="dxa"/>
            <w:shd w:val="clear" w:color="auto" w:fill="auto"/>
            <w:noWrap/>
            <w:vAlign w:val="center"/>
            <w:hideMark/>
          </w:tcPr>
          <w:p w14:paraId="121CC5F6" w14:textId="77777777" w:rsidR="005E1F76" w:rsidRPr="00F25213" w:rsidRDefault="005E1F76" w:rsidP="00402499">
            <w:pPr>
              <w:snapToGrid w:val="0"/>
              <w:spacing w:before="60" w:after="60" w:line="271" w:lineRule="auto"/>
              <w:jc w:val="center"/>
              <w:rPr>
                <w:sz w:val="24"/>
                <w:szCs w:val="24"/>
              </w:rPr>
            </w:pPr>
            <w:r w:rsidRPr="00F25213">
              <w:rPr>
                <w:sz w:val="24"/>
                <w:szCs w:val="24"/>
              </w:rPr>
              <w:t>210163</w:t>
            </w:r>
          </w:p>
        </w:tc>
        <w:tc>
          <w:tcPr>
            <w:tcW w:w="2410" w:type="dxa"/>
            <w:shd w:val="clear" w:color="auto" w:fill="auto"/>
            <w:noWrap/>
            <w:vAlign w:val="bottom"/>
            <w:hideMark/>
          </w:tcPr>
          <w:p w14:paraId="74E317BA" w14:textId="77777777" w:rsidR="005E1F76" w:rsidRPr="00F25213" w:rsidRDefault="005E1F76" w:rsidP="00402499">
            <w:pPr>
              <w:snapToGrid w:val="0"/>
              <w:spacing w:before="60" w:after="60" w:line="271" w:lineRule="auto"/>
              <w:jc w:val="center"/>
              <w:rPr>
                <w:sz w:val="24"/>
                <w:szCs w:val="24"/>
              </w:rPr>
            </w:pPr>
            <w:r w:rsidRPr="00F25213">
              <w:rPr>
                <w:sz w:val="24"/>
                <w:szCs w:val="24"/>
              </w:rPr>
              <w:t>788.96</w:t>
            </w:r>
          </w:p>
        </w:tc>
        <w:tc>
          <w:tcPr>
            <w:tcW w:w="2410" w:type="dxa"/>
            <w:shd w:val="clear" w:color="auto" w:fill="auto"/>
            <w:noWrap/>
            <w:vAlign w:val="bottom"/>
            <w:hideMark/>
          </w:tcPr>
          <w:p w14:paraId="47121E9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265.21</w:t>
            </w:r>
          </w:p>
        </w:tc>
        <w:tc>
          <w:tcPr>
            <w:tcW w:w="1417" w:type="dxa"/>
            <w:shd w:val="clear" w:color="auto" w:fill="auto"/>
            <w:noWrap/>
            <w:vAlign w:val="bottom"/>
            <w:hideMark/>
          </w:tcPr>
          <w:p w14:paraId="1D2CC04E"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vAlign w:val="bottom"/>
          </w:tcPr>
          <w:p w14:paraId="58DA3951"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57810AB1" w14:textId="77777777" w:rsidTr="00402499">
        <w:trPr>
          <w:trHeight w:val="320"/>
        </w:trPr>
        <w:tc>
          <w:tcPr>
            <w:tcW w:w="704" w:type="dxa"/>
            <w:shd w:val="clear" w:color="auto" w:fill="auto"/>
            <w:noWrap/>
            <w:vAlign w:val="bottom"/>
            <w:hideMark/>
          </w:tcPr>
          <w:p w14:paraId="0EABF1CF" w14:textId="77777777" w:rsidR="005E1F76" w:rsidRPr="00F25213" w:rsidRDefault="005E1F76" w:rsidP="00402499">
            <w:pPr>
              <w:snapToGrid w:val="0"/>
              <w:spacing w:before="60" w:after="60" w:line="271" w:lineRule="auto"/>
              <w:jc w:val="center"/>
              <w:rPr>
                <w:sz w:val="24"/>
                <w:szCs w:val="24"/>
              </w:rPr>
            </w:pPr>
            <w:r w:rsidRPr="00F25213">
              <w:rPr>
                <w:sz w:val="24"/>
                <w:szCs w:val="24"/>
              </w:rPr>
              <w:t>44</w:t>
            </w:r>
          </w:p>
        </w:tc>
        <w:tc>
          <w:tcPr>
            <w:tcW w:w="992" w:type="dxa"/>
            <w:shd w:val="clear" w:color="auto" w:fill="auto"/>
            <w:noWrap/>
            <w:vAlign w:val="center"/>
            <w:hideMark/>
          </w:tcPr>
          <w:p w14:paraId="756858DB" w14:textId="77777777" w:rsidR="005E1F76" w:rsidRPr="00F25213" w:rsidRDefault="005E1F76" w:rsidP="00402499">
            <w:pPr>
              <w:snapToGrid w:val="0"/>
              <w:spacing w:before="60" w:after="60" w:line="271" w:lineRule="auto"/>
              <w:jc w:val="center"/>
              <w:rPr>
                <w:sz w:val="24"/>
                <w:szCs w:val="24"/>
              </w:rPr>
            </w:pPr>
            <w:r w:rsidRPr="00F25213">
              <w:rPr>
                <w:sz w:val="24"/>
                <w:szCs w:val="24"/>
              </w:rPr>
              <w:t>210093</w:t>
            </w:r>
          </w:p>
        </w:tc>
        <w:tc>
          <w:tcPr>
            <w:tcW w:w="2410" w:type="dxa"/>
            <w:shd w:val="clear" w:color="auto" w:fill="auto"/>
            <w:noWrap/>
            <w:vAlign w:val="bottom"/>
            <w:hideMark/>
          </w:tcPr>
          <w:p w14:paraId="3F25AE6A" w14:textId="77777777" w:rsidR="005E1F76" w:rsidRPr="00F25213" w:rsidRDefault="005E1F76" w:rsidP="00402499">
            <w:pPr>
              <w:snapToGrid w:val="0"/>
              <w:spacing w:before="60" w:after="60" w:line="271" w:lineRule="auto"/>
              <w:jc w:val="center"/>
              <w:rPr>
                <w:sz w:val="24"/>
                <w:szCs w:val="24"/>
              </w:rPr>
            </w:pPr>
            <w:r w:rsidRPr="00F25213">
              <w:rPr>
                <w:sz w:val="24"/>
                <w:szCs w:val="24"/>
              </w:rPr>
              <w:t>658.21</w:t>
            </w:r>
          </w:p>
        </w:tc>
        <w:tc>
          <w:tcPr>
            <w:tcW w:w="2410" w:type="dxa"/>
            <w:shd w:val="clear" w:color="auto" w:fill="auto"/>
            <w:noWrap/>
            <w:vAlign w:val="bottom"/>
            <w:hideMark/>
          </w:tcPr>
          <w:p w14:paraId="23A0DED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248.61</w:t>
            </w:r>
          </w:p>
        </w:tc>
        <w:tc>
          <w:tcPr>
            <w:tcW w:w="1417" w:type="dxa"/>
            <w:shd w:val="clear" w:color="auto" w:fill="auto"/>
            <w:noWrap/>
            <w:vAlign w:val="bottom"/>
            <w:hideMark/>
          </w:tcPr>
          <w:p w14:paraId="6D92B3A0"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vAlign w:val="bottom"/>
          </w:tcPr>
          <w:p w14:paraId="3001FE2E"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r>
      <w:tr w:rsidR="005E1F76" w:rsidRPr="00F25213" w14:paraId="3E7273AB" w14:textId="77777777" w:rsidTr="00402499">
        <w:trPr>
          <w:trHeight w:val="320"/>
        </w:trPr>
        <w:tc>
          <w:tcPr>
            <w:tcW w:w="704" w:type="dxa"/>
            <w:shd w:val="clear" w:color="auto" w:fill="auto"/>
            <w:noWrap/>
            <w:vAlign w:val="bottom"/>
            <w:hideMark/>
          </w:tcPr>
          <w:p w14:paraId="0C841C4B" w14:textId="77777777" w:rsidR="005E1F76" w:rsidRPr="00F25213" w:rsidRDefault="005E1F76" w:rsidP="00402499">
            <w:pPr>
              <w:snapToGrid w:val="0"/>
              <w:spacing w:before="60" w:after="60" w:line="271" w:lineRule="auto"/>
              <w:jc w:val="center"/>
              <w:rPr>
                <w:sz w:val="24"/>
                <w:szCs w:val="24"/>
              </w:rPr>
            </w:pPr>
            <w:r w:rsidRPr="00F25213">
              <w:rPr>
                <w:sz w:val="24"/>
                <w:szCs w:val="24"/>
              </w:rPr>
              <w:t>45</w:t>
            </w:r>
          </w:p>
        </w:tc>
        <w:tc>
          <w:tcPr>
            <w:tcW w:w="992" w:type="dxa"/>
            <w:shd w:val="clear" w:color="auto" w:fill="auto"/>
            <w:noWrap/>
            <w:vAlign w:val="center"/>
            <w:hideMark/>
          </w:tcPr>
          <w:p w14:paraId="433E239E" w14:textId="77777777" w:rsidR="005E1F76" w:rsidRPr="00F25213" w:rsidRDefault="005E1F76" w:rsidP="00402499">
            <w:pPr>
              <w:snapToGrid w:val="0"/>
              <w:spacing w:before="60" w:after="60" w:line="271" w:lineRule="auto"/>
              <w:jc w:val="center"/>
              <w:rPr>
                <w:sz w:val="24"/>
                <w:szCs w:val="24"/>
              </w:rPr>
            </w:pPr>
            <w:r w:rsidRPr="00F25213">
              <w:rPr>
                <w:sz w:val="24"/>
                <w:szCs w:val="24"/>
              </w:rPr>
              <w:t>210068</w:t>
            </w:r>
          </w:p>
        </w:tc>
        <w:tc>
          <w:tcPr>
            <w:tcW w:w="2410" w:type="dxa"/>
            <w:shd w:val="clear" w:color="auto" w:fill="auto"/>
            <w:noWrap/>
            <w:vAlign w:val="bottom"/>
            <w:hideMark/>
          </w:tcPr>
          <w:p w14:paraId="41E92AFB" w14:textId="77777777" w:rsidR="005E1F76" w:rsidRPr="00F25213" w:rsidRDefault="005E1F76" w:rsidP="00402499">
            <w:pPr>
              <w:snapToGrid w:val="0"/>
              <w:spacing w:before="60" w:after="60" w:line="271" w:lineRule="auto"/>
              <w:jc w:val="center"/>
              <w:rPr>
                <w:sz w:val="24"/>
                <w:szCs w:val="24"/>
              </w:rPr>
            </w:pPr>
            <w:r w:rsidRPr="00F25213">
              <w:rPr>
                <w:sz w:val="24"/>
                <w:szCs w:val="24"/>
              </w:rPr>
              <w:t>451.95</w:t>
            </w:r>
          </w:p>
        </w:tc>
        <w:tc>
          <w:tcPr>
            <w:tcW w:w="2410" w:type="dxa"/>
            <w:shd w:val="clear" w:color="auto" w:fill="auto"/>
            <w:noWrap/>
            <w:vAlign w:val="bottom"/>
            <w:hideMark/>
          </w:tcPr>
          <w:p w14:paraId="2922BD1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213.17</w:t>
            </w:r>
          </w:p>
        </w:tc>
        <w:tc>
          <w:tcPr>
            <w:tcW w:w="1417" w:type="dxa"/>
            <w:shd w:val="clear" w:color="auto" w:fill="auto"/>
            <w:noWrap/>
            <w:vAlign w:val="bottom"/>
            <w:hideMark/>
          </w:tcPr>
          <w:p w14:paraId="34BC25DE"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vAlign w:val="bottom"/>
          </w:tcPr>
          <w:p w14:paraId="310596AF"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01F5EEBC" w14:textId="77777777" w:rsidTr="00402499">
        <w:trPr>
          <w:trHeight w:val="320"/>
        </w:trPr>
        <w:tc>
          <w:tcPr>
            <w:tcW w:w="704" w:type="dxa"/>
            <w:shd w:val="clear" w:color="auto" w:fill="auto"/>
            <w:noWrap/>
            <w:vAlign w:val="bottom"/>
            <w:hideMark/>
          </w:tcPr>
          <w:p w14:paraId="47CC3486" w14:textId="77777777" w:rsidR="005E1F76" w:rsidRPr="00F25213" w:rsidRDefault="005E1F76" w:rsidP="00402499">
            <w:pPr>
              <w:snapToGrid w:val="0"/>
              <w:spacing w:before="60" w:after="60" w:line="271" w:lineRule="auto"/>
              <w:jc w:val="center"/>
              <w:rPr>
                <w:sz w:val="24"/>
                <w:szCs w:val="24"/>
              </w:rPr>
            </w:pPr>
            <w:r w:rsidRPr="00F25213">
              <w:rPr>
                <w:sz w:val="24"/>
                <w:szCs w:val="24"/>
              </w:rPr>
              <w:t>46</w:t>
            </w:r>
          </w:p>
        </w:tc>
        <w:tc>
          <w:tcPr>
            <w:tcW w:w="992" w:type="dxa"/>
            <w:shd w:val="clear" w:color="auto" w:fill="auto"/>
            <w:noWrap/>
            <w:vAlign w:val="center"/>
            <w:hideMark/>
          </w:tcPr>
          <w:p w14:paraId="0007C483" w14:textId="77777777" w:rsidR="005E1F76" w:rsidRPr="00F25213" w:rsidRDefault="005E1F76" w:rsidP="00402499">
            <w:pPr>
              <w:snapToGrid w:val="0"/>
              <w:spacing w:before="60" w:after="60" w:line="271" w:lineRule="auto"/>
              <w:jc w:val="center"/>
              <w:rPr>
                <w:sz w:val="24"/>
                <w:szCs w:val="24"/>
              </w:rPr>
            </w:pPr>
            <w:r w:rsidRPr="00F25213">
              <w:rPr>
                <w:sz w:val="24"/>
                <w:szCs w:val="24"/>
              </w:rPr>
              <w:t>210052</w:t>
            </w:r>
          </w:p>
        </w:tc>
        <w:tc>
          <w:tcPr>
            <w:tcW w:w="2410" w:type="dxa"/>
            <w:shd w:val="clear" w:color="auto" w:fill="auto"/>
            <w:noWrap/>
            <w:vAlign w:val="bottom"/>
            <w:hideMark/>
          </w:tcPr>
          <w:p w14:paraId="450A822C" w14:textId="77777777" w:rsidR="005E1F76" w:rsidRPr="00F25213" w:rsidRDefault="005E1F76" w:rsidP="00402499">
            <w:pPr>
              <w:snapToGrid w:val="0"/>
              <w:spacing w:before="60" w:after="60" w:line="271" w:lineRule="auto"/>
              <w:jc w:val="center"/>
              <w:rPr>
                <w:sz w:val="24"/>
                <w:szCs w:val="24"/>
              </w:rPr>
            </w:pPr>
            <w:r w:rsidRPr="00F25213">
              <w:rPr>
                <w:sz w:val="24"/>
                <w:szCs w:val="24"/>
              </w:rPr>
              <w:t>326.26</w:t>
            </w:r>
          </w:p>
        </w:tc>
        <w:tc>
          <w:tcPr>
            <w:tcW w:w="2410" w:type="dxa"/>
            <w:shd w:val="clear" w:color="auto" w:fill="auto"/>
            <w:noWrap/>
            <w:vAlign w:val="bottom"/>
            <w:hideMark/>
          </w:tcPr>
          <w:p w14:paraId="3F30AEB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115.80</w:t>
            </w:r>
          </w:p>
        </w:tc>
        <w:tc>
          <w:tcPr>
            <w:tcW w:w="1417" w:type="dxa"/>
            <w:shd w:val="clear" w:color="auto" w:fill="auto"/>
            <w:noWrap/>
            <w:vAlign w:val="bottom"/>
            <w:hideMark/>
          </w:tcPr>
          <w:p w14:paraId="49ACB7EB"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vAlign w:val="bottom"/>
          </w:tcPr>
          <w:p w14:paraId="021886BF"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38EEAADC" w14:textId="77777777" w:rsidTr="00402499">
        <w:trPr>
          <w:trHeight w:val="320"/>
        </w:trPr>
        <w:tc>
          <w:tcPr>
            <w:tcW w:w="704" w:type="dxa"/>
            <w:shd w:val="clear" w:color="auto" w:fill="auto"/>
            <w:noWrap/>
            <w:vAlign w:val="bottom"/>
            <w:hideMark/>
          </w:tcPr>
          <w:p w14:paraId="52D44F41" w14:textId="77777777" w:rsidR="005E1F76" w:rsidRPr="00F25213" w:rsidRDefault="005E1F76" w:rsidP="00402499">
            <w:pPr>
              <w:snapToGrid w:val="0"/>
              <w:spacing w:before="60" w:after="60" w:line="271" w:lineRule="auto"/>
              <w:jc w:val="center"/>
              <w:rPr>
                <w:sz w:val="24"/>
                <w:szCs w:val="24"/>
              </w:rPr>
            </w:pPr>
            <w:r w:rsidRPr="00F25213">
              <w:rPr>
                <w:sz w:val="24"/>
                <w:szCs w:val="24"/>
              </w:rPr>
              <w:t>47</w:t>
            </w:r>
          </w:p>
        </w:tc>
        <w:tc>
          <w:tcPr>
            <w:tcW w:w="992" w:type="dxa"/>
            <w:shd w:val="clear" w:color="auto" w:fill="auto"/>
            <w:noWrap/>
            <w:vAlign w:val="center"/>
            <w:hideMark/>
          </w:tcPr>
          <w:p w14:paraId="35F160DA" w14:textId="77777777" w:rsidR="005E1F76" w:rsidRPr="00F25213" w:rsidRDefault="005E1F76" w:rsidP="00402499">
            <w:pPr>
              <w:snapToGrid w:val="0"/>
              <w:spacing w:before="60" w:after="60" w:line="271" w:lineRule="auto"/>
              <w:jc w:val="center"/>
              <w:rPr>
                <w:sz w:val="24"/>
                <w:szCs w:val="24"/>
              </w:rPr>
            </w:pPr>
            <w:r w:rsidRPr="00F25213">
              <w:rPr>
                <w:sz w:val="24"/>
                <w:szCs w:val="24"/>
              </w:rPr>
              <w:t>210094</w:t>
            </w:r>
          </w:p>
        </w:tc>
        <w:tc>
          <w:tcPr>
            <w:tcW w:w="2410" w:type="dxa"/>
            <w:shd w:val="clear" w:color="auto" w:fill="auto"/>
            <w:noWrap/>
            <w:vAlign w:val="bottom"/>
            <w:hideMark/>
          </w:tcPr>
          <w:p w14:paraId="081D6124" w14:textId="77777777" w:rsidR="005E1F76" w:rsidRPr="00F25213" w:rsidRDefault="005E1F76" w:rsidP="00402499">
            <w:pPr>
              <w:snapToGrid w:val="0"/>
              <w:spacing w:before="60" w:after="60" w:line="271" w:lineRule="auto"/>
              <w:jc w:val="center"/>
              <w:rPr>
                <w:sz w:val="24"/>
                <w:szCs w:val="24"/>
              </w:rPr>
            </w:pPr>
            <w:r w:rsidRPr="00F25213">
              <w:rPr>
                <w:sz w:val="24"/>
                <w:szCs w:val="24"/>
              </w:rPr>
              <w:t>645.87</w:t>
            </w:r>
          </w:p>
        </w:tc>
        <w:tc>
          <w:tcPr>
            <w:tcW w:w="2410" w:type="dxa"/>
            <w:shd w:val="clear" w:color="auto" w:fill="auto"/>
            <w:noWrap/>
            <w:vAlign w:val="bottom"/>
            <w:hideMark/>
          </w:tcPr>
          <w:p w14:paraId="6A2462A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245.85</w:t>
            </w:r>
          </w:p>
        </w:tc>
        <w:tc>
          <w:tcPr>
            <w:tcW w:w="1417" w:type="dxa"/>
            <w:shd w:val="clear" w:color="auto" w:fill="auto"/>
            <w:noWrap/>
            <w:vAlign w:val="bottom"/>
            <w:hideMark/>
          </w:tcPr>
          <w:p w14:paraId="10EA03A1"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vAlign w:val="bottom"/>
          </w:tcPr>
          <w:p w14:paraId="7C99F23B"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36AFC0D1" w14:textId="77777777" w:rsidTr="00402499">
        <w:trPr>
          <w:trHeight w:val="320"/>
        </w:trPr>
        <w:tc>
          <w:tcPr>
            <w:tcW w:w="704" w:type="dxa"/>
            <w:shd w:val="clear" w:color="auto" w:fill="auto"/>
            <w:noWrap/>
            <w:vAlign w:val="bottom"/>
            <w:hideMark/>
          </w:tcPr>
          <w:p w14:paraId="371D8347" w14:textId="77777777" w:rsidR="005E1F76" w:rsidRPr="00F25213" w:rsidRDefault="005E1F76" w:rsidP="00402499">
            <w:pPr>
              <w:snapToGrid w:val="0"/>
              <w:spacing w:before="60" w:after="60" w:line="271" w:lineRule="auto"/>
              <w:jc w:val="center"/>
              <w:rPr>
                <w:sz w:val="24"/>
                <w:szCs w:val="24"/>
              </w:rPr>
            </w:pPr>
            <w:r w:rsidRPr="00F25213">
              <w:rPr>
                <w:sz w:val="24"/>
                <w:szCs w:val="24"/>
              </w:rPr>
              <w:t>48</w:t>
            </w:r>
          </w:p>
        </w:tc>
        <w:tc>
          <w:tcPr>
            <w:tcW w:w="992" w:type="dxa"/>
            <w:shd w:val="clear" w:color="auto" w:fill="auto"/>
            <w:noWrap/>
            <w:vAlign w:val="center"/>
            <w:hideMark/>
          </w:tcPr>
          <w:p w14:paraId="02420DF8" w14:textId="77777777" w:rsidR="005E1F76" w:rsidRPr="00F25213" w:rsidRDefault="005E1F76" w:rsidP="00402499">
            <w:pPr>
              <w:snapToGrid w:val="0"/>
              <w:spacing w:before="60" w:after="60" w:line="271" w:lineRule="auto"/>
              <w:jc w:val="center"/>
              <w:rPr>
                <w:sz w:val="24"/>
                <w:szCs w:val="24"/>
              </w:rPr>
            </w:pPr>
            <w:r w:rsidRPr="00F25213">
              <w:rPr>
                <w:sz w:val="24"/>
                <w:szCs w:val="24"/>
              </w:rPr>
              <w:t>210223</w:t>
            </w:r>
          </w:p>
        </w:tc>
        <w:tc>
          <w:tcPr>
            <w:tcW w:w="2410" w:type="dxa"/>
            <w:shd w:val="clear" w:color="auto" w:fill="auto"/>
            <w:noWrap/>
            <w:vAlign w:val="bottom"/>
            <w:hideMark/>
          </w:tcPr>
          <w:p w14:paraId="3B1E8809" w14:textId="77777777" w:rsidR="005E1F76" w:rsidRPr="00F25213" w:rsidRDefault="005E1F76" w:rsidP="00402499">
            <w:pPr>
              <w:snapToGrid w:val="0"/>
              <w:spacing w:before="60" w:after="60" w:line="271" w:lineRule="auto"/>
              <w:jc w:val="center"/>
              <w:rPr>
                <w:sz w:val="24"/>
                <w:szCs w:val="24"/>
              </w:rPr>
            </w:pPr>
            <w:r w:rsidRPr="00F25213">
              <w:rPr>
                <w:sz w:val="24"/>
                <w:szCs w:val="24"/>
              </w:rPr>
              <w:t>486.99</w:t>
            </w:r>
          </w:p>
        </w:tc>
        <w:tc>
          <w:tcPr>
            <w:tcW w:w="2410" w:type="dxa"/>
            <w:shd w:val="clear" w:color="auto" w:fill="auto"/>
            <w:noWrap/>
            <w:vAlign w:val="bottom"/>
            <w:hideMark/>
          </w:tcPr>
          <w:p w14:paraId="1D5589C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213.60</w:t>
            </w:r>
          </w:p>
        </w:tc>
        <w:tc>
          <w:tcPr>
            <w:tcW w:w="1417" w:type="dxa"/>
            <w:shd w:val="clear" w:color="auto" w:fill="auto"/>
            <w:noWrap/>
            <w:vAlign w:val="bottom"/>
            <w:hideMark/>
          </w:tcPr>
          <w:p w14:paraId="759467B8"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vAlign w:val="bottom"/>
          </w:tcPr>
          <w:p w14:paraId="595BED69"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3684B02F" w14:textId="77777777" w:rsidTr="00402499">
        <w:trPr>
          <w:trHeight w:val="320"/>
        </w:trPr>
        <w:tc>
          <w:tcPr>
            <w:tcW w:w="704" w:type="dxa"/>
            <w:shd w:val="clear" w:color="auto" w:fill="auto"/>
            <w:noWrap/>
            <w:vAlign w:val="bottom"/>
            <w:hideMark/>
          </w:tcPr>
          <w:p w14:paraId="0F84EC71" w14:textId="77777777" w:rsidR="005E1F76" w:rsidRPr="00F25213" w:rsidRDefault="005E1F76" w:rsidP="00402499">
            <w:pPr>
              <w:snapToGrid w:val="0"/>
              <w:spacing w:before="60" w:after="60" w:line="271" w:lineRule="auto"/>
              <w:jc w:val="center"/>
              <w:rPr>
                <w:sz w:val="24"/>
                <w:szCs w:val="24"/>
              </w:rPr>
            </w:pPr>
            <w:r w:rsidRPr="00F25213">
              <w:rPr>
                <w:sz w:val="24"/>
                <w:szCs w:val="24"/>
              </w:rPr>
              <w:t>49</w:t>
            </w:r>
          </w:p>
        </w:tc>
        <w:tc>
          <w:tcPr>
            <w:tcW w:w="992" w:type="dxa"/>
            <w:shd w:val="clear" w:color="auto" w:fill="auto"/>
            <w:noWrap/>
            <w:vAlign w:val="center"/>
            <w:hideMark/>
          </w:tcPr>
          <w:p w14:paraId="796F6EB5" w14:textId="77777777" w:rsidR="005E1F76" w:rsidRPr="00F25213" w:rsidRDefault="005E1F76" w:rsidP="00402499">
            <w:pPr>
              <w:snapToGrid w:val="0"/>
              <w:spacing w:before="60" w:after="60" w:line="271" w:lineRule="auto"/>
              <w:jc w:val="center"/>
              <w:rPr>
                <w:sz w:val="24"/>
                <w:szCs w:val="24"/>
              </w:rPr>
            </w:pPr>
            <w:r w:rsidRPr="00F25213">
              <w:rPr>
                <w:sz w:val="24"/>
                <w:szCs w:val="24"/>
              </w:rPr>
              <w:t>211830</w:t>
            </w:r>
          </w:p>
        </w:tc>
        <w:tc>
          <w:tcPr>
            <w:tcW w:w="2410" w:type="dxa"/>
            <w:shd w:val="clear" w:color="auto" w:fill="auto"/>
            <w:noWrap/>
            <w:vAlign w:val="bottom"/>
            <w:hideMark/>
          </w:tcPr>
          <w:p w14:paraId="42F716C8" w14:textId="77777777" w:rsidR="005E1F76" w:rsidRPr="00F25213" w:rsidRDefault="005E1F76" w:rsidP="00402499">
            <w:pPr>
              <w:snapToGrid w:val="0"/>
              <w:spacing w:before="60" w:after="60" w:line="271" w:lineRule="auto"/>
              <w:jc w:val="center"/>
              <w:rPr>
                <w:sz w:val="24"/>
                <w:szCs w:val="24"/>
              </w:rPr>
            </w:pPr>
            <w:r w:rsidRPr="00F25213">
              <w:rPr>
                <w:sz w:val="24"/>
                <w:szCs w:val="24"/>
              </w:rPr>
              <w:t>740.06</w:t>
            </w:r>
          </w:p>
        </w:tc>
        <w:tc>
          <w:tcPr>
            <w:tcW w:w="2410" w:type="dxa"/>
            <w:shd w:val="clear" w:color="auto" w:fill="auto"/>
            <w:noWrap/>
            <w:vAlign w:val="bottom"/>
            <w:hideMark/>
          </w:tcPr>
          <w:p w14:paraId="1C31C86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228.23</w:t>
            </w:r>
          </w:p>
        </w:tc>
        <w:tc>
          <w:tcPr>
            <w:tcW w:w="1417" w:type="dxa"/>
            <w:shd w:val="clear" w:color="auto" w:fill="auto"/>
            <w:noWrap/>
            <w:vAlign w:val="bottom"/>
            <w:hideMark/>
          </w:tcPr>
          <w:p w14:paraId="3CE1F7C7"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vAlign w:val="bottom"/>
          </w:tcPr>
          <w:p w14:paraId="43EB5766"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324E693A" w14:textId="77777777" w:rsidTr="00402499">
        <w:trPr>
          <w:trHeight w:val="320"/>
        </w:trPr>
        <w:tc>
          <w:tcPr>
            <w:tcW w:w="704" w:type="dxa"/>
            <w:shd w:val="clear" w:color="auto" w:fill="auto"/>
            <w:noWrap/>
            <w:vAlign w:val="bottom"/>
            <w:hideMark/>
          </w:tcPr>
          <w:p w14:paraId="1B67C388" w14:textId="77777777" w:rsidR="005E1F76" w:rsidRPr="00F25213" w:rsidRDefault="005E1F76" w:rsidP="00402499">
            <w:pPr>
              <w:snapToGrid w:val="0"/>
              <w:spacing w:before="60" w:after="60" w:line="271" w:lineRule="auto"/>
              <w:jc w:val="center"/>
              <w:rPr>
                <w:sz w:val="24"/>
                <w:szCs w:val="24"/>
              </w:rPr>
            </w:pPr>
            <w:r w:rsidRPr="00F25213">
              <w:rPr>
                <w:sz w:val="24"/>
                <w:szCs w:val="24"/>
              </w:rPr>
              <w:t>50</w:t>
            </w:r>
          </w:p>
        </w:tc>
        <w:tc>
          <w:tcPr>
            <w:tcW w:w="992" w:type="dxa"/>
            <w:shd w:val="clear" w:color="auto" w:fill="auto"/>
            <w:noWrap/>
            <w:vAlign w:val="center"/>
            <w:hideMark/>
          </w:tcPr>
          <w:p w14:paraId="76C504AE" w14:textId="77777777" w:rsidR="005E1F76" w:rsidRPr="00F25213" w:rsidRDefault="005E1F76" w:rsidP="00402499">
            <w:pPr>
              <w:snapToGrid w:val="0"/>
              <w:spacing w:before="60" w:after="60" w:line="271" w:lineRule="auto"/>
              <w:jc w:val="center"/>
              <w:rPr>
                <w:sz w:val="24"/>
                <w:szCs w:val="24"/>
              </w:rPr>
            </w:pPr>
            <w:r w:rsidRPr="00F25213">
              <w:rPr>
                <w:sz w:val="24"/>
                <w:szCs w:val="24"/>
              </w:rPr>
              <w:t>211671</w:t>
            </w:r>
          </w:p>
        </w:tc>
        <w:tc>
          <w:tcPr>
            <w:tcW w:w="2410" w:type="dxa"/>
            <w:shd w:val="clear" w:color="auto" w:fill="auto"/>
            <w:noWrap/>
            <w:vAlign w:val="bottom"/>
            <w:hideMark/>
          </w:tcPr>
          <w:p w14:paraId="7F5183F7" w14:textId="77777777" w:rsidR="005E1F76" w:rsidRPr="00F25213" w:rsidRDefault="005E1F76" w:rsidP="00402499">
            <w:pPr>
              <w:snapToGrid w:val="0"/>
              <w:spacing w:before="60" w:after="60" w:line="271" w:lineRule="auto"/>
              <w:jc w:val="center"/>
              <w:rPr>
                <w:sz w:val="24"/>
                <w:szCs w:val="24"/>
              </w:rPr>
            </w:pPr>
            <w:r w:rsidRPr="00F25213">
              <w:rPr>
                <w:sz w:val="24"/>
                <w:szCs w:val="24"/>
              </w:rPr>
              <w:t>523.69</w:t>
            </w:r>
          </w:p>
        </w:tc>
        <w:tc>
          <w:tcPr>
            <w:tcW w:w="2410" w:type="dxa"/>
            <w:shd w:val="clear" w:color="auto" w:fill="auto"/>
            <w:noWrap/>
            <w:vAlign w:val="bottom"/>
            <w:hideMark/>
          </w:tcPr>
          <w:p w14:paraId="7540853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255.72</w:t>
            </w:r>
          </w:p>
        </w:tc>
        <w:tc>
          <w:tcPr>
            <w:tcW w:w="1417" w:type="dxa"/>
            <w:shd w:val="clear" w:color="auto" w:fill="auto"/>
            <w:noWrap/>
            <w:vAlign w:val="bottom"/>
            <w:hideMark/>
          </w:tcPr>
          <w:p w14:paraId="4742FA13" w14:textId="77777777" w:rsidR="005E1F76" w:rsidRPr="00F25213" w:rsidRDefault="005E1F76" w:rsidP="00402499">
            <w:pPr>
              <w:snapToGrid w:val="0"/>
              <w:spacing w:before="60" w:after="60" w:line="271" w:lineRule="auto"/>
              <w:jc w:val="center"/>
              <w:rPr>
                <w:sz w:val="24"/>
                <w:szCs w:val="24"/>
              </w:rPr>
            </w:pPr>
            <w:r w:rsidRPr="00F25213">
              <w:rPr>
                <w:sz w:val="24"/>
                <w:szCs w:val="24"/>
              </w:rPr>
              <w:t>1.80</w:t>
            </w:r>
          </w:p>
        </w:tc>
        <w:tc>
          <w:tcPr>
            <w:tcW w:w="1276" w:type="dxa"/>
            <w:vAlign w:val="bottom"/>
          </w:tcPr>
          <w:p w14:paraId="6F80912D"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7229925A" w14:textId="77777777" w:rsidTr="00402499">
        <w:trPr>
          <w:trHeight w:val="320"/>
        </w:trPr>
        <w:tc>
          <w:tcPr>
            <w:tcW w:w="704" w:type="dxa"/>
            <w:shd w:val="clear" w:color="auto" w:fill="auto"/>
            <w:noWrap/>
            <w:vAlign w:val="bottom"/>
            <w:hideMark/>
          </w:tcPr>
          <w:p w14:paraId="0527B5E8" w14:textId="77777777" w:rsidR="005E1F76" w:rsidRPr="00F25213" w:rsidRDefault="005E1F76" w:rsidP="00402499">
            <w:pPr>
              <w:snapToGrid w:val="0"/>
              <w:spacing w:before="60" w:after="60" w:line="271" w:lineRule="auto"/>
              <w:jc w:val="center"/>
              <w:rPr>
                <w:sz w:val="24"/>
                <w:szCs w:val="24"/>
              </w:rPr>
            </w:pPr>
            <w:r w:rsidRPr="00F25213">
              <w:rPr>
                <w:sz w:val="24"/>
                <w:szCs w:val="24"/>
              </w:rPr>
              <w:t>51</w:t>
            </w:r>
          </w:p>
        </w:tc>
        <w:tc>
          <w:tcPr>
            <w:tcW w:w="992" w:type="dxa"/>
            <w:shd w:val="clear" w:color="auto" w:fill="auto"/>
            <w:noWrap/>
            <w:vAlign w:val="center"/>
            <w:hideMark/>
          </w:tcPr>
          <w:p w14:paraId="5F7A44F8" w14:textId="77777777" w:rsidR="005E1F76" w:rsidRPr="00F25213" w:rsidRDefault="005E1F76" w:rsidP="00402499">
            <w:pPr>
              <w:snapToGrid w:val="0"/>
              <w:spacing w:before="60" w:after="60" w:line="271" w:lineRule="auto"/>
              <w:jc w:val="center"/>
              <w:rPr>
                <w:sz w:val="24"/>
                <w:szCs w:val="24"/>
              </w:rPr>
            </w:pPr>
            <w:r w:rsidRPr="00F25213">
              <w:rPr>
                <w:sz w:val="24"/>
                <w:szCs w:val="24"/>
              </w:rPr>
              <w:t>100324</w:t>
            </w:r>
          </w:p>
        </w:tc>
        <w:tc>
          <w:tcPr>
            <w:tcW w:w="2410" w:type="dxa"/>
            <w:shd w:val="clear" w:color="auto" w:fill="auto"/>
            <w:noWrap/>
            <w:vAlign w:val="bottom"/>
            <w:hideMark/>
          </w:tcPr>
          <w:p w14:paraId="70B4C711" w14:textId="77777777" w:rsidR="005E1F76" w:rsidRPr="00F25213" w:rsidRDefault="005E1F76" w:rsidP="00402499">
            <w:pPr>
              <w:snapToGrid w:val="0"/>
              <w:spacing w:before="60" w:after="60" w:line="271" w:lineRule="auto"/>
              <w:jc w:val="center"/>
              <w:rPr>
                <w:sz w:val="24"/>
                <w:szCs w:val="24"/>
              </w:rPr>
            </w:pPr>
            <w:r w:rsidRPr="00F25213">
              <w:rPr>
                <w:sz w:val="24"/>
                <w:szCs w:val="24"/>
              </w:rPr>
              <w:t>372.66</w:t>
            </w:r>
          </w:p>
        </w:tc>
        <w:tc>
          <w:tcPr>
            <w:tcW w:w="2410" w:type="dxa"/>
            <w:shd w:val="clear" w:color="auto" w:fill="auto"/>
            <w:noWrap/>
            <w:vAlign w:val="bottom"/>
            <w:hideMark/>
          </w:tcPr>
          <w:p w14:paraId="6245C35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160.86</w:t>
            </w:r>
          </w:p>
        </w:tc>
        <w:tc>
          <w:tcPr>
            <w:tcW w:w="1417" w:type="dxa"/>
            <w:shd w:val="clear" w:color="auto" w:fill="auto"/>
            <w:noWrap/>
            <w:vAlign w:val="bottom"/>
            <w:hideMark/>
          </w:tcPr>
          <w:p w14:paraId="2964F871"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vAlign w:val="bottom"/>
          </w:tcPr>
          <w:p w14:paraId="219BD43B"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r>
      <w:tr w:rsidR="005E1F76" w:rsidRPr="00F25213" w14:paraId="4CC3DFFB" w14:textId="77777777" w:rsidTr="00402499">
        <w:trPr>
          <w:trHeight w:val="320"/>
        </w:trPr>
        <w:tc>
          <w:tcPr>
            <w:tcW w:w="704" w:type="dxa"/>
            <w:shd w:val="clear" w:color="auto" w:fill="auto"/>
            <w:noWrap/>
            <w:vAlign w:val="bottom"/>
            <w:hideMark/>
          </w:tcPr>
          <w:p w14:paraId="3FE08C5E" w14:textId="77777777" w:rsidR="005E1F76" w:rsidRPr="00F25213" w:rsidRDefault="005E1F76" w:rsidP="00402499">
            <w:pPr>
              <w:snapToGrid w:val="0"/>
              <w:spacing w:before="60" w:after="60" w:line="271" w:lineRule="auto"/>
              <w:jc w:val="center"/>
              <w:rPr>
                <w:sz w:val="24"/>
                <w:szCs w:val="24"/>
              </w:rPr>
            </w:pPr>
            <w:r w:rsidRPr="00F25213">
              <w:rPr>
                <w:sz w:val="24"/>
                <w:szCs w:val="24"/>
              </w:rPr>
              <w:t>52</w:t>
            </w:r>
          </w:p>
        </w:tc>
        <w:tc>
          <w:tcPr>
            <w:tcW w:w="992" w:type="dxa"/>
            <w:shd w:val="clear" w:color="auto" w:fill="auto"/>
            <w:noWrap/>
            <w:vAlign w:val="center"/>
            <w:hideMark/>
          </w:tcPr>
          <w:p w14:paraId="2475CDCA" w14:textId="77777777" w:rsidR="005E1F76" w:rsidRPr="00F25213" w:rsidRDefault="005E1F76" w:rsidP="00402499">
            <w:pPr>
              <w:snapToGrid w:val="0"/>
              <w:spacing w:before="60" w:after="60" w:line="271" w:lineRule="auto"/>
              <w:jc w:val="center"/>
              <w:rPr>
                <w:sz w:val="24"/>
                <w:szCs w:val="24"/>
              </w:rPr>
            </w:pPr>
            <w:r w:rsidRPr="00F25213">
              <w:rPr>
                <w:sz w:val="24"/>
                <w:szCs w:val="24"/>
              </w:rPr>
              <w:t>211588</w:t>
            </w:r>
          </w:p>
        </w:tc>
        <w:tc>
          <w:tcPr>
            <w:tcW w:w="2410" w:type="dxa"/>
            <w:shd w:val="clear" w:color="auto" w:fill="auto"/>
            <w:noWrap/>
            <w:vAlign w:val="bottom"/>
            <w:hideMark/>
          </w:tcPr>
          <w:p w14:paraId="5664777A" w14:textId="77777777" w:rsidR="005E1F76" w:rsidRPr="00F25213" w:rsidRDefault="005E1F76" w:rsidP="00402499">
            <w:pPr>
              <w:snapToGrid w:val="0"/>
              <w:spacing w:before="60" w:after="60" w:line="271" w:lineRule="auto"/>
              <w:jc w:val="center"/>
              <w:rPr>
                <w:sz w:val="24"/>
                <w:szCs w:val="24"/>
              </w:rPr>
            </w:pPr>
            <w:r w:rsidRPr="00F25213">
              <w:rPr>
                <w:sz w:val="24"/>
                <w:szCs w:val="24"/>
              </w:rPr>
              <w:t>804.48</w:t>
            </w:r>
          </w:p>
        </w:tc>
        <w:tc>
          <w:tcPr>
            <w:tcW w:w="2410" w:type="dxa"/>
            <w:shd w:val="clear" w:color="auto" w:fill="auto"/>
            <w:noWrap/>
            <w:vAlign w:val="bottom"/>
            <w:hideMark/>
          </w:tcPr>
          <w:p w14:paraId="67486CE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352.82</w:t>
            </w:r>
          </w:p>
        </w:tc>
        <w:tc>
          <w:tcPr>
            <w:tcW w:w="1417" w:type="dxa"/>
            <w:shd w:val="clear" w:color="auto" w:fill="auto"/>
            <w:noWrap/>
            <w:vAlign w:val="bottom"/>
            <w:hideMark/>
          </w:tcPr>
          <w:p w14:paraId="60866468"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1EC6D41B"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31366EF2" w14:textId="77777777" w:rsidTr="00402499">
        <w:trPr>
          <w:trHeight w:val="320"/>
        </w:trPr>
        <w:tc>
          <w:tcPr>
            <w:tcW w:w="704" w:type="dxa"/>
            <w:shd w:val="clear" w:color="auto" w:fill="auto"/>
            <w:noWrap/>
            <w:vAlign w:val="bottom"/>
            <w:hideMark/>
          </w:tcPr>
          <w:p w14:paraId="117487AA" w14:textId="77777777" w:rsidR="005E1F76" w:rsidRPr="00F25213" w:rsidRDefault="005E1F76" w:rsidP="00402499">
            <w:pPr>
              <w:snapToGrid w:val="0"/>
              <w:spacing w:before="60" w:after="60" w:line="271" w:lineRule="auto"/>
              <w:jc w:val="center"/>
              <w:rPr>
                <w:sz w:val="24"/>
                <w:szCs w:val="24"/>
              </w:rPr>
            </w:pPr>
            <w:r w:rsidRPr="00F25213">
              <w:rPr>
                <w:sz w:val="24"/>
                <w:szCs w:val="24"/>
              </w:rPr>
              <w:t>53</w:t>
            </w:r>
          </w:p>
        </w:tc>
        <w:tc>
          <w:tcPr>
            <w:tcW w:w="992" w:type="dxa"/>
            <w:shd w:val="clear" w:color="auto" w:fill="auto"/>
            <w:noWrap/>
            <w:vAlign w:val="center"/>
            <w:hideMark/>
          </w:tcPr>
          <w:p w14:paraId="3E853251" w14:textId="77777777" w:rsidR="005E1F76" w:rsidRPr="00F25213" w:rsidRDefault="005E1F76" w:rsidP="00402499">
            <w:pPr>
              <w:snapToGrid w:val="0"/>
              <w:spacing w:before="60" w:after="60" w:line="271" w:lineRule="auto"/>
              <w:jc w:val="center"/>
              <w:rPr>
                <w:sz w:val="24"/>
                <w:szCs w:val="24"/>
              </w:rPr>
            </w:pPr>
            <w:r w:rsidRPr="00F25213">
              <w:rPr>
                <w:sz w:val="24"/>
                <w:szCs w:val="24"/>
              </w:rPr>
              <w:t>211968</w:t>
            </w:r>
          </w:p>
        </w:tc>
        <w:tc>
          <w:tcPr>
            <w:tcW w:w="2410" w:type="dxa"/>
            <w:shd w:val="clear" w:color="auto" w:fill="auto"/>
            <w:noWrap/>
            <w:vAlign w:val="bottom"/>
            <w:hideMark/>
          </w:tcPr>
          <w:p w14:paraId="16E811B0" w14:textId="77777777" w:rsidR="005E1F76" w:rsidRPr="00F25213" w:rsidRDefault="005E1F76" w:rsidP="00402499">
            <w:pPr>
              <w:snapToGrid w:val="0"/>
              <w:spacing w:before="60" w:after="60" w:line="271" w:lineRule="auto"/>
              <w:jc w:val="center"/>
              <w:rPr>
                <w:sz w:val="24"/>
                <w:szCs w:val="24"/>
              </w:rPr>
            </w:pPr>
            <w:r w:rsidRPr="00F25213">
              <w:rPr>
                <w:sz w:val="24"/>
                <w:szCs w:val="24"/>
              </w:rPr>
              <w:t>327.43</w:t>
            </w:r>
          </w:p>
        </w:tc>
        <w:tc>
          <w:tcPr>
            <w:tcW w:w="2410" w:type="dxa"/>
            <w:shd w:val="clear" w:color="auto" w:fill="auto"/>
            <w:noWrap/>
            <w:vAlign w:val="bottom"/>
            <w:hideMark/>
          </w:tcPr>
          <w:p w14:paraId="5FFB529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132.05</w:t>
            </w:r>
          </w:p>
        </w:tc>
        <w:tc>
          <w:tcPr>
            <w:tcW w:w="1417" w:type="dxa"/>
            <w:shd w:val="clear" w:color="auto" w:fill="auto"/>
            <w:noWrap/>
            <w:vAlign w:val="bottom"/>
            <w:hideMark/>
          </w:tcPr>
          <w:p w14:paraId="479D74C1"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vAlign w:val="bottom"/>
          </w:tcPr>
          <w:p w14:paraId="7E94E587"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6E9790F5" w14:textId="77777777" w:rsidTr="00402499">
        <w:trPr>
          <w:trHeight w:val="320"/>
        </w:trPr>
        <w:tc>
          <w:tcPr>
            <w:tcW w:w="704" w:type="dxa"/>
            <w:shd w:val="clear" w:color="auto" w:fill="auto"/>
            <w:noWrap/>
            <w:vAlign w:val="bottom"/>
            <w:hideMark/>
          </w:tcPr>
          <w:p w14:paraId="104AF9FB"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54</w:t>
            </w:r>
          </w:p>
        </w:tc>
        <w:tc>
          <w:tcPr>
            <w:tcW w:w="992" w:type="dxa"/>
            <w:shd w:val="clear" w:color="auto" w:fill="auto"/>
            <w:noWrap/>
            <w:vAlign w:val="center"/>
            <w:hideMark/>
          </w:tcPr>
          <w:p w14:paraId="2764D146" w14:textId="77777777" w:rsidR="005E1F76" w:rsidRPr="00F25213" w:rsidRDefault="005E1F76" w:rsidP="00402499">
            <w:pPr>
              <w:snapToGrid w:val="0"/>
              <w:spacing w:before="60" w:after="60" w:line="271" w:lineRule="auto"/>
              <w:jc w:val="center"/>
              <w:rPr>
                <w:sz w:val="24"/>
                <w:szCs w:val="24"/>
              </w:rPr>
            </w:pPr>
            <w:r w:rsidRPr="00F25213">
              <w:rPr>
                <w:sz w:val="24"/>
                <w:szCs w:val="24"/>
              </w:rPr>
              <w:t>211946</w:t>
            </w:r>
          </w:p>
        </w:tc>
        <w:tc>
          <w:tcPr>
            <w:tcW w:w="2410" w:type="dxa"/>
            <w:shd w:val="clear" w:color="auto" w:fill="auto"/>
            <w:noWrap/>
            <w:vAlign w:val="bottom"/>
            <w:hideMark/>
          </w:tcPr>
          <w:p w14:paraId="61BD4205" w14:textId="77777777" w:rsidR="005E1F76" w:rsidRPr="00F25213" w:rsidRDefault="005E1F76" w:rsidP="00402499">
            <w:pPr>
              <w:snapToGrid w:val="0"/>
              <w:spacing w:before="60" w:after="60" w:line="271" w:lineRule="auto"/>
              <w:jc w:val="center"/>
              <w:rPr>
                <w:sz w:val="24"/>
                <w:szCs w:val="24"/>
              </w:rPr>
            </w:pPr>
            <w:r w:rsidRPr="00F25213">
              <w:rPr>
                <w:sz w:val="24"/>
                <w:szCs w:val="24"/>
              </w:rPr>
              <w:t>567.59</w:t>
            </w:r>
          </w:p>
        </w:tc>
        <w:tc>
          <w:tcPr>
            <w:tcW w:w="2410" w:type="dxa"/>
            <w:shd w:val="clear" w:color="auto" w:fill="auto"/>
            <w:noWrap/>
            <w:vAlign w:val="bottom"/>
            <w:hideMark/>
          </w:tcPr>
          <w:p w14:paraId="349AA09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240.68</w:t>
            </w:r>
          </w:p>
        </w:tc>
        <w:tc>
          <w:tcPr>
            <w:tcW w:w="1417" w:type="dxa"/>
            <w:shd w:val="clear" w:color="auto" w:fill="auto"/>
            <w:noWrap/>
            <w:vAlign w:val="bottom"/>
            <w:hideMark/>
          </w:tcPr>
          <w:p w14:paraId="2B10AF55"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c>
          <w:tcPr>
            <w:tcW w:w="1276" w:type="dxa"/>
            <w:vAlign w:val="bottom"/>
          </w:tcPr>
          <w:p w14:paraId="3A2312DE"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6BA578CE" w14:textId="77777777" w:rsidTr="00402499">
        <w:trPr>
          <w:trHeight w:val="320"/>
        </w:trPr>
        <w:tc>
          <w:tcPr>
            <w:tcW w:w="704" w:type="dxa"/>
            <w:shd w:val="clear" w:color="auto" w:fill="auto"/>
            <w:noWrap/>
            <w:vAlign w:val="bottom"/>
            <w:hideMark/>
          </w:tcPr>
          <w:p w14:paraId="47A0FDB1" w14:textId="77777777" w:rsidR="005E1F76" w:rsidRPr="00F25213" w:rsidRDefault="005E1F76" w:rsidP="00402499">
            <w:pPr>
              <w:snapToGrid w:val="0"/>
              <w:spacing w:before="60" w:after="60" w:line="271" w:lineRule="auto"/>
              <w:jc w:val="center"/>
              <w:rPr>
                <w:sz w:val="24"/>
                <w:szCs w:val="24"/>
              </w:rPr>
            </w:pPr>
            <w:r w:rsidRPr="00F25213">
              <w:rPr>
                <w:sz w:val="24"/>
                <w:szCs w:val="24"/>
              </w:rPr>
              <w:t>55</w:t>
            </w:r>
          </w:p>
        </w:tc>
        <w:tc>
          <w:tcPr>
            <w:tcW w:w="992" w:type="dxa"/>
            <w:shd w:val="clear" w:color="auto" w:fill="auto"/>
            <w:noWrap/>
            <w:vAlign w:val="center"/>
            <w:hideMark/>
          </w:tcPr>
          <w:p w14:paraId="06313E5B" w14:textId="77777777" w:rsidR="005E1F76" w:rsidRPr="00F25213" w:rsidRDefault="005E1F76" w:rsidP="00402499">
            <w:pPr>
              <w:snapToGrid w:val="0"/>
              <w:spacing w:before="60" w:after="60" w:line="271" w:lineRule="auto"/>
              <w:jc w:val="center"/>
              <w:rPr>
                <w:sz w:val="24"/>
                <w:szCs w:val="24"/>
              </w:rPr>
            </w:pPr>
            <w:r w:rsidRPr="00F25213">
              <w:rPr>
                <w:sz w:val="24"/>
                <w:szCs w:val="24"/>
              </w:rPr>
              <w:t>211983</w:t>
            </w:r>
          </w:p>
        </w:tc>
        <w:tc>
          <w:tcPr>
            <w:tcW w:w="2410" w:type="dxa"/>
            <w:shd w:val="clear" w:color="auto" w:fill="auto"/>
            <w:noWrap/>
            <w:vAlign w:val="bottom"/>
            <w:hideMark/>
          </w:tcPr>
          <w:p w14:paraId="2A31CE60" w14:textId="77777777" w:rsidR="005E1F76" w:rsidRPr="00F25213" w:rsidRDefault="005E1F76" w:rsidP="00402499">
            <w:pPr>
              <w:snapToGrid w:val="0"/>
              <w:spacing w:before="60" w:after="60" w:line="271" w:lineRule="auto"/>
              <w:jc w:val="center"/>
              <w:rPr>
                <w:sz w:val="24"/>
                <w:szCs w:val="24"/>
              </w:rPr>
            </w:pPr>
            <w:r w:rsidRPr="00F25213">
              <w:rPr>
                <w:sz w:val="24"/>
                <w:szCs w:val="24"/>
              </w:rPr>
              <w:t>640.45</w:t>
            </w:r>
          </w:p>
        </w:tc>
        <w:tc>
          <w:tcPr>
            <w:tcW w:w="2410" w:type="dxa"/>
            <w:shd w:val="clear" w:color="auto" w:fill="auto"/>
            <w:noWrap/>
            <w:vAlign w:val="bottom"/>
            <w:hideMark/>
          </w:tcPr>
          <w:p w14:paraId="53C6FDE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241.05</w:t>
            </w:r>
          </w:p>
        </w:tc>
        <w:tc>
          <w:tcPr>
            <w:tcW w:w="1417" w:type="dxa"/>
            <w:shd w:val="clear" w:color="auto" w:fill="auto"/>
            <w:noWrap/>
            <w:vAlign w:val="bottom"/>
            <w:hideMark/>
          </w:tcPr>
          <w:p w14:paraId="1406AC1C"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vAlign w:val="bottom"/>
          </w:tcPr>
          <w:p w14:paraId="5F055BF4"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429FB1FC" w14:textId="77777777" w:rsidTr="00402499">
        <w:trPr>
          <w:trHeight w:val="320"/>
        </w:trPr>
        <w:tc>
          <w:tcPr>
            <w:tcW w:w="704" w:type="dxa"/>
            <w:shd w:val="clear" w:color="auto" w:fill="auto"/>
            <w:noWrap/>
            <w:vAlign w:val="bottom"/>
            <w:hideMark/>
          </w:tcPr>
          <w:p w14:paraId="46185685" w14:textId="77777777" w:rsidR="005E1F76" w:rsidRPr="00F25213" w:rsidRDefault="005E1F76" w:rsidP="00402499">
            <w:pPr>
              <w:snapToGrid w:val="0"/>
              <w:spacing w:before="60" w:after="60" w:line="271" w:lineRule="auto"/>
              <w:jc w:val="center"/>
              <w:rPr>
                <w:sz w:val="24"/>
                <w:szCs w:val="24"/>
              </w:rPr>
            </w:pPr>
            <w:r w:rsidRPr="00F25213">
              <w:rPr>
                <w:sz w:val="24"/>
                <w:szCs w:val="24"/>
              </w:rPr>
              <w:t>56</w:t>
            </w:r>
          </w:p>
        </w:tc>
        <w:tc>
          <w:tcPr>
            <w:tcW w:w="992" w:type="dxa"/>
            <w:shd w:val="clear" w:color="auto" w:fill="auto"/>
            <w:noWrap/>
            <w:vAlign w:val="center"/>
            <w:hideMark/>
          </w:tcPr>
          <w:p w14:paraId="2EBC0482" w14:textId="77777777" w:rsidR="005E1F76" w:rsidRPr="00F25213" w:rsidRDefault="005E1F76" w:rsidP="00402499">
            <w:pPr>
              <w:snapToGrid w:val="0"/>
              <w:spacing w:before="60" w:after="60" w:line="271" w:lineRule="auto"/>
              <w:jc w:val="center"/>
              <w:rPr>
                <w:sz w:val="24"/>
                <w:szCs w:val="24"/>
              </w:rPr>
            </w:pPr>
            <w:r w:rsidRPr="00F25213">
              <w:rPr>
                <w:sz w:val="24"/>
                <w:szCs w:val="24"/>
              </w:rPr>
              <w:t>212041</w:t>
            </w:r>
          </w:p>
        </w:tc>
        <w:tc>
          <w:tcPr>
            <w:tcW w:w="2410" w:type="dxa"/>
            <w:shd w:val="clear" w:color="auto" w:fill="auto"/>
            <w:noWrap/>
            <w:vAlign w:val="bottom"/>
            <w:hideMark/>
          </w:tcPr>
          <w:p w14:paraId="7E05C10B" w14:textId="77777777" w:rsidR="005E1F76" w:rsidRPr="00F25213" w:rsidRDefault="005E1F76" w:rsidP="00402499">
            <w:pPr>
              <w:snapToGrid w:val="0"/>
              <w:spacing w:before="60" w:after="60" w:line="271" w:lineRule="auto"/>
              <w:jc w:val="center"/>
              <w:rPr>
                <w:sz w:val="24"/>
                <w:szCs w:val="24"/>
              </w:rPr>
            </w:pPr>
            <w:r w:rsidRPr="00F25213">
              <w:rPr>
                <w:sz w:val="24"/>
                <w:szCs w:val="24"/>
              </w:rPr>
              <w:t>362.01</w:t>
            </w:r>
          </w:p>
        </w:tc>
        <w:tc>
          <w:tcPr>
            <w:tcW w:w="2410" w:type="dxa"/>
            <w:shd w:val="clear" w:color="auto" w:fill="auto"/>
            <w:noWrap/>
            <w:vAlign w:val="bottom"/>
            <w:hideMark/>
          </w:tcPr>
          <w:p w14:paraId="3DCBD0B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125.35</w:t>
            </w:r>
          </w:p>
        </w:tc>
        <w:tc>
          <w:tcPr>
            <w:tcW w:w="1417" w:type="dxa"/>
            <w:shd w:val="clear" w:color="auto" w:fill="auto"/>
            <w:noWrap/>
            <w:vAlign w:val="bottom"/>
            <w:hideMark/>
          </w:tcPr>
          <w:p w14:paraId="4F11B5FF"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757FCB1B"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29D2E57E" w14:textId="77777777" w:rsidTr="00402499">
        <w:trPr>
          <w:trHeight w:val="320"/>
        </w:trPr>
        <w:tc>
          <w:tcPr>
            <w:tcW w:w="704" w:type="dxa"/>
            <w:shd w:val="clear" w:color="auto" w:fill="auto"/>
            <w:noWrap/>
            <w:vAlign w:val="bottom"/>
            <w:hideMark/>
          </w:tcPr>
          <w:p w14:paraId="037BEF09" w14:textId="77777777" w:rsidR="005E1F76" w:rsidRPr="00F25213" w:rsidRDefault="005E1F76" w:rsidP="00402499">
            <w:pPr>
              <w:snapToGrid w:val="0"/>
              <w:spacing w:before="60" w:after="60" w:line="271" w:lineRule="auto"/>
              <w:jc w:val="center"/>
              <w:rPr>
                <w:sz w:val="24"/>
                <w:szCs w:val="24"/>
              </w:rPr>
            </w:pPr>
            <w:r w:rsidRPr="00F25213">
              <w:rPr>
                <w:sz w:val="24"/>
                <w:szCs w:val="24"/>
              </w:rPr>
              <w:t>57</w:t>
            </w:r>
          </w:p>
        </w:tc>
        <w:tc>
          <w:tcPr>
            <w:tcW w:w="992" w:type="dxa"/>
            <w:shd w:val="clear" w:color="auto" w:fill="auto"/>
            <w:noWrap/>
            <w:vAlign w:val="center"/>
            <w:hideMark/>
          </w:tcPr>
          <w:p w14:paraId="448DE19E" w14:textId="77777777" w:rsidR="005E1F76" w:rsidRPr="00F25213" w:rsidRDefault="005E1F76" w:rsidP="00402499">
            <w:pPr>
              <w:snapToGrid w:val="0"/>
              <w:spacing w:before="60" w:after="60" w:line="271" w:lineRule="auto"/>
              <w:jc w:val="center"/>
              <w:rPr>
                <w:sz w:val="24"/>
                <w:szCs w:val="24"/>
              </w:rPr>
            </w:pPr>
            <w:r w:rsidRPr="00F25213">
              <w:rPr>
                <w:sz w:val="24"/>
                <w:szCs w:val="24"/>
              </w:rPr>
              <w:t>212098</w:t>
            </w:r>
          </w:p>
        </w:tc>
        <w:tc>
          <w:tcPr>
            <w:tcW w:w="2410" w:type="dxa"/>
            <w:shd w:val="clear" w:color="auto" w:fill="auto"/>
            <w:noWrap/>
            <w:vAlign w:val="bottom"/>
            <w:hideMark/>
          </w:tcPr>
          <w:p w14:paraId="121550D4" w14:textId="77777777" w:rsidR="005E1F76" w:rsidRPr="00F25213" w:rsidRDefault="005E1F76" w:rsidP="00402499">
            <w:pPr>
              <w:snapToGrid w:val="0"/>
              <w:spacing w:before="60" w:after="60" w:line="271" w:lineRule="auto"/>
              <w:jc w:val="center"/>
              <w:rPr>
                <w:sz w:val="24"/>
                <w:szCs w:val="24"/>
              </w:rPr>
            </w:pPr>
            <w:r w:rsidRPr="00F25213">
              <w:rPr>
                <w:sz w:val="24"/>
                <w:szCs w:val="24"/>
              </w:rPr>
              <w:t>723.67</w:t>
            </w:r>
          </w:p>
        </w:tc>
        <w:tc>
          <w:tcPr>
            <w:tcW w:w="2410" w:type="dxa"/>
            <w:shd w:val="clear" w:color="auto" w:fill="auto"/>
            <w:noWrap/>
            <w:vAlign w:val="bottom"/>
            <w:hideMark/>
          </w:tcPr>
          <w:p w14:paraId="56CA941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326.57</w:t>
            </w:r>
          </w:p>
        </w:tc>
        <w:tc>
          <w:tcPr>
            <w:tcW w:w="1417" w:type="dxa"/>
            <w:shd w:val="clear" w:color="auto" w:fill="auto"/>
            <w:noWrap/>
            <w:vAlign w:val="bottom"/>
            <w:hideMark/>
          </w:tcPr>
          <w:p w14:paraId="34A0A767"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vAlign w:val="bottom"/>
          </w:tcPr>
          <w:p w14:paraId="1242DADC"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r>
      <w:tr w:rsidR="005E1F76" w:rsidRPr="00F25213" w14:paraId="0E2BC479" w14:textId="77777777" w:rsidTr="00402499">
        <w:trPr>
          <w:trHeight w:val="320"/>
        </w:trPr>
        <w:tc>
          <w:tcPr>
            <w:tcW w:w="704" w:type="dxa"/>
            <w:shd w:val="clear" w:color="auto" w:fill="auto"/>
            <w:noWrap/>
            <w:vAlign w:val="bottom"/>
            <w:hideMark/>
          </w:tcPr>
          <w:p w14:paraId="1ABAD5C3" w14:textId="77777777" w:rsidR="005E1F76" w:rsidRPr="00F25213" w:rsidRDefault="005E1F76" w:rsidP="00402499">
            <w:pPr>
              <w:snapToGrid w:val="0"/>
              <w:spacing w:before="60" w:after="60" w:line="271" w:lineRule="auto"/>
              <w:jc w:val="center"/>
              <w:rPr>
                <w:sz w:val="24"/>
                <w:szCs w:val="24"/>
              </w:rPr>
            </w:pPr>
            <w:r w:rsidRPr="00F25213">
              <w:rPr>
                <w:sz w:val="24"/>
                <w:szCs w:val="24"/>
              </w:rPr>
              <w:t>58</w:t>
            </w:r>
          </w:p>
        </w:tc>
        <w:tc>
          <w:tcPr>
            <w:tcW w:w="992" w:type="dxa"/>
            <w:shd w:val="clear" w:color="auto" w:fill="auto"/>
            <w:noWrap/>
            <w:vAlign w:val="center"/>
            <w:hideMark/>
          </w:tcPr>
          <w:p w14:paraId="0CA75C28" w14:textId="77777777" w:rsidR="005E1F76" w:rsidRPr="00F25213" w:rsidRDefault="005E1F76" w:rsidP="00402499">
            <w:pPr>
              <w:snapToGrid w:val="0"/>
              <w:spacing w:before="60" w:after="60" w:line="271" w:lineRule="auto"/>
              <w:jc w:val="center"/>
              <w:rPr>
                <w:sz w:val="24"/>
                <w:szCs w:val="24"/>
              </w:rPr>
            </w:pPr>
            <w:r w:rsidRPr="00F25213">
              <w:rPr>
                <w:sz w:val="24"/>
                <w:szCs w:val="24"/>
              </w:rPr>
              <w:t>212083</w:t>
            </w:r>
          </w:p>
        </w:tc>
        <w:tc>
          <w:tcPr>
            <w:tcW w:w="2410" w:type="dxa"/>
            <w:shd w:val="clear" w:color="auto" w:fill="auto"/>
            <w:noWrap/>
            <w:vAlign w:val="bottom"/>
            <w:hideMark/>
          </w:tcPr>
          <w:p w14:paraId="0B87147F" w14:textId="77777777" w:rsidR="005E1F76" w:rsidRPr="00F25213" w:rsidRDefault="005E1F76" w:rsidP="00402499">
            <w:pPr>
              <w:snapToGrid w:val="0"/>
              <w:spacing w:before="60" w:after="60" w:line="271" w:lineRule="auto"/>
              <w:jc w:val="center"/>
              <w:rPr>
                <w:sz w:val="24"/>
                <w:szCs w:val="24"/>
              </w:rPr>
            </w:pPr>
            <w:r w:rsidRPr="00F25213">
              <w:rPr>
                <w:sz w:val="24"/>
                <w:szCs w:val="24"/>
              </w:rPr>
              <w:t>318.24</w:t>
            </w:r>
          </w:p>
        </w:tc>
        <w:tc>
          <w:tcPr>
            <w:tcW w:w="2410" w:type="dxa"/>
            <w:shd w:val="clear" w:color="auto" w:fill="auto"/>
            <w:noWrap/>
            <w:vAlign w:val="bottom"/>
            <w:hideMark/>
          </w:tcPr>
          <w:p w14:paraId="5829F4D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126.04</w:t>
            </w:r>
          </w:p>
        </w:tc>
        <w:tc>
          <w:tcPr>
            <w:tcW w:w="1417" w:type="dxa"/>
            <w:shd w:val="clear" w:color="auto" w:fill="auto"/>
            <w:noWrap/>
            <w:vAlign w:val="bottom"/>
            <w:hideMark/>
          </w:tcPr>
          <w:p w14:paraId="5CA20E54"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vAlign w:val="bottom"/>
          </w:tcPr>
          <w:p w14:paraId="500C97E3"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56D5187F" w14:textId="77777777" w:rsidTr="00402499">
        <w:trPr>
          <w:trHeight w:val="320"/>
        </w:trPr>
        <w:tc>
          <w:tcPr>
            <w:tcW w:w="704" w:type="dxa"/>
            <w:shd w:val="clear" w:color="auto" w:fill="auto"/>
            <w:noWrap/>
            <w:vAlign w:val="bottom"/>
            <w:hideMark/>
          </w:tcPr>
          <w:p w14:paraId="401D03BD" w14:textId="77777777" w:rsidR="005E1F76" w:rsidRPr="00F25213" w:rsidRDefault="005E1F76" w:rsidP="00402499">
            <w:pPr>
              <w:snapToGrid w:val="0"/>
              <w:spacing w:before="60" w:after="60" w:line="271" w:lineRule="auto"/>
              <w:jc w:val="center"/>
              <w:rPr>
                <w:sz w:val="24"/>
                <w:szCs w:val="24"/>
              </w:rPr>
            </w:pPr>
            <w:r w:rsidRPr="00F25213">
              <w:rPr>
                <w:sz w:val="24"/>
                <w:szCs w:val="24"/>
              </w:rPr>
              <w:t>59</w:t>
            </w:r>
          </w:p>
        </w:tc>
        <w:tc>
          <w:tcPr>
            <w:tcW w:w="992" w:type="dxa"/>
            <w:shd w:val="clear" w:color="auto" w:fill="auto"/>
            <w:noWrap/>
            <w:vAlign w:val="center"/>
            <w:hideMark/>
          </w:tcPr>
          <w:p w14:paraId="342542D3" w14:textId="77777777" w:rsidR="005E1F76" w:rsidRPr="00F25213" w:rsidRDefault="005E1F76" w:rsidP="00402499">
            <w:pPr>
              <w:snapToGrid w:val="0"/>
              <w:spacing w:before="60" w:after="60" w:line="271" w:lineRule="auto"/>
              <w:jc w:val="center"/>
              <w:rPr>
                <w:sz w:val="24"/>
                <w:szCs w:val="24"/>
              </w:rPr>
            </w:pPr>
            <w:r w:rsidRPr="00F25213">
              <w:rPr>
                <w:sz w:val="24"/>
                <w:szCs w:val="24"/>
              </w:rPr>
              <w:t>212552</w:t>
            </w:r>
          </w:p>
        </w:tc>
        <w:tc>
          <w:tcPr>
            <w:tcW w:w="2410" w:type="dxa"/>
            <w:shd w:val="clear" w:color="auto" w:fill="auto"/>
            <w:noWrap/>
            <w:vAlign w:val="bottom"/>
            <w:hideMark/>
          </w:tcPr>
          <w:p w14:paraId="14817857" w14:textId="77777777" w:rsidR="005E1F76" w:rsidRPr="00F25213" w:rsidRDefault="005E1F76" w:rsidP="00402499">
            <w:pPr>
              <w:snapToGrid w:val="0"/>
              <w:spacing w:before="60" w:after="60" w:line="271" w:lineRule="auto"/>
              <w:jc w:val="center"/>
              <w:rPr>
                <w:sz w:val="24"/>
                <w:szCs w:val="24"/>
              </w:rPr>
            </w:pPr>
            <w:r w:rsidRPr="00F25213">
              <w:rPr>
                <w:sz w:val="24"/>
                <w:szCs w:val="24"/>
              </w:rPr>
              <w:t>531.73</w:t>
            </w:r>
          </w:p>
        </w:tc>
        <w:tc>
          <w:tcPr>
            <w:tcW w:w="2410" w:type="dxa"/>
            <w:shd w:val="clear" w:color="auto" w:fill="auto"/>
            <w:noWrap/>
            <w:vAlign w:val="bottom"/>
            <w:hideMark/>
          </w:tcPr>
          <w:p w14:paraId="45F2535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213.72</w:t>
            </w:r>
          </w:p>
        </w:tc>
        <w:tc>
          <w:tcPr>
            <w:tcW w:w="1417" w:type="dxa"/>
            <w:shd w:val="clear" w:color="auto" w:fill="auto"/>
            <w:noWrap/>
            <w:vAlign w:val="bottom"/>
            <w:hideMark/>
          </w:tcPr>
          <w:p w14:paraId="7C74BB46"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vAlign w:val="bottom"/>
          </w:tcPr>
          <w:p w14:paraId="254157E1"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2BC57A28" w14:textId="77777777" w:rsidTr="00402499">
        <w:trPr>
          <w:trHeight w:val="320"/>
        </w:trPr>
        <w:tc>
          <w:tcPr>
            <w:tcW w:w="704" w:type="dxa"/>
            <w:shd w:val="clear" w:color="auto" w:fill="auto"/>
            <w:noWrap/>
            <w:vAlign w:val="bottom"/>
            <w:hideMark/>
          </w:tcPr>
          <w:p w14:paraId="48199E19" w14:textId="77777777" w:rsidR="005E1F76" w:rsidRPr="00F25213" w:rsidRDefault="005E1F76" w:rsidP="00402499">
            <w:pPr>
              <w:snapToGrid w:val="0"/>
              <w:spacing w:before="60" w:after="60" w:line="271" w:lineRule="auto"/>
              <w:jc w:val="center"/>
              <w:rPr>
                <w:sz w:val="24"/>
                <w:szCs w:val="24"/>
              </w:rPr>
            </w:pPr>
            <w:r w:rsidRPr="00F25213">
              <w:rPr>
                <w:sz w:val="24"/>
                <w:szCs w:val="24"/>
              </w:rPr>
              <w:t>60</w:t>
            </w:r>
          </w:p>
        </w:tc>
        <w:tc>
          <w:tcPr>
            <w:tcW w:w="992" w:type="dxa"/>
            <w:shd w:val="clear" w:color="auto" w:fill="auto"/>
            <w:noWrap/>
            <w:vAlign w:val="center"/>
            <w:hideMark/>
          </w:tcPr>
          <w:p w14:paraId="19D2F662" w14:textId="77777777" w:rsidR="005E1F76" w:rsidRPr="00F25213" w:rsidRDefault="005E1F76" w:rsidP="00402499">
            <w:pPr>
              <w:snapToGrid w:val="0"/>
              <w:spacing w:before="60" w:after="60" w:line="271" w:lineRule="auto"/>
              <w:jc w:val="center"/>
              <w:rPr>
                <w:sz w:val="24"/>
                <w:szCs w:val="24"/>
              </w:rPr>
            </w:pPr>
            <w:r w:rsidRPr="00F25213">
              <w:rPr>
                <w:sz w:val="24"/>
                <w:szCs w:val="24"/>
              </w:rPr>
              <w:t>212809</w:t>
            </w:r>
          </w:p>
        </w:tc>
        <w:tc>
          <w:tcPr>
            <w:tcW w:w="2410" w:type="dxa"/>
            <w:shd w:val="clear" w:color="auto" w:fill="auto"/>
            <w:noWrap/>
            <w:vAlign w:val="bottom"/>
            <w:hideMark/>
          </w:tcPr>
          <w:p w14:paraId="4D42C426" w14:textId="77777777" w:rsidR="005E1F76" w:rsidRPr="00F25213" w:rsidRDefault="005E1F76" w:rsidP="00402499">
            <w:pPr>
              <w:snapToGrid w:val="0"/>
              <w:spacing w:before="60" w:after="60" w:line="271" w:lineRule="auto"/>
              <w:jc w:val="center"/>
              <w:rPr>
                <w:sz w:val="24"/>
                <w:szCs w:val="24"/>
              </w:rPr>
            </w:pPr>
            <w:r w:rsidRPr="00F25213">
              <w:rPr>
                <w:sz w:val="24"/>
                <w:szCs w:val="24"/>
              </w:rPr>
              <w:t>632.72</w:t>
            </w:r>
          </w:p>
        </w:tc>
        <w:tc>
          <w:tcPr>
            <w:tcW w:w="2410" w:type="dxa"/>
            <w:shd w:val="clear" w:color="auto" w:fill="auto"/>
            <w:noWrap/>
            <w:vAlign w:val="bottom"/>
            <w:hideMark/>
          </w:tcPr>
          <w:p w14:paraId="156BC8A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236.57</w:t>
            </w:r>
          </w:p>
        </w:tc>
        <w:tc>
          <w:tcPr>
            <w:tcW w:w="1417" w:type="dxa"/>
            <w:shd w:val="clear" w:color="auto" w:fill="auto"/>
            <w:noWrap/>
            <w:vAlign w:val="bottom"/>
            <w:hideMark/>
          </w:tcPr>
          <w:p w14:paraId="62FCDF18"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vAlign w:val="bottom"/>
          </w:tcPr>
          <w:p w14:paraId="1A07794F"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09C83D41" w14:textId="77777777" w:rsidTr="00402499">
        <w:trPr>
          <w:trHeight w:val="320"/>
        </w:trPr>
        <w:tc>
          <w:tcPr>
            <w:tcW w:w="704" w:type="dxa"/>
            <w:shd w:val="clear" w:color="auto" w:fill="auto"/>
            <w:noWrap/>
            <w:vAlign w:val="bottom"/>
            <w:hideMark/>
          </w:tcPr>
          <w:p w14:paraId="51EC1BAF" w14:textId="77777777" w:rsidR="005E1F76" w:rsidRPr="00F25213" w:rsidRDefault="005E1F76" w:rsidP="00402499">
            <w:pPr>
              <w:snapToGrid w:val="0"/>
              <w:spacing w:before="60" w:after="60" w:line="271" w:lineRule="auto"/>
              <w:jc w:val="center"/>
              <w:rPr>
                <w:sz w:val="24"/>
                <w:szCs w:val="24"/>
              </w:rPr>
            </w:pPr>
            <w:r w:rsidRPr="00F25213">
              <w:rPr>
                <w:sz w:val="24"/>
                <w:szCs w:val="24"/>
              </w:rPr>
              <w:t>61</w:t>
            </w:r>
          </w:p>
        </w:tc>
        <w:tc>
          <w:tcPr>
            <w:tcW w:w="992" w:type="dxa"/>
            <w:shd w:val="clear" w:color="auto" w:fill="auto"/>
            <w:noWrap/>
            <w:vAlign w:val="center"/>
            <w:hideMark/>
          </w:tcPr>
          <w:p w14:paraId="69EEE987" w14:textId="77777777" w:rsidR="005E1F76" w:rsidRPr="00F25213" w:rsidRDefault="005E1F76" w:rsidP="00402499">
            <w:pPr>
              <w:snapToGrid w:val="0"/>
              <w:spacing w:before="60" w:after="60" w:line="271" w:lineRule="auto"/>
              <w:jc w:val="center"/>
              <w:rPr>
                <w:sz w:val="24"/>
                <w:szCs w:val="24"/>
              </w:rPr>
            </w:pPr>
            <w:r w:rsidRPr="00F25213">
              <w:rPr>
                <w:sz w:val="24"/>
                <w:szCs w:val="24"/>
              </w:rPr>
              <w:t>213273</w:t>
            </w:r>
          </w:p>
        </w:tc>
        <w:tc>
          <w:tcPr>
            <w:tcW w:w="2410" w:type="dxa"/>
            <w:shd w:val="clear" w:color="auto" w:fill="auto"/>
            <w:noWrap/>
            <w:vAlign w:val="bottom"/>
            <w:hideMark/>
          </w:tcPr>
          <w:p w14:paraId="0D81E1E6" w14:textId="77777777" w:rsidR="005E1F76" w:rsidRPr="00F25213" w:rsidRDefault="005E1F76" w:rsidP="00402499">
            <w:pPr>
              <w:snapToGrid w:val="0"/>
              <w:spacing w:before="60" w:after="60" w:line="271" w:lineRule="auto"/>
              <w:jc w:val="center"/>
              <w:rPr>
                <w:sz w:val="24"/>
                <w:szCs w:val="24"/>
              </w:rPr>
            </w:pPr>
            <w:r w:rsidRPr="00F25213">
              <w:rPr>
                <w:sz w:val="24"/>
                <w:szCs w:val="24"/>
              </w:rPr>
              <w:t>449.51</w:t>
            </w:r>
          </w:p>
        </w:tc>
        <w:tc>
          <w:tcPr>
            <w:tcW w:w="2410" w:type="dxa"/>
            <w:shd w:val="clear" w:color="auto" w:fill="auto"/>
            <w:noWrap/>
            <w:vAlign w:val="bottom"/>
            <w:hideMark/>
          </w:tcPr>
          <w:p w14:paraId="4AC3DFB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178.27</w:t>
            </w:r>
          </w:p>
        </w:tc>
        <w:tc>
          <w:tcPr>
            <w:tcW w:w="1417" w:type="dxa"/>
            <w:shd w:val="clear" w:color="auto" w:fill="auto"/>
            <w:noWrap/>
            <w:vAlign w:val="bottom"/>
            <w:hideMark/>
          </w:tcPr>
          <w:p w14:paraId="576A3AEF" w14:textId="77777777" w:rsidR="005E1F76" w:rsidRPr="00F25213" w:rsidRDefault="005E1F76" w:rsidP="00402499">
            <w:pPr>
              <w:snapToGrid w:val="0"/>
              <w:spacing w:before="60" w:after="60" w:line="271" w:lineRule="auto"/>
              <w:jc w:val="center"/>
              <w:rPr>
                <w:sz w:val="24"/>
                <w:szCs w:val="24"/>
              </w:rPr>
            </w:pPr>
            <w:r w:rsidRPr="00F25213">
              <w:rPr>
                <w:sz w:val="24"/>
                <w:szCs w:val="24"/>
              </w:rPr>
              <w:t>1.81</w:t>
            </w:r>
          </w:p>
        </w:tc>
        <w:tc>
          <w:tcPr>
            <w:tcW w:w="1276" w:type="dxa"/>
            <w:vAlign w:val="bottom"/>
          </w:tcPr>
          <w:p w14:paraId="2163B94B"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r>
      <w:tr w:rsidR="005E1F76" w:rsidRPr="00F25213" w14:paraId="79B9766F" w14:textId="77777777" w:rsidTr="00402499">
        <w:trPr>
          <w:trHeight w:val="320"/>
        </w:trPr>
        <w:tc>
          <w:tcPr>
            <w:tcW w:w="704" w:type="dxa"/>
            <w:shd w:val="clear" w:color="auto" w:fill="auto"/>
            <w:noWrap/>
            <w:vAlign w:val="bottom"/>
            <w:hideMark/>
          </w:tcPr>
          <w:p w14:paraId="61E29345" w14:textId="77777777" w:rsidR="005E1F76" w:rsidRPr="00F25213" w:rsidRDefault="005E1F76" w:rsidP="00402499">
            <w:pPr>
              <w:snapToGrid w:val="0"/>
              <w:spacing w:before="60" w:after="60" w:line="271" w:lineRule="auto"/>
              <w:jc w:val="center"/>
              <w:rPr>
                <w:sz w:val="24"/>
                <w:szCs w:val="24"/>
              </w:rPr>
            </w:pPr>
            <w:r w:rsidRPr="00F25213">
              <w:rPr>
                <w:sz w:val="24"/>
                <w:szCs w:val="24"/>
              </w:rPr>
              <w:t>62</w:t>
            </w:r>
          </w:p>
        </w:tc>
        <w:tc>
          <w:tcPr>
            <w:tcW w:w="992" w:type="dxa"/>
            <w:shd w:val="clear" w:color="auto" w:fill="auto"/>
            <w:noWrap/>
            <w:vAlign w:val="center"/>
            <w:hideMark/>
          </w:tcPr>
          <w:p w14:paraId="4C38A1CC" w14:textId="77777777" w:rsidR="005E1F76" w:rsidRPr="00F25213" w:rsidRDefault="005E1F76" w:rsidP="00402499">
            <w:pPr>
              <w:snapToGrid w:val="0"/>
              <w:spacing w:before="60" w:after="60" w:line="271" w:lineRule="auto"/>
              <w:jc w:val="center"/>
              <w:rPr>
                <w:sz w:val="24"/>
                <w:szCs w:val="24"/>
              </w:rPr>
            </w:pPr>
            <w:r w:rsidRPr="00F25213">
              <w:rPr>
                <w:sz w:val="24"/>
                <w:szCs w:val="24"/>
              </w:rPr>
              <w:t>213144</w:t>
            </w:r>
          </w:p>
        </w:tc>
        <w:tc>
          <w:tcPr>
            <w:tcW w:w="2410" w:type="dxa"/>
            <w:shd w:val="clear" w:color="auto" w:fill="auto"/>
            <w:noWrap/>
            <w:vAlign w:val="bottom"/>
            <w:hideMark/>
          </w:tcPr>
          <w:p w14:paraId="33A3DFE2" w14:textId="77777777" w:rsidR="005E1F76" w:rsidRPr="00F25213" w:rsidRDefault="005E1F76" w:rsidP="00402499">
            <w:pPr>
              <w:snapToGrid w:val="0"/>
              <w:spacing w:before="60" w:after="60" w:line="271" w:lineRule="auto"/>
              <w:jc w:val="center"/>
              <w:rPr>
                <w:sz w:val="24"/>
                <w:szCs w:val="24"/>
              </w:rPr>
            </w:pPr>
            <w:r w:rsidRPr="00F25213">
              <w:rPr>
                <w:sz w:val="24"/>
                <w:szCs w:val="24"/>
              </w:rPr>
              <w:t>325.71</w:t>
            </w:r>
          </w:p>
        </w:tc>
        <w:tc>
          <w:tcPr>
            <w:tcW w:w="2410" w:type="dxa"/>
            <w:shd w:val="clear" w:color="auto" w:fill="auto"/>
            <w:noWrap/>
            <w:vAlign w:val="bottom"/>
            <w:hideMark/>
          </w:tcPr>
          <w:p w14:paraId="30D0B39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105.05</w:t>
            </w:r>
          </w:p>
        </w:tc>
        <w:tc>
          <w:tcPr>
            <w:tcW w:w="1417" w:type="dxa"/>
            <w:shd w:val="clear" w:color="auto" w:fill="auto"/>
            <w:noWrap/>
            <w:vAlign w:val="bottom"/>
            <w:hideMark/>
          </w:tcPr>
          <w:p w14:paraId="5186CDE5"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vAlign w:val="bottom"/>
          </w:tcPr>
          <w:p w14:paraId="3B95B7D0"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1088EAFE" w14:textId="77777777" w:rsidTr="00402499">
        <w:trPr>
          <w:trHeight w:val="320"/>
        </w:trPr>
        <w:tc>
          <w:tcPr>
            <w:tcW w:w="704" w:type="dxa"/>
            <w:shd w:val="clear" w:color="auto" w:fill="auto"/>
            <w:noWrap/>
            <w:vAlign w:val="bottom"/>
            <w:hideMark/>
          </w:tcPr>
          <w:p w14:paraId="5B01724A" w14:textId="77777777" w:rsidR="005E1F76" w:rsidRPr="00F25213" w:rsidRDefault="005E1F76" w:rsidP="00402499">
            <w:pPr>
              <w:snapToGrid w:val="0"/>
              <w:spacing w:before="60" w:after="60" w:line="271" w:lineRule="auto"/>
              <w:jc w:val="center"/>
              <w:rPr>
                <w:sz w:val="24"/>
                <w:szCs w:val="24"/>
              </w:rPr>
            </w:pPr>
            <w:r w:rsidRPr="00F25213">
              <w:rPr>
                <w:sz w:val="24"/>
                <w:szCs w:val="24"/>
              </w:rPr>
              <w:t>63</w:t>
            </w:r>
          </w:p>
        </w:tc>
        <w:tc>
          <w:tcPr>
            <w:tcW w:w="992" w:type="dxa"/>
            <w:shd w:val="clear" w:color="auto" w:fill="auto"/>
            <w:noWrap/>
            <w:vAlign w:val="center"/>
            <w:hideMark/>
          </w:tcPr>
          <w:p w14:paraId="618A655C" w14:textId="77777777" w:rsidR="005E1F76" w:rsidRPr="00F25213" w:rsidRDefault="005E1F76" w:rsidP="00402499">
            <w:pPr>
              <w:snapToGrid w:val="0"/>
              <w:spacing w:before="60" w:after="60" w:line="271" w:lineRule="auto"/>
              <w:jc w:val="center"/>
              <w:rPr>
                <w:sz w:val="24"/>
                <w:szCs w:val="24"/>
              </w:rPr>
            </w:pPr>
            <w:r w:rsidRPr="00F25213">
              <w:rPr>
                <w:sz w:val="24"/>
                <w:szCs w:val="24"/>
              </w:rPr>
              <w:t>210788</w:t>
            </w:r>
          </w:p>
        </w:tc>
        <w:tc>
          <w:tcPr>
            <w:tcW w:w="2410" w:type="dxa"/>
            <w:shd w:val="clear" w:color="auto" w:fill="auto"/>
            <w:noWrap/>
            <w:vAlign w:val="bottom"/>
            <w:hideMark/>
          </w:tcPr>
          <w:p w14:paraId="155F6A84" w14:textId="77777777" w:rsidR="005E1F76" w:rsidRPr="00F25213" w:rsidRDefault="005E1F76" w:rsidP="00402499">
            <w:pPr>
              <w:snapToGrid w:val="0"/>
              <w:spacing w:before="60" w:after="60" w:line="271" w:lineRule="auto"/>
              <w:jc w:val="center"/>
              <w:rPr>
                <w:sz w:val="24"/>
                <w:szCs w:val="24"/>
              </w:rPr>
            </w:pPr>
            <w:r w:rsidRPr="00F25213">
              <w:rPr>
                <w:sz w:val="24"/>
                <w:szCs w:val="24"/>
              </w:rPr>
              <w:t>573.16</w:t>
            </w:r>
          </w:p>
        </w:tc>
        <w:tc>
          <w:tcPr>
            <w:tcW w:w="2410" w:type="dxa"/>
            <w:shd w:val="clear" w:color="auto" w:fill="auto"/>
            <w:noWrap/>
            <w:vAlign w:val="bottom"/>
            <w:hideMark/>
          </w:tcPr>
          <w:p w14:paraId="0886199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190.60</w:t>
            </w:r>
          </w:p>
        </w:tc>
        <w:tc>
          <w:tcPr>
            <w:tcW w:w="1417" w:type="dxa"/>
            <w:shd w:val="clear" w:color="auto" w:fill="auto"/>
            <w:noWrap/>
            <w:vAlign w:val="bottom"/>
            <w:hideMark/>
          </w:tcPr>
          <w:p w14:paraId="1B910602"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vAlign w:val="bottom"/>
          </w:tcPr>
          <w:p w14:paraId="25A04522"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23B3C3A8" w14:textId="77777777" w:rsidTr="00402499">
        <w:trPr>
          <w:trHeight w:val="320"/>
        </w:trPr>
        <w:tc>
          <w:tcPr>
            <w:tcW w:w="704" w:type="dxa"/>
            <w:shd w:val="clear" w:color="auto" w:fill="auto"/>
            <w:noWrap/>
            <w:vAlign w:val="bottom"/>
            <w:hideMark/>
          </w:tcPr>
          <w:p w14:paraId="6FABCA3E" w14:textId="77777777" w:rsidR="005E1F76" w:rsidRPr="00F25213" w:rsidRDefault="005E1F76" w:rsidP="00402499">
            <w:pPr>
              <w:snapToGrid w:val="0"/>
              <w:spacing w:before="60" w:after="60" w:line="271" w:lineRule="auto"/>
              <w:jc w:val="center"/>
              <w:rPr>
                <w:sz w:val="24"/>
                <w:szCs w:val="24"/>
              </w:rPr>
            </w:pPr>
            <w:r w:rsidRPr="00F25213">
              <w:rPr>
                <w:sz w:val="24"/>
                <w:szCs w:val="24"/>
              </w:rPr>
              <w:t>64</w:t>
            </w:r>
          </w:p>
        </w:tc>
        <w:tc>
          <w:tcPr>
            <w:tcW w:w="992" w:type="dxa"/>
            <w:shd w:val="clear" w:color="auto" w:fill="auto"/>
            <w:noWrap/>
            <w:vAlign w:val="center"/>
            <w:hideMark/>
          </w:tcPr>
          <w:p w14:paraId="2C7AA0AA" w14:textId="77777777" w:rsidR="005E1F76" w:rsidRPr="00F25213" w:rsidRDefault="005E1F76" w:rsidP="00402499">
            <w:pPr>
              <w:snapToGrid w:val="0"/>
              <w:spacing w:before="60" w:after="60" w:line="271" w:lineRule="auto"/>
              <w:jc w:val="center"/>
              <w:rPr>
                <w:sz w:val="24"/>
                <w:szCs w:val="24"/>
              </w:rPr>
            </w:pPr>
            <w:r w:rsidRPr="00F25213">
              <w:rPr>
                <w:sz w:val="24"/>
                <w:szCs w:val="24"/>
              </w:rPr>
              <w:t>210798</w:t>
            </w:r>
          </w:p>
        </w:tc>
        <w:tc>
          <w:tcPr>
            <w:tcW w:w="2410" w:type="dxa"/>
            <w:shd w:val="clear" w:color="auto" w:fill="auto"/>
            <w:noWrap/>
            <w:vAlign w:val="bottom"/>
            <w:hideMark/>
          </w:tcPr>
          <w:p w14:paraId="77726236" w14:textId="77777777" w:rsidR="005E1F76" w:rsidRPr="00F25213" w:rsidRDefault="005E1F76" w:rsidP="00402499">
            <w:pPr>
              <w:snapToGrid w:val="0"/>
              <w:spacing w:before="60" w:after="60" w:line="271" w:lineRule="auto"/>
              <w:jc w:val="center"/>
              <w:rPr>
                <w:sz w:val="24"/>
                <w:szCs w:val="24"/>
              </w:rPr>
            </w:pPr>
            <w:r w:rsidRPr="00F25213">
              <w:rPr>
                <w:sz w:val="24"/>
                <w:szCs w:val="24"/>
              </w:rPr>
              <w:t>515.24</w:t>
            </w:r>
          </w:p>
        </w:tc>
        <w:tc>
          <w:tcPr>
            <w:tcW w:w="2410" w:type="dxa"/>
            <w:shd w:val="clear" w:color="auto" w:fill="auto"/>
            <w:noWrap/>
            <w:vAlign w:val="bottom"/>
            <w:hideMark/>
          </w:tcPr>
          <w:p w14:paraId="7A2EA44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176.21</w:t>
            </w:r>
          </w:p>
        </w:tc>
        <w:tc>
          <w:tcPr>
            <w:tcW w:w="1417" w:type="dxa"/>
            <w:shd w:val="clear" w:color="auto" w:fill="auto"/>
            <w:noWrap/>
            <w:vAlign w:val="bottom"/>
            <w:hideMark/>
          </w:tcPr>
          <w:p w14:paraId="6A604E84" w14:textId="77777777" w:rsidR="005E1F76" w:rsidRPr="00F25213" w:rsidRDefault="005E1F76" w:rsidP="00402499">
            <w:pPr>
              <w:snapToGrid w:val="0"/>
              <w:spacing w:before="60" w:after="60" w:line="271" w:lineRule="auto"/>
              <w:jc w:val="center"/>
              <w:rPr>
                <w:sz w:val="24"/>
                <w:szCs w:val="24"/>
              </w:rPr>
            </w:pPr>
            <w:r w:rsidRPr="00F25213">
              <w:rPr>
                <w:sz w:val="24"/>
                <w:szCs w:val="24"/>
              </w:rPr>
              <w:t>1.86</w:t>
            </w:r>
          </w:p>
        </w:tc>
        <w:tc>
          <w:tcPr>
            <w:tcW w:w="1276" w:type="dxa"/>
            <w:vAlign w:val="bottom"/>
          </w:tcPr>
          <w:p w14:paraId="0BB1165E"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280B2EFF" w14:textId="77777777" w:rsidTr="00402499">
        <w:trPr>
          <w:trHeight w:val="320"/>
        </w:trPr>
        <w:tc>
          <w:tcPr>
            <w:tcW w:w="704" w:type="dxa"/>
            <w:shd w:val="clear" w:color="auto" w:fill="auto"/>
            <w:noWrap/>
            <w:vAlign w:val="bottom"/>
            <w:hideMark/>
          </w:tcPr>
          <w:p w14:paraId="4265BDA7" w14:textId="77777777" w:rsidR="005E1F76" w:rsidRPr="00F25213" w:rsidRDefault="005E1F76" w:rsidP="00402499">
            <w:pPr>
              <w:snapToGrid w:val="0"/>
              <w:spacing w:before="60" w:after="60" w:line="271" w:lineRule="auto"/>
              <w:jc w:val="center"/>
              <w:rPr>
                <w:sz w:val="24"/>
                <w:szCs w:val="24"/>
              </w:rPr>
            </w:pPr>
            <w:r w:rsidRPr="00F25213">
              <w:rPr>
                <w:sz w:val="24"/>
                <w:szCs w:val="24"/>
              </w:rPr>
              <w:t>65</w:t>
            </w:r>
          </w:p>
        </w:tc>
        <w:tc>
          <w:tcPr>
            <w:tcW w:w="992" w:type="dxa"/>
            <w:shd w:val="clear" w:color="auto" w:fill="auto"/>
            <w:noWrap/>
            <w:vAlign w:val="center"/>
            <w:hideMark/>
          </w:tcPr>
          <w:p w14:paraId="54297D4B" w14:textId="77777777" w:rsidR="005E1F76" w:rsidRPr="00F25213" w:rsidRDefault="005E1F76" w:rsidP="00402499">
            <w:pPr>
              <w:snapToGrid w:val="0"/>
              <w:spacing w:before="60" w:after="60" w:line="271" w:lineRule="auto"/>
              <w:jc w:val="center"/>
              <w:rPr>
                <w:sz w:val="24"/>
                <w:szCs w:val="24"/>
              </w:rPr>
            </w:pPr>
            <w:r w:rsidRPr="00F25213">
              <w:rPr>
                <w:sz w:val="24"/>
                <w:szCs w:val="24"/>
              </w:rPr>
              <w:t>211016</w:t>
            </w:r>
          </w:p>
        </w:tc>
        <w:tc>
          <w:tcPr>
            <w:tcW w:w="2410" w:type="dxa"/>
            <w:shd w:val="clear" w:color="auto" w:fill="auto"/>
            <w:noWrap/>
            <w:vAlign w:val="bottom"/>
            <w:hideMark/>
          </w:tcPr>
          <w:p w14:paraId="56B886FA" w14:textId="77777777" w:rsidR="005E1F76" w:rsidRPr="00F25213" w:rsidRDefault="005E1F76" w:rsidP="00402499">
            <w:pPr>
              <w:snapToGrid w:val="0"/>
              <w:spacing w:before="60" w:after="60" w:line="271" w:lineRule="auto"/>
              <w:jc w:val="center"/>
              <w:rPr>
                <w:sz w:val="24"/>
                <w:szCs w:val="24"/>
              </w:rPr>
            </w:pPr>
            <w:r w:rsidRPr="00F25213">
              <w:rPr>
                <w:sz w:val="24"/>
                <w:szCs w:val="24"/>
              </w:rPr>
              <w:t>579.86</w:t>
            </w:r>
          </w:p>
        </w:tc>
        <w:tc>
          <w:tcPr>
            <w:tcW w:w="2410" w:type="dxa"/>
            <w:shd w:val="clear" w:color="auto" w:fill="auto"/>
            <w:noWrap/>
            <w:vAlign w:val="bottom"/>
            <w:hideMark/>
          </w:tcPr>
          <w:p w14:paraId="001F11C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279.47</w:t>
            </w:r>
          </w:p>
        </w:tc>
        <w:tc>
          <w:tcPr>
            <w:tcW w:w="1417" w:type="dxa"/>
            <w:shd w:val="clear" w:color="auto" w:fill="auto"/>
            <w:noWrap/>
            <w:vAlign w:val="bottom"/>
            <w:hideMark/>
          </w:tcPr>
          <w:p w14:paraId="42F96A17"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c>
          <w:tcPr>
            <w:tcW w:w="1276" w:type="dxa"/>
            <w:vAlign w:val="bottom"/>
          </w:tcPr>
          <w:p w14:paraId="7567BEAF"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2B68431C" w14:textId="77777777" w:rsidTr="00402499">
        <w:trPr>
          <w:trHeight w:val="320"/>
        </w:trPr>
        <w:tc>
          <w:tcPr>
            <w:tcW w:w="704" w:type="dxa"/>
            <w:shd w:val="clear" w:color="auto" w:fill="auto"/>
            <w:noWrap/>
            <w:vAlign w:val="bottom"/>
            <w:hideMark/>
          </w:tcPr>
          <w:p w14:paraId="5016A402" w14:textId="77777777" w:rsidR="005E1F76" w:rsidRPr="00F25213" w:rsidRDefault="005E1F76" w:rsidP="00402499">
            <w:pPr>
              <w:snapToGrid w:val="0"/>
              <w:spacing w:before="60" w:after="60" w:line="271" w:lineRule="auto"/>
              <w:jc w:val="center"/>
              <w:rPr>
                <w:sz w:val="24"/>
                <w:szCs w:val="24"/>
              </w:rPr>
            </w:pPr>
            <w:r w:rsidRPr="00F25213">
              <w:rPr>
                <w:sz w:val="24"/>
                <w:szCs w:val="24"/>
              </w:rPr>
              <w:t>66</w:t>
            </w:r>
          </w:p>
        </w:tc>
        <w:tc>
          <w:tcPr>
            <w:tcW w:w="992" w:type="dxa"/>
            <w:shd w:val="clear" w:color="auto" w:fill="auto"/>
            <w:noWrap/>
            <w:vAlign w:val="center"/>
            <w:hideMark/>
          </w:tcPr>
          <w:p w14:paraId="0F9EC37C" w14:textId="77777777" w:rsidR="005E1F76" w:rsidRPr="00F25213" w:rsidRDefault="005E1F76" w:rsidP="00402499">
            <w:pPr>
              <w:snapToGrid w:val="0"/>
              <w:spacing w:before="60" w:after="60" w:line="271" w:lineRule="auto"/>
              <w:jc w:val="center"/>
              <w:rPr>
                <w:sz w:val="24"/>
                <w:szCs w:val="24"/>
              </w:rPr>
            </w:pPr>
            <w:r w:rsidRPr="00F25213">
              <w:rPr>
                <w:sz w:val="24"/>
                <w:szCs w:val="24"/>
              </w:rPr>
              <w:t>210981</w:t>
            </w:r>
          </w:p>
        </w:tc>
        <w:tc>
          <w:tcPr>
            <w:tcW w:w="2410" w:type="dxa"/>
            <w:shd w:val="clear" w:color="auto" w:fill="auto"/>
            <w:noWrap/>
            <w:vAlign w:val="bottom"/>
            <w:hideMark/>
          </w:tcPr>
          <w:p w14:paraId="58BE2EF5" w14:textId="77777777" w:rsidR="005E1F76" w:rsidRPr="00F25213" w:rsidRDefault="005E1F76" w:rsidP="00402499">
            <w:pPr>
              <w:snapToGrid w:val="0"/>
              <w:spacing w:before="60" w:after="60" w:line="271" w:lineRule="auto"/>
              <w:jc w:val="center"/>
              <w:rPr>
                <w:sz w:val="24"/>
                <w:szCs w:val="24"/>
              </w:rPr>
            </w:pPr>
            <w:r w:rsidRPr="00F25213">
              <w:rPr>
                <w:sz w:val="24"/>
                <w:szCs w:val="24"/>
              </w:rPr>
              <w:t>667.55</w:t>
            </w:r>
          </w:p>
        </w:tc>
        <w:tc>
          <w:tcPr>
            <w:tcW w:w="2410" w:type="dxa"/>
            <w:shd w:val="clear" w:color="auto" w:fill="auto"/>
            <w:noWrap/>
            <w:vAlign w:val="bottom"/>
            <w:hideMark/>
          </w:tcPr>
          <w:p w14:paraId="131C4EB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233.90</w:t>
            </w:r>
          </w:p>
        </w:tc>
        <w:tc>
          <w:tcPr>
            <w:tcW w:w="1417" w:type="dxa"/>
            <w:shd w:val="clear" w:color="auto" w:fill="auto"/>
            <w:noWrap/>
            <w:vAlign w:val="bottom"/>
            <w:hideMark/>
          </w:tcPr>
          <w:p w14:paraId="40047090"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vAlign w:val="bottom"/>
          </w:tcPr>
          <w:p w14:paraId="055F12FE"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553EBF61" w14:textId="77777777" w:rsidTr="00402499">
        <w:trPr>
          <w:trHeight w:val="320"/>
        </w:trPr>
        <w:tc>
          <w:tcPr>
            <w:tcW w:w="704" w:type="dxa"/>
            <w:shd w:val="clear" w:color="auto" w:fill="auto"/>
            <w:noWrap/>
            <w:vAlign w:val="bottom"/>
            <w:hideMark/>
          </w:tcPr>
          <w:p w14:paraId="59E362C9" w14:textId="77777777" w:rsidR="005E1F76" w:rsidRPr="00F25213" w:rsidRDefault="005E1F76" w:rsidP="00402499">
            <w:pPr>
              <w:snapToGrid w:val="0"/>
              <w:spacing w:before="60" w:after="60" w:line="271" w:lineRule="auto"/>
              <w:jc w:val="center"/>
              <w:rPr>
                <w:sz w:val="24"/>
                <w:szCs w:val="24"/>
              </w:rPr>
            </w:pPr>
            <w:r w:rsidRPr="00F25213">
              <w:rPr>
                <w:sz w:val="24"/>
                <w:szCs w:val="24"/>
              </w:rPr>
              <w:t>67</w:t>
            </w:r>
          </w:p>
        </w:tc>
        <w:tc>
          <w:tcPr>
            <w:tcW w:w="992" w:type="dxa"/>
            <w:shd w:val="clear" w:color="auto" w:fill="auto"/>
            <w:noWrap/>
            <w:vAlign w:val="center"/>
            <w:hideMark/>
          </w:tcPr>
          <w:p w14:paraId="03519C27" w14:textId="77777777" w:rsidR="005E1F76" w:rsidRPr="00F25213" w:rsidRDefault="005E1F76" w:rsidP="00402499">
            <w:pPr>
              <w:snapToGrid w:val="0"/>
              <w:spacing w:before="60" w:after="60" w:line="271" w:lineRule="auto"/>
              <w:jc w:val="center"/>
              <w:rPr>
                <w:sz w:val="24"/>
                <w:szCs w:val="24"/>
              </w:rPr>
            </w:pPr>
            <w:r w:rsidRPr="00F25213">
              <w:rPr>
                <w:sz w:val="24"/>
                <w:szCs w:val="24"/>
              </w:rPr>
              <w:t>211022</w:t>
            </w:r>
          </w:p>
        </w:tc>
        <w:tc>
          <w:tcPr>
            <w:tcW w:w="2410" w:type="dxa"/>
            <w:shd w:val="clear" w:color="auto" w:fill="auto"/>
            <w:noWrap/>
            <w:vAlign w:val="bottom"/>
            <w:hideMark/>
          </w:tcPr>
          <w:p w14:paraId="6CE0438E" w14:textId="77777777" w:rsidR="005E1F76" w:rsidRPr="00F25213" w:rsidRDefault="005E1F76" w:rsidP="00402499">
            <w:pPr>
              <w:snapToGrid w:val="0"/>
              <w:spacing w:before="60" w:after="60" w:line="271" w:lineRule="auto"/>
              <w:jc w:val="center"/>
              <w:rPr>
                <w:sz w:val="24"/>
                <w:szCs w:val="24"/>
              </w:rPr>
            </w:pPr>
            <w:r w:rsidRPr="00F25213">
              <w:rPr>
                <w:sz w:val="24"/>
                <w:szCs w:val="24"/>
              </w:rPr>
              <w:t>560.11</w:t>
            </w:r>
          </w:p>
        </w:tc>
        <w:tc>
          <w:tcPr>
            <w:tcW w:w="2410" w:type="dxa"/>
            <w:shd w:val="clear" w:color="auto" w:fill="auto"/>
            <w:noWrap/>
            <w:vAlign w:val="bottom"/>
            <w:hideMark/>
          </w:tcPr>
          <w:p w14:paraId="728C920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218.34</w:t>
            </w:r>
          </w:p>
        </w:tc>
        <w:tc>
          <w:tcPr>
            <w:tcW w:w="1417" w:type="dxa"/>
            <w:shd w:val="clear" w:color="auto" w:fill="auto"/>
            <w:noWrap/>
            <w:vAlign w:val="bottom"/>
            <w:hideMark/>
          </w:tcPr>
          <w:p w14:paraId="15CBEA0C"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vAlign w:val="bottom"/>
          </w:tcPr>
          <w:p w14:paraId="4ADE826F"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11D70A44" w14:textId="77777777" w:rsidTr="00402499">
        <w:trPr>
          <w:trHeight w:val="320"/>
        </w:trPr>
        <w:tc>
          <w:tcPr>
            <w:tcW w:w="704" w:type="dxa"/>
            <w:shd w:val="clear" w:color="auto" w:fill="auto"/>
            <w:noWrap/>
            <w:vAlign w:val="bottom"/>
            <w:hideMark/>
          </w:tcPr>
          <w:p w14:paraId="6340CB05" w14:textId="77777777" w:rsidR="005E1F76" w:rsidRPr="00F25213" w:rsidRDefault="005E1F76" w:rsidP="00402499">
            <w:pPr>
              <w:snapToGrid w:val="0"/>
              <w:spacing w:before="60" w:after="60" w:line="271" w:lineRule="auto"/>
              <w:jc w:val="center"/>
              <w:rPr>
                <w:sz w:val="24"/>
                <w:szCs w:val="24"/>
              </w:rPr>
            </w:pPr>
            <w:r w:rsidRPr="00F25213">
              <w:rPr>
                <w:sz w:val="24"/>
                <w:szCs w:val="24"/>
              </w:rPr>
              <w:t>68</w:t>
            </w:r>
          </w:p>
        </w:tc>
        <w:tc>
          <w:tcPr>
            <w:tcW w:w="992" w:type="dxa"/>
            <w:shd w:val="clear" w:color="auto" w:fill="auto"/>
            <w:noWrap/>
            <w:vAlign w:val="center"/>
            <w:hideMark/>
          </w:tcPr>
          <w:p w14:paraId="47B97667" w14:textId="77777777" w:rsidR="005E1F76" w:rsidRPr="00F25213" w:rsidRDefault="005E1F76" w:rsidP="00402499">
            <w:pPr>
              <w:snapToGrid w:val="0"/>
              <w:spacing w:before="60" w:after="60" w:line="271" w:lineRule="auto"/>
              <w:jc w:val="center"/>
              <w:rPr>
                <w:sz w:val="24"/>
                <w:szCs w:val="24"/>
              </w:rPr>
            </w:pPr>
            <w:r w:rsidRPr="00F25213">
              <w:rPr>
                <w:sz w:val="24"/>
                <w:szCs w:val="24"/>
              </w:rPr>
              <w:t>211965</w:t>
            </w:r>
          </w:p>
        </w:tc>
        <w:tc>
          <w:tcPr>
            <w:tcW w:w="2410" w:type="dxa"/>
            <w:shd w:val="clear" w:color="auto" w:fill="auto"/>
            <w:noWrap/>
            <w:vAlign w:val="bottom"/>
            <w:hideMark/>
          </w:tcPr>
          <w:p w14:paraId="3100235D" w14:textId="77777777" w:rsidR="005E1F76" w:rsidRPr="00F25213" w:rsidRDefault="005E1F76" w:rsidP="00402499">
            <w:pPr>
              <w:snapToGrid w:val="0"/>
              <w:spacing w:before="60" w:after="60" w:line="271" w:lineRule="auto"/>
              <w:jc w:val="center"/>
              <w:rPr>
                <w:sz w:val="24"/>
                <w:szCs w:val="24"/>
              </w:rPr>
            </w:pPr>
            <w:r w:rsidRPr="00F25213">
              <w:rPr>
                <w:sz w:val="24"/>
                <w:szCs w:val="24"/>
              </w:rPr>
              <w:t>598.80</w:t>
            </w:r>
          </w:p>
        </w:tc>
        <w:tc>
          <w:tcPr>
            <w:tcW w:w="2410" w:type="dxa"/>
            <w:shd w:val="clear" w:color="auto" w:fill="auto"/>
            <w:noWrap/>
            <w:vAlign w:val="bottom"/>
            <w:hideMark/>
          </w:tcPr>
          <w:p w14:paraId="6D59675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228.14</w:t>
            </w:r>
          </w:p>
        </w:tc>
        <w:tc>
          <w:tcPr>
            <w:tcW w:w="1417" w:type="dxa"/>
            <w:shd w:val="clear" w:color="auto" w:fill="auto"/>
            <w:noWrap/>
            <w:vAlign w:val="bottom"/>
            <w:hideMark/>
          </w:tcPr>
          <w:p w14:paraId="19DF9762"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vAlign w:val="bottom"/>
          </w:tcPr>
          <w:p w14:paraId="31BF456C"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r>
      <w:tr w:rsidR="005E1F76" w:rsidRPr="00F25213" w14:paraId="5CB9D570" w14:textId="77777777" w:rsidTr="00402499">
        <w:trPr>
          <w:trHeight w:val="320"/>
        </w:trPr>
        <w:tc>
          <w:tcPr>
            <w:tcW w:w="704" w:type="dxa"/>
            <w:shd w:val="clear" w:color="auto" w:fill="auto"/>
            <w:noWrap/>
            <w:vAlign w:val="bottom"/>
            <w:hideMark/>
          </w:tcPr>
          <w:p w14:paraId="01B197DE" w14:textId="77777777" w:rsidR="005E1F76" w:rsidRPr="00F25213" w:rsidRDefault="005E1F76" w:rsidP="00402499">
            <w:pPr>
              <w:snapToGrid w:val="0"/>
              <w:spacing w:before="60" w:after="60" w:line="271" w:lineRule="auto"/>
              <w:jc w:val="center"/>
              <w:rPr>
                <w:sz w:val="24"/>
                <w:szCs w:val="24"/>
              </w:rPr>
            </w:pPr>
            <w:r w:rsidRPr="00F25213">
              <w:rPr>
                <w:sz w:val="24"/>
                <w:szCs w:val="24"/>
              </w:rPr>
              <w:t>69</w:t>
            </w:r>
          </w:p>
        </w:tc>
        <w:tc>
          <w:tcPr>
            <w:tcW w:w="992" w:type="dxa"/>
            <w:shd w:val="clear" w:color="auto" w:fill="auto"/>
            <w:noWrap/>
            <w:vAlign w:val="center"/>
            <w:hideMark/>
          </w:tcPr>
          <w:p w14:paraId="151BC5DD" w14:textId="77777777" w:rsidR="005E1F76" w:rsidRPr="00F25213" w:rsidRDefault="005E1F76" w:rsidP="00402499">
            <w:pPr>
              <w:snapToGrid w:val="0"/>
              <w:spacing w:before="60" w:after="60" w:line="271" w:lineRule="auto"/>
              <w:jc w:val="center"/>
              <w:rPr>
                <w:sz w:val="24"/>
                <w:szCs w:val="24"/>
              </w:rPr>
            </w:pPr>
            <w:r w:rsidRPr="00F25213">
              <w:rPr>
                <w:sz w:val="24"/>
                <w:szCs w:val="24"/>
              </w:rPr>
              <w:t>212026</w:t>
            </w:r>
          </w:p>
        </w:tc>
        <w:tc>
          <w:tcPr>
            <w:tcW w:w="2410" w:type="dxa"/>
            <w:shd w:val="clear" w:color="auto" w:fill="auto"/>
            <w:noWrap/>
            <w:vAlign w:val="bottom"/>
            <w:hideMark/>
          </w:tcPr>
          <w:p w14:paraId="65827B30" w14:textId="77777777" w:rsidR="005E1F76" w:rsidRPr="00F25213" w:rsidRDefault="005E1F76" w:rsidP="00402499">
            <w:pPr>
              <w:snapToGrid w:val="0"/>
              <w:spacing w:before="60" w:after="60" w:line="271" w:lineRule="auto"/>
              <w:jc w:val="center"/>
              <w:rPr>
                <w:sz w:val="24"/>
                <w:szCs w:val="24"/>
              </w:rPr>
            </w:pPr>
            <w:r w:rsidRPr="00F25213">
              <w:rPr>
                <w:sz w:val="24"/>
                <w:szCs w:val="24"/>
              </w:rPr>
              <w:t>654.64</w:t>
            </w:r>
          </w:p>
        </w:tc>
        <w:tc>
          <w:tcPr>
            <w:tcW w:w="2410" w:type="dxa"/>
            <w:shd w:val="clear" w:color="auto" w:fill="auto"/>
            <w:noWrap/>
            <w:vAlign w:val="bottom"/>
            <w:hideMark/>
          </w:tcPr>
          <w:p w14:paraId="59BCD15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273.16</w:t>
            </w:r>
          </w:p>
        </w:tc>
        <w:tc>
          <w:tcPr>
            <w:tcW w:w="1417" w:type="dxa"/>
            <w:shd w:val="clear" w:color="auto" w:fill="auto"/>
            <w:noWrap/>
            <w:vAlign w:val="bottom"/>
            <w:hideMark/>
          </w:tcPr>
          <w:p w14:paraId="3BB85FA2"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vAlign w:val="bottom"/>
          </w:tcPr>
          <w:p w14:paraId="2B399FF2"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54CC2CD9" w14:textId="77777777" w:rsidTr="00402499">
        <w:trPr>
          <w:trHeight w:val="320"/>
        </w:trPr>
        <w:tc>
          <w:tcPr>
            <w:tcW w:w="704" w:type="dxa"/>
            <w:shd w:val="clear" w:color="auto" w:fill="auto"/>
            <w:noWrap/>
            <w:vAlign w:val="bottom"/>
            <w:hideMark/>
          </w:tcPr>
          <w:p w14:paraId="603E1150" w14:textId="77777777" w:rsidR="005E1F76" w:rsidRPr="00F25213" w:rsidRDefault="005E1F76" w:rsidP="00402499">
            <w:pPr>
              <w:snapToGrid w:val="0"/>
              <w:spacing w:before="60" w:after="60" w:line="271" w:lineRule="auto"/>
              <w:jc w:val="center"/>
              <w:rPr>
                <w:sz w:val="24"/>
                <w:szCs w:val="24"/>
              </w:rPr>
            </w:pPr>
            <w:r w:rsidRPr="00F25213">
              <w:rPr>
                <w:sz w:val="24"/>
                <w:szCs w:val="24"/>
              </w:rPr>
              <w:t>70</w:t>
            </w:r>
          </w:p>
        </w:tc>
        <w:tc>
          <w:tcPr>
            <w:tcW w:w="992" w:type="dxa"/>
            <w:shd w:val="clear" w:color="auto" w:fill="auto"/>
            <w:noWrap/>
            <w:vAlign w:val="center"/>
            <w:hideMark/>
          </w:tcPr>
          <w:p w14:paraId="482B0BEB" w14:textId="77777777" w:rsidR="005E1F76" w:rsidRPr="00F25213" w:rsidRDefault="005E1F76" w:rsidP="00402499">
            <w:pPr>
              <w:snapToGrid w:val="0"/>
              <w:spacing w:before="60" w:after="60" w:line="271" w:lineRule="auto"/>
              <w:jc w:val="center"/>
              <w:rPr>
                <w:sz w:val="24"/>
                <w:szCs w:val="24"/>
              </w:rPr>
            </w:pPr>
            <w:r w:rsidRPr="00F25213">
              <w:rPr>
                <w:sz w:val="24"/>
                <w:szCs w:val="24"/>
              </w:rPr>
              <w:t>212010</w:t>
            </w:r>
          </w:p>
        </w:tc>
        <w:tc>
          <w:tcPr>
            <w:tcW w:w="2410" w:type="dxa"/>
            <w:shd w:val="clear" w:color="auto" w:fill="auto"/>
            <w:noWrap/>
            <w:vAlign w:val="bottom"/>
            <w:hideMark/>
          </w:tcPr>
          <w:p w14:paraId="367518C1" w14:textId="77777777" w:rsidR="005E1F76" w:rsidRPr="00F25213" w:rsidRDefault="005E1F76" w:rsidP="00402499">
            <w:pPr>
              <w:snapToGrid w:val="0"/>
              <w:spacing w:before="60" w:after="60" w:line="271" w:lineRule="auto"/>
              <w:jc w:val="center"/>
              <w:rPr>
                <w:sz w:val="24"/>
                <w:szCs w:val="24"/>
              </w:rPr>
            </w:pPr>
            <w:r w:rsidRPr="00F25213">
              <w:rPr>
                <w:sz w:val="24"/>
                <w:szCs w:val="24"/>
              </w:rPr>
              <w:t>740.53</w:t>
            </w:r>
          </w:p>
        </w:tc>
        <w:tc>
          <w:tcPr>
            <w:tcW w:w="2410" w:type="dxa"/>
            <w:shd w:val="clear" w:color="auto" w:fill="auto"/>
            <w:noWrap/>
            <w:vAlign w:val="bottom"/>
            <w:hideMark/>
          </w:tcPr>
          <w:p w14:paraId="45436A8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258.78</w:t>
            </w:r>
          </w:p>
        </w:tc>
        <w:tc>
          <w:tcPr>
            <w:tcW w:w="1417" w:type="dxa"/>
            <w:shd w:val="clear" w:color="auto" w:fill="auto"/>
            <w:noWrap/>
            <w:vAlign w:val="bottom"/>
            <w:hideMark/>
          </w:tcPr>
          <w:p w14:paraId="465B4CCF"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vAlign w:val="bottom"/>
          </w:tcPr>
          <w:p w14:paraId="379E73C5"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61CD8352" w14:textId="77777777" w:rsidTr="00402499">
        <w:trPr>
          <w:trHeight w:val="320"/>
        </w:trPr>
        <w:tc>
          <w:tcPr>
            <w:tcW w:w="704" w:type="dxa"/>
            <w:shd w:val="clear" w:color="auto" w:fill="auto"/>
            <w:noWrap/>
            <w:vAlign w:val="bottom"/>
            <w:hideMark/>
          </w:tcPr>
          <w:p w14:paraId="37E16A55" w14:textId="77777777" w:rsidR="005E1F76" w:rsidRPr="00F25213" w:rsidRDefault="005E1F76" w:rsidP="00402499">
            <w:pPr>
              <w:snapToGrid w:val="0"/>
              <w:spacing w:before="60" w:after="60" w:line="271" w:lineRule="auto"/>
              <w:jc w:val="center"/>
              <w:rPr>
                <w:sz w:val="24"/>
                <w:szCs w:val="24"/>
              </w:rPr>
            </w:pPr>
            <w:r w:rsidRPr="00F25213">
              <w:rPr>
                <w:sz w:val="24"/>
                <w:szCs w:val="24"/>
              </w:rPr>
              <w:t>71</w:t>
            </w:r>
          </w:p>
        </w:tc>
        <w:tc>
          <w:tcPr>
            <w:tcW w:w="992" w:type="dxa"/>
            <w:shd w:val="clear" w:color="auto" w:fill="auto"/>
            <w:noWrap/>
            <w:vAlign w:val="center"/>
            <w:hideMark/>
          </w:tcPr>
          <w:p w14:paraId="5DB90F20" w14:textId="77777777" w:rsidR="005E1F76" w:rsidRPr="00F25213" w:rsidRDefault="005E1F76" w:rsidP="00402499">
            <w:pPr>
              <w:snapToGrid w:val="0"/>
              <w:spacing w:before="60" w:after="60" w:line="271" w:lineRule="auto"/>
              <w:jc w:val="center"/>
              <w:rPr>
                <w:sz w:val="24"/>
                <w:szCs w:val="24"/>
              </w:rPr>
            </w:pPr>
            <w:r w:rsidRPr="00F25213">
              <w:rPr>
                <w:sz w:val="24"/>
                <w:szCs w:val="24"/>
              </w:rPr>
              <w:t>212039</w:t>
            </w:r>
          </w:p>
        </w:tc>
        <w:tc>
          <w:tcPr>
            <w:tcW w:w="2410" w:type="dxa"/>
            <w:shd w:val="clear" w:color="auto" w:fill="auto"/>
            <w:noWrap/>
            <w:vAlign w:val="bottom"/>
            <w:hideMark/>
          </w:tcPr>
          <w:p w14:paraId="1F862D12" w14:textId="77777777" w:rsidR="005E1F76" w:rsidRPr="00F25213" w:rsidRDefault="005E1F76" w:rsidP="00402499">
            <w:pPr>
              <w:snapToGrid w:val="0"/>
              <w:spacing w:before="60" w:after="60" w:line="271" w:lineRule="auto"/>
              <w:jc w:val="center"/>
              <w:rPr>
                <w:sz w:val="24"/>
                <w:szCs w:val="24"/>
              </w:rPr>
            </w:pPr>
            <w:r w:rsidRPr="00F25213">
              <w:rPr>
                <w:sz w:val="24"/>
                <w:szCs w:val="24"/>
              </w:rPr>
              <w:t>735.22</w:t>
            </w:r>
          </w:p>
        </w:tc>
        <w:tc>
          <w:tcPr>
            <w:tcW w:w="2410" w:type="dxa"/>
            <w:shd w:val="clear" w:color="auto" w:fill="auto"/>
            <w:noWrap/>
            <w:vAlign w:val="bottom"/>
            <w:hideMark/>
          </w:tcPr>
          <w:p w14:paraId="797BDB5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311.83</w:t>
            </w:r>
          </w:p>
        </w:tc>
        <w:tc>
          <w:tcPr>
            <w:tcW w:w="1417" w:type="dxa"/>
            <w:shd w:val="clear" w:color="auto" w:fill="auto"/>
            <w:noWrap/>
            <w:vAlign w:val="bottom"/>
            <w:hideMark/>
          </w:tcPr>
          <w:p w14:paraId="1F9A5D3E"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vAlign w:val="bottom"/>
          </w:tcPr>
          <w:p w14:paraId="7FF7D5AE"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485CC350" w14:textId="77777777" w:rsidTr="00402499">
        <w:trPr>
          <w:trHeight w:val="320"/>
        </w:trPr>
        <w:tc>
          <w:tcPr>
            <w:tcW w:w="704" w:type="dxa"/>
            <w:shd w:val="clear" w:color="auto" w:fill="auto"/>
            <w:noWrap/>
            <w:vAlign w:val="bottom"/>
            <w:hideMark/>
          </w:tcPr>
          <w:p w14:paraId="2433DE98" w14:textId="77777777" w:rsidR="005E1F76" w:rsidRPr="00F25213" w:rsidRDefault="005E1F76" w:rsidP="00402499">
            <w:pPr>
              <w:snapToGrid w:val="0"/>
              <w:spacing w:before="60" w:after="60" w:line="271" w:lineRule="auto"/>
              <w:jc w:val="center"/>
              <w:rPr>
                <w:sz w:val="24"/>
                <w:szCs w:val="24"/>
              </w:rPr>
            </w:pPr>
            <w:r w:rsidRPr="00F25213">
              <w:rPr>
                <w:sz w:val="24"/>
                <w:szCs w:val="24"/>
              </w:rPr>
              <w:t>72</w:t>
            </w:r>
          </w:p>
        </w:tc>
        <w:tc>
          <w:tcPr>
            <w:tcW w:w="992" w:type="dxa"/>
            <w:shd w:val="clear" w:color="auto" w:fill="auto"/>
            <w:noWrap/>
            <w:vAlign w:val="bottom"/>
            <w:hideMark/>
          </w:tcPr>
          <w:p w14:paraId="74EF4615" w14:textId="77777777" w:rsidR="005E1F76" w:rsidRPr="00F25213" w:rsidRDefault="005E1F76" w:rsidP="00402499">
            <w:pPr>
              <w:snapToGrid w:val="0"/>
              <w:spacing w:before="60" w:after="60" w:line="271" w:lineRule="auto"/>
              <w:jc w:val="center"/>
              <w:rPr>
                <w:sz w:val="24"/>
                <w:szCs w:val="24"/>
              </w:rPr>
            </w:pPr>
            <w:r w:rsidRPr="00F25213">
              <w:rPr>
                <w:sz w:val="24"/>
                <w:szCs w:val="24"/>
              </w:rPr>
              <w:t>212069</w:t>
            </w:r>
          </w:p>
        </w:tc>
        <w:tc>
          <w:tcPr>
            <w:tcW w:w="2410" w:type="dxa"/>
            <w:shd w:val="clear" w:color="auto" w:fill="auto"/>
            <w:noWrap/>
            <w:vAlign w:val="bottom"/>
            <w:hideMark/>
          </w:tcPr>
          <w:p w14:paraId="1A607DCE" w14:textId="77777777" w:rsidR="005E1F76" w:rsidRPr="00F25213" w:rsidRDefault="005E1F76" w:rsidP="00402499">
            <w:pPr>
              <w:snapToGrid w:val="0"/>
              <w:spacing w:before="60" w:after="60" w:line="271" w:lineRule="auto"/>
              <w:jc w:val="center"/>
              <w:rPr>
                <w:sz w:val="24"/>
                <w:szCs w:val="24"/>
              </w:rPr>
            </w:pPr>
            <w:r w:rsidRPr="00F25213">
              <w:rPr>
                <w:sz w:val="24"/>
                <w:szCs w:val="24"/>
              </w:rPr>
              <w:t>270.17</w:t>
            </w:r>
          </w:p>
        </w:tc>
        <w:tc>
          <w:tcPr>
            <w:tcW w:w="2410" w:type="dxa"/>
            <w:shd w:val="clear" w:color="auto" w:fill="auto"/>
            <w:noWrap/>
            <w:vAlign w:val="bottom"/>
            <w:hideMark/>
          </w:tcPr>
          <w:p w14:paraId="02C70A2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124.48</w:t>
            </w:r>
          </w:p>
        </w:tc>
        <w:tc>
          <w:tcPr>
            <w:tcW w:w="1417" w:type="dxa"/>
            <w:shd w:val="clear" w:color="auto" w:fill="auto"/>
            <w:noWrap/>
            <w:vAlign w:val="bottom"/>
            <w:hideMark/>
          </w:tcPr>
          <w:p w14:paraId="28DD2421"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vAlign w:val="bottom"/>
          </w:tcPr>
          <w:p w14:paraId="46BFD50A"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246EE568" w14:textId="77777777" w:rsidTr="00402499">
        <w:trPr>
          <w:trHeight w:val="320"/>
        </w:trPr>
        <w:tc>
          <w:tcPr>
            <w:tcW w:w="704" w:type="dxa"/>
            <w:shd w:val="clear" w:color="auto" w:fill="auto"/>
            <w:noWrap/>
            <w:vAlign w:val="bottom"/>
            <w:hideMark/>
          </w:tcPr>
          <w:p w14:paraId="29BDB65F" w14:textId="77777777" w:rsidR="005E1F76" w:rsidRPr="00F25213" w:rsidRDefault="005E1F76" w:rsidP="00402499">
            <w:pPr>
              <w:snapToGrid w:val="0"/>
              <w:spacing w:before="60" w:after="60" w:line="271" w:lineRule="auto"/>
              <w:jc w:val="center"/>
              <w:rPr>
                <w:sz w:val="24"/>
                <w:szCs w:val="24"/>
              </w:rPr>
            </w:pPr>
            <w:r w:rsidRPr="00F25213">
              <w:rPr>
                <w:sz w:val="24"/>
                <w:szCs w:val="24"/>
              </w:rPr>
              <w:t>73</w:t>
            </w:r>
          </w:p>
        </w:tc>
        <w:tc>
          <w:tcPr>
            <w:tcW w:w="992" w:type="dxa"/>
            <w:shd w:val="clear" w:color="auto" w:fill="auto"/>
            <w:noWrap/>
            <w:vAlign w:val="bottom"/>
            <w:hideMark/>
          </w:tcPr>
          <w:p w14:paraId="6E0A19F9" w14:textId="77777777" w:rsidR="005E1F76" w:rsidRPr="00F25213" w:rsidRDefault="005E1F76" w:rsidP="00402499">
            <w:pPr>
              <w:snapToGrid w:val="0"/>
              <w:spacing w:before="60" w:after="60" w:line="271" w:lineRule="auto"/>
              <w:jc w:val="center"/>
              <w:rPr>
                <w:sz w:val="24"/>
                <w:szCs w:val="24"/>
              </w:rPr>
            </w:pPr>
            <w:r w:rsidRPr="00F25213">
              <w:rPr>
                <w:sz w:val="24"/>
                <w:szCs w:val="24"/>
              </w:rPr>
              <w:t>211962</w:t>
            </w:r>
          </w:p>
        </w:tc>
        <w:tc>
          <w:tcPr>
            <w:tcW w:w="2410" w:type="dxa"/>
            <w:shd w:val="clear" w:color="auto" w:fill="auto"/>
            <w:noWrap/>
            <w:vAlign w:val="bottom"/>
            <w:hideMark/>
          </w:tcPr>
          <w:p w14:paraId="14935FE5" w14:textId="77777777" w:rsidR="005E1F76" w:rsidRPr="00F25213" w:rsidRDefault="005E1F76" w:rsidP="00402499">
            <w:pPr>
              <w:snapToGrid w:val="0"/>
              <w:spacing w:before="60" w:after="60" w:line="271" w:lineRule="auto"/>
              <w:jc w:val="center"/>
              <w:rPr>
                <w:sz w:val="24"/>
                <w:szCs w:val="24"/>
              </w:rPr>
            </w:pPr>
            <w:r w:rsidRPr="00F25213">
              <w:rPr>
                <w:sz w:val="24"/>
                <w:szCs w:val="24"/>
              </w:rPr>
              <w:t>274.56</w:t>
            </w:r>
          </w:p>
        </w:tc>
        <w:tc>
          <w:tcPr>
            <w:tcW w:w="2410" w:type="dxa"/>
            <w:shd w:val="clear" w:color="auto" w:fill="auto"/>
            <w:noWrap/>
            <w:vAlign w:val="bottom"/>
            <w:hideMark/>
          </w:tcPr>
          <w:p w14:paraId="74D2802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136.02</w:t>
            </w:r>
          </w:p>
        </w:tc>
        <w:tc>
          <w:tcPr>
            <w:tcW w:w="1417" w:type="dxa"/>
            <w:shd w:val="clear" w:color="auto" w:fill="auto"/>
            <w:noWrap/>
            <w:vAlign w:val="bottom"/>
            <w:hideMark/>
          </w:tcPr>
          <w:p w14:paraId="4A8C09BA"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vAlign w:val="bottom"/>
          </w:tcPr>
          <w:p w14:paraId="795DF437"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426D1877" w14:textId="77777777" w:rsidTr="00402499">
        <w:trPr>
          <w:trHeight w:val="320"/>
        </w:trPr>
        <w:tc>
          <w:tcPr>
            <w:tcW w:w="704" w:type="dxa"/>
            <w:shd w:val="clear" w:color="auto" w:fill="auto"/>
            <w:noWrap/>
            <w:vAlign w:val="bottom"/>
            <w:hideMark/>
          </w:tcPr>
          <w:p w14:paraId="4D639156" w14:textId="77777777" w:rsidR="005E1F76" w:rsidRPr="00F25213" w:rsidRDefault="005E1F76" w:rsidP="00402499">
            <w:pPr>
              <w:snapToGrid w:val="0"/>
              <w:spacing w:before="60" w:after="60" w:line="271" w:lineRule="auto"/>
              <w:jc w:val="center"/>
              <w:rPr>
                <w:sz w:val="24"/>
                <w:szCs w:val="24"/>
              </w:rPr>
            </w:pPr>
            <w:r w:rsidRPr="00F25213">
              <w:rPr>
                <w:sz w:val="24"/>
                <w:szCs w:val="24"/>
              </w:rPr>
              <w:t>74</w:t>
            </w:r>
          </w:p>
        </w:tc>
        <w:tc>
          <w:tcPr>
            <w:tcW w:w="992" w:type="dxa"/>
            <w:shd w:val="clear" w:color="auto" w:fill="auto"/>
            <w:noWrap/>
            <w:vAlign w:val="bottom"/>
            <w:hideMark/>
          </w:tcPr>
          <w:p w14:paraId="7FCB5FD0" w14:textId="77777777" w:rsidR="005E1F76" w:rsidRPr="00F25213" w:rsidRDefault="005E1F76" w:rsidP="00402499">
            <w:pPr>
              <w:snapToGrid w:val="0"/>
              <w:spacing w:before="60" w:after="60" w:line="271" w:lineRule="auto"/>
              <w:jc w:val="center"/>
              <w:rPr>
                <w:sz w:val="24"/>
                <w:szCs w:val="24"/>
              </w:rPr>
            </w:pPr>
            <w:r w:rsidRPr="00F25213">
              <w:rPr>
                <w:sz w:val="24"/>
                <w:szCs w:val="24"/>
              </w:rPr>
              <w:t>213777</w:t>
            </w:r>
          </w:p>
        </w:tc>
        <w:tc>
          <w:tcPr>
            <w:tcW w:w="2410" w:type="dxa"/>
            <w:shd w:val="clear" w:color="auto" w:fill="auto"/>
            <w:noWrap/>
            <w:vAlign w:val="bottom"/>
            <w:hideMark/>
          </w:tcPr>
          <w:p w14:paraId="3827AB05" w14:textId="77777777" w:rsidR="005E1F76" w:rsidRPr="00F25213" w:rsidRDefault="005E1F76" w:rsidP="00402499">
            <w:pPr>
              <w:snapToGrid w:val="0"/>
              <w:spacing w:before="60" w:after="60" w:line="271" w:lineRule="auto"/>
              <w:jc w:val="center"/>
              <w:rPr>
                <w:sz w:val="24"/>
                <w:szCs w:val="24"/>
              </w:rPr>
            </w:pPr>
            <w:r w:rsidRPr="00F25213">
              <w:rPr>
                <w:sz w:val="24"/>
                <w:szCs w:val="24"/>
              </w:rPr>
              <w:t>784.09</w:t>
            </w:r>
          </w:p>
        </w:tc>
        <w:tc>
          <w:tcPr>
            <w:tcW w:w="2410" w:type="dxa"/>
            <w:shd w:val="clear" w:color="auto" w:fill="auto"/>
            <w:noWrap/>
            <w:vAlign w:val="bottom"/>
            <w:hideMark/>
          </w:tcPr>
          <w:p w14:paraId="64D8AD6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235.94</w:t>
            </w:r>
          </w:p>
        </w:tc>
        <w:tc>
          <w:tcPr>
            <w:tcW w:w="1417" w:type="dxa"/>
            <w:shd w:val="clear" w:color="auto" w:fill="auto"/>
            <w:noWrap/>
            <w:vAlign w:val="bottom"/>
            <w:hideMark/>
          </w:tcPr>
          <w:p w14:paraId="6781AA1A"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vAlign w:val="bottom"/>
          </w:tcPr>
          <w:p w14:paraId="7467852D"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37E387DF" w14:textId="77777777" w:rsidTr="00402499">
        <w:trPr>
          <w:trHeight w:val="320"/>
        </w:trPr>
        <w:tc>
          <w:tcPr>
            <w:tcW w:w="704" w:type="dxa"/>
            <w:shd w:val="clear" w:color="auto" w:fill="auto"/>
            <w:noWrap/>
            <w:vAlign w:val="bottom"/>
            <w:hideMark/>
          </w:tcPr>
          <w:p w14:paraId="6E5076A7" w14:textId="77777777" w:rsidR="005E1F76" w:rsidRPr="00F25213" w:rsidRDefault="005E1F76" w:rsidP="00402499">
            <w:pPr>
              <w:snapToGrid w:val="0"/>
              <w:spacing w:before="60" w:after="60" w:line="271" w:lineRule="auto"/>
              <w:jc w:val="center"/>
              <w:rPr>
                <w:sz w:val="24"/>
                <w:szCs w:val="24"/>
              </w:rPr>
            </w:pPr>
            <w:r w:rsidRPr="00F25213">
              <w:rPr>
                <w:sz w:val="24"/>
                <w:szCs w:val="24"/>
              </w:rPr>
              <w:t>75</w:t>
            </w:r>
          </w:p>
        </w:tc>
        <w:tc>
          <w:tcPr>
            <w:tcW w:w="992" w:type="dxa"/>
            <w:shd w:val="clear" w:color="auto" w:fill="auto"/>
            <w:noWrap/>
            <w:vAlign w:val="bottom"/>
            <w:hideMark/>
          </w:tcPr>
          <w:p w14:paraId="1FE4D450" w14:textId="77777777" w:rsidR="005E1F76" w:rsidRPr="00F25213" w:rsidRDefault="005E1F76" w:rsidP="00402499">
            <w:pPr>
              <w:snapToGrid w:val="0"/>
              <w:spacing w:before="60" w:after="60" w:line="271" w:lineRule="auto"/>
              <w:jc w:val="center"/>
              <w:rPr>
                <w:sz w:val="24"/>
                <w:szCs w:val="24"/>
              </w:rPr>
            </w:pPr>
            <w:r w:rsidRPr="00F25213">
              <w:rPr>
                <w:sz w:val="24"/>
                <w:szCs w:val="24"/>
              </w:rPr>
              <w:t>211480</w:t>
            </w:r>
          </w:p>
        </w:tc>
        <w:tc>
          <w:tcPr>
            <w:tcW w:w="2410" w:type="dxa"/>
            <w:shd w:val="clear" w:color="auto" w:fill="auto"/>
            <w:noWrap/>
            <w:vAlign w:val="bottom"/>
            <w:hideMark/>
          </w:tcPr>
          <w:p w14:paraId="28B1CD6B" w14:textId="77777777" w:rsidR="005E1F76" w:rsidRPr="00F25213" w:rsidRDefault="005E1F76" w:rsidP="00402499">
            <w:pPr>
              <w:snapToGrid w:val="0"/>
              <w:spacing w:before="60" w:after="60" w:line="271" w:lineRule="auto"/>
              <w:jc w:val="center"/>
              <w:rPr>
                <w:sz w:val="24"/>
                <w:szCs w:val="24"/>
              </w:rPr>
            </w:pPr>
            <w:r w:rsidRPr="00F25213">
              <w:rPr>
                <w:sz w:val="24"/>
                <w:szCs w:val="24"/>
              </w:rPr>
              <w:t>329.68</w:t>
            </w:r>
          </w:p>
        </w:tc>
        <w:tc>
          <w:tcPr>
            <w:tcW w:w="2410" w:type="dxa"/>
            <w:shd w:val="clear" w:color="auto" w:fill="auto"/>
            <w:noWrap/>
            <w:vAlign w:val="bottom"/>
            <w:hideMark/>
          </w:tcPr>
          <w:p w14:paraId="482238D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157.14</w:t>
            </w:r>
          </w:p>
        </w:tc>
        <w:tc>
          <w:tcPr>
            <w:tcW w:w="1417" w:type="dxa"/>
            <w:shd w:val="clear" w:color="auto" w:fill="auto"/>
            <w:noWrap/>
            <w:vAlign w:val="bottom"/>
            <w:hideMark/>
          </w:tcPr>
          <w:p w14:paraId="63EC82EC"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vAlign w:val="bottom"/>
          </w:tcPr>
          <w:p w14:paraId="0367959E"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3E8ED532" w14:textId="77777777" w:rsidTr="00402499">
        <w:trPr>
          <w:trHeight w:val="320"/>
        </w:trPr>
        <w:tc>
          <w:tcPr>
            <w:tcW w:w="7933" w:type="dxa"/>
            <w:gridSpan w:val="5"/>
            <w:shd w:val="clear" w:color="auto" w:fill="auto"/>
            <w:noWrap/>
            <w:vAlign w:val="bottom"/>
          </w:tcPr>
          <w:p w14:paraId="2EE035B4" w14:textId="77777777" w:rsidR="005E1F76" w:rsidRPr="00F25213" w:rsidRDefault="005E1F76" w:rsidP="00402499">
            <w:pPr>
              <w:snapToGrid w:val="0"/>
              <w:spacing w:before="60" w:after="60" w:line="271" w:lineRule="auto"/>
              <w:rPr>
                <w:b/>
                <w:bCs/>
                <w:sz w:val="24"/>
                <w:szCs w:val="24"/>
                <w:lang w:val="vi-VN"/>
              </w:rPr>
            </w:pPr>
            <w:r w:rsidRPr="00F25213">
              <w:rPr>
                <w:b/>
                <w:bCs/>
                <w:sz w:val="24"/>
                <w:szCs w:val="24"/>
                <w:lang w:val="vi-VN"/>
              </w:rPr>
              <w:t>II. nhóm mới được chẩn đoán (n=34)</w:t>
            </w:r>
          </w:p>
        </w:tc>
        <w:tc>
          <w:tcPr>
            <w:tcW w:w="1276" w:type="dxa"/>
          </w:tcPr>
          <w:p w14:paraId="6A78FD00" w14:textId="77777777" w:rsidR="005E1F76" w:rsidRPr="00F25213" w:rsidRDefault="005E1F76" w:rsidP="00402499">
            <w:pPr>
              <w:snapToGrid w:val="0"/>
              <w:spacing w:before="60" w:after="60" w:line="271" w:lineRule="auto"/>
              <w:rPr>
                <w:b/>
                <w:bCs/>
                <w:sz w:val="24"/>
                <w:szCs w:val="24"/>
                <w:lang w:val="vi-VN"/>
              </w:rPr>
            </w:pPr>
          </w:p>
        </w:tc>
      </w:tr>
      <w:tr w:rsidR="005E1F76" w:rsidRPr="00F25213" w14:paraId="3D93507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95C419" w14:textId="77777777" w:rsidR="005E1F76" w:rsidRPr="00F25213" w:rsidRDefault="005E1F76" w:rsidP="00402499">
            <w:pPr>
              <w:snapToGrid w:val="0"/>
              <w:spacing w:before="60" w:after="60" w:line="271" w:lineRule="auto"/>
              <w:jc w:val="center"/>
              <w:rPr>
                <w:sz w:val="24"/>
                <w:szCs w:val="24"/>
              </w:rPr>
            </w:pPr>
            <w:r w:rsidRPr="00F25213">
              <w:rPr>
                <w:sz w:val="24"/>
                <w:szCs w:val="24"/>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9099E4" w14:textId="77777777" w:rsidR="005E1F76" w:rsidRPr="00F25213" w:rsidRDefault="005E1F76" w:rsidP="00402499">
            <w:pPr>
              <w:snapToGrid w:val="0"/>
              <w:spacing w:before="60" w:after="60" w:line="271" w:lineRule="auto"/>
              <w:jc w:val="center"/>
              <w:rPr>
                <w:sz w:val="24"/>
                <w:szCs w:val="24"/>
              </w:rPr>
            </w:pPr>
            <w:r w:rsidRPr="00F25213">
              <w:rPr>
                <w:sz w:val="24"/>
                <w:szCs w:val="24"/>
              </w:rPr>
              <w:t>214427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CC37A" w14:textId="77777777" w:rsidR="005E1F76" w:rsidRPr="00F25213" w:rsidRDefault="005E1F76" w:rsidP="00402499">
            <w:pPr>
              <w:snapToGrid w:val="0"/>
              <w:spacing w:before="60" w:after="60" w:line="271" w:lineRule="auto"/>
              <w:jc w:val="center"/>
              <w:rPr>
                <w:sz w:val="24"/>
                <w:szCs w:val="24"/>
              </w:rPr>
            </w:pPr>
            <w:r w:rsidRPr="00F25213">
              <w:rPr>
                <w:sz w:val="24"/>
                <w:szCs w:val="24"/>
              </w:rPr>
              <w:t>634.67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93FEB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201.07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9F21FE"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c>
          <w:tcPr>
            <w:tcW w:w="1276" w:type="dxa"/>
            <w:tcBorders>
              <w:top w:val="single" w:sz="4" w:space="0" w:color="auto"/>
              <w:left w:val="single" w:sz="4" w:space="0" w:color="auto"/>
              <w:bottom w:val="single" w:sz="4" w:space="0" w:color="auto"/>
              <w:right w:val="single" w:sz="4" w:space="0" w:color="auto"/>
            </w:tcBorders>
            <w:vAlign w:val="bottom"/>
          </w:tcPr>
          <w:p w14:paraId="0CE80EFA"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6D5C38E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835959" w14:textId="77777777" w:rsidR="005E1F76" w:rsidRPr="00F25213" w:rsidRDefault="005E1F76" w:rsidP="00402499">
            <w:pPr>
              <w:snapToGrid w:val="0"/>
              <w:spacing w:before="60" w:after="60" w:line="271" w:lineRule="auto"/>
              <w:jc w:val="center"/>
              <w:rPr>
                <w:sz w:val="24"/>
                <w:szCs w:val="24"/>
              </w:rPr>
            </w:pPr>
            <w:r w:rsidRPr="00F25213">
              <w:rPr>
                <w:sz w:val="24"/>
                <w:szCs w:val="24"/>
              </w:rPr>
              <w:t>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077CED" w14:textId="77777777" w:rsidR="005E1F76" w:rsidRPr="00F25213" w:rsidRDefault="005E1F76" w:rsidP="00402499">
            <w:pPr>
              <w:snapToGrid w:val="0"/>
              <w:spacing w:before="60" w:after="60" w:line="271" w:lineRule="auto"/>
              <w:jc w:val="center"/>
              <w:rPr>
                <w:sz w:val="24"/>
                <w:szCs w:val="24"/>
              </w:rPr>
            </w:pPr>
            <w:r w:rsidRPr="00F25213">
              <w:rPr>
                <w:sz w:val="24"/>
                <w:szCs w:val="24"/>
              </w:rPr>
              <w:t>215325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5088E1" w14:textId="77777777" w:rsidR="005E1F76" w:rsidRPr="00F25213" w:rsidRDefault="005E1F76" w:rsidP="00402499">
            <w:pPr>
              <w:snapToGrid w:val="0"/>
              <w:spacing w:before="60" w:after="60" w:line="271" w:lineRule="auto"/>
              <w:jc w:val="center"/>
              <w:rPr>
                <w:sz w:val="24"/>
                <w:szCs w:val="24"/>
              </w:rPr>
            </w:pPr>
            <w:r w:rsidRPr="00F25213">
              <w:rPr>
                <w:sz w:val="24"/>
                <w:szCs w:val="24"/>
              </w:rPr>
              <w:t>570.28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0187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224.70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D6BF3C" w14:textId="77777777" w:rsidR="005E1F76" w:rsidRPr="00F25213" w:rsidRDefault="005E1F76" w:rsidP="00402499">
            <w:pPr>
              <w:snapToGrid w:val="0"/>
              <w:spacing w:before="60" w:after="60" w:line="271" w:lineRule="auto"/>
              <w:jc w:val="center"/>
              <w:rPr>
                <w:sz w:val="24"/>
                <w:szCs w:val="24"/>
              </w:rPr>
            </w:pPr>
            <w:r w:rsidRPr="00F25213">
              <w:rPr>
                <w:sz w:val="24"/>
                <w:szCs w:val="24"/>
              </w:rPr>
              <w:t>1.80</w:t>
            </w:r>
          </w:p>
        </w:tc>
        <w:tc>
          <w:tcPr>
            <w:tcW w:w="1276" w:type="dxa"/>
            <w:tcBorders>
              <w:top w:val="single" w:sz="4" w:space="0" w:color="auto"/>
              <w:left w:val="single" w:sz="4" w:space="0" w:color="auto"/>
              <w:bottom w:val="single" w:sz="4" w:space="0" w:color="auto"/>
              <w:right w:val="single" w:sz="4" w:space="0" w:color="auto"/>
            </w:tcBorders>
            <w:vAlign w:val="bottom"/>
          </w:tcPr>
          <w:p w14:paraId="247310E7"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31872F8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0088C2" w14:textId="77777777" w:rsidR="005E1F76" w:rsidRPr="00F25213" w:rsidRDefault="005E1F76" w:rsidP="00402499">
            <w:pPr>
              <w:snapToGrid w:val="0"/>
              <w:spacing w:before="60" w:after="60" w:line="271" w:lineRule="auto"/>
              <w:jc w:val="center"/>
              <w:rPr>
                <w:sz w:val="24"/>
                <w:szCs w:val="24"/>
              </w:rPr>
            </w:pPr>
            <w:r w:rsidRPr="00F25213">
              <w:rPr>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8B37D7" w14:textId="77777777" w:rsidR="005E1F76" w:rsidRPr="00F25213" w:rsidRDefault="005E1F76" w:rsidP="00402499">
            <w:pPr>
              <w:snapToGrid w:val="0"/>
              <w:spacing w:before="60" w:after="60" w:line="271" w:lineRule="auto"/>
              <w:jc w:val="center"/>
              <w:rPr>
                <w:sz w:val="24"/>
                <w:szCs w:val="24"/>
              </w:rPr>
            </w:pPr>
            <w:r w:rsidRPr="00F25213">
              <w:rPr>
                <w:sz w:val="24"/>
                <w:szCs w:val="24"/>
              </w:rPr>
              <w:t>216551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EA2A3E" w14:textId="77777777" w:rsidR="005E1F76" w:rsidRPr="00F25213" w:rsidRDefault="005E1F76" w:rsidP="00402499">
            <w:pPr>
              <w:snapToGrid w:val="0"/>
              <w:spacing w:before="60" w:after="60" w:line="271" w:lineRule="auto"/>
              <w:jc w:val="center"/>
              <w:rPr>
                <w:sz w:val="24"/>
                <w:szCs w:val="24"/>
              </w:rPr>
            </w:pPr>
            <w:r w:rsidRPr="00F25213">
              <w:rPr>
                <w:sz w:val="24"/>
                <w:szCs w:val="24"/>
              </w:rPr>
              <w:t>372.76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635F0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156.89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411C21"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c>
          <w:tcPr>
            <w:tcW w:w="1276" w:type="dxa"/>
            <w:tcBorders>
              <w:top w:val="single" w:sz="4" w:space="0" w:color="auto"/>
              <w:left w:val="single" w:sz="4" w:space="0" w:color="auto"/>
              <w:bottom w:val="single" w:sz="4" w:space="0" w:color="auto"/>
              <w:right w:val="single" w:sz="4" w:space="0" w:color="auto"/>
            </w:tcBorders>
            <w:vAlign w:val="bottom"/>
          </w:tcPr>
          <w:p w14:paraId="01E10B9D"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34C4B7A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37D977" w14:textId="77777777" w:rsidR="005E1F76" w:rsidRPr="00F25213" w:rsidRDefault="005E1F76" w:rsidP="00402499">
            <w:pPr>
              <w:snapToGrid w:val="0"/>
              <w:spacing w:before="60" w:after="60" w:line="271" w:lineRule="auto"/>
              <w:jc w:val="center"/>
              <w:rPr>
                <w:sz w:val="24"/>
                <w:szCs w:val="24"/>
              </w:rPr>
            </w:pPr>
            <w:r w:rsidRPr="00F25213">
              <w:rPr>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9E7F46" w14:textId="77777777" w:rsidR="005E1F76" w:rsidRPr="00F25213" w:rsidRDefault="005E1F76" w:rsidP="00402499">
            <w:pPr>
              <w:snapToGrid w:val="0"/>
              <w:spacing w:before="60" w:after="60" w:line="271" w:lineRule="auto"/>
              <w:jc w:val="center"/>
              <w:rPr>
                <w:sz w:val="24"/>
                <w:szCs w:val="24"/>
              </w:rPr>
            </w:pPr>
            <w:r w:rsidRPr="00F25213">
              <w:rPr>
                <w:sz w:val="24"/>
                <w:szCs w:val="24"/>
              </w:rPr>
              <w:t>211453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5807D" w14:textId="77777777" w:rsidR="005E1F76" w:rsidRPr="00F25213" w:rsidRDefault="005E1F76" w:rsidP="00402499">
            <w:pPr>
              <w:snapToGrid w:val="0"/>
              <w:spacing w:before="60" w:after="60" w:line="271" w:lineRule="auto"/>
              <w:jc w:val="center"/>
              <w:rPr>
                <w:sz w:val="24"/>
                <w:szCs w:val="24"/>
              </w:rPr>
            </w:pPr>
            <w:r w:rsidRPr="00F25213">
              <w:rPr>
                <w:sz w:val="24"/>
                <w:szCs w:val="24"/>
              </w:rPr>
              <w:t>374.80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9F100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158.24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35D2FA"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c>
          <w:tcPr>
            <w:tcW w:w="1276" w:type="dxa"/>
            <w:tcBorders>
              <w:top w:val="single" w:sz="4" w:space="0" w:color="auto"/>
              <w:left w:val="single" w:sz="4" w:space="0" w:color="auto"/>
              <w:bottom w:val="single" w:sz="4" w:space="0" w:color="auto"/>
              <w:right w:val="single" w:sz="4" w:space="0" w:color="auto"/>
            </w:tcBorders>
            <w:vAlign w:val="bottom"/>
          </w:tcPr>
          <w:p w14:paraId="26EB87C7"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73046BA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6841D" w14:textId="77777777" w:rsidR="005E1F76" w:rsidRPr="00F25213" w:rsidRDefault="005E1F76" w:rsidP="00402499">
            <w:pPr>
              <w:snapToGrid w:val="0"/>
              <w:spacing w:before="60" w:after="60" w:line="271" w:lineRule="auto"/>
              <w:jc w:val="center"/>
              <w:rPr>
                <w:sz w:val="24"/>
                <w:szCs w:val="24"/>
              </w:rPr>
            </w:pPr>
            <w:r w:rsidRPr="00F25213">
              <w:rPr>
                <w:sz w:val="24"/>
                <w:szCs w:val="24"/>
              </w:rPr>
              <w:t>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755CE" w14:textId="77777777" w:rsidR="005E1F76" w:rsidRPr="00F25213" w:rsidRDefault="005E1F76" w:rsidP="00402499">
            <w:pPr>
              <w:snapToGrid w:val="0"/>
              <w:spacing w:before="60" w:after="60" w:line="271" w:lineRule="auto"/>
              <w:jc w:val="center"/>
              <w:rPr>
                <w:sz w:val="24"/>
                <w:szCs w:val="24"/>
              </w:rPr>
            </w:pPr>
            <w:r w:rsidRPr="00F25213">
              <w:rPr>
                <w:sz w:val="24"/>
                <w:szCs w:val="24"/>
              </w:rPr>
              <w:t>212470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3390AF" w14:textId="77777777" w:rsidR="005E1F76" w:rsidRPr="00F25213" w:rsidRDefault="005E1F76" w:rsidP="00402499">
            <w:pPr>
              <w:snapToGrid w:val="0"/>
              <w:spacing w:before="60" w:after="60" w:line="271" w:lineRule="auto"/>
              <w:jc w:val="center"/>
              <w:rPr>
                <w:sz w:val="24"/>
                <w:szCs w:val="24"/>
              </w:rPr>
            </w:pPr>
            <w:r w:rsidRPr="00F25213">
              <w:rPr>
                <w:sz w:val="24"/>
                <w:szCs w:val="24"/>
              </w:rPr>
              <w:t>414.16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42630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195.89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DE4BD4"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bottom"/>
          </w:tcPr>
          <w:p w14:paraId="420FCBA6"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73F7782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A2E965"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087C2" w14:textId="77777777" w:rsidR="005E1F76" w:rsidRPr="00F25213" w:rsidRDefault="005E1F76" w:rsidP="00402499">
            <w:pPr>
              <w:snapToGrid w:val="0"/>
              <w:spacing w:before="60" w:after="60" w:line="271" w:lineRule="auto"/>
              <w:jc w:val="center"/>
              <w:rPr>
                <w:sz w:val="24"/>
                <w:szCs w:val="24"/>
              </w:rPr>
            </w:pPr>
            <w:r w:rsidRPr="00F25213">
              <w:rPr>
                <w:sz w:val="24"/>
                <w:szCs w:val="24"/>
              </w:rPr>
              <w:t>214701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C4DC91" w14:textId="77777777" w:rsidR="005E1F76" w:rsidRPr="00F25213" w:rsidRDefault="005E1F76" w:rsidP="00402499">
            <w:pPr>
              <w:snapToGrid w:val="0"/>
              <w:spacing w:before="60" w:after="60" w:line="271" w:lineRule="auto"/>
              <w:jc w:val="center"/>
              <w:rPr>
                <w:sz w:val="24"/>
                <w:szCs w:val="24"/>
              </w:rPr>
            </w:pPr>
            <w:r w:rsidRPr="00F25213">
              <w:rPr>
                <w:sz w:val="24"/>
                <w:szCs w:val="24"/>
              </w:rPr>
              <w:t>701.55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4E7E4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218.39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EDD80"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tcBorders>
              <w:top w:val="single" w:sz="4" w:space="0" w:color="auto"/>
              <w:left w:val="single" w:sz="4" w:space="0" w:color="auto"/>
              <w:bottom w:val="single" w:sz="4" w:space="0" w:color="auto"/>
              <w:right w:val="single" w:sz="4" w:space="0" w:color="auto"/>
            </w:tcBorders>
            <w:vAlign w:val="bottom"/>
          </w:tcPr>
          <w:p w14:paraId="78947FCB"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4E5A662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9F956" w14:textId="77777777" w:rsidR="005E1F76" w:rsidRPr="00F25213" w:rsidRDefault="005E1F76" w:rsidP="00402499">
            <w:pPr>
              <w:snapToGrid w:val="0"/>
              <w:spacing w:before="60" w:after="60" w:line="271" w:lineRule="auto"/>
              <w:jc w:val="center"/>
              <w:rPr>
                <w:sz w:val="24"/>
                <w:szCs w:val="24"/>
              </w:rPr>
            </w:pPr>
            <w:r w:rsidRPr="00F25213">
              <w:rPr>
                <w:sz w:val="24"/>
                <w:szCs w:val="24"/>
              </w:rPr>
              <w:t>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F51DA" w14:textId="77777777" w:rsidR="005E1F76" w:rsidRPr="00F25213" w:rsidRDefault="005E1F76" w:rsidP="00402499">
            <w:pPr>
              <w:snapToGrid w:val="0"/>
              <w:spacing w:before="60" w:after="60" w:line="271" w:lineRule="auto"/>
              <w:jc w:val="center"/>
              <w:rPr>
                <w:sz w:val="24"/>
                <w:szCs w:val="24"/>
              </w:rPr>
            </w:pPr>
            <w:r w:rsidRPr="00F25213">
              <w:rPr>
                <w:sz w:val="24"/>
                <w:szCs w:val="24"/>
              </w:rPr>
              <w:t>210328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A3EA8B" w14:textId="77777777" w:rsidR="005E1F76" w:rsidRPr="00F25213" w:rsidRDefault="005E1F76" w:rsidP="00402499">
            <w:pPr>
              <w:snapToGrid w:val="0"/>
              <w:spacing w:before="60" w:after="60" w:line="271" w:lineRule="auto"/>
              <w:jc w:val="center"/>
              <w:rPr>
                <w:sz w:val="24"/>
                <w:szCs w:val="24"/>
              </w:rPr>
            </w:pPr>
            <w:r w:rsidRPr="00F25213">
              <w:rPr>
                <w:sz w:val="24"/>
                <w:szCs w:val="24"/>
              </w:rPr>
              <w:t>497.71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9A1E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168.01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73DDDF"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tcBorders>
              <w:top w:val="single" w:sz="4" w:space="0" w:color="auto"/>
              <w:left w:val="single" w:sz="4" w:space="0" w:color="auto"/>
              <w:bottom w:val="single" w:sz="4" w:space="0" w:color="auto"/>
              <w:right w:val="single" w:sz="4" w:space="0" w:color="auto"/>
            </w:tcBorders>
            <w:vAlign w:val="bottom"/>
          </w:tcPr>
          <w:p w14:paraId="3513A980"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2A5BDD3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0D80B0" w14:textId="77777777" w:rsidR="005E1F76" w:rsidRPr="00F25213" w:rsidRDefault="005E1F76" w:rsidP="00402499">
            <w:pPr>
              <w:snapToGrid w:val="0"/>
              <w:spacing w:before="60" w:after="60" w:line="271" w:lineRule="auto"/>
              <w:jc w:val="center"/>
              <w:rPr>
                <w:sz w:val="24"/>
                <w:szCs w:val="24"/>
              </w:rPr>
            </w:pPr>
            <w:r w:rsidRPr="00F25213">
              <w:rPr>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0EEBAF" w14:textId="77777777" w:rsidR="005E1F76" w:rsidRPr="00F25213" w:rsidRDefault="005E1F76" w:rsidP="00402499">
            <w:pPr>
              <w:snapToGrid w:val="0"/>
              <w:spacing w:before="60" w:after="60" w:line="271" w:lineRule="auto"/>
              <w:jc w:val="center"/>
              <w:rPr>
                <w:sz w:val="24"/>
                <w:szCs w:val="24"/>
              </w:rPr>
            </w:pPr>
            <w:r w:rsidRPr="00F25213">
              <w:rPr>
                <w:sz w:val="24"/>
                <w:szCs w:val="24"/>
              </w:rPr>
              <w:t>211022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7442E8" w14:textId="77777777" w:rsidR="005E1F76" w:rsidRPr="00F25213" w:rsidRDefault="005E1F76" w:rsidP="00402499">
            <w:pPr>
              <w:snapToGrid w:val="0"/>
              <w:spacing w:before="60" w:after="60" w:line="271" w:lineRule="auto"/>
              <w:jc w:val="center"/>
              <w:rPr>
                <w:sz w:val="24"/>
                <w:szCs w:val="24"/>
              </w:rPr>
            </w:pPr>
            <w:r w:rsidRPr="00F25213">
              <w:rPr>
                <w:sz w:val="24"/>
                <w:szCs w:val="24"/>
              </w:rPr>
              <w:t>597.47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37B02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254.35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E656B"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bottom"/>
          </w:tcPr>
          <w:p w14:paraId="4935A731"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1B0D4A3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435038" w14:textId="77777777" w:rsidR="005E1F76" w:rsidRPr="00F25213" w:rsidRDefault="005E1F76" w:rsidP="00402499">
            <w:pPr>
              <w:snapToGrid w:val="0"/>
              <w:spacing w:before="60" w:after="60" w:line="271" w:lineRule="auto"/>
              <w:jc w:val="center"/>
              <w:rPr>
                <w:sz w:val="24"/>
                <w:szCs w:val="24"/>
              </w:rPr>
            </w:pPr>
            <w:r w:rsidRPr="00F25213">
              <w:rPr>
                <w:sz w:val="24"/>
                <w:szCs w:val="24"/>
              </w:rPr>
              <w:t>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692CC4" w14:textId="77777777" w:rsidR="005E1F76" w:rsidRPr="00F25213" w:rsidRDefault="005E1F76" w:rsidP="00402499">
            <w:pPr>
              <w:snapToGrid w:val="0"/>
              <w:spacing w:before="60" w:after="60" w:line="271" w:lineRule="auto"/>
              <w:jc w:val="center"/>
              <w:rPr>
                <w:sz w:val="24"/>
                <w:szCs w:val="24"/>
              </w:rPr>
            </w:pPr>
            <w:r w:rsidRPr="00F25213">
              <w:rPr>
                <w:sz w:val="24"/>
                <w:szCs w:val="24"/>
              </w:rPr>
              <w:t>211570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72C6E" w14:textId="77777777" w:rsidR="005E1F76" w:rsidRPr="00F25213" w:rsidRDefault="005E1F76" w:rsidP="00402499">
            <w:pPr>
              <w:snapToGrid w:val="0"/>
              <w:spacing w:before="60" w:after="60" w:line="271" w:lineRule="auto"/>
              <w:jc w:val="center"/>
              <w:rPr>
                <w:sz w:val="24"/>
                <w:szCs w:val="24"/>
              </w:rPr>
            </w:pPr>
            <w:r w:rsidRPr="00F25213">
              <w:rPr>
                <w:sz w:val="24"/>
                <w:szCs w:val="24"/>
              </w:rPr>
              <w:t>376.05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0278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128.74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19C015"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bottom"/>
          </w:tcPr>
          <w:p w14:paraId="1BEAD580"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09B7A0B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E615F2" w14:textId="77777777" w:rsidR="005E1F76" w:rsidRPr="00F25213" w:rsidRDefault="005E1F76" w:rsidP="00402499">
            <w:pPr>
              <w:snapToGrid w:val="0"/>
              <w:spacing w:before="60" w:after="60" w:line="271" w:lineRule="auto"/>
              <w:jc w:val="center"/>
              <w:rPr>
                <w:sz w:val="24"/>
                <w:szCs w:val="24"/>
              </w:rPr>
            </w:pPr>
            <w:r w:rsidRPr="00F25213">
              <w:rPr>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E4D490" w14:textId="77777777" w:rsidR="005E1F76" w:rsidRPr="00F25213" w:rsidRDefault="005E1F76" w:rsidP="00402499">
            <w:pPr>
              <w:snapToGrid w:val="0"/>
              <w:spacing w:before="60" w:after="60" w:line="271" w:lineRule="auto"/>
              <w:jc w:val="center"/>
              <w:rPr>
                <w:sz w:val="24"/>
                <w:szCs w:val="24"/>
              </w:rPr>
            </w:pPr>
            <w:r w:rsidRPr="00F25213">
              <w:rPr>
                <w:sz w:val="24"/>
                <w:szCs w:val="24"/>
              </w:rPr>
              <w:t>211593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B3E26" w14:textId="77777777" w:rsidR="005E1F76" w:rsidRPr="00F25213" w:rsidRDefault="005E1F76" w:rsidP="00402499">
            <w:pPr>
              <w:snapToGrid w:val="0"/>
              <w:spacing w:before="60" w:after="60" w:line="271" w:lineRule="auto"/>
              <w:jc w:val="center"/>
              <w:rPr>
                <w:sz w:val="24"/>
                <w:szCs w:val="24"/>
              </w:rPr>
            </w:pPr>
            <w:r w:rsidRPr="00F25213">
              <w:rPr>
                <w:sz w:val="24"/>
                <w:szCs w:val="24"/>
              </w:rPr>
              <w:t>595.38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C2D9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202.95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7DF3D7"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bottom"/>
          </w:tcPr>
          <w:p w14:paraId="3F004DDB"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r>
      <w:tr w:rsidR="005E1F76" w:rsidRPr="00F25213" w14:paraId="7CBEEA6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9DD510" w14:textId="77777777" w:rsidR="005E1F76" w:rsidRPr="00F25213" w:rsidRDefault="005E1F76" w:rsidP="00402499">
            <w:pPr>
              <w:snapToGrid w:val="0"/>
              <w:spacing w:before="60" w:after="60" w:line="271" w:lineRule="auto"/>
              <w:jc w:val="center"/>
              <w:rPr>
                <w:sz w:val="24"/>
                <w:szCs w:val="24"/>
              </w:rPr>
            </w:pPr>
            <w:r w:rsidRPr="00F25213">
              <w:rPr>
                <w:sz w:val="24"/>
                <w:szCs w:val="24"/>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3AA52" w14:textId="77777777" w:rsidR="005E1F76" w:rsidRPr="00F25213" w:rsidRDefault="005E1F76" w:rsidP="00402499">
            <w:pPr>
              <w:snapToGrid w:val="0"/>
              <w:spacing w:before="60" w:after="60" w:line="271" w:lineRule="auto"/>
              <w:jc w:val="center"/>
              <w:rPr>
                <w:sz w:val="24"/>
                <w:szCs w:val="24"/>
              </w:rPr>
            </w:pPr>
            <w:r w:rsidRPr="00F25213">
              <w:rPr>
                <w:sz w:val="24"/>
                <w:szCs w:val="24"/>
              </w:rPr>
              <w:t>213532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A9C7A9" w14:textId="77777777" w:rsidR="005E1F76" w:rsidRPr="00F25213" w:rsidRDefault="005E1F76" w:rsidP="00402499">
            <w:pPr>
              <w:snapToGrid w:val="0"/>
              <w:spacing w:before="60" w:after="60" w:line="271" w:lineRule="auto"/>
              <w:jc w:val="center"/>
              <w:rPr>
                <w:sz w:val="24"/>
                <w:szCs w:val="24"/>
              </w:rPr>
            </w:pPr>
            <w:r w:rsidRPr="00F25213">
              <w:rPr>
                <w:sz w:val="24"/>
                <w:szCs w:val="24"/>
              </w:rPr>
              <w:t>610.60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D56E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212.11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B4106"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bottom"/>
          </w:tcPr>
          <w:p w14:paraId="765A2EB6"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r>
      <w:tr w:rsidR="005E1F76" w:rsidRPr="00F25213" w14:paraId="0FBD57F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3B1E9" w14:textId="77777777" w:rsidR="005E1F76" w:rsidRPr="00F25213" w:rsidRDefault="005E1F76" w:rsidP="00402499">
            <w:pPr>
              <w:snapToGrid w:val="0"/>
              <w:spacing w:before="60" w:after="60" w:line="271" w:lineRule="auto"/>
              <w:jc w:val="center"/>
              <w:rPr>
                <w:sz w:val="24"/>
                <w:szCs w:val="24"/>
              </w:rPr>
            </w:pPr>
            <w:r w:rsidRPr="00F25213">
              <w:rPr>
                <w:sz w:val="24"/>
                <w:szCs w:val="24"/>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3D038C" w14:textId="77777777" w:rsidR="005E1F76" w:rsidRPr="00F25213" w:rsidRDefault="005E1F76" w:rsidP="00402499">
            <w:pPr>
              <w:snapToGrid w:val="0"/>
              <w:spacing w:before="60" w:after="60" w:line="271" w:lineRule="auto"/>
              <w:jc w:val="center"/>
              <w:rPr>
                <w:sz w:val="24"/>
                <w:szCs w:val="24"/>
              </w:rPr>
            </w:pPr>
            <w:r w:rsidRPr="00F25213">
              <w:rPr>
                <w:sz w:val="24"/>
                <w:szCs w:val="24"/>
              </w:rPr>
              <w:t>210297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BDEBC7" w14:textId="77777777" w:rsidR="005E1F76" w:rsidRPr="00F25213" w:rsidRDefault="005E1F76" w:rsidP="00402499">
            <w:pPr>
              <w:snapToGrid w:val="0"/>
              <w:spacing w:before="60" w:after="60" w:line="271" w:lineRule="auto"/>
              <w:jc w:val="center"/>
              <w:rPr>
                <w:sz w:val="24"/>
                <w:szCs w:val="24"/>
              </w:rPr>
            </w:pPr>
            <w:r w:rsidRPr="00F25213">
              <w:rPr>
                <w:sz w:val="24"/>
                <w:szCs w:val="24"/>
              </w:rPr>
              <w:t>506.85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0AE39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185.52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C92D4E"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tcBorders>
              <w:top w:val="single" w:sz="4" w:space="0" w:color="auto"/>
              <w:left w:val="single" w:sz="4" w:space="0" w:color="auto"/>
              <w:bottom w:val="single" w:sz="4" w:space="0" w:color="auto"/>
              <w:right w:val="single" w:sz="4" w:space="0" w:color="auto"/>
            </w:tcBorders>
            <w:vAlign w:val="bottom"/>
          </w:tcPr>
          <w:p w14:paraId="21DBFE73"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52C13A0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3B468" w14:textId="77777777" w:rsidR="005E1F76" w:rsidRPr="00F25213" w:rsidRDefault="005E1F76" w:rsidP="00402499">
            <w:pPr>
              <w:snapToGrid w:val="0"/>
              <w:spacing w:before="60" w:after="60" w:line="271" w:lineRule="auto"/>
              <w:jc w:val="center"/>
              <w:rPr>
                <w:sz w:val="24"/>
                <w:szCs w:val="24"/>
              </w:rPr>
            </w:pPr>
            <w:r w:rsidRPr="00F25213">
              <w:rPr>
                <w:sz w:val="24"/>
                <w:szCs w:val="24"/>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8CDD49" w14:textId="77777777" w:rsidR="005E1F76" w:rsidRPr="00F25213" w:rsidRDefault="005E1F76" w:rsidP="00402499">
            <w:pPr>
              <w:snapToGrid w:val="0"/>
              <w:spacing w:before="60" w:after="60" w:line="271" w:lineRule="auto"/>
              <w:jc w:val="center"/>
              <w:rPr>
                <w:sz w:val="24"/>
                <w:szCs w:val="24"/>
              </w:rPr>
            </w:pPr>
            <w:r w:rsidRPr="00F25213">
              <w:rPr>
                <w:sz w:val="24"/>
                <w:szCs w:val="24"/>
              </w:rPr>
              <w:t>213760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121BC0" w14:textId="77777777" w:rsidR="005E1F76" w:rsidRPr="00F25213" w:rsidRDefault="005E1F76" w:rsidP="00402499">
            <w:pPr>
              <w:snapToGrid w:val="0"/>
              <w:spacing w:before="60" w:after="60" w:line="271" w:lineRule="auto"/>
              <w:jc w:val="center"/>
              <w:rPr>
                <w:sz w:val="24"/>
                <w:szCs w:val="24"/>
              </w:rPr>
            </w:pPr>
            <w:r w:rsidRPr="00F25213">
              <w:rPr>
                <w:sz w:val="24"/>
                <w:szCs w:val="24"/>
              </w:rPr>
              <w:t>454.39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BF739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152.41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C2FFDE"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bottom"/>
          </w:tcPr>
          <w:p w14:paraId="01DE9330"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667ED32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DB2097" w14:textId="77777777" w:rsidR="005E1F76" w:rsidRPr="00F25213" w:rsidRDefault="005E1F76" w:rsidP="00402499">
            <w:pPr>
              <w:snapToGrid w:val="0"/>
              <w:spacing w:before="60" w:after="60" w:line="271" w:lineRule="auto"/>
              <w:jc w:val="center"/>
              <w:rPr>
                <w:sz w:val="24"/>
                <w:szCs w:val="24"/>
              </w:rPr>
            </w:pPr>
            <w:r w:rsidRPr="00F25213">
              <w:rPr>
                <w:sz w:val="24"/>
                <w:szCs w:val="24"/>
              </w:rPr>
              <w:t>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7E24BC" w14:textId="77777777" w:rsidR="005E1F76" w:rsidRPr="00F25213" w:rsidRDefault="005E1F76" w:rsidP="00402499">
            <w:pPr>
              <w:snapToGrid w:val="0"/>
              <w:spacing w:before="60" w:after="60" w:line="271" w:lineRule="auto"/>
              <w:jc w:val="center"/>
              <w:rPr>
                <w:sz w:val="24"/>
                <w:szCs w:val="24"/>
              </w:rPr>
            </w:pPr>
            <w:r w:rsidRPr="00F25213">
              <w:rPr>
                <w:sz w:val="24"/>
                <w:szCs w:val="24"/>
              </w:rPr>
              <w:t>214107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541F01" w14:textId="77777777" w:rsidR="005E1F76" w:rsidRPr="00F25213" w:rsidRDefault="005E1F76" w:rsidP="00402499">
            <w:pPr>
              <w:snapToGrid w:val="0"/>
              <w:spacing w:before="60" w:after="60" w:line="271" w:lineRule="auto"/>
              <w:jc w:val="center"/>
              <w:rPr>
                <w:sz w:val="24"/>
                <w:szCs w:val="24"/>
              </w:rPr>
            </w:pPr>
            <w:r w:rsidRPr="00F25213">
              <w:rPr>
                <w:sz w:val="24"/>
                <w:szCs w:val="24"/>
              </w:rPr>
              <w:t>299.95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659F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114.66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26CC52"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bottom"/>
          </w:tcPr>
          <w:p w14:paraId="41795356"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r>
      <w:tr w:rsidR="005E1F76" w:rsidRPr="00F25213" w14:paraId="0E64B58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772888" w14:textId="77777777" w:rsidR="005E1F76" w:rsidRPr="00F25213" w:rsidRDefault="005E1F76" w:rsidP="00402499">
            <w:pPr>
              <w:snapToGrid w:val="0"/>
              <w:spacing w:before="60" w:after="60" w:line="271" w:lineRule="auto"/>
              <w:jc w:val="center"/>
              <w:rPr>
                <w:sz w:val="24"/>
                <w:szCs w:val="24"/>
              </w:rPr>
            </w:pPr>
            <w:r w:rsidRPr="00F25213">
              <w:rPr>
                <w:sz w:val="24"/>
                <w:szCs w:val="24"/>
              </w:rPr>
              <w:t>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5AA713" w14:textId="77777777" w:rsidR="005E1F76" w:rsidRPr="00F25213" w:rsidRDefault="005E1F76" w:rsidP="00402499">
            <w:pPr>
              <w:snapToGrid w:val="0"/>
              <w:spacing w:before="60" w:after="60" w:line="271" w:lineRule="auto"/>
              <w:jc w:val="center"/>
              <w:rPr>
                <w:sz w:val="24"/>
                <w:szCs w:val="24"/>
              </w:rPr>
            </w:pPr>
            <w:r w:rsidRPr="00F25213">
              <w:rPr>
                <w:sz w:val="24"/>
                <w:szCs w:val="24"/>
              </w:rPr>
              <w:t>216039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C84A30" w14:textId="77777777" w:rsidR="005E1F76" w:rsidRPr="00F25213" w:rsidRDefault="005E1F76" w:rsidP="00402499">
            <w:pPr>
              <w:snapToGrid w:val="0"/>
              <w:spacing w:before="60" w:after="60" w:line="271" w:lineRule="auto"/>
              <w:jc w:val="center"/>
              <w:rPr>
                <w:sz w:val="24"/>
                <w:szCs w:val="24"/>
              </w:rPr>
            </w:pPr>
            <w:r w:rsidRPr="00F25213">
              <w:rPr>
                <w:sz w:val="24"/>
                <w:szCs w:val="24"/>
              </w:rPr>
              <w:t>411.33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2D57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167.73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37797"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c>
          <w:tcPr>
            <w:tcW w:w="1276" w:type="dxa"/>
            <w:tcBorders>
              <w:top w:val="single" w:sz="4" w:space="0" w:color="auto"/>
              <w:left w:val="single" w:sz="4" w:space="0" w:color="auto"/>
              <w:bottom w:val="single" w:sz="4" w:space="0" w:color="auto"/>
              <w:right w:val="single" w:sz="4" w:space="0" w:color="auto"/>
            </w:tcBorders>
            <w:vAlign w:val="bottom"/>
          </w:tcPr>
          <w:p w14:paraId="5A1FBB63"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550CC23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940F52" w14:textId="77777777" w:rsidR="005E1F76" w:rsidRPr="00F25213" w:rsidRDefault="005E1F76" w:rsidP="00402499">
            <w:pPr>
              <w:snapToGrid w:val="0"/>
              <w:spacing w:before="60" w:after="60" w:line="271" w:lineRule="auto"/>
              <w:jc w:val="center"/>
              <w:rPr>
                <w:sz w:val="24"/>
                <w:szCs w:val="24"/>
              </w:rPr>
            </w:pPr>
            <w:r w:rsidRPr="00F25213">
              <w:rPr>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1CA77C" w14:textId="77777777" w:rsidR="005E1F76" w:rsidRPr="00F25213" w:rsidRDefault="005E1F76" w:rsidP="00402499">
            <w:pPr>
              <w:snapToGrid w:val="0"/>
              <w:spacing w:before="60" w:after="60" w:line="271" w:lineRule="auto"/>
              <w:jc w:val="center"/>
              <w:rPr>
                <w:sz w:val="24"/>
                <w:szCs w:val="24"/>
              </w:rPr>
            </w:pPr>
            <w:r w:rsidRPr="00F25213">
              <w:rPr>
                <w:sz w:val="24"/>
                <w:szCs w:val="24"/>
              </w:rPr>
              <w:t>216041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523310" w14:textId="77777777" w:rsidR="005E1F76" w:rsidRPr="00F25213" w:rsidRDefault="005E1F76" w:rsidP="00402499">
            <w:pPr>
              <w:snapToGrid w:val="0"/>
              <w:spacing w:before="60" w:after="60" w:line="271" w:lineRule="auto"/>
              <w:jc w:val="center"/>
              <w:rPr>
                <w:sz w:val="24"/>
                <w:szCs w:val="24"/>
              </w:rPr>
            </w:pPr>
            <w:r w:rsidRPr="00F25213">
              <w:rPr>
                <w:sz w:val="24"/>
                <w:szCs w:val="24"/>
              </w:rPr>
              <w:t>798.83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DBFC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279.91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32523E"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tcBorders>
              <w:top w:val="single" w:sz="4" w:space="0" w:color="auto"/>
              <w:left w:val="single" w:sz="4" w:space="0" w:color="auto"/>
              <w:bottom w:val="single" w:sz="4" w:space="0" w:color="auto"/>
              <w:right w:val="single" w:sz="4" w:space="0" w:color="auto"/>
            </w:tcBorders>
            <w:vAlign w:val="bottom"/>
          </w:tcPr>
          <w:p w14:paraId="1989C30E"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01CA9DF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834817" w14:textId="77777777" w:rsidR="005E1F76" w:rsidRPr="00F25213" w:rsidRDefault="005E1F76" w:rsidP="00402499">
            <w:pPr>
              <w:snapToGrid w:val="0"/>
              <w:spacing w:before="60" w:after="60" w:line="271" w:lineRule="auto"/>
              <w:jc w:val="center"/>
              <w:rPr>
                <w:sz w:val="24"/>
                <w:szCs w:val="24"/>
              </w:rPr>
            </w:pPr>
            <w:r w:rsidRPr="00F25213">
              <w:rPr>
                <w:sz w:val="24"/>
                <w:szCs w:val="24"/>
              </w:rPr>
              <w:t>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717637" w14:textId="77777777" w:rsidR="005E1F76" w:rsidRPr="00F25213" w:rsidRDefault="005E1F76" w:rsidP="00402499">
            <w:pPr>
              <w:snapToGrid w:val="0"/>
              <w:spacing w:before="60" w:after="60" w:line="271" w:lineRule="auto"/>
              <w:jc w:val="center"/>
              <w:rPr>
                <w:sz w:val="24"/>
                <w:szCs w:val="24"/>
              </w:rPr>
            </w:pPr>
            <w:r w:rsidRPr="00F25213">
              <w:rPr>
                <w:sz w:val="24"/>
                <w:szCs w:val="24"/>
              </w:rPr>
              <w:t>211217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11058" w14:textId="77777777" w:rsidR="005E1F76" w:rsidRPr="00F25213" w:rsidRDefault="005E1F76" w:rsidP="00402499">
            <w:pPr>
              <w:snapToGrid w:val="0"/>
              <w:spacing w:before="60" w:after="60" w:line="271" w:lineRule="auto"/>
              <w:jc w:val="center"/>
              <w:rPr>
                <w:sz w:val="24"/>
                <w:szCs w:val="24"/>
              </w:rPr>
            </w:pPr>
            <w:r w:rsidRPr="00F25213">
              <w:rPr>
                <w:sz w:val="24"/>
                <w:szCs w:val="24"/>
              </w:rPr>
              <w:t>590.09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6CDD4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265.15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70E5EC"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bottom"/>
          </w:tcPr>
          <w:p w14:paraId="0B316A60"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0C0C624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1B1CAB" w14:textId="77777777" w:rsidR="005E1F76" w:rsidRPr="00F25213" w:rsidRDefault="005E1F76" w:rsidP="00402499">
            <w:pPr>
              <w:snapToGrid w:val="0"/>
              <w:spacing w:before="60" w:after="60" w:line="271" w:lineRule="auto"/>
              <w:jc w:val="center"/>
              <w:rPr>
                <w:sz w:val="24"/>
                <w:szCs w:val="24"/>
              </w:rPr>
            </w:pPr>
            <w:r w:rsidRPr="00F25213">
              <w:rPr>
                <w:sz w:val="24"/>
                <w:szCs w:val="24"/>
              </w:rPr>
              <w:t>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7A358" w14:textId="77777777" w:rsidR="005E1F76" w:rsidRPr="00F25213" w:rsidRDefault="005E1F76" w:rsidP="00402499">
            <w:pPr>
              <w:snapToGrid w:val="0"/>
              <w:spacing w:before="60" w:after="60" w:line="271" w:lineRule="auto"/>
              <w:jc w:val="center"/>
              <w:rPr>
                <w:sz w:val="24"/>
                <w:szCs w:val="24"/>
              </w:rPr>
            </w:pPr>
            <w:r w:rsidRPr="00F25213">
              <w:rPr>
                <w:sz w:val="24"/>
                <w:szCs w:val="24"/>
              </w:rPr>
              <w:t>915320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B21B91" w14:textId="77777777" w:rsidR="005E1F76" w:rsidRPr="00F25213" w:rsidRDefault="005E1F76" w:rsidP="00402499">
            <w:pPr>
              <w:snapToGrid w:val="0"/>
              <w:spacing w:before="60" w:after="60" w:line="271" w:lineRule="auto"/>
              <w:jc w:val="center"/>
              <w:rPr>
                <w:sz w:val="24"/>
                <w:szCs w:val="24"/>
              </w:rPr>
            </w:pPr>
            <w:r w:rsidRPr="00F25213">
              <w:rPr>
                <w:sz w:val="24"/>
                <w:szCs w:val="24"/>
              </w:rPr>
              <w:t>514.69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8772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219.05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FAEBE"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tcBorders>
              <w:top w:val="single" w:sz="4" w:space="0" w:color="auto"/>
              <w:left w:val="single" w:sz="4" w:space="0" w:color="auto"/>
              <w:bottom w:val="single" w:sz="4" w:space="0" w:color="auto"/>
              <w:right w:val="single" w:sz="4" w:space="0" w:color="auto"/>
            </w:tcBorders>
            <w:vAlign w:val="bottom"/>
          </w:tcPr>
          <w:p w14:paraId="56BF82DE"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52C77F9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241424" w14:textId="77777777" w:rsidR="005E1F76" w:rsidRPr="00F25213" w:rsidRDefault="005E1F76" w:rsidP="00402499">
            <w:pPr>
              <w:snapToGrid w:val="0"/>
              <w:spacing w:before="60" w:after="60" w:line="271" w:lineRule="auto"/>
              <w:jc w:val="center"/>
              <w:rPr>
                <w:sz w:val="24"/>
                <w:szCs w:val="24"/>
              </w:rPr>
            </w:pPr>
            <w:r w:rsidRPr="00F25213">
              <w:rPr>
                <w:sz w:val="24"/>
                <w:szCs w:val="24"/>
              </w:rPr>
              <w:t>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257FB2" w14:textId="77777777" w:rsidR="005E1F76" w:rsidRPr="00F25213" w:rsidRDefault="005E1F76" w:rsidP="00402499">
            <w:pPr>
              <w:snapToGrid w:val="0"/>
              <w:spacing w:before="60" w:after="60" w:line="271" w:lineRule="auto"/>
              <w:jc w:val="center"/>
              <w:rPr>
                <w:sz w:val="24"/>
                <w:szCs w:val="24"/>
              </w:rPr>
            </w:pPr>
            <w:r w:rsidRPr="00F25213">
              <w:rPr>
                <w:sz w:val="24"/>
                <w:szCs w:val="24"/>
              </w:rPr>
              <w:t>212745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A0A89B" w14:textId="77777777" w:rsidR="005E1F76" w:rsidRPr="00F25213" w:rsidRDefault="005E1F76" w:rsidP="00402499">
            <w:pPr>
              <w:snapToGrid w:val="0"/>
              <w:spacing w:before="60" w:after="60" w:line="271" w:lineRule="auto"/>
              <w:jc w:val="center"/>
              <w:rPr>
                <w:sz w:val="24"/>
                <w:szCs w:val="24"/>
              </w:rPr>
            </w:pPr>
            <w:r w:rsidRPr="00F25213">
              <w:rPr>
                <w:sz w:val="24"/>
                <w:szCs w:val="24"/>
              </w:rPr>
              <w:t>347.94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10D1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153.46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0FE97A"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bottom"/>
          </w:tcPr>
          <w:p w14:paraId="717C90AF"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1513C65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67AA1" w14:textId="77777777" w:rsidR="005E1F76" w:rsidRPr="00F25213" w:rsidRDefault="005E1F76" w:rsidP="00402499">
            <w:pPr>
              <w:snapToGrid w:val="0"/>
              <w:spacing w:before="60" w:after="60" w:line="271" w:lineRule="auto"/>
              <w:jc w:val="center"/>
              <w:rPr>
                <w:sz w:val="24"/>
                <w:szCs w:val="24"/>
              </w:rPr>
            </w:pPr>
            <w:r w:rsidRPr="00F25213">
              <w:rPr>
                <w:sz w:val="24"/>
                <w:szCs w:val="24"/>
              </w:rPr>
              <w:t>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4B43DC" w14:textId="77777777" w:rsidR="005E1F76" w:rsidRPr="00F25213" w:rsidRDefault="005E1F76" w:rsidP="00402499">
            <w:pPr>
              <w:snapToGrid w:val="0"/>
              <w:spacing w:before="60" w:after="60" w:line="271" w:lineRule="auto"/>
              <w:jc w:val="center"/>
              <w:rPr>
                <w:sz w:val="24"/>
                <w:szCs w:val="24"/>
              </w:rPr>
            </w:pPr>
            <w:r w:rsidRPr="00F25213">
              <w:rPr>
                <w:sz w:val="24"/>
                <w:szCs w:val="24"/>
              </w:rPr>
              <w:t>214366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7732CD" w14:textId="77777777" w:rsidR="005E1F76" w:rsidRPr="00F25213" w:rsidRDefault="005E1F76" w:rsidP="00402499">
            <w:pPr>
              <w:snapToGrid w:val="0"/>
              <w:spacing w:before="60" w:after="60" w:line="271" w:lineRule="auto"/>
              <w:jc w:val="center"/>
              <w:rPr>
                <w:sz w:val="24"/>
                <w:szCs w:val="24"/>
              </w:rPr>
            </w:pPr>
            <w:r w:rsidRPr="00F25213">
              <w:rPr>
                <w:sz w:val="24"/>
                <w:szCs w:val="24"/>
              </w:rPr>
              <w:t>657.32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4C12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285.27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D3F254"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bottom"/>
          </w:tcPr>
          <w:p w14:paraId="6F045A94"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1ED2D134"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ACEB12" w14:textId="77777777" w:rsidR="005E1F76" w:rsidRPr="00F25213" w:rsidRDefault="005E1F76" w:rsidP="00402499">
            <w:pPr>
              <w:snapToGrid w:val="0"/>
              <w:spacing w:before="60" w:after="60" w:line="271" w:lineRule="auto"/>
              <w:jc w:val="center"/>
              <w:rPr>
                <w:sz w:val="24"/>
                <w:szCs w:val="24"/>
              </w:rPr>
            </w:pPr>
            <w:r w:rsidRPr="00F25213">
              <w:rPr>
                <w:sz w:val="24"/>
                <w:szCs w:val="24"/>
              </w:rPr>
              <w:t>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2E7DC" w14:textId="77777777" w:rsidR="005E1F76" w:rsidRPr="00F25213" w:rsidRDefault="005E1F76" w:rsidP="00402499">
            <w:pPr>
              <w:snapToGrid w:val="0"/>
              <w:spacing w:before="60" w:after="60" w:line="271" w:lineRule="auto"/>
              <w:jc w:val="center"/>
              <w:rPr>
                <w:sz w:val="24"/>
                <w:szCs w:val="24"/>
              </w:rPr>
            </w:pPr>
            <w:r w:rsidRPr="00F25213">
              <w:rPr>
                <w:sz w:val="24"/>
                <w:szCs w:val="24"/>
              </w:rPr>
              <w:t>212800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59FFE" w14:textId="77777777" w:rsidR="005E1F76" w:rsidRPr="00F25213" w:rsidRDefault="005E1F76" w:rsidP="00402499">
            <w:pPr>
              <w:snapToGrid w:val="0"/>
              <w:spacing w:before="60" w:after="60" w:line="271" w:lineRule="auto"/>
              <w:jc w:val="center"/>
              <w:rPr>
                <w:sz w:val="24"/>
                <w:szCs w:val="24"/>
              </w:rPr>
            </w:pPr>
            <w:r w:rsidRPr="00F25213">
              <w:rPr>
                <w:sz w:val="24"/>
                <w:szCs w:val="24"/>
              </w:rPr>
              <w:t>498.91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17882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225.12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CFE2F6"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tcBorders>
              <w:top w:val="single" w:sz="4" w:space="0" w:color="auto"/>
              <w:left w:val="single" w:sz="4" w:space="0" w:color="auto"/>
              <w:bottom w:val="single" w:sz="4" w:space="0" w:color="auto"/>
              <w:right w:val="single" w:sz="4" w:space="0" w:color="auto"/>
            </w:tcBorders>
            <w:vAlign w:val="bottom"/>
          </w:tcPr>
          <w:p w14:paraId="3742F58C"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5E016AC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B08D76" w14:textId="77777777" w:rsidR="005E1F76" w:rsidRPr="00F25213" w:rsidRDefault="005E1F76" w:rsidP="00402499">
            <w:pPr>
              <w:snapToGrid w:val="0"/>
              <w:spacing w:before="60" w:after="60" w:line="271" w:lineRule="auto"/>
              <w:jc w:val="center"/>
              <w:rPr>
                <w:sz w:val="24"/>
                <w:szCs w:val="24"/>
              </w:rPr>
            </w:pPr>
            <w:r w:rsidRPr="00F25213">
              <w:rPr>
                <w:sz w:val="24"/>
                <w:szCs w:val="24"/>
              </w:rPr>
              <w:t>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2FABFA" w14:textId="77777777" w:rsidR="005E1F76" w:rsidRPr="00F25213" w:rsidRDefault="005E1F76" w:rsidP="00402499">
            <w:pPr>
              <w:snapToGrid w:val="0"/>
              <w:spacing w:before="60" w:after="60" w:line="271" w:lineRule="auto"/>
              <w:jc w:val="center"/>
              <w:rPr>
                <w:sz w:val="24"/>
                <w:szCs w:val="24"/>
              </w:rPr>
            </w:pPr>
            <w:r w:rsidRPr="00F25213">
              <w:rPr>
                <w:sz w:val="24"/>
                <w:szCs w:val="24"/>
              </w:rPr>
              <w:t>912424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E573EE" w14:textId="77777777" w:rsidR="005E1F76" w:rsidRPr="00F25213" w:rsidRDefault="005E1F76" w:rsidP="00402499">
            <w:pPr>
              <w:snapToGrid w:val="0"/>
              <w:spacing w:before="60" w:after="60" w:line="271" w:lineRule="auto"/>
              <w:jc w:val="center"/>
              <w:rPr>
                <w:sz w:val="24"/>
                <w:szCs w:val="24"/>
              </w:rPr>
            </w:pPr>
            <w:r w:rsidRPr="00F25213">
              <w:rPr>
                <w:sz w:val="24"/>
                <w:szCs w:val="24"/>
              </w:rPr>
              <w:t>590.57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9D50B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251.42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2D9154" w14:textId="77777777" w:rsidR="005E1F76" w:rsidRPr="00F25213" w:rsidRDefault="005E1F76" w:rsidP="00402499">
            <w:pPr>
              <w:snapToGrid w:val="0"/>
              <w:spacing w:before="60" w:after="60" w:line="271" w:lineRule="auto"/>
              <w:jc w:val="center"/>
              <w:rPr>
                <w:sz w:val="24"/>
                <w:szCs w:val="24"/>
              </w:rPr>
            </w:pPr>
            <w:r w:rsidRPr="00F25213">
              <w:rPr>
                <w:sz w:val="24"/>
                <w:szCs w:val="24"/>
              </w:rPr>
              <w:t>1.81</w:t>
            </w:r>
          </w:p>
        </w:tc>
        <w:tc>
          <w:tcPr>
            <w:tcW w:w="1276" w:type="dxa"/>
            <w:tcBorders>
              <w:top w:val="single" w:sz="4" w:space="0" w:color="auto"/>
              <w:left w:val="single" w:sz="4" w:space="0" w:color="auto"/>
              <w:bottom w:val="single" w:sz="4" w:space="0" w:color="auto"/>
              <w:right w:val="single" w:sz="4" w:space="0" w:color="auto"/>
            </w:tcBorders>
            <w:vAlign w:val="bottom"/>
          </w:tcPr>
          <w:p w14:paraId="4D2D4D75"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2C7AD12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A35FF" w14:textId="77777777" w:rsidR="005E1F76" w:rsidRPr="00F25213" w:rsidRDefault="005E1F76" w:rsidP="00402499">
            <w:pPr>
              <w:snapToGrid w:val="0"/>
              <w:spacing w:before="60" w:after="60" w:line="271" w:lineRule="auto"/>
              <w:jc w:val="center"/>
              <w:rPr>
                <w:sz w:val="24"/>
                <w:szCs w:val="24"/>
              </w:rPr>
            </w:pPr>
            <w:r w:rsidRPr="00F25213">
              <w:rPr>
                <w:sz w:val="24"/>
                <w:szCs w:val="24"/>
              </w:rPr>
              <w:t>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67272" w14:textId="77777777" w:rsidR="005E1F76" w:rsidRPr="00F25213" w:rsidRDefault="005E1F76" w:rsidP="00402499">
            <w:pPr>
              <w:snapToGrid w:val="0"/>
              <w:spacing w:before="60" w:after="60" w:line="271" w:lineRule="auto"/>
              <w:jc w:val="center"/>
              <w:rPr>
                <w:sz w:val="24"/>
                <w:szCs w:val="24"/>
              </w:rPr>
            </w:pPr>
            <w:r w:rsidRPr="00F25213">
              <w:rPr>
                <w:sz w:val="24"/>
                <w:szCs w:val="24"/>
              </w:rPr>
              <w:t>210866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814E2A" w14:textId="77777777" w:rsidR="005E1F76" w:rsidRPr="00F25213" w:rsidRDefault="005E1F76" w:rsidP="00402499">
            <w:pPr>
              <w:snapToGrid w:val="0"/>
              <w:spacing w:before="60" w:after="60" w:line="271" w:lineRule="auto"/>
              <w:jc w:val="center"/>
              <w:rPr>
                <w:sz w:val="24"/>
                <w:szCs w:val="24"/>
              </w:rPr>
            </w:pPr>
            <w:r w:rsidRPr="00F25213">
              <w:rPr>
                <w:sz w:val="24"/>
                <w:szCs w:val="24"/>
              </w:rPr>
              <w:t>674.65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A0776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292.18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126618"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tcBorders>
              <w:top w:val="single" w:sz="4" w:space="0" w:color="auto"/>
              <w:left w:val="single" w:sz="4" w:space="0" w:color="auto"/>
              <w:bottom w:val="single" w:sz="4" w:space="0" w:color="auto"/>
              <w:right w:val="single" w:sz="4" w:space="0" w:color="auto"/>
            </w:tcBorders>
            <w:vAlign w:val="bottom"/>
          </w:tcPr>
          <w:p w14:paraId="16E363DD"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4DC49CD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6BB07" w14:textId="77777777" w:rsidR="005E1F76" w:rsidRPr="00F25213" w:rsidRDefault="005E1F76" w:rsidP="00402499">
            <w:pPr>
              <w:snapToGrid w:val="0"/>
              <w:spacing w:before="60" w:after="60" w:line="271" w:lineRule="auto"/>
              <w:jc w:val="center"/>
              <w:rPr>
                <w:sz w:val="24"/>
                <w:szCs w:val="24"/>
              </w:rPr>
            </w:pPr>
            <w:r w:rsidRPr="00F25213">
              <w:rPr>
                <w:sz w:val="24"/>
                <w:szCs w:val="24"/>
              </w:rPr>
              <w:t>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1F108" w14:textId="77777777" w:rsidR="005E1F76" w:rsidRPr="00F25213" w:rsidRDefault="005E1F76" w:rsidP="00402499">
            <w:pPr>
              <w:snapToGrid w:val="0"/>
              <w:spacing w:before="60" w:after="60" w:line="271" w:lineRule="auto"/>
              <w:jc w:val="center"/>
              <w:rPr>
                <w:sz w:val="24"/>
                <w:szCs w:val="24"/>
              </w:rPr>
            </w:pPr>
            <w:r w:rsidRPr="00F25213">
              <w:rPr>
                <w:sz w:val="24"/>
                <w:szCs w:val="24"/>
              </w:rPr>
              <w:t>212051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F8928D" w14:textId="77777777" w:rsidR="005E1F76" w:rsidRPr="00F25213" w:rsidRDefault="005E1F76" w:rsidP="00402499">
            <w:pPr>
              <w:snapToGrid w:val="0"/>
              <w:spacing w:before="60" w:after="60" w:line="271" w:lineRule="auto"/>
              <w:jc w:val="center"/>
              <w:rPr>
                <w:sz w:val="24"/>
                <w:szCs w:val="24"/>
              </w:rPr>
            </w:pPr>
            <w:r w:rsidRPr="00F25213">
              <w:rPr>
                <w:sz w:val="24"/>
                <w:szCs w:val="24"/>
              </w:rPr>
              <w:t>578.24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B127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183.57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A0917C"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bottom"/>
          </w:tcPr>
          <w:p w14:paraId="23FA20AF"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388F1D0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2821C" w14:textId="77777777" w:rsidR="005E1F76" w:rsidRPr="00F25213" w:rsidRDefault="005E1F76" w:rsidP="00402499">
            <w:pPr>
              <w:snapToGrid w:val="0"/>
              <w:spacing w:before="60" w:after="60" w:line="271" w:lineRule="auto"/>
              <w:jc w:val="center"/>
              <w:rPr>
                <w:sz w:val="24"/>
                <w:szCs w:val="24"/>
              </w:rPr>
            </w:pPr>
            <w:r w:rsidRPr="00F25213">
              <w:rPr>
                <w:sz w:val="24"/>
                <w:szCs w:val="24"/>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062C02" w14:textId="77777777" w:rsidR="005E1F76" w:rsidRPr="00F25213" w:rsidRDefault="005E1F76" w:rsidP="00402499">
            <w:pPr>
              <w:snapToGrid w:val="0"/>
              <w:spacing w:before="60" w:after="60" w:line="271" w:lineRule="auto"/>
              <w:jc w:val="center"/>
              <w:rPr>
                <w:sz w:val="24"/>
                <w:szCs w:val="24"/>
              </w:rPr>
            </w:pPr>
            <w:r w:rsidRPr="00F25213">
              <w:rPr>
                <w:sz w:val="24"/>
                <w:szCs w:val="24"/>
              </w:rPr>
              <w:t>918577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D33FA2" w14:textId="77777777" w:rsidR="005E1F76" w:rsidRPr="00F25213" w:rsidRDefault="005E1F76" w:rsidP="00402499">
            <w:pPr>
              <w:snapToGrid w:val="0"/>
              <w:spacing w:before="60" w:after="60" w:line="271" w:lineRule="auto"/>
              <w:jc w:val="center"/>
              <w:rPr>
                <w:sz w:val="24"/>
                <w:szCs w:val="24"/>
              </w:rPr>
            </w:pPr>
            <w:r w:rsidRPr="00F25213">
              <w:rPr>
                <w:sz w:val="24"/>
                <w:szCs w:val="24"/>
              </w:rPr>
              <w:t>481.60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3D342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194.18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073B74"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tcBorders>
              <w:top w:val="single" w:sz="4" w:space="0" w:color="auto"/>
              <w:left w:val="single" w:sz="4" w:space="0" w:color="auto"/>
              <w:bottom w:val="single" w:sz="4" w:space="0" w:color="auto"/>
              <w:right w:val="single" w:sz="4" w:space="0" w:color="auto"/>
            </w:tcBorders>
            <w:vAlign w:val="bottom"/>
          </w:tcPr>
          <w:p w14:paraId="0C807EDA"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23C05D5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597958" w14:textId="77777777" w:rsidR="005E1F76" w:rsidRPr="00F25213" w:rsidRDefault="005E1F76" w:rsidP="00402499">
            <w:pPr>
              <w:snapToGrid w:val="0"/>
              <w:spacing w:before="60" w:after="60" w:line="271" w:lineRule="auto"/>
              <w:jc w:val="center"/>
              <w:rPr>
                <w:sz w:val="24"/>
                <w:szCs w:val="24"/>
              </w:rPr>
            </w:pPr>
            <w:r w:rsidRPr="00F25213">
              <w:rPr>
                <w:sz w:val="24"/>
                <w:szCs w:val="24"/>
              </w:rPr>
              <w:t>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912313" w14:textId="77777777" w:rsidR="005E1F76" w:rsidRPr="00F25213" w:rsidRDefault="005E1F76" w:rsidP="00402499">
            <w:pPr>
              <w:snapToGrid w:val="0"/>
              <w:spacing w:before="60" w:after="60" w:line="271" w:lineRule="auto"/>
              <w:jc w:val="center"/>
              <w:rPr>
                <w:sz w:val="24"/>
                <w:szCs w:val="24"/>
              </w:rPr>
            </w:pPr>
            <w:r w:rsidRPr="00F25213">
              <w:rPr>
                <w:sz w:val="24"/>
                <w:szCs w:val="24"/>
              </w:rPr>
              <w:t>211327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FB5E47" w14:textId="77777777" w:rsidR="005E1F76" w:rsidRPr="00F25213" w:rsidRDefault="005E1F76" w:rsidP="00402499">
            <w:pPr>
              <w:snapToGrid w:val="0"/>
              <w:spacing w:before="60" w:after="60" w:line="271" w:lineRule="auto"/>
              <w:jc w:val="center"/>
              <w:rPr>
                <w:sz w:val="24"/>
                <w:szCs w:val="24"/>
              </w:rPr>
            </w:pPr>
            <w:r w:rsidRPr="00F25213">
              <w:rPr>
                <w:sz w:val="24"/>
                <w:szCs w:val="24"/>
              </w:rPr>
              <w:t>768.85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5CA37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371.57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8FC9"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tcBorders>
              <w:top w:val="single" w:sz="4" w:space="0" w:color="auto"/>
              <w:left w:val="single" w:sz="4" w:space="0" w:color="auto"/>
              <w:bottom w:val="single" w:sz="4" w:space="0" w:color="auto"/>
              <w:right w:val="single" w:sz="4" w:space="0" w:color="auto"/>
            </w:tcBorders>
            <w:vAlign w:val="bottom"/>
          </w:tcPr>
          <w:p w14:paraId="12B0CD4A"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45BE7C4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CA6538" w14:textId="77777777" w:rsidR="005E1F76" w:rsidRPr="00F25213" w:rsidRDefault="005E1F76" w:rsidP="00402499">
            <w:pPr>
              <w:snapToGrid w:val="0"/>
              <w:spacing w:before="60" w:after="60" w:line="271" w:lineRule="auto"/>
              <w:jc w:val="center"/>
              <w:rPr>
                <w:sz w:val="24"/>
                <w:szCs w:val="24"/>
              </w:rPr>
            </w:pPr>
            <w:r w:rsidRPr="00F25213">
              <w:rPr>
                <w:sz w:val="24"/>
                <w:szCs w:val="24"/>
              </w:rPr>
              <w:t>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99E42B" w14:textId="77777777" w:rsidR="005E1F76" w:rsidRPr="00F25213" w:rsidRDefault="005E1F76" w:rsidP="00402499">
            <w:pPr>
              <w:snapToGrid w:val="0"/>
              <w:spacing w:before="60" w:after="60" w:line="271" w:lineRule="auto"/>
              <w:jc w:val="center"/>
              <w:rPr>
                <w:sz w:val="24"/>
                <w:szCs w:val="24"/>
              </w:rPr>
            </w:pPr>
            <w:r w:rsidRPr="00F25213">
              <w:rPr>
                <w:sz w:val="24"/>
                <w:szCs w:val="24"/>
              </w:rPr>
              <w:t>271023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D322C3" w14:textId="77777777" w:rsidR="005E1F76" w:rsidRPr="00F25213" w:rsidRDefault="005E1F76" w:rsidP="00402499">
            <w:pPr>
              <w:snapToGrid w:val="0"/>
              <w:spacing w:before="60" w:after="60" w:line="271" w:lineRule="auto"/>
              <w:jc w:val="center"/>
              <w:rPr>
                <w:sz w:val="24"/>
                <w:szCs w:val="24"/>
              </w:rPr>
            </w:pPr>
            <w:r w:rsidRPr="00F25213">
              <w:rPr>
                <w:sz w:val="24"/>
                <w:szCs w:val="24"/>
              </w:rPr>
              <w:t>471.96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E93DD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211.54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F691B5"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tcBorders>
              <w:top w:val="single" w:sz="4" w:space="0" w:color="auto"/>
              <w:left w:val="single" w:sz="4" w:space="0" w:color="auto"/>
              <w:bottom w:val="single" w:sz="4" w:space="0" w:color="auto"/>
              <w:right w:val="single" w:sz="4" w:space="0" w:color="auto"/>
            </w:tcBorders>
            <w:vAlign w:val="bottom"/>
          </w:tcPr>
          <w:p w14:paraId="0440D1D5"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51C4254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B23D22" w14:textId="77777777" w:rsidR="005E1F76" w:rsidRPr="00F25213" w:rsidRDefault="005E1F76" w:rsidP="00402499">
            <w:pPr>
              <w:snapToGrid w:val="0"/>
              <w:spacing w:before="60" w:after="60" w:line="271" w:lineRule="auto"/>
              <w:jc w:val="center"/>
              <w:rPr>
                <w:sz w:val="24"/>
                <w:szCs w:val="24"/>
              </w:rPr>
            </w:pPr>
            <w:r w:rsidRPr="00F25213">
              <w:rPr>
                <w:sz w:val="24"/>
                <w:szCs w:val="24"/>
              </w:rPr>
              <w:t>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00191" w14:textId="77777777" w:rsidR="005E1F76" w:rsidRPr="00F25213" w:rsidRDefault="005E1F76" w:rsidP="00402499">
            <w:pPr>
              <w:snapToGrid w:val="0"/>
              <w:spacing w:before="60" w:after="60" w:line="271" w:lineRule="auto"/>
              <w:jc w:val="center"/>
              <w:rPr>
                <w:sz w:val="24"/>
                <w:szCs w:val="24"/>
              </w:rPr>
            </w:pPr>
            <w:r w:rsidRPr="00F25213">
              <w:rPr>
                <w:sz w:val="24"/>
                <w:szCs w:val="24"/>
              </w:rPr>
              <w:t>211459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A8E4B3" w14:textId="77777777" w:rsidR="005E1F76" w:rsidRPr="00F25213" w:rsidRDefault="005E1F76" w:rsidP="00402499">
            <w:pPr>
              <w:snapToGrid w:val="0"/>
              <w:spacing w:before="60" w:after="60" w:line="271" w:lineRule="auto"/>
              <w:jc w:val="center"/>
              <w:rPr>
                <w:sz w:val="24"/>
                <w:szCs w:val="24"/>
              </w:rPr>
            </w:pPr>
            <w:r w:rsidRPr="00F25213">
              <w:rPr>
                <w:sz w:val="24"/>
                <w:szCs w:val="24"/>
              </w:rPr>
              <w:t>503.00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A9CB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156.68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BE649"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tcBorders>
              <w:top w:val="single" w:sz="4" w:space="0" w:color="auto"/>
              <w:left w:val="single" w:sz="4" w:space="0" w:color="auto"/>
              <w:bottom w:val="single" w:sz="4" w:space="0" w:color="auto"/>
              <w:right w:val="single" w:sz="4" w:space="0" w:color="auto"/>
            </w:tcBorders>
            <w:vAlign w:val="bottom"/>
          </w:tcPr>
          <w:p w14:paraId="78FE605F"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29BF130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D61B7B" w14:textId="77777777" w:rsidR="005E1F76" w:rsidRPr="00F25213" w:rsidRDefault="005E1F76" w:rsidP="00402499">
            <w:pPr>
              <w:snapToGrid w:val="0"/>
              <w:spacing w:before="60" w:after="60" w:line="271" w:lineRule="auto"/>
              <w:jc w:val="center"/>
              <w:rPr>
                <w:sz w:val="24"/>
                <w:szCs w:val="24"/>
              </w:rPr>
            </w:pPr>
            <w:r w:rsidRPr="00F25213">
              <w:rPr>
                <w:sz w:val="24"/>
                <w:szCs w:val="24"/>
              </w:rPr>
              <w:t>29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E93AF6" w14:textId="77777777" w:rsidR="005E1F76" w:rsidRPr="00F25213" w:rsidRDefault="005E1F76" w:rsidP="00402499">
            <w:pPr>
              <w:snapToGrid w:val="0"/>
              <w:spacing w:before="60" w:after="60" w:line="271" w:lineRule="auto"/>
              <w:jc w:val="center"/>
              <w:rPr>
                <w:sz w:val="24"/>
                <w:szCs w:val="24"/>
              </w:rPr>
            </w:pPr>
            <w:r w:rsidRPr="00F25213">
              <w:rPr>
                <w:sz w:val="24"/>
                <w:szCs w:val="24"/>
              </w:rPr>
              <w:t>213365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87E42E" w14:textId="77777777" w:rsidR="005E1F76" w:rsidRPr="00F25213" w:rsidRDefault="005E1F76" w:rsidP="00402499">
            <w:pPr>
              <w:snapToGrid w:val="0"/>
              <w:spacing w:before="60" w:after="60" w:line="271" w:lineRule="auto"/>
              <w:jc w:val="center"/>
              <w:rPr>
                <w:sz w:val="24"/>
                <w:szCs w:val="24"/>
              </w:rPr>
            </w:pPr>
            <w:r w:rsidRPr="00F25213">
              <w:rPr>
                <w:sz w:val="24"/>
                <w:szCs w:val="24"/>
              </w:rPr>
              <w:t>630.45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49997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197.34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070FF"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bottom"/>
          </w:tcPr>
          <w:p w14:paraId="444BC486"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20183A3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4914C3" w14:textId="77777777" w:rsidR="005E1F76" w:rsidRPr="00F25213" w:rsidRDefault="005E1F76" w:rsidP="00402499">
            <w:pPr>
              <w:snapToGrid w:val="0"/>
              <w:spacing w:before="60" w:after="60" w:line="271" w:lineRule="auto"/>
              <w:jc w:val="center"/>
              <w:rPr>
                <w:sz w:val="24"/>
                <w:szCs w:val="24"/>
              </w:rPr>
            </w:pPr>
            <w:r w:rsidRPr="00F25213">
              <w:rPr>
                <w:sz w:val="24"/>
                <w:szCs w:val="24"/>
              </w:rPr>
              <w:t>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AE38EE" w14:textId="77777777" w:rsidR="005E1F76" w:rsidRPr="00F25213" w:rsidRDefault="005E1F76" w:rsidP="00402499">
            <w:pPr>
              <w:snapToGrid w:val="0"/>
              <w:spacing w:before="60" w:after="60" w:line="271" w:lineRule="auto"/>
              <w:jc w:val="center"/>
              <w:rPr>
                <w:sz w:val="24"/>
                <w:szCs w:val="24"/>
              </w:rPr>
            </w:pPr>
            <w:r w:rsidRPr="00F25213">
              <w:rPr>
                <w:sz w:val="24"/>
                <w:szCs w:val="24"/>
              </w:rPr>
              <w:t>213336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CAF639" w14:textId="77777777" w:rsidR="005E1F76" w:rsidRPr="00F25213" w:rsidRDefault="005E1F76" w:rsidP="00402499">
            <w:pPr>
              <w:snapToGrid w:val="0"/>
              <w:spacing w:before="60" w:after="60" w:line="271" w:lineRule="auto"/>
              <w:jc w:val="center"/>
              <w:rPr>
                <w:sz w:val="24"/>
                <w:szCs w:val="24"/>
              </w:rPr>
            </w:pPr>
            <w:r w:rsidRPr="00F25213">
              <w:rPr>
                <w:sz w:val="24"/>
                <w:szCs w:val="24"/>
              </w:rPr>
              <w:t>449.64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54DAE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218.29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5E7C81"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bottom"/>
          </w:tcPr>
          <w:p w14:paraId="70DB1742"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0D76B96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7EE1FE" w14:textId="77777777" w:rsidR="005E1F76" w:rsidRPr="00F25213" w:rsidRDefault="005E1F76" w:rsidP="00402499">
            <w:pPr>
              <w:snapToGrid w:val="0"/>
              <w:spacing w:before="60" w:after="60" w:line="271" w:lineRule="auto"/>
              <w:jc w:val="center"/>
              <w:rPr>
                <w:sz w:val="24"/>
                <w:szCs w:val="24"/>
              </w:rPr>
            </w:pPr>
            <w:r w:rsidRPr="00F25213">
              <w:rPr>
                <w:sz w:val="24"/>
                <w:szCs w:val="24"/>
              </w:rPr>
              <w:t>31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B0B115" w14:textId="77777777" w:rsidR="005E1F76" w:rsidRPr="00F25213" w:rsidRDefault="005E1F76" w:rsidP="00402499">
            <w:pPr>
              <w:snapToGrid w:val="0"/>
              <w:spacing w:before="60" w:after="60" w:line="271" w:lineRule="auto"/>
              <w:jc w:val="center"/>
              <w:rPr>
                <w:sz w:val="24"/>
                <w:szCs w:val="24"/>
              </w:rPr>
            </w:pPr>
            <w:r w:rsidRPr="00F25213">
              <w:rPr>
                <w:sz w:val="24"/>
                <w:szCs w:val="24"/>
              </w:rPr>
              <w:t>214189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862402" w14:textId="77777777" w:rsidR="005E1F76" w:rsidRPr="00F25213" w:rsidRDefault="005E1F76" w:rsidP="00402499">
            <w:pPr>
              <w:snapToGrid w:val="0"/>
              <w:spacing w:before="60" w:after="60" w:line="271" w:lineRule="auto"/>
              <w:jc w:val="center"/>
              <w:rPr>
                <w:sz w:val="24"/>
                <w:szCs w:val="24"/>
              </w:rPr>
            </w:pPr>
            <w:r w:rsidRPr="00F25213">
              <w:rPr>
                <w:sz w:val="24"/>
                <w:szCs w:val="24"/>
              </w:rPr>
              <w:t>770.82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02F1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235.31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BBD222"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tcBorders>
              <w:top w:val="single" w:sz="4" w:space="0" w:color="auto"/>
              <w:left w:val="single" w:sz="4" w:space="0" w:color="auto"/>
              <w:bottom w:val="single" w:sz="4" w:space="0" w:color="auto"/>
              <w:right w:val="single" w:sz="4" w:space="0" w:color="auto"/>
            </w:tcBorders>
            <w:vAlign w:val="bottom"/>
          </w:tcPr>
          <w:p w14:paraId="09794C74"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1F212B4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3BE9F" w14:textId="77777777" w:rsidR="005E1F76" w:rsidRPr="00F25213" w:rsidRDefault="005E1F76" w:rsidP="00402499">
            <w:pPr>
              <w:snapToGrid w:val="0"/>
              <w:spacing w:before="60" w:after="60" w:line="271" w:lineRule="auto"/>
              <w:jc w:val="center"/>
              <w:rPr>
                <w:sz w:val="24"/>
                <w:szCs w:val="24"/>
              </w:rPr>
            </w:pPr>
            <w:r w:rsidRPr="00F25213">
              <w:rPr>
                <w:sz w:val="24"/>
                <w:szCs w:val="24"/>
              </w:rPr>
              <w:t>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A4AC8E" w14:textId="77777777" w:rsidR="005E1F76" w:rsidRPr="00F25213" w:rsidRDefault="005E1F76" w:rsidP="00402499">
            <w:pPr>
              <w:snapToGrid w:val="0"/>
              <w:spacing w:before="60" w:after="60" w:line="271" w:lineRule="auto"/>
              <w:jc w:val="center"/>
              <w:rPr>
                <w:sz w:val="24"/>
                <w:szCs w:val="24"/>
              </w:rPr>
            </w:pPr>
            <w:r w:rsidRPr="00F25213">
              <w:rPr>
                <w:sz w:val="24"/>
                <w:szCs w:val="24"/>
              </w:rPr>
              <w:t>213642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7CB8C5" w14:textId="77777777" w:rsidR="005E1F76" w:rsidRPr="00F25213" w:rsidRDefault="005E1F76" w:rsidP="00402499">
            <w:pPr>
              <w:snapToGrid w:val="0"/>
              <w:spacing w:before="60" w:after="60" w:line="271" w:lineRule="auto"/>
              <w:jc w:val="center"/>
              <w:rPr>
                <w:sz w:val="24"/>
                <w:szCs w:val="24"/>
              </w:rPr>
            </w:pPr>
            <w:r w:rsidRPr="00F25213">
              <w:rPr>
                <w:sz w:val="24"/>
                <w:szCs w:val="24"/>
              </w:rPr>
              <w:t>577.89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9611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211.87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9D9AA0"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c>
          <w:tcPr>
            <w:tcW w:w="1276" w:type="dxa"/>
            <w:tcBorders>
              <w:top w:val="single" w:sz="4" w:space="0" w:color="auto"/>
              <w:left w:val="single" w:sz="4" w:space="0" w:color="auto"/>
              <w:bottom w:val="single" w:sz="4" w:space="0" w:color="auto"/>
              <w:right w:val="single" w:sz="4" w:space="0" w:color="auto"/>
            </w:tcBorders>
            <w:vAlign w:val="bottom"/>
          </w:tcPr>
          <w:p w14:paraId="1C41B09D"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4EE3D862"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8573F8" w14:textId="77777777" w:rsidR="005E1F76" w:rsidRPr="00F25213" w:rsidRDefault="005E1F76" w:rsidP="00402499">
            <w:pPr>
              <w:snapToGrid w:val="0"/>
              <w:spacing w:before="60" w:after="60" w:line="271" w:lineRule="auto"/>
              <w:jc w:val="center"/>
              <w:rPr>
                <w:sz w:val="24"/>
                <w:szCs w:val="24"/>
              </w:rPr>
            </w:pPr>
            <w:r w:rsidRPr="00F25213">
              <w:rPr>
                <w:sz w:val="24"/>
                <w:szCs w:val="24"/>
              </w:rPr>
              <w:t>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EC7A2" w14:textId="77777777" w:rsidR="005E1F76" w:rsidRPr="00F25213" w:rsidRDefault="005E1F76" w:rsidP="00402499">
            <w:pPr>
              <w:snapToGrid w:val="0"/>
              <w:spacing w:before="60" w:after="60" w:line="271" w:lineRule="auto"/>
              <w:jc w:val="center"/>
              <w:rPr>
                <w:sz w:val="24"/>
                <w:szCs w:val="24"/>
              </w:rPr>
            </w:pPr>
            <w:r w:rsidRPr="00F25213">
              <w:rPr>
                <w:sz w:val="24"/>
                <w:szCs w:val="24"/>
              </w:rPr>
              <w:t>211917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D8A30" w14:textId="77777777" w:rsidR="005E1F76" w:rsidRPr="00F25213" w:rsidRDefault="005E1F76" w:rsidP="00402499">
            <w:pPr>
              <w:snapToGrid w:val="0"/>
              <w:spacing w:before="60" w:after="60" w:line="271" w:lineRule="auto"/>
              <w:jc w:val="center"/>
              <w:rPr>
                <w:sz w:val="24"/>
                <w:szCs w:val="24"/>
              </w:rPr>
            </w:pPr>
            <w:r w:rsidRPr="00F25213">
              <w:rPr>
                <w:sz w:val="24"/>
                <w:szCs w:val="24"/>
              </w:rPr>
              <w:t>599.49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B225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263.35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1215A"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tcBorders>
              <w:top w:val="single" w:sz="4" w:space="0" w:color="auto"/>
              <w:left w:val="single" w:sz="4" w:space="0" w:color="auto"/>
              <w:bottom w:val="single" w:sz="4" w:space="0" w:color="auto"/>
              <w:right w:val="single" w:sz="4" w:space="0" w:color="auto"/>
            </w:tcBorders>
            <w:vAlign w:val="bottom"/>
          </w:tcPr>
          <w:p w14:paraId="71792095"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0ADBFF60"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F102F1"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A9B23" w14:textId="77777777" w:rsidR="005E1F76" w:rsidRPr="00F25213" w:rsidRDefault="005E1F76" w:rsidP="00402499">
            <w:pPr>
              <w:snapToGrid w:val="0"/>
              <w:spacing w:before="60" w:after="60" w:line="271" w:lineRule="auto"/>
              <w:jc w:val="center"/>
              <w:rPr>
                <w:sz w:val="24"/>
                <w:szCs w:val="24"/>
              </w:rPr>
            </w:pPr>
            <w:r w:rsidRPr="00F25213">
              <w:rPr>
                <w:sz w:val="24"/>
                <w:szCs w:val="24"/>
              </w:rPr>
              <w:t>212899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E6168" w14:textId="77777777" w:rsidR="005E1F76" w:rsidRPr="00F25213" w:rsidRDefault="005E1F76" w:rsidP="00402499">
            <w:pPr>
              <w:snapToGrid w:val="0"/>
              <w:spacing w:before="60" w:after="60" w:line="271" w:lineRule="auto"/>
              <w:jc w:val="center"/>
              <w:rPr>
                <w:sz w:val="24"/>
                <w:szCs w:val="24"/>
              </w:rPr>
            </w:pPr>
            <w:r w:rsidRPr="00F25213">
              <w:rPr>
                <w:sz w:val="24"/>
                <w:szCs w:val="24"/>
              </w:rPr>
              <w:t>775.66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1BCED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387.41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BC656"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bottom"/>
          </w:tcPr>
          <w:p w14:paraId="7E5480BE"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r>
      <w:tr w:rsidR="005E1F76" w:rsidRPr="00F25213" w14:paraId="06B48441" w14:textId="77777777" w:rsidTr="00402499">
        <w:trPr>
          <w:trHeight w:val="320"/>
        </w:trPr>
        <w:tc>
          <w:tcPr>
            <w:tcW w:w="7933"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14:paraId="34E0AD37" w14:textId="77777777" w:rsidR="005E1F76" w:rsidRPr="00F25213" w:rsidRDefault="005E1F76" w:rsidP="00402499">
            <w:pPr>
              <w:snapToGrid w:val="0"/>
              <w:spacing w:before="60" w:after="60" w:line="271" w:lineRule="auto"/>
              <w:rPr>
                <w:b/>
                <w:bCs/>
                <w:sz w:val="24"/>
                <w:szCs w:val="24"/>
                <w:lang w:val="vi-VN"/>
              </w:rPr>
            </w:pPr>
            <w:r w:rsidRPr="00F25213">
              <w:rPr>
                <w:b/>
                <w:bCs/>
                <w:sz w:val="24"/>
                <w:szCs w:val="24"/>
                <w:lang w:val="vi-VN"/>
              </w:rPr>
              <w:t>III. Nhóm đã được điều trị (n=105)</w:t>
            </w:r>
          </w:p>
        </w:tc>
        <w:tc>
          <w:tcPr>
            <w:tcW w:w="1276" w:type="dxa"/>
            <w:tcBorders>
              <w:top w:val="single" w:sz="4" w:space="0" w:color="auto"/>
              <w:left w:val="single" w:sz="4" w:space="0" w:color="auto"/>
              <w:bottom w:val="single" w:sz="4" w:space="0" w:color="auto"/>
              <w:right w:val="single" w:sz="4" w:space="0" w:color="auto"/>
            </w:tcBorders>
          </w:tcPr>
          <w:p w14:paraId="2A61D852" w14:textId="77777777" w:rsidR="005E1F76" w:rsidRPr="00F25213" w:rsidRDefault="005E1F76" w:rsidP="00402499">
            <w:pPr>
              <w:snapToGrid w:val="0"/>
              <w:spacing w:before="60" w:after="60" w:line="271" w:lineRule="auto"/>
              <w:rPr>
                <w:b/>
                <w:bCs/>
                <w:sz w:val="24"/>
                <w:szCs w:val="24"/>
                <w:lang w:val="vi-VN"/>
              </w:rPr>
            </w:pPr>
          </w:p>
        </w:tc>
      </w:tr>
      <w:tr w:rsidR="005E1F76" w:rsidRPr="00F25213" w14:paraId="412CE09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426982" w14:textId="77777777" w:rsidR="005E1F76" w:rsidRPr="00F25213" w:rsidRDefault="005E1F76" w:rsidP="00402499">
            <w:pPr>
              <w:snapToGrid w:val="0"/>
              <w:spacing w:before="60" w:after="60" w:line="271" w:lineRule="auto"/>
              <w:jc w:val="center"/>
              <w:rPr>
                <w:sz w:val="24"/>
                <w:szCs w:val="24"/>
              </w:rPr>
            </w:pPr>
            <w:r w:rsidRPr="00F25213">
              <w:rPr>
                <w:sz w:val="24"/>
                <w:szCs w:val="24"/>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68D66" w14:textId="77777777" w:rsidR="005E1F76" w:rsidRPr="00F25213" w:rsidRDefault="005E1F76" w:rsidP="00402499">
            <w:pPr>
              <w:snapToGrid w:val="0"/>
              <w:spacing w:before="60" w:after="60" w:line="271" w:lineRule="auto"/>
              <w:jc w:val="center"/>
              <w:rPr>
                <w:sz w:val="24"/>
                <w:szCs w:val="24"/>
              </w:rPr>
            </w:pPr>
            <w:r w:rsidRPr="00F25213">
              <w:rPr>
                <w:sz w:val="24"/>
                <w:szCs w:val="24"/>
              </w:rPr>
              <w:t>1793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FB4E7B" w14:textId="77777777" w:rsidR="005E1F76" w:rsidRPr="00F25213" w:rsidRDefault="005E1F76" w:rsidP="00402499">
            <w:pPr>
              <w:snapToGrid w:val="0"/>
              <w:spacing w:before="60" w:after="60" w:line="271" w:lineRule="auto"/>
              <w:jc w:val="center"/>
              <w:rPr>
                <w:sz w:val="24"/>
                <w:szCs w:val="24"/>
              </w:rPr>
            </w:pPr>
            <w:r w:rsidRPr="00F25213">
              <w:rPr>
                <w:sz w:val="24"/>
                <w:szCs w:val="24"/>
              </w:rPr>
              <w:t>331.62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EA90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158.48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6BA40"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center"/>
          </w:tcPr>
          <w:p w14:paraId="3743DAC7"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4871DD6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16BC1" w14:textId="77777777" w:rsidR="005E1F76" w:rsidRPr="00F25213" w:rsidRDefault="005E1F76" w:rsidP="00402499">
            <w:pPr>
              <w:snapToGrid w:val="0"/>
              <w:spacing w:before="60" w:after="60" w:line="271" w:lineRule="auto"/>
              <w:jc w:val="center"/>
              <w:rPr>
                <w:sz w:val="24"/>
                <w:szCs w:val="24"/>
              </w:rPr>
            </w:pPr>
            <w:r w:rsidRPr="00F25213">
              <w:rPr>
                <w:sz w:val="24"/>
                <w:szCs w:val="24"/>
              </w:rPr>
              <w:t>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FB5F6"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211505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74791B" w14:textId="77777777" w:rsidR="005E1F76" w:rsidRPr="00F25213" w:rsidRDefault="005E1F76" w:rsidP="00402499">
            <w:pPr>
              <w:snapToGrid w:val="0"/>
              <w:spacing w:before="60" w:after="60" w:line="271" w:lineRule="auto"/>
              <w:jc w:val="center"/>
              <w:rPr>
                <w:sz w:val="24"/>
                <w:szCs w:val="24"/>
              </w:rPr>
            </w:pPr>
            <w:r w:rsidRPr="00F25213">
              <w:rPr>
                <w:sz w:val="24"/>
                <w:szCs w:val="24"/>
              </w:rPr>
              <w:t>527.39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56D96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197.41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E062C"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619FBF11"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4EF5A1D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74CF3" w14:textId="77777777" w:rsidR="005E1F76" w:rsidRPr="00F25213" w:rsidRDefault="005E1F76" w:rsidP="00402499">
            <w:pPr>
              <w:snapToGrid w:val="0"/>
              <w:spacing w:before="60" w:after="60" w:line="271" w:lineRule="auto"/>
              <w:jc w:val="center"/>
              <w:rPr>
                <w:sz w:val="24"/>
                <w:szCs w:val="24"/>
              </w:rPr>
            </w:pPr>
            <w:r w:rsidRPr="00F25213">
              <w:rPr>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5FD746" w14:textId="77777777" w:rsidR="005E1F76" w:rsidRPr="00F25213" w:rsidRDefault="005E1F76" w:rsidP="00402499">
            <w:pPr>
              <w:snapToGrid w:val="0"/>
              <w:spacing w:before="60" w:after="60" w:line="271" w:lineRule="auto"/>
              <w:jc w:val="center"/>
              <w:rPr>
                <w:sz w:val="24"/>
                <w:szCs w:val="24"/>
              </w:rPr>
            </w:pPr>
            <w:r w:rsidRPr="00F25213">
              <w:rPr>
                <w:sz w:val="24"/>
                <w:szCs w:val="24"/>
              </w:rPr>
              <w:t>1029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D27FD6" w14:textId="77777777" w:rsidR="005E1F76" w:rsidRPr="00F25213" w:rsidRDefault="005E1F76" w:rsidP="00402499">
            <w:pPr>
              <w:snapToGrid w:val="0"/>
              <w:spacing w:before="60" w:after="60" w:line="271" w:lineRule="auto"/>
              <w:jc w:val="center"/>
              <w:rPr>
                <w:sz w:val="24"/>
                <w:szCs w:val="24"/>
              </w:rPr>
            </w:pPr>
            <w:r w:rsidRPr="00F25213">
              <w:rPr>
                <w:sz w:val="24"/>
                <w:szCs w:val="24"/>
              </w:rPr>
              <w:t>468.75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7EDB5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210.48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11443"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176313A7"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1A3997E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4DB8F3" w14:textId="77777777" w:rsidR="005E1F76" w:rsidRPr="00F25213" w:rsidRDefault="005E1F76" w:rsidP="00402499">
            <w:pPr>
              <w:snapToGrid w:val="0"/>
              <w:spacing w:before="60" w:after="60" w:line="271" w:lineRule="auto"/>
              <w:jc w:val="center"/>
              <w:rPr>
                <w:sz w:val="24"/>
                <w:szCs w:val="24"/>
              </w:rPr>
            </w:pPr>
            <w:r w:rsidRPr="00F25213">
              <w:rPr>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D1CF2"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211567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0C1B25" w14:textId="77777777" w:rsidR="005E1F76" w:rsidRPr="00F25213" w:rsidRDefault="005E1F76" w:rsidP="00402499">
            <w:pPr>
              <w:snapToGrid w:val="0"/>
              <w:spacing w:before="60" w:after="60" w:line="271" w:lineRule="auto"/>
              <w:jc w:val="center"/>
              <w:rPr>
                <w:sz w:val="24"/>
                <w:szCs w:val="24"/>
              </w:rPr>
            </w:pPr>
            <w:r w:rsidRPr="00F25213">
              <w:rPr>
                <w:sz w:val="24"/>
                <w:szCs w:val="24"/>
              </w:rPr>
              <w:t>410.48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7A533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151.39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7B5F4" w14:textId="77777777" w:rsidR="005E1F76" w:rsidRPr="00F25213" w:rsidRDefault="005E1F76" w:rsidP="00402499">
            <w:pPr>
              <w:snapToGrid w:val="0"/>
              <w:spacing w:before="60" w:after="60" w:line="271" w:lineRule="auto"/>
              <w:jc w:val="center"/>
              <w:rPr>
                <w:sz w:val="24"/>
                <w:szCs w:val="24"/>
              </w:rPr>
            </w:pPr>
            <w:r w:rsidRPr="00F25213">
              <w:rPr>
                <w:sz w:val="24"/>
                <w:szCs w:val="24"/>
              </w:rPr>
              <w:t>1.86</w:t>
            </w:r>
          </w:p>
        </w:tc>
        <w:tc>
          <w:tcPr>
            <w:tcW w:w="1276" w:type="dxa"/>
            <w:tcBorders>
              <w:top w:val="single" w:sz="4" w:space="0" w:color="auto"/>
              <w:left w:val="single" w:sz="4" w:space="0" w:color="auto"/>
              <w:bottom w:val="single" w:sz="4" w:space="0" w:color="auto"/>
              <w:right w:val="single" w:sz="4" w:space="0" w:color="auto"/>
            </w:tcBorders>
            <w:vAlign w:val="center"/>
          </w:tcPr>
          <w:p w14:paraId="7E6C4254"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39476D4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85A82D" w14:textId="77777777" w:rsidR="005E1F76" w:rsidRPr="00F25213" w:rsidRDefault="005E1F76" w:rsidP="00402499">
            <w:pPr>
              <w:snapToGrid w:val="0"/>
              <w:spacing w:before="60" w:after="60" w:line="271" w:lineRule="auto"/>
              <w:jc w:val="center"/>
              <w:rPr>
                <w:sz w:val="24"/>
                <w:szCs w:val="24"/>
              </w:rPr>
            </w:pPr>
            <w:r w:rsidRPr="00F25213">
              <w:rPr>
                <w:sz w:val="24"/>
                <w:szCs w:val="24"/>
              </w:rPr>
              <w:t>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919AB7" w14:textId="77777777" w:rsidR="005E1F76" w:rsidRPr="00F25213" w:rsidRDefault="005E1F76" w:rsidP="00402499">
            <w:pPr>
              <w:snapToGrid w:val="0"/>
              <w:spacing w:before="60" w:after="60" w:line="271" w:lineRule="auto"/>
              <w:jc w:val="center"/>
              <w:rPr>
                <w:sz w:val="24"/>
                <w:szCs w:val="24"/>
              </w:rPr>
            </w:pPr>
            <w:r w:rsidRPr="00F25213">
              <w:rPr>
                <w:sz w:val="24"/>
                <w:szCs w:val="24"/>
              </w:rPr>
              <w:t>1244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94C8C" w14:textId="77777777" w:rsidR="005E1F76" w:rsidRPr="00F25213" w:rsidRDefault="005E1F76" w:rsidP="00402499">
            <w:pPr>
              <w:snapToGrid w:val="0"/>
              <w:spacing w:before="60" w:after="60" w:line="271" w:lineRule="auto"/>
              <w:jc w:val="center"/>
              <w:rPr>
                <w:sz w:val="24"/>
                <w:szCs w:val="24"/>
              </w:rPr>
            </w:pPr>
            <w:r w:rsidRPr="00F25213">
              <w:rPr>
                <w:sz w:val="24"/>
                <w:szCs w:val="24"/>
              </w:rPr>
              <w:t>464.33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2A908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198.55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7FDBD"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tcBorders>
              <w:top w:val="single" w:sz="4" w:space="0" w:color="auto"/>
              <w:left w:val="single" w:sz="4" w:space="0" w:color="auto"/>
              <w:bottom w:val="single" w:sz="4" w:space="0" w:color="auto"/>
              <w:right w:val="single" w:sz="4" w:space="0" w:color="auto"/>
            </w:tcBorders>
            <w:vAlign w:val="center"/>
          </w:tcPr>
          <w:p w14:paraId="40CDFBF3"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r>
      <w:tr w:rsidR="005E1F76" w:rsidRPr="00F25213" w14:paraId="1E24D14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37E1A9" w14:textId="77777777" w:rsidR="005E1F76" w:rsidRPr="00F25213" w:rsidRDefault="005E1F76" w:rsidP="00402499">
            <w:pPr>
              <w:snapToGrid w:val="0"/>
              <w:spacing w:before="60" w:after="60" w:line="271" w:lineRule="auto"/>
              <w:jc w:val="center"/>
              <w:rPr>
                <w:sz w:val="24"/>
                <w:szCs w:val="24"/>
              </w:rPr>
            </w:pPr>
            <w:r w:rsidRPr="00F25213">
              <w:rPr>
                <w:sz w:val="24"/>
                <w:szCs w:val="24"/>
              </w:rPr>
              <w:t>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8D1F4" w14:textId="77777777" w:rsidR="005E1F76" w:rsidRPr="00F25213" w:rsidRDefault="005E1F76" w:rsidP="00402499">
            <w:pPr>
              <w:snapToGrid w:val="0"/>
              <w:spacing w:before="60" w:after="60" w:line="271" w:lineRule="auto"/>
              <w:jc w:val="center"/>
              <w:rPr>
                <w:sz w:val="24"/>
                <w:szCs w:val="24"/>
              </w:rPr>
            </w:pPr>
            <w:r w:rsidRPr="00F25213">
              <w:rPr>
                <w:sz w:val="24"/>
                <w:szCs w:val="24"/>
              </w:rPr>
              <w:t>1269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B7B60" w14:textId="77777777" w:rsidR="005E1F76" w:rsidRPr="00F25213" w:rsidRDefault="005E1F76" w:rsidP="00402499">
            <w:pPr>
              <w:snapToGrid w:val="0"/>
              <w:spacing w:before="60" w:after="60" w:line="271" w:lineRule="auto"/>
              <w:jc w:val="center"/>
              <w:rPr>
                <w:sz w:val="24"/>
                <w:szCs w:val="24"/>
              </w:rPr>
            </w:pPr>
            <w:r w:rsidRPr="00F25213">
              <w:rPr>
                <w:sz w:val="24"/>
                <w:szCs w:val="24"/>
              </w:rPr>
              <w:t>756.81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8BD8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244.98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CECD2"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tcBorders>
              <w:top w:val="single" w:sz="4" w:space="0" w:color="auto"/>
              <w:left w:val="single" w:sz="4" w:space="0" w:color="auto"/>
              <w:bottom w:val="single" w:sz="4" w:space="0" w:color="auto"/>
              <w:right w:val="single" w:sz="4" w:space="0" w:color="auto"/>
            </w:tcBorders>
            <w:vAlign w:val="center"/>
          </w:tcPr>
          <w:p w14:paraId="6425EDE8"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0254821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7D24CD" w14:textId="77777777" w:rsidR="005E1F76" w:rsidRPr="00F25213" w:rsidRDefault="005E1F76" w:rsidP="00402499">
            <w:pPr>
              <w:snapToGrid w:val="0"/>
              <w:spacing w:before="60" w:after="60" w:line="271" w:lineRule="auto"/>
              <w:jc w:val="center"/>
              <w:rPr>
                <w:sz w:val="24"/>
                <w:szCs w:val="24"/>
              </w:rPr>
            </w:pPr>
            <w:r w:rsidRPr="00F25213">
              <w:rPr>
                <w:sz w:val="24"/>
                <w:szCs w:val="24"/>
              </w:rPr>
              <w:t>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F9930E" w14:textId="77777777" w:rsidR="005E1F76" w:rsidRPr="00F25213" w:rsidRDefault="005E1F76" w:rsidP="00402499">
            <w:pPr>
              <w:snapToGrid w:val="0"/>
              <w:spacing w:before="60" w:after="60" w:line="271" w:lineRule="auto"/>
              <w:jc w:val="center"/>
              <w:rPr>
                <w:sz w:val="24"/>
                <w:szCs w:val="24"/>
              </w:rPr>
            </w:pPr>
            <w:r w:rsidRPr="00F25213">
              <w:rPr>
                <w:sz w:val="24"/>
                <w:szCs w:val="24"/>
              </w:rPr>
              <w:t>1423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8B5DF8" w14:textId="77777777" w:rsidR="005E1F76" w:rsidRPr="00F25213" w:rsidRDefault="005E1F76" w:rsidP="00402499">
            <w:pPr>
              <w:snapToGrid w:val="0"/>
              <w:spacing w:before="60" w:after="60" w:line="271" w:lineRule="auto"/>
              <w:jc w:val="center"/>
              <w:rPr>
                <w:sz w:val="24"/>
                <w:szCs w:val="24"/>
              </w:rPr>
            </w:pPr>
            <w:r w:rsidRPr="00F25213">
              <w:rPr>
                <w:sz w:val="24"/>
                <w:szCs w:val="24"/>
              </w:rPr>
              <w:t>353.92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A0E3C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143.56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F770D"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tcBorders>
              <w:top w:val="single" w:sz="4" w:space="0" w:color="auto"/>
              <w:left w:val="single" w:sz="4" w:space="0" w:color="auto"/>
              <w:bottom w:val="single" w:sz="4" w:space="0" w:color="auto"/>
              <w:right w:val="single" w:sz="4" w:space="0" w:color="auto"/>
            </w:tcBorders>
            <w:vAlign w:val="center"/>
          </w:tcPr>
          <w:p w14:paraId="1497102E"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4515870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105E5C" w14:textId="77777777" w:rsidR="005E1F76" w:rsidRPr="00F25213" w:rsidRDefault="005E1F76" w:rsidP="00402499">
            <w:pPr>
              <w:snapToGrid w:val="0"/>
              <w:spacing w:before="60" w:after="60" w:line="271" w:lineRule="auto"/>
              <w:jc w:val="center"/>
              <w:rPr>
                <w:sz w:val="24"/>
                <w:szCs w:val="24"/>
              </w:rPr>
            </w:pPr>
            <w:r w:rsidRPr="00F25213">
              <w:rPr>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00E8BC" w14:textId="77777777" w:rsidR="005E1F76" w:rsidRPr="00F25213" w:rsidRDefault="005E1F76" w:rsidP="00402499">
            <w:pPr>
              <w:snapToGrid w:val="0"/>
              <w:spacing w:before="60" w:after="60" w:line="271" w:lineRule="auto"/>
              <w:jc w:val="center"/>
              <w:rPr>
                <w:sz w:val="24"/>
                <w:szCs w:val="24"/>
              </w:rPr>
            </w:pPr>
            <w:r w:rsidRPr="00F25213">
              <w:rPr>
                <w:sz w:val="24"/>
                <w:szCs w:val="24"/>
              </w:rPr>
              <w:t>1599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ED41B2" w14:textId="77777777" w:rsidR="005E1F76" w:rsidRPr="00F25213" w:rsidRDefault="005E1F76" w:rsidP="00402499">
            <w:pPr>
              <w:snapToGrid w:val="0"/>
              <w:spacing w:before="60" w:after="60" w:line="271" w:lineRule="auto"/>
              <w:jc w:val="center"/>
              <w:rPr>
                <w:sz w:val="24"/>
                <w:szCs w:val="24"/>
              </w:rPr>
            </w:pPr>
            <w:r w:rsidRPr="00F25213">
              <w:rPr>
                <w:sz w:val="24"/>
                <w:szCs w:val="24"/>
              </w:rPr>
              <w:t>509.02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FE3BD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170.06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B1382"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tcBorders>
              <w:top w:val="single" w:sz="4" w:space="0" w:color="auto"/>
              <w:left w:val="single" w:sz="4" w:space="0" w:color="auto"/>
              <w:bottom w:val="single" w:sz="4" w:space="0" w:color="auto"/>
              <w:right w:val="single" w:sz="4" w:space="0" w:color="auto"/>
            </w:tcBorders>
            <w:vAlign w:val="center"/>
          </w:tcPr>
          <w:p w14:paraId="2A3818A0"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5B5B4CB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99CF0" w14:textId="77777777" w:rsidR="005E1F76" w:rsidRPr="00F25213" w:rsidRDefault="005E1F76" w:rsidP="00402499">
            <w:pPr>
              <w:snapToGrid w:val="0"/>
              <w:spacing w:before="60" w:after="60" w:line="271" w:lineRule="auto"/>
              <w:jc w:val="center"/>
              <w:rPr>
                <w:sz w:val="24"/>
                <w:szCs w:val="24"/>
              </w:rPr>
            </w:pPr>
            <w:r w:rsidRPr="00F25213">
              <w:rPr>
                <w:sz w:val="24"/>
                <w:szCs w:val="24"/>
              </w:rPr>
              <w:t>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68006" w14:textId="77777777" w:rsidR="005E1F76" w:rsidRPr="00F25213" w:rsidRDefault="005E1F76" w:rsidP="00402499">
            <w:pPr>
              <w:snapToGrid w:val="0"/>
              <w:spacing w:before="60" w:after="60" w:line="271" w:lineRule="auto"/>
              <w:jc w:val="center"/>
              <w:rPr>
                <w:sz w:val="24"/>
                <w:szCs w:val="24"/>
              </w:rPr>
            </w:pPr>
            <w:r w:rsidRPr="00F25213">
              <w:rPr>
                <w:sz w:val="24"/>
                <w:szCs w:val="24"/>
              </w:rPr>
              <w:t>1620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DA420B" w14:textId="77777777" w:rsidR="005E1F76" w:rsidRPr="00F25213" w:rsidRDefault="005E1F76" w:rsidP="00402499">
            <w:pPr>
              <w:snapToGrid w:val="0"/>
              <w:spacing w:before="60" w:after="60" w:line="271" w:lineRule="auto"/>
              <w:jc w:val="center"/>
              <w:rPr>
                <w:sz w:val="24"/>
                <w:szCs w:val="24"/>
              </w:rPr>
            </w:pPr>
            <w:r w:rsidRPr="00F25213">
              <w:rPr>
                <w:sz w:val="24"/>
                <w:szCs w:val="24"/>
              </w:rPr>
              <w:t>393.54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246E0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136.39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CACD9"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3C9FD92C"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64EAC6D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9BF41B" w14:textId="77777777" w:rsidR="005E1F76" w:rsidRPr="00F25213" w:rsidRDefault="005E1F76" w:rsidP="00402499">
            <w:pPr>
              <w:snapToGrid w:val="0"/>
              <w:spacing w:before="60" w:after="60" w:line="271" w:lineRule="auto"/>
              <w:jc w:val="center"/>
              <w:rPr>
                <w:sz w:val="24"/>
                <w:szCs w:val="24"/>
              </w:rPr>
            </w:pPr>
            <w:r w:rsidRPr="00F25213">
              <w:rPr>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F09CE7" w14:textId="77777777" w:rsidR="005E1F76" w:rsidRPr="00F25213" w:rsidRDefault="005E1F76" w:rsidP="00402499">
            <w:pPr>
              <w:snapToGrid w:val="0"/>
              <w:spacing w:before="60" w:after="60" w:line="271" w:lineRule="auto"/>
              <w:jc w:val="center"/>
              <w:rPr>
                <w:sz w:val="24"/>
                <w:szCs w:val="24"/>
              </w:rPr>
            </w:pPr>
            <w:r w:rsidRPr="00F25213">
              <w:rPr>
                <w:sz w:val="24"/>
                <w:szCs w:val="24"/>
              </w:rPr>
              <w:t>1418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C035BE" w14:textId="77777777" w:rsidR="005E1F76" w:rsidRPr="00F25213" w:rsidRDefault="005E1F76" w:rsidP="00402499">
            <w:pPr>
              <w:snapToGrid w:val="0"/>
              <w:spacing w:before="60" w:after="60" w:line="271" w:lineRule="auto"/>
              <w:jc w:val="center"/>
              <w:rPr>
                <w:sz w:val="24"/>
                <w:szCs w:val="24"/>
              </w:rPr>
            </w:pPr>
            <w:r w:rsidRPr="00F25213">
              <w:rPr>
                <w:sz w:val="24"/>
                <w:szCs w:val="24"/>
              </w:rPr>
              <w:t>271.05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A7C3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115.03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AFFD4"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tcBorders>
              <w:top w:val="single" w:sz="4" w:space="0" w:color="auto"/>
              <w:left w:val="single" w:sz="4" w:space="0" w:color="auto"/>
              <w:bottom w:val="single" w:sz="4" w:space="0" w:color="auto"/>
              <w:right w:val="single" w:sz="4" w:space="0" w:color="auto"/>
            </w:tcBorders>
            <w:vAlign w:val="center"/>
          </w:tcPr>
          <w:p w14:paraId="1A9518F2"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7B0D93A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DB1886" w14:textId="77777777" w:rsidR="005E1F76" w:rsidRPr="00F25213" w:rsidRDefault="005E1F76" w:rsidP="00402499">
            <w:pPr>
              <w:snapToGrid w:val="0"/>
              <w:spacing w:before="60" w:after="60" w:line="271" w:lineRule="auto"/>
              <w:jc w:val="center"/>
              <w:rPr>
                <w:sz w:val="24"/>
                <w:szCs w:val="24"/>
              </w:rPr>
            </w:pPr>
            <w:r w:rsidRPr="00F25213">
              <w:rPr>
                <w:sz w:val="24"/>
                <w:szCs w:val="24"/>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88E2A" w14:textId="77777777" w:rsidR="005E1F76" w:rsidRPr="00F25213" w:rsidRDefault="005E1F76" w:rsidP="00402499">
            <w:pPr>
              <w:snapToGrid w:val="0"/>
              <w:spacing w:before="60" w:after="60" w:line="271" w:lineRule="auto"/>
              <w:jc w:val="center"/>
              <w:rPr>
                <w:sz w:val="24"/>
                <w:szCs w:val="24"/>
              </w:rPr>
            </w:pPr>
            <w:r w:rsidRPr="00F25213">
              <w:rPr>
                <w:sz w:val="24"/>
                <w:szCs w:val="24"/>
              </w:rPr>
              <w:t>1021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82D804" w14:textId="77777777" w:rsidR="005E1F76" w:rsidRPr="00F25213" w:rsidRDefault="005E1F76" w:rsidP="00402499">
            <w:pPr>
              <w:snapToGrid w:val="0"/>
              <w:spacing w:before="60" w:after="60" w:line="271" w:lineRule="auto"/>
              <w:jc w:val="center"/>
              <w:rPr>
                <w:sz w:val="24"/>
                <w:szCs w:val="24"/>
              </w:rPr>
            </w:pPr>
            <w:r w:rsidRPr="00F25213">
              <w:rPr>
                <w:sz w:val="24"/>
                <w:szCs w:val="24"/>
              </w:rPr>
              <w:t>646.01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A60DE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298.42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0723F"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tcBorders>
              <w:top w:val="single" w:sz="4" w:space="0" w:color="auto"/>
              <w:left w:val="single" w:sz="4" w:space="0" w:color="auto"/>
              <w:bottom w:val="single" w:sz="4" w:space="0" w:color="auto"/>
              <w:right w:val="single" w:sz="4" w:space="0" w:color="auto"/>
            </w:tcBorders>
            <w:vAlign w:val="center"/>
          </w:tcPr>
          <w:p w14:paraId="6EDBA31D"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47926DF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E590AE" w14:textId="77777777" w:rsidR="005E1F76" w:rsidRPr="00F25213" w:rsidRDefault="005E1F76" w:rsidP="00402499">
            <w:pPr>
              <w:snapToGrid w:val="0"/>
              <w:spacing w:before="60" w:after="60" w:line="271" w:lineRule="auto"/>
              <w:jc w:val="center"/>
              <w:rPr>
                <w:sz w:val="24"/>
                <w:szCs w:val="24"/>
              </w:rPr>
            </w:pPr>
            <w:r w:rsidRPr="00F25213">
              <w:rPr>
                <w:sz w:val="24"/>
                <w:szCs w:val="24"/>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EC5387" w14:textId="77777777" w:rsidR="005E1F76" w:rsidRPr="00F25213" w:rsidRDefault="005E1F76" w:rsidP="00402499">
            <w:pPr>
              <w:snapToGrid w:val="0"/>
              <w:spacing w:before="60" w:after="60" w:line="271" w:lineRule="auto"/>
              <w:jc w:val="center"/>
              <w:rPr>
                <w:sz w:val="24"/>
                <w:szCs w:val="24"/>
              </w:rPr>
            </w:pPr>
            <w:r w:rsidRPr="00F25213">
              <w:rPr>
                <w:sz w:val="24"/>
                <w:szCs w:val="24"/>
              </w:rPr>
              <w:t>1400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4D4699" w14:textId="77777777" w:rsidR="005E1F76" w:rsidRPr="00F25213" w:rsidRDefault="005E1F76" w:rsidP="00402499">
            <w:pPr>
              <w:snapToGrid w:val="0"/>
              <w:spacing w:before="60" w:after="60" w:line="271" w:lineRule="auto"/>
              <w:jc w:val="center"/>
              <w:rPr>
                <w:sz w:val="24"/>
                <w:szCs w:val="24"/>
              </w:rPr>
            </w:pPr>
            <w:r w:rsidRPr="00F25213">
              <w:rPr>
                <w:sz w:val="24"/>
                <w:szCs w:val="24"/>
              </w:rPr>
              <w:t>397.51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9A2C4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166.15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91AF"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center"/>
          </w:tcPr>
          <w:p w14:paraId="4D5EC402"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55404D62"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91BCDA" w14:textId="77777777" w:rsidR="005E1F76" w:rsidRPr="00F25213" w:rsidRDefault="005E1F76" w:rsidP="00402499">
            <w:pPr>
              <w:snapToGrid w:val="0"/>
              <w:spacing w:before="60" w:after="60" w:line="271" w:lineRule="auto"/>
              <w:jc w:val="center"/>
              <w:rPr>
                <w:sz w:val="24"/>
                <w:szCs w:val="24"/>
              </w:rPr>
            </w:pPr>
            <w:r w:rsidRPr="00F25213">
              <w:rPr>
                <w:sz w:val="24"/>
                <w:szCs w:val="24"/>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06D768"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212549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826CF3" w14:textId="77777777" w:rsidR="005E1F76" w:rsidRPr="00F25213" w:rsidRDefault="005E1F76" w:rsidP="00402499">
            <w:pPr>
              <w:snapToGrid w:val="0"/>
              <w:spacing w:before="60" w:after="60" w:line="271" w:lineRule="auto"/>
              <w:jc w:val="center"/>
              <w:rPr>
                <w:sz w:val="24"/>
                <w:szCs w:val="24"/>
              </w:rPr>
            </w:pPr>
            <w:r w:rsidRPr="00F25213">
              <w:rPr>
                <w:sz w:val="24"/>
                <w:szCs w:val="24"/>
              </w:rPr>
              <w:t>374.96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9A7AA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184.49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FFA03"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32071869" w14:textId="77777777" w:rsidR="005E1F76" w:rsidRPr="00F25213" w:rsidRDefault="005E1F76" w:rsidP="00402499">
            <w:pPr>
              <w:snapToGrid w:val="0"/>
              <w:spacing w:before="60" w:after="60" w:line="271" w:lineRule="auto"/>
              <w:jc w:val="center"/>
              <w:rPr>
                <w:sz w:val="24"/>
                <w:szCs w:val="24"/>
              </w:rPr>
            </w:pPr>
            <w:r w:rsidRPr="00F25213">
              <w:rPr>
                <w:sz w:val="24"/>
                <w:szCs w:val="24"/>
              </w:rPr>
              <w:t>2.20</w:t>
            </w:r>
          </w:p>
        </w:tc>
      </w:tr>
      <w:tr w:rsidR="005E1F76" w:rsidRPr="00F25213" w14:paraId="31C9EFB2"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E58F41" w14:textId="77777777" w:rsidR="005E1F76" w:rsidRPr="00F25213" w:rsidRDefault="005E1F76" w:rsidP="00402499">
            <w:pPr>
              <w:snapToGrid w:val="0"/>
              <w:spacing w:before="60" w:after="60" w:line="271" w:lineRule="auto"/>
              <w:jc w:val="center"/>
              <w:rPr>
                <w:sz w:val="24"/>
                <w:szCs w:val="24"/>
              </w:rPr>
            </w:pPr>
            <w:r w:rsidRPr="00F25213">
              <w:rPr>
                <w:sz w:val="24"/>
                <w:szCs w:val="24"/>
              </w:rPr>
              <w:t>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B5849B" w14:textId="77777777" w:rsidR="005E1F76" w:rsidRPr="00F25213" w:rsidRDefault="005E1F76" w:rsidP="00402499">
            <w:pPr>
              <w:snapToGrid w:val="0"/>
              <w:spacing w:before="60" w:after="60" w:line="271" w:lineRule="auto"/>
              <w:jc w:val="center"/>
              <w:rPr>
                <w:sz w:val="24"/>
                <w:szCs w:val="24"/>
              </w:rPr>
            </w:pPr>
            <w:r w:rsidRPr="00F25213">
              <w:rPr>
                <w:sz w:val="24"/>
                <w:szCs w:val="24"/>
              </w:rPr>
              <w:t>1629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AD1FE7" w14:textId="77777777" w:rsidR="005E1F76" w:rsidRPr="00F25213" w:rsidRDefault="005E1F76" w:rsidP="00402499">
            <w:pPr>
              <w:snapToGrid w:val="0"/>
              <w:spacing w:before="60" w:after="60" w:line="271" w:lineRule="auto"/>
              <w:jc w:val="center"/>
              <w:rPr>
                <w:sz w:val="24"/>
                <w:szCs w:val="24"/>
              </w:rPr>
            </w:pPr>
            <w:r w:rsidRPr="00F25213">
              <w:rPr>
                <w:sz w:val="24"/>
                <w:szCs w:val="24"/>
              </w:rPr>
              <w:t>397.04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ADA27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132.31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200D"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39BD649F"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295E646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D4187" w14:textId="77777777" w:rsidR="005E1F76" w:rsidRPr="00F25213" w:rsidRDefault="005E1F76" w:rsidP="00402499">
            <w:pPr>
              <w:snapToGrid w:val="0"/>
              <w:spacing w:before="60" w:after="60" w:line="271" w:lineRule="auto"/>
              <w:jc w:val="center"/>
              <w:rPr>
                <w:sz w:val="24"/>
                <w:szCs w:val="24"/>
              </w:rPr>
            </w:pPr>
            <w:r w:rsidRPr="00F25213">
              <w:rPr>
                <w:sz w:val="24"/>
                <w:szCs w:val="24"/>
              </w:rPr>
              <w:t>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7A4EB" w14:textId="77777777" w:rsidR="005E1F76" w:rsidRPr="00F25213" w:rsidRDefault="005E1F76" w:rsidP="00402499">
            <w:pPr>
              <w:snapToGrid w:val="0"/>
              <w:spacing w:before="60" w:after="60" w:line="271" w:lineRule="auto"/>
              <w:jc w:val="center"/>
              <w:rPr>
                <w:sz w:val="24"/>
                <w:szCs w:val="24"/>
              </w:rPr>
            </w:pPr>
            <w:r w:rsidRPr="00F25213">
              <w:rPr>
                <w:sz w:val="24"/>
                <w:szCs w:val="24"/>
              </w:rPr>
              <w:t>3022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0EB326" w14:textId="77777777" w:rsidR="005E1F76" w:rsidRPr="00F25213" w:rsidRDefault="005E1F76" w:rsidP="00402499">
            <w:pPr>
              <w:snapToGrid w:val="0"/>
              <w:spacing w:before="60" w:after="60" w:line="271" w:lineRule="auto"/>
              <w:jc w:val="center"/>
              <w:rPr>
                <w:sz w:val="24"/>
                <w:szCs w:val="24"/>
              </w:rPr>
            </w:pPr>
            <w:r w:rsidRPr="00F25213">
              <w:rPr>
                <w:sz w:val="24"/>
                <w:szCs w:val="24"/>
              </w:rPr>
              <w:t>553.26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B823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251.86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011EF"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tcBorders>
              <w:top w:val="single" w:sz="4" w:space="0" w:color="auto"/>
              <w:left w:val="single" w:sz="4" w:space="0" w:color="auto"/>
              <w:bottom w:val="single" w:sz="4" w:space="0" w:color="auto"/>
              <w:right w:val="single" w:sz="4" w:space="0" w:color="auto"/>
            </w:tcBorders>
            <w:vAlign w:val="center"/>
          </w:tcPr>
          <w:p w14:paraId="4E7CEB5E"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2656550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3F2C99" w14:textId="77777777" w:rsidR="005E1F76" w:rsidRPr="00F25213" w:rsidRDefault="005E1F76" w:rsidP="00402499">
            <w:pPr>
              <w:snapToGrid w:val="0"/>
              <w:spacing w:before="60" w:after="60" w:line="271" w:lineRule="auto"/>
              <w:jc w:val="center"/>
              <w:rPr>
                <w:sz w:val="24"/>
                <w:szCs w:val="24"/>
              </w:rPr>
            </w:pPr>
            <w:r w:rsidRPr="00F25213">
              <w:rPr>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EA741"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212941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30888" w14:textId="77777777" w:rsidR="005E1F76" w:rsidRPr="00F25213" w:rsidRDefault="005E1F76" w:rsidP="00402499">
            <w:pPr>
              <w:snapToGrid w:val="0"/>
              <w:spacing w:before="60" w:after="60" w:line="271" w:lineRule="auto"/>
              <w:jc w:val="center"/>
              <w:rPr>
                <w:sz w:val="24"/>
                <w:szCs w:val="24"/>
              </w:rPr>
            </w:pPr>
            <w:r w:rsidRPr="00F25213">
              <w:rPr>
                <w:sz w:val="24"/>
                <w:szCs w:val="24"/>
              </w:rPr>
              <w:t>369.31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EB31C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145.06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1A08B"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tcBorders>
              <w:top w:val="single" w:sz="4" w:space="0" w:color="auto"/>
              <w:left w:val="single" w:sz="4" w:space="0" w:color="auto"/>
              <w:bottom w:val="single" w:sz="4" w:space="0" w:color="auto"/>
              <w:right w:val="single" w:sz="4" w:space="0" w:color="auto"/>
            </w:tcBorders>
            <w:vAlign w:val="center"/>
          </w:tcPr>
          <w:p w14:paraId="7CD8DAFF"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r>
      <w:tr w:rsidR="005E1F76" w:rsidRPr="00F25213" w14:paraId="1A17DCB4"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9F3FE" w14:textId="77777777" w:rsidR="005E1F76" w:rsidRPr="00F25213" w:rsidRDefault="005E1F76" w:rsidP="00402499">
            <w:pPr>
              <w:snapToGrid w:val="0"/>
              <w:spacing w:before="60" w:after="60" w:line="271" w:lineRule="auto"/>
              <w:jc w:val="center"/>
              <w:rPr>
                <w:sz w:val="24"/>
                <w:szCs w:val="24"/>
              </w:rPr>
            </w:pPr>
            <w:r w:rsidRPr="00F25213">
              <w:rPr>
                <w:sz w:val="24"/>
                <w:szCs w:val="24"/>
              </w:rPr>
              <w:t>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E2456A" w14:textId="77777777" w:rsidR="005E1F76" w:rsidRPr="00F25213" w:rsidRDefault="005E1F76" w:rsidP="00402499">
            <w:pPr>
              <w:snapToGrid w:val="0"/>
              <w:spacing w:before="60" w:after="60" w:line="271" w:lineRule="auto"/>
              <w:jc w:val="center"/>
              <w:rPr>
                <w:sz w:val="24"/>
                <w:szCs w:val="24"/>
              </w:rPr>
            </w:pPr>
            <w:r w:rsidRPr="00F25213">
              <w:rPr>
                <w:sz w:val="24"/>
                <w:szCs w:val="24"/>
              </w:rPr>
              <w:t>1279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8DF42A" w14:textId="77777777" w:rsidR="005E1F76" w:rsidRPr="00F25213" w:rsidRDefault="005E1F76" w:rsidP="00402499">
            <w:pPr>
              <w:snapToGrid w:val="0"/>
              <w:spacing w:before="60" w:after="60" w:line="271" w:lineRule="auto"/>
              <w:jc w:val="center"/>
              <w:rPr>
                <w:sz w:val="24"/>
                <w:szCs w:val="24"/>
              </w:rPr>
            </w:pPr>
            <w:r w:rsidRPr="00F25213">
              <w:rPr>
                <w:sz w:val="24"/>
                <w:szCs w:val="24"/>
              </w:rPr>
              <w:t>410.55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DC9E1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183.10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99FFE"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tcBorders>
              <w:top w:val="single" w:sz="4" w:space="0" w:color="auto"/>
              <w:left w:val="single" w:sz="4" w:space="0" w:color="auto"/>
              <w:bottom w:val="single" w:sz="4" w:space="0" w:color="auto"/>
              <w:right w:val="single" w:sz="4" w:space="0" w:color="auto"/>
            </w:tcBorders>
            <w:vAlign w:val="center"/>
          </w:tcPr>
          <w:p w14:paraId="346B7943"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16CAEF9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AA54F" w14:textId="77777777" w:rsidR="005E1F76" w:rsidRPr="00F25213" w:rsidRDefault="005E1F76" w:rsidP="00402499">
            <w:pPr>
              <w:snapToGrid w:val="0"/>
              <w:spacing w:before="60" w:after="60" w:line="271" w:lineRule="auto"/>
              <w:jc w:val="center"/>
              <w:rPr>
                <w:sz w:val="24"/>
                <w:szCs w:val="24"/>
              </w:rPr>
            </w:pPr>
            <w:r w:rsidRPr="00F25213">
              <w:rPr>
                <w:sz w:val="24"/>
                <w:szCs w:val="24"/>
              </w:rPr>
              <w:t>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2478DB" w14:textId="77777777" w:rsidR="005E1F76" w:rsidRPr="00F25213" w:rsidRDefault="005E1F76" w:rsidP="00402499">
            <w:pPr>
              <w:snapToGrid w:val="0"/>
              <w:spacing w:before="60" w:after="60" w:line="271" w:lineRule="auto"/>
              <w:jc w:val="center"/>
              <w:rPr>
                <w:sz w:val="24"/>
                <w:szCs w:val="24"/>
              </w:rPr>
            </w:pPr>
            <w:r w:rsidRPr="00F25213">
              <w:rPr>
                <w:sz w:val="24"/>
                <w:szCs w:val="24"/>
              </w:rPr>
              <w:t>1288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D2307" w14:textId="77777777" w:rsidR="005E1F76" w:rsidRPr="00F25213" w:rsidRDefault="005E1F76" w:rsidP="00402499">
            <w:pPr>
              <w:snapToGrid w:val="0"/>
              <w:spacing w:before="60" w:after="60" w:line="271" w:lineRule="auto"/>
              <w:jc w:val="center"/>
              <w:rPr>
                <w:sz w:val="24"/>
                <w:szCs w:val="24"/>
              </w:rPr>
            </w:pPr>
            <w:r w:rsidRPr="00F25213">
              <w:rPr>
                <w:sz w:val="24"/>
                <w:szCs w:val="24"/>
              </w:rPr>
              <w:t>435.63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5A99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138.88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81532"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tcBorders>
              <w:top w:val="single" w:sz="4" w:space="0" w:color="auto"/>
              <w:left w:val="single" w:sz="4" w:space="0" w:color="auto"/>
              <w:bottom w:val="single" w:sz="4" w:space="0" w:color="auto"/>
              <w:right w:val="single" w:sz="4" w:space="0" w:color="auto"/>
            </w:tcBorders>
            <w:vAlign w:val="center"/>
          </w:tcPr>
          <w:p w14:paraId="2E51E500"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75AD982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555ADB" w14:textId="77777777" w:rsidR="005E1F76" w:rsidRPr="00F25213" w:rsidRDefault="005E1F76" w:rsidP="00402499">
            <w:pPr>
              <w:snapToGrid w:val="0"/>
              <w:spacing w:before="60" w:after="60" w:line="271" w:lineRule="auto"/>
              <w:jc w:val="center"/>
              <w:rPr>
                <w:sz w:val="24"/>
                <w:szCs w:val="24"/>
              </w:rPr>
            </w:pPr>
            <w:r w:rsidRPr="00F25213">
              <w:rPr>
                <w:sz w:val="24"/>
                <w:szCs w:val="24"/>
              </w:rPr>
              <w:t>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8B3A7C" w14:textId="77777777" w:rsidR="005E1F76" w:rsidRPr="00F25213" w:rsidRDefault="005E1F76" w:rsidP="00402499">
            <w:pPr>
              <w:snapToGrid w:val="0"/>
              <w:spacing w:before="60" w:after="60" w:line="271" w:lineRule="auto"/>
              <w:jc w:val="center"/>
              <w:rPr>
                <w:sz w:val="24"/>
                <w:szCs w:val="24"/>
              </w:rPr>
            </w:pPr>
            <w:r w:rsidRPr="00F25213">
              <w:rPr>
                <w:sz w:val="24"/>
                <w:szCs w:val="24"/>
              </w:rPr>
              <w:t>1801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4F5FFF" w14:textId="77777777" w:rsidR="005E1F76" w:rsidRPr="00F25213" w:rsidRDefault="005E1F76" w:rsidP="00402499">
            <w:pPr>
              <w:snapToGrid w:val="0"/>
              <w:spacing w:before="60" w:after="60" w:line="271" w:lineRule="auto"/>
              <w:jc w:val="center"/>
              <w:rPr>
                <w:sz w:val="24"/>
                <w:szCs w:val="24"/>
              </w:rPr>
            </w:pPr>
            <w:r w:rsidRPr="00F25213">
              <w:rPr>
                <w:sz w:val="24"/>
                <w:szCs w:val="24"/>
              </w:rPr>
              <w:t>377.40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2285E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125.95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83867"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tcBorders>
              <w:top w:val="single" w:sz="4" w:space="0" w:color="auto"/>
              <w:left w:val="single" w:sz="4" w:space="0" w:color="auto"/>
              <w:bottom w:val="single" w:sz="4" w:space="0" w:color="auto"/>
              <w:right w:val="single" w:sz="4" w:space="0" w:color="auto"/>
            </w:tcBorders>
            <w:vAlign w:val="center"/>
          </w:tcPr>
          <w:p w14:paraId="11188B88"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r>
      <w:tr w:rsidR="005E1F76" w:rsidRPr="00F25213" w14:paraId="21FA3A5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2EF67" w14:textId="77777777" w:rsidR="005E1F76" w:rsidRPr="00F25213" w:rsidRDefault="005E1F76" w:rsidP="00402499">
            <w:pPr>
              <w:snapToGrid w:val="0"/>
              <w:spacing w:before="60" w:after="60" w:line="271" w:lineRule="auto"/>
              <w:jc w:val="center"/>
              <w:rPr>
                <w:sz w:val="24"/>
                <w:szCs w:val="24"/>
              </w:rPr>
            </w:pPr>
            <w:r w:rsidRPr="00F25213">
              <w:rPr>
                <w:sz w:val="24"/>
                <w:szCs w:val="24"/>
              </w:rPr>
              <w:t>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7172A" w14:textId="77777777" w:rsidR="005E1F76" w:rsidRPr="00F25213" w:rsidRDefault="005E1F76" w:rsidP="00402499">
            <w:pPr>
              <w:snapToGrid w:val="0"/>
              <w:spacing w:before="60" w:after="60" w:line="271" w:lineRule="auto"/>
              <w:jc w:val="center"/>
              <w:rPr>
                <w:sz w:val="24"/>
                <w:szCs w:val="24"/>
              </w:rPr>
            </w:pPr>
            <w:r w:rsidRPr="00F25213">
              <w:rPr>
                <w:sz w:val="24"/>
                <w:szCs w:val="24"/>
              </w:rPr>
              <w:t>1159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606A71" w14:textId="77777777" w:rsidR="005E1F76" w:rsidRPr="00F25213" w:rsidRDefault="005E1F76" w:rsidP="00402499">
            <w:pPr>
              <w:snapToGrid w:val="0"/>
              <w:spacing w:before="60" w:after="60" w:line="271" w:lineRule="auto"/>
              <w:jc w:val="center"/>
              <w:rPr>
                <w:sz w:val="24"/>
                <w:szCs w:val="24"/>
              </w:rPr>
            </w:pPr>
            <w:r w:rsidRPr="00F25213">
              <w:rPr>
                <w:sz w:val="24"/>
                <w:szCs w:val="24"/>
              </w:rPr>
              <w:t>667.77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E0562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298.50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50B2D"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center"/>
          </w:tcPr>
          <w:p w14:paraId="0C9A995D"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6D0A61B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9DB065" w14:textId="77777777" w:rsidR="005E1F76" w:rsidRPr="00F25213" w:rsidRDefault="005E1F76" w:rsidP="00402499">
            <w:pPr>
              <w:snapToGrid w:val="0"/>
              <w:spacing w:before="60" w:after="60" w:line="271" w:lineRule="auto"/>
              <w:jc w:val="center"/>
              <w:rPr>
                <w:sz w:val="24"/>
                <w:szCs w:val="24"/>
              </w:rPr>
            </w:pPr>
            <w:r w:rsidRPr="00F25213">
              <w:rPr>
                <w:sz w:val="24"/>
                <w:szCs w:val="24"/>
              </w:rPr>
              <w:t>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84C56C" w14:textId="77777777" w:rsidR="005E1F76" w:rsidRPr="00F25213" w:rsidRDefault="005E1F76" w:rsidP="00402499">
            <w:pPr>
              <w:snapToGrid w:val="0"/>
              <w:spacing w:before="60" w:after="60" w:line="271" w:lineRule="auto"/>
              <w:jc w:val="center"/>
              <w:rPr>
                <w:sz w:val="24"/>
                <w:szCs w:val="24"/>
              </w:rPr>
            </w:pPr>
            <w:r w:rsidRPr="00F25213">
              <w:rPr>
                <w:sz w:val="24"/>
                <w:szCs w:val="24"/>
              </w:rPr>
              <w:t>1205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67296" w14:textId="77777777" w:rsidR="005E1F76" w:rsidRPr="00F25213" w:rsidRDefault="005E1F76" w:rsidP="00402499">
            <w:pPr>
              <w:snapToGrid w:val="0"/>
              <w:spacing w:before="60" w:after="60" w:line="271" w:lineRule="auto"/>
              <w:jc w:val="center"/>
              <w:rPr>
                <w:sz w:val="24"/>
                <w:szCs w:val="24"/>
              </w:rPr>
            </w:pPr>
            <w:r w:rsidRPr="00F25213">
              <w:rPr>
                <w:sz w:val="24"/>
                <w:szCs w:val="24"/>
              </w:rPr>
              <w:t>592.08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6C0B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273.12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C906A"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c>
          <w:tcPr>
            <w:tcW w:w="1276" w:type="dxa"/>
            <w:tcBorders>
              <w:top w:val="single" w:sz="4" w:space="0" w:color="auto"/>
              <w:left w:val="single" w:sz="4" w:space="0" w:color="auto"/>
              <w:bottom w:val="single" w:sz="4" w:space="0" w:color="auto"/>
              <w:right w:val="single" w:sz="4" w:space="0" w:color="auto"/>
            </w:tcBorders>
            <w:vAlign w:val="center"/>
          </w:tcPr>
          <w:p w14:paraId="600CFB1D"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4F8B6DE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54D0E7" w14:textId="77777777" w:rsidR="005E1F76" w:rsidRPr="00F25213" w:rsidRDefault="005E1F76" w:rsidP="00402499">
            <w:pPr>
              <w:snapToGrid w:val="0"/>
              <w:spacing w:before="60" w:after="60" w:line="271" w:lineRule="auto"/>
              <w:jc w:val="center"/>
              <w:rPr>
                <w:sz w:val="24"/>
                <w:szCs w:val="24"/>
              </w:rPr>
            </w:pPr>
            <w:r w:rsidRPr="00F25213">
              <w:rPr>
                <w:sz w:val="24"/>
                <w:szCs w:val="24"/>
              </w:rPr>
              <w:t>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DEF2C7"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212929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14935C" w14:textId="77777777" w:rsidR="005E1F76" w:rsidRPr="00F25213" w:rsidRDefault="005E1F76" w:rsidP="00402499">
            <w:pPr>
              <w:snapToGrid w:val="0"/>
              <w:spacing w:before="60" w:after="60" w:line="271" w:lineRule="auto"/>
              <w:jc w:val="center"/>
              <w:rPr>
                <w:sz w:val="24"/>
                <w:szCs w:val="24"/>
              </w:rPr>
            </w:pPr>
            <w:r w:rsidRPr="00F25213">
              <w:rPr>
                <w:sz w:val="24"/>
                <w:szCs w:val="24"/>
              </w:rPr>
              <w:t>712.90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660CC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265.94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6399D"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tcBorders>
              <w:top w:val="single" w:sz="4" w:space="0" w:color="auto"/>
              <w:left w:val="single" w:sz="4" w:space="0" w:color="auto"/>
              <w:bottom w:val="single" w:sz="4" w:space="0" w:color="auto"/>
              <w:right w:val="single" w:sz="4" w:space="0" w:color="auto"/>
            </w:tcBorders>
            <w:vAlign w:val="center"/>
          </w:tcPr>
          <w:p w14:paraId="45DD22C3"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r>
      <w:tr w:rsidR="005E1F76" w:rsidRPr="00F25213" w14:paraId="4CE4988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031ED1" w14:textId="77777777" w:rsidR="005E1F76" w:rsidRPr="00F25213" w:rsidRDefault="005E1F76" w:rsidP="00402499">
            <w:pPr>
              <w:snapToGrid w:val="0"/>
              <w:spacing w:before="60" w:after="60" w:line="271" w:lineRule="auto"/>
              <w:jc w:val="center"/>
              <w:rPr>
                <w:sz w:val="24"/>
                <w:szCs w:val="24"/>
              </w:rPr>
            </w:pPr>
            <w:r w:rsidRPr="00F25213">
              <w:rPr>
                <w:sz w:val="24"/>
                <w:szCs w:val="24"/>
              </w:rPr>
              <w:t>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C1F5BF" w14:textId="77777777" w:rsidR="005E1F76" w:rsidRPr="00F25213" w:rsidRDefault="005E1F76" w:rsidP="00402499">
            <w:pPr>
              <w:snapToGrid w:val="0"/>
              <w:spacing w:before="60" w:after="60" w:line="271" w:lineRule="auto"/>
              <w:jc w:val="center"/>
              <w:rPr>
                <w:sz w:val="24"/>
                <w:szCs w:val="24"/>
              </w:rPr>
            </w:pPr>
            <w:r w:rsidRPr="00F25213">
              <w:rPr>
                <w:sz w:val="24"/>
                <w:szCs w:val="24"/>
              </w:rPr>
              <w:t>1194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D4E3E" w14:textId="77777777" w:rsidR="005E1F76" w:rsidRPr="00F25213" w:rsidRDefault="005E1F76" w:rsidP="00402499">
            <w:pPr>
              <w:snapToGrid w:val="0"/>
              <w:spacing w:before="60" w:after="60" w:line="271" w:lineRule="auto"/>
              <w:jc w:val="center"/>
              <w:rPr>
                <w:sz w:val="24"/>
                <w:szCs w:val="24"/>
              </w:rPr>
            </w:pPr>
            <w:r w:rsidRPr="00F25213">
              <w:rPr>
                <w:sz w:val="24"/>
                <w:szCs w:val="24"/>
              </w:rPr>
              <w:t>390.85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AF80A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193.23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78897"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087007B6"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56847AC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BC2A7D" w14:textId="77777777" w:rsidR="005E1F76" w:rsidRPr="00F25213" w:rsidRDefault="005E1F76" w:rsidP="00402499">
            <w:pPr>
              <w:snapToGrid w:val="0"/>
              <w:spacing w:before="60" w:after="60" w:line="271" w:lineRule="auto"/>
              <w:jc w:val="center"/>
              <w:rPr>
                <w:sz w:val="24"/>
                <w:szCs w:val="24"/>
              </w:rPr>
            </w:pPr>
            <w:r w:rsidRPr="00F25213">
              <w:rPr>
                <w:sz w:val="24"/>
                <w:szCs w:val="24"/>
              </w:rPr>
              <w:t>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B6E722" w14:textId="77777777" w:rsidR="005E1F76" w:rsidRPr="00F25213" w:rsidRDefault="005E1F76" w:rsidP="00402499">
            <w:pPr>
              <w:snapToGrid w:val="0"/>
              <w:spacing w:before="60" w:after="60" w:line="271" w:lineRule="auto"/>
              <w:jc w:val="center"/>
              <w:rPr>
                <w:sz w:val="24"/>
                <w:szCs w:val="24"/>
              </w:rPr>
            </w:pPr>
            <w:r w:rsidRPr="00F25213">
              <w:rPr>
                <w:sz w:val="24"/>
                <w:szCs w:val="24"/>
              </w:rPr>
              <w:t>1375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DE895" w14:textId="77777777" w:rsidR="005E1F76" w:rsidRPr="00F25213" w:rsidRDefault="005E1F76" w:rsidP="00402499">
            <w:pPr>
              <w:snapToGrid w:val="0"/>
              <w:spacing w:before="60" w:after="60" w:line="271" w:lineRule="auto"/>
              <w:jc w:val="center"/>
              <w:rPr>
                <w:sz w:val="24"/>
                <w:szCs w:val="24"/>
              </w:rPr>
            </w:pPr>
            <w:r w:rsidRPr="00F25213">
              <w:rPr>
                <w:sz w:val="24"/>
                <w:szCs w:val="24"/>
              </w:rPr>
              <w:t>815.68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605ED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323.76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244BA"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center"/>
          </w:tcPr>
          <w:p w14:paraId="43B37461"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0073A6A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677126" w14:textId="77777777" w:rsidR="005E1F76" w:rsidRPr="00F25213" w:rsidRDefault="005E1F76" w:rsidP="00402499">
            <w:pPr>
              <w:snapToGrid w:val="0"/>
              <w:spacing w:before="60" w:after="60" w:line="271" w:lineRule="auto"/>
              <w:jc w:val="center"/>
              <w:rPr>
                <w:sz w:val="24"/>
                <w:szCs w:val="24"/>
              </w:rPr>
            </w:pPr>
            <w:r w:rsidRPr="00F25213">
              <w:rPr>
                <w:sz w:val="24"/>
                <w:szCs w:val="24"/>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C8983" w14:textId="77777777" w:rsidR="005E1F76" w:rsidRPr="00F25213" w:rsidRDefault="005E1F76" w:rsidP="00402499">
            <w:pPr>
              <w:snapToGrid w:val="0"/>
              <w:spacing w:before="60" w:after="60" w:line="271" w:lineRule="auto"/>
              <w:jc w:val="center"/>
              <w:rPr>
                <w:sz w:val="24"/>
                <w:szCs w:val="24"/>
              </w:rPr>
            </w:pPr>
            <w:r w:rsidRPr="00F25213">
              <w:rPr>
                <w:sz w:val="24"/>
                <w:szCs w:val="24"/>
              </w:rPr>
              <w:t>1583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E41DBD" w14:textId="77777777" w:rsidR="005E1F76" w:rsidRPr="00F25213" w:rsidRDefault="005E1F76" w:rsidP="00402499">
            <w:pPr>
              <w:snapToGrid w:val="0"/>
              <w:spacing w:before="60" w:after="60" w:line="271" w:lineRule="auto"/>
              <w:jc w:val="center"/>
              <w:rPr>
                <w:sz w:val="24"/>
                <w:szCs w:val="24"/>
              </w:rPr>
            </w:pPr>
            <w:r w:rsidRPr="00F25213">
              <w:rPr>
                <w:sz w:val="24"/>
                <w:szCs w:val="24"/>
              </w:rPr>
              <w:t>498.74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5A98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204.18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4D5DD"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tcBorders>
              <w:top w:val="single" w:sz="4" w:space="0" w:color="auto"/>
              <w:left w:val="single" w:sz="4" w:space="0" w:color="auto"/>
              <w:bottom w:val="single" w:sz="4" w:space="0" w:color="auto"/>
              <w:right w:val="single" w:sz="4" w:space="0" w:color="auto"/>
            </w:tcBorders>
            <w:vAlign w:val="center"/>
          </w:tcPr>
          <w:p w14:paraId="109D5FDF"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0DC00A0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D6128" w14:textId="77777777" w:rsidR="005E1F76" w:rsidRPr="00F25213" w:rsidRDefault="005E1F76" w:rsidP="00402499">
            <w:pPr>
              <w:snapToGrid w:val="0"/>
              <w:spacing w:before="60" w:after="60" w:line="271" w:lineRule="auto"/>
              <w:jc w:val="center"/>
              <w:rPr>
                <w:sz w:val="24"/>
                <w:szCs w:val="24"/>
              </w:rPr>
            </w:pPr>
            <w:r w:rsidRPr="00F25213">
              <w:rPr>
                <w:sz w:val="24"/>
                <w:szCs w:val="24"/>
              </w:rPr>
              <w:t>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152B7A"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213016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1B493" w14:textId="77777777" w:rsidR="005E1F76" w:rsidRPr="00F25213" w:rsidRDefault="005E1F76" w:rsidP="00402499">
            <w:pPr>
              <w:snapToGrid w:val="0"/>
              <w:spacing w:before="60" w:after="60" w:line="271" w:lineRule="auto"/>
              <w:jc w:val="center"/>
              <w:rPr>
                <w:sz w:val="24"/>
                <w:szCs w:val="24"/>
              </w:rPr>
            </w:pPr>
            <w:r w:rsidRPr="00F25213">
              <w:rPr>
                <w:sz w:val="24"/>
                <w:szCs w:val="24"/>
              </w:rPr>
              <w:t>342.57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E9294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137.76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1FD70"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54C46769"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0F69A1B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4E6593"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B6B81"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212926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8090E" w14:textId="77777777" w:rsidR="005E1F76" w:rsidRPr="00F25213" w:rsidRDefault="005E1F76" w:rsidP="00402499">
            <w:pPr>
              <w:snapToGrid w:val="0"/>
              <w:spacing w:before="60" w:after="60" w:line="271" w:lineRule="auto"/>
              <w:jc w:val="center"/>
              <w:rPr>
                <w:sz w:val="24"/>
                <w:szCs w:val="24"/>
              </w:rPr>
            </w:pPr>
            <w:r w:rsidRPr="00F25213">
              <w:rPr>
                <w:sz w:val="24"/>
                <w:szCs w:val="24"/>
              </w:rPr>
              <w:t>726.59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004C1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331.47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38DFA"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tcBorders>
              <w:top w:val="single" w:sz="4" w:space="0" w:color="auto"/>
              <w:left w:val="single" w:sz="4" w:space="0" w:color="auto"/>
              <w:bottom w:val="single" w:sz="4" w:space="0" w:color="auto"/>
              <w:right w:val="single" w:sz="4" w:space="0" w:color="auto"/>
            </w:tcBorders>
            <w:vAlign w:val="center"/>
          </w:tcPr>
          <w:p w14:paraId="041AB3A0"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4FE94B6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6DEA35" w14:textId="77777777" w:rsidR="005E1F76" w:rsidRPr="00F25213" w:rsidRDefault="005E1F76" w:rsidP="00402499">
            <w:pPr>
              <w:snapToGrid w:val="0"/>
              <w:spacing w:before="60" w:after="60" w:line="271" w:lineRule="auto"/>
              <w:jc w:val="center"/>
              <w:rPr>
                <w:sz w:val="24"/>
                <w:szCs w:val="24"/>
              </w:rPr>
            </w:pPr>
            <w:r w:rsidRPr="00F25213">
              <w:rPr>
                <w:sz w:val="24"/>
                <w:szCs w:val="24"/>
              </w:rPr>
              <w:t>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ECF58" w14:textId="77777777" w:rsidR="005E1F76" w:rsidRPr="00F25213" w:rsidRDefault="005E1F76" w:rsidP="00402499">
            <w:pPr>
              <w:snapToGrid w:val="0"/>
              <w:spacing w:before="60" w:after="60" w:line="271" w:lineRule="auto"/>
              <w:jc w:val="center"/>
              <w:rPr>
                <w:sz w:val="24"/>
                <w:szCs w:val="24"/>
              </w:rPr>
            </w:pPr>
            <w:r w:rsidRPr="00F25213">
              <w:rPr>
                <w:sz w:val="24"/>
                <w:szCs w:val="24"/>
              </w:rPr>
              <w:t>1860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251F84" w14:textId="77777777" w:rsidR="005E1F76" w:rsidRPr="00F25213" w:rsidRDefault="005E1F76" w:rsidP="00402499">
            <w:pPr>
              <w:snapToGrid w:val="0"/>
              <w:spacing w:before="60" w:after="60" w:line="271" w:lineRule="auto"/>
              <w:jc w:val="center"/>
              <w:rPr>
                <w:sz w:val="24"/>
                <w:szCs w:val="24"/>
              </w:rPr>
            </w:pPr>
            <w:r w:rsidRPr="00F25213">
              <w:rPr>
                <w:sz w:val="24"/>
                <w:szCs w:val="24"/>
              </w:rPr>
              <w:t>256.92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36B57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91.32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B6327"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c>
          <w:tcPr>
            <w:tcW w:w="1276" w:type="dxa"/>
            <w:tcBorders>
              <w:top w:val="single" w:sz="4" w:space="0" w:color="auto"/>
              <w:left w:val="single" w:sz="4" w:space="0" w:color="auto"/>
              <w:bottom w:val="single" w:sz="4" w:space="0" w:color="auto"/>
              <w:right w:val="single" w:sz="4" w:space="0" w:color="auto"/>
            </w:tcBorders>
            <w:vAlign w:val="center"/>
          </w:tcPr>
          <w:p w14:paraId="7377A45C"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1C1AF71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FF1439" w14:textId="77777777" w:rsidR="005E1F76" w:rsidRPr="00F25213" w:rsidRDefault="005E1F76" w:rsidP="00402499">
            <w:pPr>
              <w:snapToGrid w:val="0"/>
              <w:spacing w:before="60" w:after="60" w:line="271" w:lineRule="auto"/>
              <w:jc w:val="center"/>
              <w:rPr>
                <w:sz w:val="24"/>
                <w:szCs w:val="24"/>
              </w:rPr>
            </w:pPr>
            <w:r w:rsidRPr="00F25213">
              <w:rPr>
                <w:sz w:val="24"/>
                <w:szCs w:val="24"/>
              </w:rPr>
              <w:t>29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7AC12"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212935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0EE74" w14:textId="77777777" w:rsidR="005E1F76" w:rsidRPr="00F25213" w:rsidRDefault="005E1F76" w:rsidP="00402499">
            <w:pPr>
              <w:snapToGrid w:val="0"/>
              <w:spacing w:before="60" w:after="60" w:line="271" w:lineRule="auto"/>
              <w:jc w:val="center"/>
              <w:rPr>
                <w:sz w:val="24"/>
                <w:szCs w:val="24"/>
              </w:rPr>
            </w:pPr>
            <w:r w:rsidRPr="00F25213">
              <w:rPr>
                <w:sz w:val="24"/>
                <w:szCs w:val="24"/>
              </w:rPr>
              <w:t>365.76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D8AFA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177.42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D79FDD"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651CC769"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r>
      <w:tr w:rsidR="005E1F76" w:rsidRPr="00F25213" w14:paraId="292F7E5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85EF11" w14:textId="77777777" w:rsidR="005E1F76" w:rsidRPr="00F25213" w:rsidRDefault="005E1F76" w:rsidP="00402499">
            <w:pPr>
              <w:snapToGrid w:val="0"/>
              <w:spacing w:before="60" w:after="60" w:line="271" w:lineRule="auto"/>
              <w:jc w:val="center"/>
              <w:rPr>
                <w:sz w:val="24"/>
                <w:szCs w:val="24"/>
              </w:rPr>
            </w:pPr>
            <w:r w:rsidRPr="00F25213">
              <w:rPr>
                <w:sz w:val="24"/>
                <w:szCs w:val="24"/>
              </w:rPr>
              <w:t>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1447B"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212931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CEC56" w14:textId="77777777" w:rsidR="005E1F76" w:rsidRPr="00F25213" w:rsidRDefault="005E1F76" w:rsidP="00402499">
            <w:pPr>
              <w:snapToGrid w:val="0"/>
              <w:spacing w:before="60" w:after="60" w:line="271" w:lineRule="auto"/>
              <w:jc w:val="center"/>
              <w:rPr>
                <w:sz w:val="24"/>
                <w:szCs w:val="24"/>
              </w:rPr>
            </w:pPr>
            <w:r w:rsidRPr="00F25213">
              <w:rPr>
                <w:sz w:val="24"/>
                <w:szCs w:val="24"/>
              </w:rPr>
              <w:t>714.29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A38E4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344.65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667D9"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center"/>
          </w:tcPr>
          <w:p w14:paraId="491AEE29"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61B13AF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0E116B" w14:textId="77777777" w:rsidR="005E1F76" w:rsidRPr="00F25213" w:rsidRDefault="005E1F76" w:rsidP="00402499">
            <w:pPr>
              <w:snapToGrid w:val="0"/>
              <w:spacing w:before="60" w:after="60" w:line="271" w:lineRule="auto"/>
              <w:jc w:val="center"/>
              <w:rPr>
                <w:sz w:val="24"/>
                <w:szCs w:val="24"/>
              </w:rPr>
            </w:pPr>
            <w:r w:rsidRPr="00F25213">
              <w:rPr>
                <w:sz w:val="24"/>
                <w:szCs w:val="24"/>
              </w:rPr>
              <w:t>31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BEF27E"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213356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697D39" w14:textId="77777777" w:rsidR="005E1F76" w:rsidRPr="00F25213" w:rsidRDefault="005E1F76" w:rsidP="00402499">
            <w:pPr>
              <w:snapToGrid w:val="0"/>
              <w:spacing w:before="60" w:after="60" w:line="271" w:lineRule="auto"/>
              <w:jc w:val="center"/>
              <w:rPr>
                <w:sz w:val="24"/>
                <w:szCs w:val="24"/>
              </w:rPr>
            </w:pPr>
            <w:r w:rsidRPr="00F25213">
              <w:rPr>
                <w:sz w:val="24"/>
                <w:szCs w:val="24"/>
              </w:rPr>
              <w:t>547.27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5EF6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256.07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E8B14"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tcBorders>
              <w:top w:val="single" w:sz="4" w:space="0" w:color="auto"/>
              <w:left w:val="single" w:sz="4" w:space="0" w:color="auto"/>
              <w:bottom w:val="single" w:sz="4" w:space="0" w:color="auto"/>
              <w:right w:val="single" w:sz="4" w:space="0" w:color="auto"/>
            </w:tcBorders>
            <w:vAlign w:val="center"/>
          </w:tcPr>
          <w:p w14:paraId="405A4260"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r>
      <w:tr w:rsidR="005E1F76" w:rsidRPr="00F25213" w14:paraId="6E59BB0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0B4C7" w14:textId="77777777" w:rsidR="005E1F76" w:rsidRPr="00F25213" w:rsidRDefault="005E1F76" w:rsidP="00402499">
            <w:pPr>
              <w:snapToGrid w:val="0"/>
              <w:spacing w:before="60" w:after="60" w:line="271" w:lineRule="auto"/>
              <w:jc w:val="center"/>
              <w:rPr>
                <w:sz w:val="24"/>
                <w:szCs w:val="24"/>
              </w:rPr>
            </w:pPr>
            <w:r w:rsidRPr="00F25213">
              <w:rPr>
                <w:sz w:val="24"/>
                <w:szCs w:val="24"/>
              </w:rPr>
              <w:t>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43153" w14:textId="77777777" w:rsidR="005E1F76" w:rsidRPr="00F25213" w:rsidRDefault="005E1F76" w:rsidP="00402499">
            <w:pPr>
              <w:snapToGrid w:val="0"/>
              <w:spacing w:before="60" w:after="60" w:line="271" w:lineRule="auto"/>
              <w:jc w:val="center"/>
              <w:rPr>
                <w:sz w:val="24"/>
                <w:szCs w:val="24"/>
              </w:rPr>
            </w:pPr>
            <w:r w:rsidRPr="00F25213">
              <w:rPr>
                <w:sz w:val="24"/>
                <w:szCs w:val="24"/>
              </w:rPr>
              <w:t>2741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3520BC" w14:textId="77777777" w:rsidR="005E1F76" w:rsidRPr="00F25213" w:rsidRDefault="005E1F76" w:rsidP="00402499">
            <w:pPr>
              <w:snapToGrid w:val="0"/>
              <w:spacing w:before="60" w:after="60" w:line="271" w:lineRule="auto"/>
              <w:jc w:val="center"/>
              <w:rPr>
                <w:sz w:val="24"/>
                <w:szCs w:val="24"/>
              </w:rPr>
            </w:pPr>
            <w:r w:rsidRPr="00F25213">
              <w:rPr>
                <w:sz w:val="24"/>
                <w:szCs w:val="24"/>
              </w:rPr>
              <w:t>613.10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358F2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291.17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0E617"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center"/>
          </w:tcPr>
          <w:p w14:paraId="5B47D8EC" w14:textId="77777777" w:rsidR="005E1F76" w:rsidRPr="00F25213" w:rsidRDefault="005E1F76" w:rsidP="00402499">
            <w:pPr>
              <w:snapToGrid w:val="0"/>
              <w:spacing w:before="60" w:after="60" w:line="271" w:lineRule="auto"/>
              <w:jc w:val="center"/>
              <w:rPr>
                <w:sz w:val="24"/>
                <w:szCs w:val="24"/>
              </w:rPr>
            </w:pPr>
            <w:r w:rsidRPr="00F25213">
              <w:rPr>
                <w:sz w:val="24"/>
                <w:szCs w:val="24"/>
              </w:rPr>
              <w:t>2.20</w:t>
            </w:r>
          </w:p>
        </w:tc>
      </w:tr>
      <w:tr w:rsidR="005E1F76" w:rsidRPr="00F25213" w14:paraId="14572E04"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9384B" w14:textId="77777777" w:rsidR="005E1F76" w:rsidRPr="00F25213" w:rsidRDefault="005E1F76" w:rsidP="00402499">
            <w:pPr>
              <w:snapToGrid w:val="0"/>
              <w:spacing w:before="60" w:after="60" w:line="271" w:lineRule="auto"/>
              <w:jc w:val="center"/>
              <w:rPr>
                <w:sz w:val="24"/>
                <w:szCs w:val="24"/>
              </w:rPr>
            </w:pPr>
            <w:r w:rsidRPr="00F25213">
              <w:rPr>
                <w:sz w:val="24"/>
                <w:szCs w:val="24"/>
              </w:rPr>
              <w:t>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137A3"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213454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E0505E" w14:textId="77777777" w:rsidR="005E1F76" w:rsidRPr="00F25213" w:rsidRDefault="005E1F76" w:rsidP="00402499">
            <w:pPr>
              <w:snapToGrid w:val="0"/>
              <w:spacing w:before="60" w:after="60" w:line="271" w:lineRule="auto"/>
              <w:jc w:val="center"/>
              <w:rPr>
                <w:sz w:val="24"/>
                <w:szCs w:val="24"/>
              </w:rPr>
            </w:pPr>
            <w:r w:rsidRPr="00F25213">
              <w:rPr>
                <w:sz w:val="24"/>
                <w:szCs w:val="24"/>
              </w:rPr>
              <w:t>579.15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77EC3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249.84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D80B9"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tcBorders>
              <w:top w:val="single" w:sz="4" w:space="0" w:color="auto"/>
              <w:left w:val="single" w:sz="4" w:space="0" w:color="auto"/>
              <w:bottom w:val="single" w:sz="4" w:space="0" w:color="auto"/>
              <w:right w:val="single" w:sz="4" w:space="0" w:color="auto"/>
            </w:tcBorders>
            <w:vAlign w:val="center"/>
          </w:tcPr>
          <w:p w14:paraId="1F302063"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2C5E55B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8CFDD5" w14:textId="77777777" w:rsidR="005E1F76" w:rsidRPr="00F25213" w:rsidRDefault="005E1F76" w:rsidP="00402499">
            <w:pPr>
              <w:snapToGrid w:val="0"/>
              <w:spacing w:before="60" w:after="60" w:line="271" w:lineRule="auto"/>
              <w:jc w:val="center"/>
              <w:rPr>
                <w:sz w:val="24"/>
                <w:szCs w:val="24"/>
              </w:rPr>
            </w:pPr>
            <w:r w:rsidRPr="00F25213">
              <w:rPr>
                <w:sz w:val="24"/>
                <w:szCs w:val="24"/>
              </w:rPr>
              <w:t>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2BEEE" w14:textId="77777777" w:rsidR="005E1F76" w:rsidRPr="00F25213" w:rsidRDefault="005E1F76" w:rsidP="00402499">
            <w:pPr>
              <w:snapToGrid w:val="0"/>
              <w:spacing w:before="60" w:after="60" w:line="271" w:lineRule="auto"/>
              <w:jc w:val="center"/>
              <w:rPr>
                <w:sz w:val="24"/>
                <w:szCs w:val="24"/>
              </w:rPr>
            </w:pPr>
            <w:r w:rsidRPr="00F25213">
              <w:rPr>
                <w:sz w:val="24"/>
                <w:szCs w:val="24"/>
              </w:rPr>
              <w:t>2910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36F54" w14:textId="77777777" w:rsidR="005E1F76" w:rsidRPr="00F25213" w:rsidRDefault="005E1F76" w:rsidP="00402499">
            <w:pPr>
              <w:snapToGrid w:val="0"/>
              <w:spacing w:before="60" w:after="60" w:line="271" w:lineRule="auto"/>
              <w:jc w:val="center"/>
              <w:rPr>
                <w:sz w:val="24"/>
                <w:szCs w:val="24"/>
              </w:rPr>
            </w:pPr>
            <w:r w:rsidRPr="00F25213">
              <w:rPr>
                <w:sz w:val="24"/>
                <w:szCs w:val="24"/>
              </w:rPr>
              <w:t>310.93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22AC3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132.63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513B2" w14:textId="77777777" w:rsidR="005E1F76" w:rsidRPr="00F25213" w:rsidRDefault="005E1F76" w:rsidP="00402499">
            <w:pPr>
              <w:snapToGrid w:val="0"/>
              <w:spacing w:before="60" w:after="60" w:line="271" w:lineRule="auto"/>
              <w:jc w:val="center"/>
              <w:rPr>
                <w:sz w:val="24"/>
                <w:szCs w:val="24"/>
              </w:rPr>
            </w:pPr>
            <w:r w:rsidRPr="00F25213">
              <w:rPr>
                <w:sz w:val="24"/>
                <w:szCs w:val="24"/>
              </w:rPr>
              <w:t>1.81</w:t>
            </w:r>
          </w:p>
        </w:tc>
        <w:tc>
          <w:tcPr>
            <w:tcW w:w="1276" w:type="dxa"/>
            <w:tcBorders>
              <w:top w:val="single" w:sz="4" w:space="0" w:color="auto"/>
              <w:left w:val="single" w:sz="4" w:space="0" w:color="auto"/>
              <w:bottom w:val="single" w:sz="4" w:space="0" w:color="auto"/>
              <w:right w:val="single" w:sz="4" w:space="0" w:color="auto"/>
            </w:tcBorders>
            <w:vAlign w:val="center"/>
          </w:tcPr>
          <w:p w14:paraId="68414E1B"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04625D44"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B73F9" w14:textId="77777777" w:rsidR="005E1F76" w:rsidRPr="00F25213" w:rsidRDefault="005E1F76" w:rsidP="00402499">
            <w:pPr>
              <w:snapToGrid w:val="0"/>
              <w:spacing w:before="60" w:after="60" w:line="271" w:lineRule="auto"/>
              <w:jc w:val="center"/>
              <w:rPr>
                <w:sz w:val="24"/>
                <w:szCs w:val="24"/>
              </w:rPr>
            </w:pPr>
            <w:r w:rsidRPr="00F25213">
              <w:rPr>
                <w:sz w:val="24"/>
                <w:szCs w:val="24"/>
              </w:rPr>
              <w:t>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6CE229" w14:textId="77777777" w:rsidR="005E1F76" w:rsidRPr="00F25213" w:rsidRDefault="005E1F76" w:rsidP="00402499">
            <w:pPr>
              <w:snapToGrid w:val="0"/>
              <w:spacing w:before="60" w:after="60" w:line="271" w:lineRule="auto"/>
              <w:jc w:val="center"/>
              <w:rPr>
                <w:sz w:val="24"/>
                <w:szCs w:val="24"/>
              </w:rPr>
            </w:pPr>
            <w:r w:rsidRPr="00F25213">
              <w:rPr>
                <w:sz w:val="24"/>
                <w:szCs w:val="24"/>
              </w:rPr>
              <w:t>2924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2D1C68" w14:textId="77777777" w:rsidR="005E1F76" w:rsidRPr="00F25213" w:rsidRDefault="005E1F76" w:rsidP="00402499">
            <w:pPr>
              <w:snapToGrid w:val="0"/>
              <w:spacing w:before="60" w:after="60" w:line="271" w:lineRule="auto"/>
              <w:jc w:val="center"/>
              <w:rPr>
                <w:sz w:val="24"/>
                <w:szCs w:val="24"/>
              </w:rPr>
            </w:pPr>
            <w:r w:rsidRPr="00F25213">
              <w:rPr>
                <w:sz w:val="24"/>
                <w:szCs w:val="24"/>
              </w:rPr>
              <w:t>662.87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A78FA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283.01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E0920"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tcBorders>
              <w:top w:val="single" w:sz="4" w:space="0" w:color="auto"/>
              <w:left w:val="single" w:sz="4" w:space="0" w:color="auto"/>
              <w:bottom w:val="single" w:sz="4" w:space="0" w:color="auto"/>
              <w:right w:val="single" w:sz="4" w:space="0" w:color="auto"/>
            </w:tcBorders>
            <w:vAlign w:val="center"/>
          </w:tcPr>
          <w:p w14:paraId="26F0F136"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2E6A6B12"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A0B977" w14:textId="77777777" w:rsidR="005E1F76" w:rsidRPr="00F25213" w:rsidRDefault="005E1F76" w:rsidP="00402499">
            <w:pPr>
              <w:snapToGrid w:val="0"/>
              <w:spacing w:before="60" w:after="60" w:line="271" w:lineRule="auto"/>
              <w:jc w:val="center"/>
              <w:rPr>
                <w:sz w:val="24"/>
                <w:szCs w:val="24"/>
              </w:rPr>
            </w:pPr>
            <w:r w:rsidRPr="00F25213">
              <w:rPr>
                <w:sz w:val="24"/>
                <w:szCs w:val="24"/>
              </w:rPr>
              <w:t>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F7FA2C"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213419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45520F" w14:textId="77777777" w:rsidR="005E1F76" w:rsidRPr="00F25213" w:rsidRDefault="005E1F76" w:rsidP="00402499">
            <w:pPr>
              <w:snapToGrid w:val="0"/>
              <w:spacing w:before="60" w:after="60" w:line="271" w:lineRule="auto"/>
              <w:jc w:val="center"/>
              <w:rPr>
                <w:sz w:val="24"/>
                <w:szCs w:val="24"/>
              </w:rPr>
            </w:pPr>
            <w:r w:rsidRPr="00F25213">
              <w:rPr>
                <w:sz w:val="24"/>
                <w:szCs w:val="24"/>
              </w:rPr>
              <w:t>532.72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69EEC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160.06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92BC5"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c>
          <w:tcPr>
            <w:tcW w:w="1276" w:type="dxa"/>
            <w:tcBorders>
              <w:top w:val="single" w:sz="4" w:space="0" w:color="auto"/>
              <w:left w:val="single" w:sz="4" w:space="0" w:color="auto"/>
              <w:bottom w:val="single" w:sz="4" w:space="0" w:color="auto"/>
              <w:right w:val="single" w:sz="4" w:space="0" w:color="auto"/>
            </w:tcBorders>
            <w:vAlign w:val="center"/>
          </w:tcPr>
          <w:p w14:paraId="1210ED40"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6070F420"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A5B91" w14:textId="77777777" w:rsidR="005E1F76" w:rsidRPr="00F25213" w:rsidRDefault="005E1F76" w:rsidP="00402499">
            <w:pPr>
              <w:snapToGrid w:val="0"/>
              <w:spacing w:before="60" w:after="60" w:line="271" w:lineRule="auto"/>
              <w:jc w:val="center"/>
              <w:rPr>
                <w:sz w:val="24"/>
                <w:szCs w:val="24"/>
              </w:rPr>
            </w:pPr>
            <w:r w:rsidRPr="00F25213">
              <w:rPr>
                <w:sz w:val="24"/>
                <w:szCs w:val="24"/>
              </w:rPr>
              <w:t>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B7B533"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213591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AF321C" w14:textId="77777777" w:rsidR="005E1F76" w:rsidRPr="00F25213" w:rsidRDefault="005E1F76" w:rsidP="00402499">
            <w:pPr>
              <w:snapToGrid w:val="0"/>
              <w:spacing w:before="60" w:after="60" w:line="271" w:lineRule="auto"/>
              <w:jc w:val="center"/>
              <w:rPr>
                <w:sz w:val="24"/>
                <w:szCs w:val="24"/>
              </w:rPr>
            </w:pPr>
            <w:r w:rsidRPr="00F25213">
              <w:rPr>
                <w:sz w:val="24"/>
                <w:szCs w:val="24"/>
              </w:rPr>
              <w:t>706.82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2201B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235.60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87D08"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tcBorders>
              <w:top w:val="single" w:sz="4" w:space="0" w:color="auto"/>
              <w:left w:val="single" w:sz="4" w:space="0" w:color="auto"/>
              <w:bottom w:val="single" w:sz="4" w:space="0" w:color="auto"/>
              <w:right w:val="single" w:sz="4" w:space="0" w:color="auto"/>
            </w:tcBorders>
            <w:vAlign w:val="center"/>
          </w:tcPr>
          <w:p w14:paraId="4AD1748C"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41BA7CA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526496" w14:textId="77777777" w:rsidR="005E1F76" w:rsidRPr="00F25213" w:rsidRDefault="005E1F76" w:rsidP="00402499">
            <w:pPr>
              <w:snapToGrid w:val="0"/>
              <w:spacing w:before="60" w:after="60" w:line="271" w:lineRule="auto"/>
              <w:jc w:val="center"/>
              <w:rPr>
                <w:sz w:val="24"/>
                <w:szCs w:val="24"/>
              </w:rPr>
            </w:pPr>
            <w:r w:rsidRPr="00F25213">
              <w:rPr>
                <w:sz w:val="24"/>
                <w:szCs w:val="24"/>
              </w:rPr>
              <w:t>38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E9BD16" w14:textId="77777777" w:rsidR="005E1F76" w:rsidRPr="00F25213" w:rsidRDefault="005E1F76" w:rsidP="00402499">
            <w:pPr>
              <w:snapToGrid w:val="0"/>
              <w:spacing w:before="60" w:after="60" w:line="271" w:lineRule="auto"/>
              <w:jc w:val="center"/>
              <w:rPr>
                <w:sz w:val="24"/>
                <w:szCs w:val="24"/>
              </w:rPr>
            </w:pPr>
            <w:r w:rsidRPr="00F25213">
              <w:rPr>
                <w:sz w:val="24"/>
                <w:szCs w:val="24"/>
              </w:rPr>
              <w:t>1010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07D2BB" w14:textId="77777777" w:rsidR="005E1F76" w:rsidRPr="00F25213" w:rsidRDefault="005E1F76" w:rsidP="00402499">
            <w:pPr>
              <w:snapToGrid w:val="0"/>
              <w:spacing w:before="60" w:after="60" w:line="271" w:lineRule="auto"/>
              <w:jc w:val="center"/>
              <w:rPr>
                <w:sz w:val="24"/>
                <w:szCs w:val="24"/>
              </w:rPr>
            </w:pPr>
            <w:r w:rsidRPr="00F25213">
              <w:rPr>
                <w:sz w:val="24"/>
                <w:szCs w:val="24"/>
              </w:rPr>
              <w:t>338.36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2C0C53"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112.84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1B56D"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65F9F861"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3080A16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4CDD39" w14:textId="77777777" w:rsidR="005E1F76" w:rsidRPr="00F25213" w:rsidRDefault="005E1F76" w:rsidP="00402499">
            <w:pPr>
              <w:snapToGrid w:val="0"/>
              <w:spacing w:before="60" w:after="60" w:line="271" w:lineRule="auto"/>
              <w:jc w:val="center"/>
              <w:rPr>
                <w:sz w:val="24"/>
                <w:szCs w:val="24"/>
              </w:rPr>
            </w:pPr>
            <w:r w:rsidRPr="00F25213">
              <w:rPr>
                <w:sz w:val="24"/>
                <w:szCs w:val="24"/>
              </w:rPr>
              <w:t>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FA347" w14:textId="77777777" w:rsidR="005E1F76" w:rsidRPr="00F25213" w:rsidRDefault="005E1F76" w:rsidP="00402499">
            <w:pPr>
              <w:snapToGrid w:val="0"/>
              <w:spacing w:before="60" w:after="60" w:line="271" w:lineRule="auto"/>
              <w:jc w:val="center"/>
              <w:rPr>
                <w:sz w:val="24"/>
                <w:szCs w:val="24"/>
              </w:rPr>
            </w:pPr>
            <w:r w:rsidRPr="00F25213">
              <w:rPr>
                <w:sz w:val="24"/>
                <w:szCs w:val="24"/>
              </w:rPr>
              <w:t>1294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B7D73F" w14:textId="77777777" w:rsidR="005E1F76" w:rsidRPr="00F25213" w:rsidRDefault="005E1F76" w:rsidP="00402499">
            <w:pPr>
              <w:snapToGrid w:val="0"/>
              <w:spacing w:before="60" w:after="60" w:line="271" w:lineRule="auto"/>
              <w:jc w:val="center"/>
              <w:rPr>
                <w:sz w:val="24"/>
                <w:szCs w:val="24"/>
              </w:rPr>
            </w:pPr>
            <w:r w:rsidRPr="00F25213">
              <w:rPr>
                <w:sz w:val="24"/>
                <w:szCs w:val="24"/>
              </w:rPr>
              <w:t>325.13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C980C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139.41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E138E"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tcBorders>
              <w:top w:val="single" w:sz="4" w:space="0" w:color="auto"/>
              <w:left w:val="single" w:sz="4" w:space="0" w:color="auto"/>
              <w:bottom w:val="single" w:sz="4" w:space="0" w:color="auto"/>
              <w:right w:val="single" w:sz="4" w:space="0" w:color="auto"/>
            </w:tcBorders>
            <w:vAlign w:val="center"/>
          </w:tcPr>
          <w:p w14:paraId="15211072"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5B851FA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DE5C2" w14:textId="77777777" w:rsidR="005E1F76" w:rsidRPr="00F25213" w:rsidRDefault="005E1F76" w:rsidP="00402499">
            <w:pPr>
              <w:snapToGrid w:val="0"/>
              <w:spacing w:before="60" w:after="60" w:line="271" w:lineRule="auto"/>
              <w:jc w:val="center"/>
              <w:rPr>
                <w:sz w:val="24"/>
                <w:szCs w:val="24"/>
              </w:rPr>
            </w:pPr>
            <w:r w:rsidRPr="00F25213">
              <w:rPr>
                <w:sz w:val="24"/>
                <w:szCs w:val="24"/>
              </w:rPr>
              <w:t>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24136C" w14:textId="77777777" w:rsidR="005E1F76" w:rsidRPr="00F25213" w:rsidRDefault="005E1F76" w:rsidP="00402499">
            <w:pPr>
              <w:snapToGrid w:val="0"/>
              <w:spacing w:before="60" w:after="60" w:line="271" w:lineRule="auto"/>
              <w:jc w:val="center"/>
              <w:rPr>
                <w:sz w:val="24"/>
                <w:szCs w:val="24"/>
              </w:rPr>
            </w:pPr>
            <w:r w:rsidRPr="00F25213">
              <w:rPr>
                <w:sz w:val="24"/>
                <w:szCs w:val="24"/>
              </w:rPr>
              <w:t>3389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0A0F2B" w14:textId="77777777" w:rsidR="005E1F76" w:rsidRPr="00F25213" w:rsidRDefault="005E1F76" w:rsidP="00402499">
            <w:pPr>
              <w:snapToGrid w:val="0"/>
              <w:spacing w:before="60" w:after="60" w:line="271" w:lineRule="auto"/>
              <w:jc w:val="center"/>
              <w:rPr>
                <w:sz w:val="24"/>
                <w:szCs w:val="24"/>
              </w:rPr>
            </w:pPr>
            <w:r w:rsidRPr="00F25213">
              <w:rPr>
                <w:sz w:val="24"/>
                <w:szCs w:val="24"/>
              </w:rPr>
              <w:t>245.87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4C50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104.70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87B3C"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c>
          <w:tcPr>
            <w:tcW w:w="1276" w:type="dxa"/>
            <w:tcBorders>
              <w:top w:val="single" w:sz="4" w:space="0" w:color="auto"/>
              <w:left w:val="single" w:sz="4" w:space="0" w:color="auto"/>
              <w:bottom w:val="single" w:sz="4" w:space="0" w:color="auto"/>
              <w:right w:val="single" w:sz="4" w:space="0" w:color="auto"/>
            </w:tcBorders>
            <w:vAlign w:val="center"/>
          </w:tcPr>
          <w:p w14:paraId="2EDC7BC6"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3761D040"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1B9FB6" w14:textId="77777777" w:rsidR="005E1F76" w:rsidRPr="00F25213" w:rsidRDefault="005E1F76" w:rsidP="00402499">
            <w:pPr>
              <w:snapToGrid w:val="0"/>
              <w:spacing w:before="60" w:after="60" w:line="271" w:lineRule="auto"/>
              <w:jc w:val="center"/>
              <w:rPr>
                <w:sz w:val="24"/>
                <w:szCs w:val="24"/>
              </w:rPr>
            </w:pPr>
            <w:r w:rsidRPr="00F25213">
              <w:rPr>
                <w:sz w:val="24"/>
                <w:szCs w:val="24"/>
              </w:rPr>
              <w:t>41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CAC762"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213923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FD244" w14:textId="77777777" w:rsidR="005E1F76" w:rsidRPr="00F25213" w:rsidRDefault="005E1F76" w:rsidP="00402499">
            <w:pPr>
              <w:snapToGrid w:val="0"/>
              <w:spacing w:before="60" w:after="60" w:line="271" w:lineRule="auto"/>
              <w:jc w:val="center"/>
              <w:rPr>
                <w:sz w:val="24"/>
                <w:szCs w:val="24"/>
              </w:rPr>
            </w:pPr>
            <w:r w:rsidRPr="00F25213">
              <w:rPr>
                <w:sz w:val="24"/>
                <w:szCs w:val="24"/>
              </w:rPr>
              <w:t>762.28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2687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373.06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C7C5"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283293EE"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3EFA647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7F0955" w14:textId="77777777" w:rsidR="005E1F76" w:rsidRPr="00F25213" w:rsidRDefault="005E1F76" w:rsidP="00402499">
            <w:pPr>
              <w:snapToGrid w:val="0"/>
              <w:spacing w:before="60" w:after="60" w:line="271" w:lineRule="auto"/>
              <w:jc w:val="center"/>
              <w:rPr>
                <w:sz w:val="24"/>
                <w:szCs w:val="24"/>
              </w:rPr>
            </w:pPr>
            <w:r w:rsidRPr="00F25213">
              <w:rPr>
                <w:sz w:val="24"/>
                <w:szCs w:val="24"/>
              </w:rPr>
              <w:t>42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95D2CE" w14:textId="77777777" w:rsidR="005E1F76" w:rsidRPr="00F25213" w:rsidRDefault="005E1F76" w:rsidP="00402499">
            <w:pPr>
              <w:snapToGrid w:val="0"/>
              <w:spacing w:before="60" w:after="60" w:line="271" w:lineRule="auto"/>
              <w:jc w:val="center"/>
              <w:rPr>
                <w:sz w:val="24"/>
                <w:szCs w:val="24"/>
              </w:rPr>
            </w:pPr>
            <w:r w:rsidRPr="00F25213">
              <w:rPr>
                <w:sz w:val="24"/>
                <w:szCs w:val="24"/>
              </w:rPr>
              <w:t>3151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C4E2E8" w14:textId="77777777" w:rsidR="005E1F76" w:rsidRPr="00F25213" w:rsidRDefault="005E1F76" w:rsidP="00402499">
            <w:pPr>
              <w:snapToGrid w:val="0"/>
              <w:spacing w:before="60" w:after="60" w:line="271" w:lineRule="auto"/>
              <w:jc w:val="center"/>
              <w:rPr>
                <w:sz w:val="24"/>
                <w:szCs w:val="24"/>
              </w:rPr>
            </w:pPr>
            <w:r w:rsidRPr="00F25213">
              <w:rPr>
                <w:sz w:val="24"/>
                <w:szCs w:val="24"/>
              </w:rPr>
              <w:t>290.68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41AF5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99.11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0FE10"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center"/>
          </w:tcPr>
          <w:p w14:paraId="2E4F9B02" w14:textId="77777777" w:rsidR="005E1F76" w:rsidRPr="00F25213" w:rsidRDefault="005E1F76" w:rsidP="00402499">
            <w:pPr>
              <w:snapToGrid w:val="0"/>
              <w:spacing w:before="60" w:after="60" w:line="271" w:lineRule="auto"/>
              <w:jc w:val="center"/>
              <w:rPr>
                <w:sz w:val="24"/>
                <w:szCs w:val="24"/>
              </w:rPr>
            </w:pPr>
            <w:r w:rsidRPr="00F25213">
              <w:rPr>
                <w:sz w:val="24"/>
                <w:szCs w:val="24"/>
              </w:rPr>
              <w:t>2.20</w:t>
            </w:r>
          </w:p>
        </w:tc>
      </w:tr>
      <w:tr w:rsidR="005E1F76" w:rsidRPr="00F25213" w14:paraId="6496D89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EDAAD6" w14:textId="77777777" w:rsidR="005E1F76" w:rsidRPr="00F25213" w:rsidRDefault="005E1F76" w:rsidP="00402499">
            <w:pPr>
              <w:snapToGrid w:val="0"/>
              <w:spacing w:before="60" w:after="60" w:line="271" w:lineRule="auto"/>
              <w:jc w:val="center"/>
              <w:rPr>
                <w:sz w:val="24"/>
                <w:szCs w:val="24"/>
              </w:rPr>
            </w:pPr>
            <w:r w:rsidRPr="00F25213">
              <w:rPr>
                <w:sz w:val="24"/>
                <w:szCs w:val="24"/>
              </w:rPr>
              <w:t>43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BF99A7" w14:textId="77777777" w:rsidR="005E1F76" w:rsidRPr="00F25213" w:rsidRDefault="005E1F76" w:rsidP="00402499">
            <w:pPr>
              <w:snapToGrid w:val="0"/>
              <w:spacing w:before="60" w:after="60" w:line="271" w:lineRule="auto"/>
              <w:jc w:val="center"/>
              <w:rPr>
                <w:sz w:val="24"/>
                <w:szCs w:val="24"/>
              </w:rPr>
            </w:pPr>
            <w:r w:rsidRPr="00F25213">
              <w:rPr>
                <w:sz w:val="24"/>
                <w:szCs w:val="24"/>
              </w:rPr>
              <w:t>1457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766133" w14:textId="77777777" w:rsidR="005E1F76" w:rsidRPr="00F25213" w:rsidRDefault="005E1F76" w:rsidP="00402499">
            <w:pPr>
              <w:snapToGrid w:val="0"/>
              <w:spacing w:before="60" w:after="60" w:line="271" w:lineRule="auto"/>
              <w:jc w:val="center"/>
              <w:rPr>
                <w:sz w:val="24"/>
                <w:szCs w:val="24"/>
              </w:rPr>
            </w:pPr>
            <w:r w:rsidRPr="00F25213">
              <w:rPr>
                <w:sz w:val="24"/>
                <w:szCs w:val="24"/>
              </w:rPr>
              <w:t>501.90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BD0F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236.55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0BB1A6"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53AB1022"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3D0A326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001CCF" w14:textId="77777777" w:rsidR="005E1F76" w:rsidRPr="00F25213" w:rsidRDefault="005E1F76" w:rsidP="00402499">
            <w:pPr>
              <w:snapToGrid w:val="0"/>
              <w:spacing w:before="60" w:after="60" w:line="271" w:lineRule="auto"/>
              <w:jc w:val="center"/>
              <w:rPr>
                <w:sz w:val="24"/>
                <w:szCs w:val="24"/>
              </w:rPr>
            </w:pPr>
            <w:r w:rsidRPr="00F25213">
              <w:rPr>
                <w:sz w:val="24"/>
                <w:szCs w:val="24"/>
              </w:rPr>
              <w:t>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DDFA8" w14:textId="77777777" w:rsidR="005E1F76" w:rsidRPr="00F25213" w:rsidRDefault="005E1F76" w:rsidP="00402499">
            <w:pPr>
              <w:snapToGrid w:val="0"/>
              <w:spacing w:before="60" w:after="60" w:line="271" w:lineRule="auto"/>
              <w:jc w:val="center"/>
              <w:rPr>
                <w:sz w:val="24"/>
                <w:szCs w:val="24"/>
              </w:rPr>
            </w:pPr>
            <w:r w:rsidRPr="00F25213">
              <w:rPr>
                <w:sz w:val="24"/>
                <w:szCs w:val="24"/>
              </w:rPr>
              <w:t>201870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59FB2F" w14:textId="77777777" w:rsidR="005E1F76" w:rsidRPr="00F25213" w:rsidRDefault="005E1F76" w:rsidP="00402499">
            <w:pPr>
              <w:snapToGrid w:val="0"/>
              <w:spacing w:before="60" w:after="60" w:line="271" w:lineRule="auto"/>
              <w:jc w:val="center"/>
              <w:rPr>
                <w:sz w:val="24"/>
                <w:szCs w:val="24"/>
              </w:rPr>
            </w:pPr>
            <w:r w:rsidRPr="00F25213">
              <w:rPr>
                <w:sz w:val="24"/>
                <w:szCs w:val="24"/>
              </w:rPr>
              <w:t>577.95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061B0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285.54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7DD65"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2D053D37"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45069B7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3DA2CB" w14:textId="77777777" w:rsidR="005E1F76" w:rsidRPr="00F25213" w:rsidRDefault="005E1F76" w:rsidP="00402499">
            <w:pPr>
              <w:snapToGrid w:val="0"/>
              <w:spacing w:before="60" w:after="60" w:line="271" w:lineRule="auto"/>
              <w:jc w:val="center"/>
              <w:rPr>
                <w:sz w:val="24"/>
                <w:szCs w:val="24"/>
              </w:rPr>
            </w:pPr>
            <w:r w:rsidRPr="00F25213">
              <w:rPr>
                <w:sz w:val="24"/>
                <w:szCs w:val="24"/>
              </w:rPr>
              <w:t>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9B10C1" w14:textId="77777777" w:rsidR="005E1F76" w:rsidRPr="00F25213" w:rsidRDefault="005E1F76" w:rsidP="00402499">
            <w:pPr>
              <w:snapToGrid w:val="0"/>
              <w:spacing w:before="60" w:after="60" w:line="271" w:lineRule="auto"/>
              <w:jc w:val="center"/>
              <w:rPr>
                <w:sz w:val="24"/>
                <w:szCs w:val="24"/>
              </w:rPr>
            </w:pPr>
            <w:r w:rsidRPr="00F25213">
              <w:rPr>
                <w:sz w:val="24"/>
                <w:szCs w:val="24"/>
              </w:rPr>
              <w:t>201751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DE68C5" w14:textId="77777777" w:rsidR="005E1F76" w:rsidRPr="00F25213" w:rsidRDefault="005E1F76" w:rsidP="00402499">
            <w:pPr>
              <w:snapToGrid w:val="0"/>
              <w:spacing w:before="60" w:after="60" w:line="271" w:lineRule="auto"/>
              <w:jc w:val="center"/>
              <w:rPr>
                <w:sz w:val="24"/>
                <w:szCs w:val="24"/>
              </w:rPr>
            </w:pPr>
            <w:r w:rsidRPr="00F25213">
              <w:rPr>
                <w:sz w:val="24"/>
                <w:szCs w:val="24"/>
              </w:rPr>
              <w:t>509.03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66314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187.19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E0161" w14:textId="77777777" w:rsidR="005E1F76" w:rsidRPr="00F25213" w:rsidRDefault="005E1F76" w:rsidP="00402499">
            <w:pPr>
              <w:snapToGrid w:val="0"/>
              <w:spacing w:before="60" w:after="60" w:line="271" w:lineRule="auto"/>
              <w:jc w:val="center"/>
              <w:rPr>
                <w:sz w:val="24"/>
                <w:szCs w:val="24"/>
              </w:rPr>
            </w:pPr>
            <w:r w:rsidRPr="00F25213">
              <w:rPr>
                <w:sz w:val="24"/>
                <w:szCs w:val="24"/>
              </w:rPr>
              <w:t>1.86</w:t>
            </w:r>
          </w:p>
        </w:tc>
        <w:tc>
          <w:tcPr>
            <w:tcW w:w="1276" w:type="dxa"/>
            <w:tcBorders>
              <w:top w:val="single" w:sz="4" w:space="0" w:color="auto"/>
              <w:left w:val="single" w:sz="4" w:space="0" w:color="auto"/>
              <w:bottom w:val="single" w:sz="4" w:space="0" w:color="auto"/>
              <w:right w:val="single" w:sz="4" w:space="0" w:color="auto"/>
            </w:tcBorders>
            <w:vAlign w:val="center"/>
          </w:tcPr>
          <w:p w14:paraId="2C07DF19"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0D3ABE3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73F2F" w14:textId="77777777" w:rsidR="005E1F76" w:rsidRPr="00F25213" w:rsidRDefault="005E1F76" w:rsidP="00402499">
            <w:pPr>
              <w:snapToGrid w:val="0"/>
              <w:spacing w:before="60" w:after="60" w:line="271" w:lineRule="auto"/>
              <w:jc w:val="center"/>
              <w:rPr>
                <w:sz w:val="24"/>
                <w:szCs w:val="24"/>
              </w:rPr>
            </w:pPr>
            <w:r w:rsidRPr="00F25213">
              <w:rPr>
                <w:sz w:val="24"/>
                <w:szCs w:val="24"/>
              </w:rPr>
              <w:t>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FB9D4" w14:textId="77777777" w:rsidR="005E1F76" w:rsidRPr="00F25213" w:rsidRDefault="005E1F76" w:rsidP="00402499">
            <w:pPr>
              <w:snapToGrid w:val="0"/>
              <w:spacing w:before="60" w:after="60" w:line="271" w:lineRule="auto"/>
              <w:jc w:val="center"/>
              <w:rPr>
                <w:sz w:val="24"/>
                <w:szCs w:val="24"/>
              </w:rPr>
            </w:pPr>
            <w:r w:rsidRPr="00F25213">
              <w:rPr>
                <w:sz w:val="24"/>
                <w:szCs w:val="24"/>
              </w:rPr>
              <w:t>201745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D8C5FE" w14:textId="77777777" w:rsidR="005E1F76" w:rsidRPr="00F25213" w:rsidRDefault="005E1F76" w:rsidP="00402499">
            <w:pPr>
              <w:snapToGrid w:val="0"/>
              <w:spacing w:before="60" w:after="60" w:line="271" w:lineRule="auto"/>
              <w:jc w:val="center"/>
              <w:rPr>
                <w:sz w:val="24"/>
                <w:szCs w:val="24"/>
              </w:rPr>
            </w:pPr>
            <w:r w:rsidRPr="00F25213">
              <w:rPr>
                <w:sz w:val="24"/>
                <w:szCs w:val="24"/>
              </w:rPr>
              <w:t>807.02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0822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301.69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E0D0D"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tcBorders>
              <w:top w:val="single" w:sz="4" w:space="0" w:color="auto"/>
              <w:left w:val="single" w:sz="4" w:space="0" w:color="auto"/>
              <w:bottom w:val="single" w:sz="4" w:space="0" w:color="auto"/>
              <w:right w:val="single" w:sz="4" w:space="0" w:color="auto"/>
            </w:tcBorders>
            <w:vAlign w:val="center"/>
          </w:tcPr>
          <w:p w14:paraId="7747815D"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4B9E7F9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A09136" w14:textId="77777777" w:rsidR="005E1F76" w:rsidRPr="00F25213" w:rsidRDefault="005E1F76" w:rsidP="00402499">
            <w:pPr>
              <w:snapToGrid w:val="0"/>
              <w:spacing w:before="60" w:after="60" w:line="271" w:lineRule="auto"/>
              <w:jc w:val="center"/>
              <w:rPr>
                <w:sz w:val="24"/>
                <w:szCs w:val="24"/>
              </w:rPr>
            </w:pPr>
            <w:r w:rsidRPr="00F25213">
              <w:rPr>
                <w:sz w:val="24"/>
                <w:szCs w:val="24"/>
              </w:rPr>
              <w:t>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EF8BCD" w14:textId="77777777" w:rsidR="005E1F76" w:rsidRPr="00F25213" w:rsidRDefault="005E1F76" w:rsidP="00402499">
            <w:pPr>
              <w:snapToGrid w:val="0"/>
              <w:spacing w:before="60" w:after="60" w:line="271" w:lineRule="auto"/>
              <w:jc w:val="center"/>
              <w:rPr>
                <w:sz w:val="24"/>
                <w:szCs w:val="24"/>
              </w:rPr>
            </w:pPr>
            <w:r w:rsidRPr="00F25213">
              <w:rPr>
                <w:sz w:val="24"/>
                <w:szCs w:val="24"/>
              </w:rPr>
              <w:t>201785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D30061" w14:textId="77777777" w:rsidR="005E1F76" w:rsidRPr="00F25213" w:rsidRDefault="005E1F76" w:rsidP="00402499">
            <w:pPr>
              <w:snapToGrid w:val="0"/>
              <w:spacing w:before="60" w:after="60" w:line="271" w:lineRule="auto"/>
              <w:jc w:val="center"/>
              <w:rPr>
                <w:sz w:val="24"/>
                <w:szCs w:val="24"/>
              </w:rPr>
            </w:pPr>
            <w:r w:rsidRPr="00F25213">
              <w:rPr>
                <w:sz w:val="24"/>
                <w:szCs w:val="24"/>
              </w:rPr>
              <w:t>556.38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C258F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192.29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BB966"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tcBorders>
              <w:top w:val="single" w:sz="4" w:space="0" w:color="auto"/>
              <w:left w:val="single" w:sz="4" w:space="0" w:color="auto"/>
              <w:bottom w:val="single" w:sz="4" w:space="0" w:color="auto"/>
              <w:right w:val="single" w:sz="4" w:space="0" w:color="auto"/>
            </w:tcBorders>
            <w:vAlign w:val="center"/>
          </w:tcPr>
          <w:p w14:paraId="32644457"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3C35FA3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92AB37" w14:textId="77777777" w:rsidR="005E1F76" w:rsidRPr="00F25213" w:rsidRDefault="005E1F76" w:rsidP="00402499">
            <w:pPr>
              <w:snapToGrid w:val="0"/>
              <w:spacing w:before="60" w:after="60" w:line="271" w:lineRule="auto"/>
              <w:jc w:val="center"/>
              <w:rPr>
                <w:sz w:val="24"/>
                <w:szCs w:val="24"/>
              </w:rPr>
            </w:pPr>
            <w:r w:rsidRPr="00F25213">
              <w:rPr>
                <w:sz w:val="24"/>
                <w:szCs w:val="24"/>
              </w:rPr>
              <w:t>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BF1628" w14:textId="77777777" w:rsidR="005E1F76" w:rsidRPr="00F25213" w:rsidRDefault="005E1F76" w:rsidP="00402499">
            <w:pPr>
              <w:snapToGrid w:val="0"/>
              <w:spacing w:before="60" w:after="60" w:line="271" w:lineRule="auto"/>
              <w:jc w:val="center"/>
              <w:rPr>
                <w:sz w:val="24"/>
                <w:szCs w:val="24"/>
              </w:rPr>
            </w:pPr>
            <w:r w:rsidRPr="00F25213">
              <w:rPr>
                <w:sz w:val="24"/>
                <w:szCs w:val="24"/>
              </w:rPr>
              <w:t>202446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C1A059" w14:textId="77777777" w:rsidR="005E1F76" w:rsidRPr="00F25213" w:rsidRDefault="005E1F76" w:rsidP="00402499">
            <w:pPr>
              <w:snapToGrid w:val="0"/>
              <w:spacing w:before="60" w:after="60" w:line="271" w:lineRule="auto"/>
              <w:jc w:val="center"/>
              <w:rPr>
                <w:sz w:val="24"/>
                <w:szCs w:val="24"/>
              </w:rPr>
            </w:pPr>
            <w:r w:rsidRPr="00F25213">
              <w:rPr>
                <w:sz w:val="24"/>
                <w:szCs w:val="24"/>
              </w:rPr>
              <w:t>691.79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1496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243.47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AC54C"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0BCFC144"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2509A65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CCBF68" w14:textId="77777777" w:rsidR="005E1F76" w:rsidRPr="00F25213" w:rsidRDefault="005E1F76" w:rsidP="00402499">
            <w:pPr>
              <w:snapToGrid w:val="0"/>
              <w:spacing w:before="60" w:after="60" w:line="271" w:lineRule="auto"/>
              <w:jc w:val="center"/>
              <w:rPr>
                <w:sz w:val="24"/>
                <w:szCs w:val="24"/>
              </w:rPr>
            </w:pPr>
            <w:r w:rsidRPr="00F25213">
              <w:rPr>
                <w:sz w:val="24"/>
                <w:szCs w:val="24"/>
              </w:rPr>
              <w:t>49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7F829" w14:textId="77777777" w:rsidR="005E1F76" w:rsidRPr="00F25213" w:rsidRDefault="005E1F76" w:rsidP="00402499">
            <w:pPr>
              <w:snapToGrid w:val="0"/>
              <w:spacing w:before="60" w:after="60" w:line="271" w:lineRule="auto"/>
              <w:jc w:val="center"/>
              <w:rPr>
                <w:sz w:val="24"/>
                <w:szCs w:val="24"/>
              </w:rPr>
            </w:pPr>
            <w:r w:rsidRPr="00F25213">
              <w:rPr>
                <w:sz w:val="24"/>
                <w:szCs w:val="24"/>
              </w:rPr>
              <w:t>202407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80EA5" w14:textId="77777777" w:rsidR="005E1F76" w:rsidRPr="00F25213" w:rsidRDefault="005E1F76" w:rsidP="00402499">
            <w:pPr>
              <w:snapToGrid w:val="0"/>
              <w:spacing w:before="60" w:after="60" w:line="271" w:lineRule="auto"/>
              <w:jc w:val="center"/>
              <w:rPr>
                <w:sz w:val="24"/>
                <w:szCs w:val="24"/>
              </w:rPr>
            </w:pPr>
            <w:r w:rsidRPr="00F25213">
              <w:rPr>
                <w:sz w:val="24"/>
                <w:szCs w:val="24"/>
              </w:rPr>
              <w:t>496.82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3689F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180.18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6864A"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center"/>
          </w:tcPr>
          <w:p w14:paraId="7C6AB75F"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100F712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ED73A" w14:textId="77777777" w:rsidR="005E1F76" w:rsidRPr="00F25213" w:rsidRDefault="005E1F76" w:rsidP="00402499">
            <w:pPr>
              <w:snapToGrid w:val="0"/>
              <w:spacing w:before="60" w:after="60" w:line="271" w:lineRule="auto"/>
              <w:jc w:val="center"/>
              <w:rPr>
                <w:sz w:val="24"/>
                <w:szCs w:val="24"/>
              </w:rPr>
            </w:pPr>
            <w:r w:rsidRPr="00F25213">
              <w:rPr>
                <w:sz w:val="24"/>
                <w:szCs w:val="24"/>
              </w:rPr>
              <w:t>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D3CFCB" w14:textId="77777777" w:rsidR="005E1F76" w:rsidRPr="00F25213" w:rsidRDefault="005E1F76" w:rsidP="00402499">
            <w:pPr>
              <w:snapToGrid w:val="0"/>
              <w:spacing w:before="60" w:after="60" w:line="271" w:lineRule="auto"/>
              <w:jc w:val="center"/>
              <w:rPr>
                <w:sz w:val="24"/>
                <w:szCs w:val="24"/>
              </w:rPr>
            </w:pPr>
            <w:r w:rsidRPr="00F25213">
              <w:rPr>
                <w:sz w:val="24"/>
                <w:szCs w:val="24"/>
              </w:rPr>
              <w:t>202458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D7852D" w14:textId="77777777" w:rsidR="005E1F76" w:rsidRPr="00F25213" w:rsidRDefault="005E1F76" w:rsidP="00402499">
            <w:pPr>
              <w:snapToGrid w:val="0"/>
              <w:spacing w:before="60" w:after="60" w:line="271" w:lineRule="auto"/>
              <w:jc w:val="center"/>
              <w:rPr>
                <w:sz w:val="24"/>
                <w:szCs w:val="24"/>
              </w:rPr>
            </w:pPr>
            <w:r w:rsidRPr="00F25213">
              <w:rPr>
                <w:sz w:val="24"/>
                <w:szCs w:val="24"/>
              </w:rPr>
              <w:t>500.28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CCE7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249.52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87647"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tcBorders>
              <w:top w:val="single" w:sz="4" w:space="0" w:color="auto"/>
              <w:left w:val="single" w:sz="4" w:space="0" w:color="auto"/>
              <w:bottom w:val="single" w:sz="4" w:space="0" w:color="auto"/>
              <w:right w:val="single" w:sz="4" w:space="0" w:color="auto"/>
            </w:tcBorders>
            <w:vAlign w:val="center"/>
          </w:tcPr>
          <w:p w14:paraId="394E6898"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05BC605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4A828" w14:textId="77777777" w:rsidR="005E1F76" w:rsidRPr="00F25213" w:rsidRDefault="005E1F76" w:rsidP="00402499">
            <w:pPr>
              <w:snapToGrid w:val="0"/>
              <w:spacing w:before="60" w:after="60" w:line="271" w:lineRule="auto"/>
              <w:jc w:val="center"/>
              <w:rPr>
                <w:sz w:val="24"/>
                <w:szCs w:val="24"/>
              </w:rPr>
            </w:pPr>
            <w:r w:rsidRPr="00F25213">
              <w:rPr>
                <w:sz w:val="24"/>
                <w:szCs w:val="24"/>
              </w:rPr>
              <w:t>51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63C8D9" w14:textId="77777777" w:rsidR="005E1F76" w:rsidRPr="00F25213" w:rsidRDefault="005E1F76" w:rsidP="00402499">
            <w:pPr>
              <w:snapToGrid w:val="0"/>
              <w:spacing w:before="60" w:after="60" w:line="271" w:lineRule="auto"/>
              <w:jc w:val="center"/>
              <w:rPr>
                <w:sz w:val="24"/>
                <w:szCs w:val="24"/>
              </w:rPr>
            </w:pPr>
            <w:r w:rsidRPr="00F25213">
              <w:rPr>
                <w:sz w:val="24"/>
                <w:szCs w:val="24"/>
              </w:rPr>
              <w:t>202431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CD6CA" w14:textId="77777777" w:rsidR="005E1F76" w:rsidRPr="00F25213" w:rsidRDefault="005E1F76" w:rsidP="00402499">
            <w:pPr>
              <w:snapToGrid w:val="0"/>
              <w:spacing w:before="60" w:after="60" w:line="271" w:lineRule="auto"/>
              <w:jc w:val="center"/>
              <w:rPr>
                <w:sz w:val="24"/>
                <w:szCs w:val="24"/>
              </w:rPr>
            </w:pPr>
            <w:r w:rsidRPr="00F25213">
              <w:rPr>
                <w:sz w:val="24"/>
                <w:szCs w:val="24"/>
              </w:rPr>
              <w:t>336.02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68F8C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156.82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D75C9"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center"/>
          </w:tcPr>
          <w:p w14:paraId="383C8B64"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1C9764C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C87106" w14:textId="77777777" w:rsidR="005E1F76" w:rsidRPr="00F25213" w:rsidRDefault="005E1F76" w:rsidP="00402499">
            <w:pPr>
              <w:snapToGrid w:val="0"/>
              <w:spacing w:before="60" w:after="60" w:line="271" w:lineRule="auto"/>
              <w:jc w:val="center"/>
              <w:rPr>
                <w:sz w:val="24"/>
                <w:szCs w:val="24"/>
              </w:rPr>
            </w:pPr>
            <w:r w:rsidRPr="00F25213">
              <w:rPr>
                <w:sz w:val="24"/>
                <w:szCs w:val="24"/>
              </w:rPr>
              <w:t>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A4CC57" w14:textId="77777777" w:rsidR="005E1F76" w:rsidRPr="00F25213" w:rsidRDefault="005E1F76" w:rsidP="00402499">
            <w:pPr>
              <w:snapToGrid w:val="0"/>
              <w:spacing w:before="60" w:after="60" w:line="271" w:lineRule="auto"/>
              <w:jc w:val="center"/>
              <w:rPr>
                <w:sz w:val="24"/>
                <w:szCs w:val="24"/>
              </w:rPr>
            </w:pPr>
            <w:r w:rsidRPr="00F25213">
              <w:rPr>
                <w:sz w:val="24"/>
                <w:szCs w:val="24"/>
              </w:rPr>
              <w:t>202564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402BA7" w14:textId="77777777" w:rsidR="005E1F76" w:rsidRPr="00F25213" w:rsidRDefault="005E1F76" w:rsidP="00402499">
            <w:pPr>
              <w:snapToGrid w:val="0"/>
              <w:spacing w:before="60" w:after="60" w:line="271" w:lineRule="auto"/>
              <w:jc w:val="center"/>
              <w:rPr>
                <w:sz w:val="24"/>
                <w:szCs w:val="24"/>
              </w:rPr>
            </w:pPr>
            <w:r w:rsidRPr="00F25213">
              <w:rPr>
                <w:sz w:val="24"/>
                <w:szCs w:val="24"/>
              </w:rPr>
              <w:t>515.45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77DD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217.88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432BE" w14:textId="77777777" w:rsidR="005E1F76" w:rsidRPr="00F25213" w:rsidRDefault="005E1F76" w:rsidP="00402499">
            <w:pPr>
              <w:snapToGrid w:val="0"/>
              <w:spacing w:before="60" w:after="60" w:line="271" w:lineRule="auto"/>
              <w:jc w:val="center"/>
              <w:rPr>
                <w:sz w:val="24"/>
                <w:szCs w:val="24"/>
              </w:rPr>
            </w:pPr>
            <w:r w:rsidRPr="00F25213">
              <w:rPr>
                <w:sz w:val="24"/>
                <w:szCs w:val="24"/>
              </w:rPr>
              <w:t>1.80</w:t>
            </w:r>
          </w:p>
        </w:tc>
        <w:tc>
          <w:tcPr>
            <w:tcW w:w="1276" w:type="dxa"/>
            <w:tcBorders>
              <w:top w:val="single" w:sz="4" w:space="0" w:color="auto"/>
              <w:left w:val="single" w:sz="4" w:space="0" w:color="auto"/>
              <w:bottom w:val="single" w:sz="4" w:space="0" w:color="auto"/>
              <w:right w:val="single" w:sz="4" w:space="0" w:color="auto"/>
            </w:tcBorders>
            <w:vAlign w:val="center"/>
          </w:tcPr>
          <w:p w14:paraId="551B8A59"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47D22B84"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011395" w14:textId="77777777" w:rsidR="005E1F76" w:rsidRPr="00F25213" w:rsidRDefault="005E1F76" w:rsidP="00402499">
            <w:pPr>
              <w:snapToGrid w:val="0"/>
              <w:spacing w:before="60" w:after="60" w:line="271" w:lineRule="auto"/>
              <w:jc w:val="center"/>
              <w:rPr>
                <w:sz w:val="24"/>
                <w:szCs w:val="24"/>
              </w:rPr>
            </w:pPr>
            <w:r w:rsidRPr="00F25213">
              <w:rPr>
                <w:sz w:val="24"/>
                <w:szCs w:val="24"/>
              </w:rPr>
              <w:t>53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59224D"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214255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85E8D3" w14:textId="77777777" w:rsidR="005E1F76" w:rsidRPr="00F25213" w:rsidRDefault="005E1F76" w:rsidP="00402499">
            <w:pPr>
              <w:snapToGrid w:val="0"/>
              <w:spacing w:before="60" w:after="60" w:line="271" w:lineRule="auto"/>
              <w:jc w:val="center"/>
              <w:rPr>
                <w:sz w:val="24"/>
                <w:szCs w:val="24"/>
              </w:rPr>
            </w:pPr>
            <w:r w:rsidRPr="00F25213">
              <w:rPr>
                <w:sz w:val="24"/>
                <w:szCs w:val="24"/>
              </w:rPr>
              <w:t>688.61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419C1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306.36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D724D"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57E6AEF1"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7EF9EF7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DC4A3B" w14:textId="77777777" w:rsidR="005E1F76" w:rsidRPr="00F25213" w:rsidRDefault="005E1F76" w:rsidP="00402499">
            <w:pPr>
              <w:snapToGrid w:val="0"/>
              <w:spacing w:before="60" w:after="60" w:line="271" w:lineRule="auto"/>
              <w:jc w:val="center"/>
              <w:rPr>
                <w:sz w:val="24"/>
                <w:szCs w:val="24"/>
              </w:rPr>
            </w:pPr>
            <w:r w:rsidRPr="00F25213">
              <w:rPr>
                <w:sz w:val="24"/>
                <w:szCs w:val="24"/>
              </w:rPr>
              <w:t>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18AD1F" w14:textId="77777777" w:rsidR="005E1F76" w:rsidRPr="00F25213" w:rsidRDefault="005E1F76" w:rsidP="00402499">
            <w:pPr>
              <w:snapToGrid w:val="0"/>
              <w:spacing w:before="60" w:after="60" w:line="271" w:lineRule="auto"/>
              <w:jc w:val="center"/>
              <w:rPr>
                <w:sz w:val="24"/>
                <w:szCs w:val="24"/>
              </w:rPr>
            </w:pPr>
            <w:r w:rsidRPr="00F25213">
              <w:rPr>
                <w:sz w:val="24"/>
                <w:szCs w:val="24"/>
              </w:rPr>
              <w:t>202711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B6697C" w14:textId="77777777" w:rsidR="005E1F76" w:rsidRPr="00F25213" w:rsidRDefault="005E1F76" w:rsidP="00402499">
            <w:pPr>
              <w:snapToGrid w:val="0"/>
              <w:spacing w:before="60" w:after="60" w:line="271" w:lineRule="auto"/>
              <w:jc w:val="center"/>
              <w:rPr>
                <w:sz w:val="24"/>
                <w:szCs w:val="24"/>
              </w:rPr>
            </w:pPr>
            <w:r w:rsidRPr="00F25213">
              <w:rPr>
                <w:sz w:val="24"/>
                <w:szCs w:val="24"/>
              </w:rPr>
              <w:t>554.33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9913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203.69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3C1CA"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c>
          <w:tcPr>
            <w:tcW w:w="1276" w:type="dxa"/>
            <w:tcBorders>
              <w:top w:val="single" w:sz="4" w:space="0" w:color="auto"/>
              <w:left w:val="single" w:sz="4" w:space="0" w:color="auto"/>
              <w:bottom w:val="single" w:sz="4" w:space="0" w:color="auto"/>
              <w:right w:val="single" w:sz="4" w:space="0" w:color="auto"/>
            </w:tcBorders>
            <w:vAlign w:val="center"/>
          </w:tcPr>
          <w:p w14:paraId="226E5D31"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r>
      <w:tr w:rsidR="005E1F76" w:rsidRPr="00F25213" w14:paraId="055A3FFD"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64EA85"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5CA02" w14:textId="77777777" w:rsidR="005E1F76" w:rsidRPr="00F25213" w:rsidRDefault="005E1F76" w:rsidP="00402499">
            <w:pPr>
              <w:snapToGrid w:val="0"/>
              <w:spacing w:before="60" w:after="60" w:line="271" w:lineRule="auto"/>
              <w:jc w:val="center"/>
              <w:rPr>
                <w:sz w:val="24"/>
                <w:szCs w:val="24"/>
              </w:rPr>
            </w:pPr>
            <w:r w:rsidRPr="00F25213">
              <w:rPr>
                <w:sz w:val="24"/>
                <w:szCs w:val="24"/>
              </w:rPr>
              <w:t>203486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A37275" w14:textId="77777777" w:rsidR="005E1F76" w:rsidRPr="00F25213" w:rsidRDefault="005E1F76" w:rsidP="00402499">
            <w:pPr>
              <w:snapToGrid w:val="0"/>
              <w:spacing w:before="60" w:after="60" w:line="271" w:lineRule="auto"/>
              <w:jc w:val="center"/>
              <w:rPr>
                <w:sz w:val="24"/>
                <w:szCs w:val="24"/>
              </w:rPr>
            </w:pPr>
            <w:r w:rsidRPr="00F25213">
              <w:rPr>
                <w:sz w:val="24"/>
                <w:szCs w:val="24"/>
              </w:rPr>
              <w:t>541.02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6AFA7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195.30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8CE0D" w14:textId="77777777" w:rsidR="005E1F76" w:rsidRPr="00F25213" w:rsidRDefault="005E1F76" w:rsidP="00402499">
            <w:pPr>
              <w:snapToGrid w:val="0"/>
              <w:spacing w:before="60" w:after="60" w:line="271" w:lineRule="auto"/>
              <w:jc w:val="center"/>
              <w:rPr>
                <w:sz w:val="24"/>
                <w:szCs w:val="24"/>
              </w:rPr>
            </w:pPr>
            <w:r w:rsidRPr="00F25213">
              <w:rPr>
                <w:sz w:val="24"/>
                <w:szCs w:val="24"/>
              </w:rPr>
              <w:t>1.85</w:t>
            </w:r>
          </w:p>
        </w:tc>
        <w:tc>
          <w:tcPr>
            <w:tcW w:w="1276" w:type="dxa"/>
            <w:tcBorders>
              <w:top w:val="single" w:sz="4" w:space="0" w:color="auto"/>
              <w:left w:val="single" w:sz="4" w:space="0" w:color="auto"/>
              <w:bottom w:val="single" w:sz="4" w:space="0" w:color="auto"/>
              <w:right w:val="single" w:sz="4" w:space="0" w:color="auto"/>
            </w:tcBorders>
            <w:vAlign w:val="center"/>
          </w:tcPr>
          <w:p w14:paraId="78A5A28F"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r>
      <w:tr w:rsidR="005E1F76" w:rsidRPr="00F25213" w14:paraId="06DAB00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558015" w14:textId="77777777" w:rsidR="005E1F76" w:rsidRPr="00F25213" w:rsidRDefault="005E1F76" w:rsidP="00402499">
            <w:pPr>
              <w:snapToGrid w:val="0"/>
              <w:spacing w:before="60" w:after="60" w:line="271" w:lineRule="auto"/>
              <w:jc w:val="center"/>
              <w:rPr>
                <w:sz w:val="24"/>
                <w:szCs w:val="24"/>
              </w:rPr>
            </w:pPr>
            <w:r w:rsidRPr="00F25213">
              <w:rPr>
                <w:sz w:val="24"/>
                <w:szCs w:val="24"/>
              </w:rPr>
              <w:t>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1FA827" w14:textId="77777777" w:rsidR="005E1F76" w:rsidRPr="00F25213" w:rsidRDefault="005E1F76" w:rsidP="00402499">
            <w:pPr>
              <w:snapToGrid w:val="0"/>
              <w:spacing w:before="60" w:after="60" w:line="271" w:lineRule="auto"/>
              <w:jc w:val="center"/>
              <w:rPr>
                <w:sz w:val="24"/>
                <w:szCs w:val="24"/>
              </w:rPr>
            </w:pPr>
            <w:r w:rsidRPr="00F25213">
              <w:rPr>
                <w:sz w:val="24"/>
                <w:szCs w:val="24"/>
              </w:rPr>
              <w:t>204089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82CA31" w14:textId="77777777" w:rsidR="005E1F76" w:rsidRPr="00F25213" w:rsidRDefault="005E1F76" w:rsidP="00402499">
            <w:pPr>
              <w:snapToGrid w:val="0"/>
              <w:spacing w:before="60" w:after="60" w:line="271" w:lineRule="auto"/>
              <w:jc w:val="center"/>
              <w:rPr>
                <w:sz w:val="24"/>
                <w:szCs w:val="24"/>
              </w:rPr>
            </w:pPr>
            <w:r w:rsidRPr="00F25213">
              <w:rPr>
                <w:sz w:val="24"/>
                <w:szCs w:val="24"/>
              </w:rPr>
              <w:t>350.58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93947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162.63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36AD4"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4C161970"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78EA17E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A014A7" w14:textId="77777777" w:rsidR="005E1F76" w:rsidRPr="00F25213" w:rsidRDefault="005E1F76" w:rsidP="00402499">
            <w:pPr>
              <w:snapToGrid w:val="0"/>
              <w:spacing w:before="60" w:after="60" w:line="271" w:lineRule="auto"/>
              <w:jc w:val="center"/>
              <w:rPr>
                <w:sz w:val="24"/>
                <w:szCs w:val="24"/>
              </w:rPr>
            </w:pPr>
            <w:r w:rsidRPr="00F25213">
              <w:rPr>
                <w:sz w:val="24"/>
                <w:szCs w:val="24"/>
              </w:rPr>
              <w:t>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44F3CE" w14:textId="77777777" w:rsidR="005E1F76" w:rsidRPr="00F25213" w:rsidRDefault="005E1F76" w:rsidP="00402499">
            <w:pPr>
              <w:snapToGrid w:val="0"/>
              <w:spacing w:before="60" w:after="60" w:line="271" w:lineRule="auto"/>
              <w:jc w:val="center"/>
              <w:rPr>
                <w:sz w:val="24"/>
                <w:szCs w:val="24"/>
              </w:rPr>
            </w:pPr>
            <w:r w:rsidRPr="00F25213">
              <w:rPr>
                <w:sz w:val="24"/>
                <w:szCs w:val="24"/>
              </w:rPr>
              <w:t>203928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49F4F6" w14:textId="77777777" w:rsidR="005E1F76" w:rsidRPr="00F25213" w:rsidRDefault="005E1F76" w:rsidP="00402499">
            <w:pPr>
              <w:snapToGrid w:val="0"/>
              <w:spacing w:before="60" w:after="60" w:line="271" w:lineRule="auto"/>
              <w:jc w:val="center"/>
              <w:rPr>
                <w:sz w:val="24"/>
                <w:szCs w:val="24"/>
              </w:rPr>
            </w:pPr>
            <w:r w:rsidRPr="00F25213">
              <w:rPr>
                <w:sz w:val="24"/>
                <w:szCs w:val="24"/>
              </w:rPr>
              <w:t>621.65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47540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308.59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EDE58"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tcBorders>
              <w:top w:val="single" w:sz="4" w:space="0" w:color="auto"/>
              <w:left w:val="single" w:sz="4" w:space="0" w:color="auto"/>
              <w:bottom w:val="single" w:sz="4" w:space="0" w:color="auto"/>
              <w:right w:val="single" w:sz="4" w:space="0" w:color="auto"/>
            </w:tcBorders>
            <w:vAlign w:val="center"/>
          </w:tcPr>
          <w:p w14:paraId="65549522"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22181A6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A42853" w14:textId="77777777" w:rsidR="005E1F76" w:rsidRPr="00F25213" w:rsidRDefault="005E1F76" w:rsidP="00402499">
            <w:pPr>
              <w:snapToGrid w:val="0"/>
              <w:spacing w:before="60" w:after="60" w:line="271" w:lineRule="auto"/>
              <w:jc w:val="center"/>
              <w:rPr>
                <w:sz w:val="24"/>
                <w:szCs w:val="24"/>
              </w:rPr>
            </w:pPr>
            <w:r w:rsidRPr="00F25213">
              <w:rPr>
                <w:sz w:val="24"/>
                <w:szCs w:val="24"/>
              </w:rPr>
              <w:t>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ABDA88" w14:textId="77777777" w:rsidR="005E1F76" w:rsidRPr="00F25213" w:rsidRDefault="005E1F76" w:rsidP="00402499">
            <w:pPr>
              <w:snapToGrid w:val="0"/>
              <w:spacing w:before="60" w:after="60" w:line="271" w:lineRule="auto"/>
              <w:jc w:val="center"/>
              <w:rPr>
                <w:sz w:val="24"/>
                <w:szCs w:val="24"/>
              </w:rPr>
            </w:pPr>
            <w:r w:rsidRPr="00F25213">
              <w:rPr>
                <w:sz w:val="24"/>
                <w:szCs w:val="24"/>
              </w:rPr>
              <w:t>204296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EB8033" w14:textId="77777777" w:rsidR="005E1F76" w:rsidRPr="00F25213" w:rsidRDefault="005E1F76" w:rsidP="00402499">
            <w:pPr>
              <w:snapToGrid w:val="0"/>
              <w:spacing w:before="60" w:after="60" w:line="271" w:lineRule="auto"/>
              <w:jc w:val="center"/>
              <w:rPr>
                <w:sz w:val="24"/>
                <w:szCs w:val="24"/>
              </w:rPr>
            </w:pPr>
            <w:r w:rsidRPr="00F25213">
              <w:rPr>
                <w:sz w:val="24"/>
                <w:szCs w:val="24"/>
              </w:rPr>
              <w:t>715.74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A21AD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219.25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C7CC1" w14:textId="77777777" w:rsidR="005E1F76" w:rsidRPr="00F25213" w:rsidRDefault="005E1F76" w:rsidP="00402499">
            <w:pPr>
              <w:snapToGrid w:val="0"/>
              <w:spacing w:before="60" w:after="60" w:line="271" w:lineRule="auto"/>
              <w:jc w:val="center"/>
              <w:rPr>
                <w:sz w:val="24"/>
                <w:szCs w:val="24"/>
              </w:rPr>
            </w:pPr>
            <w:r w:rsidRPr="00F25213">
              <w:rPr>
                <w:sz w:val="24"/>
                <w:szCs w:val="24"/>
              </w:rPr>
              <w:t>1.92</w:t>
            </w:r>
          </w:p>
        </w:tc>
        <w:tc>
          <w:tcPr>
            <w:tcW w:w="1276" w:type="dxa"/>
            <w:tcBorders>
              <w:top w:val="single" w:sz="4" w:space="0" w:color="auto"/>
              <w:left w:val="single" w:sz="4" w:space="0" w:color="auto"/>
              <w:bottom w:val="single" w:sz="4" w:space="0" w:color="auto"/>
              <w:right w:val="single" w:sz="4" w:space="0" w:color="auto"/>
            </w:tcBorders>
            <w:vAlign w:val="center"/>
          </w:tcPr>
          <w:p w14:paraId="7F7AB8FF"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12CCD490"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B8CBF0" w14:textId="77777777" w:rsidR="005E1F76" w:rsidRPr="00F25213" w:rsidRDefault="005E1F76" w:rsidP="00402499">
            <w:pPr>
              <w:snapToGrid w:val="0"/>
              <w:spacing w:before="60" w:after="60" w:line="271" w:lineRule="auto"/>
              <w:jc w:val="center"/>
              <w:rPr>
                <w:sz w:val="24"/>
                <w:szCs w:val="24"/>
              </w:rPr>
            </w:pPr>
            <w:r w:rsidRPr="00F25213">
              <w:rPr>
                <w:sz w:val="24"/>
                <w:szCs w:val="24"/>
              </w:rPr>
              <w:t>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7481B6" w14:textId="77777777" w:rsidR="005E1F76" w:rsidRPr="00F25213" w:rsidRDefault="005E1F76" w:rsidP="00402499">
            <w:pPr>
              <w:snapToGrid w:val="0"/>
              <w:spacing w:before="60" w:after="60" w:line="271" w:lineRule="auto"/>
              <w:jc w:val="center"/>
              <w:rPr>
                <w:sz w:val="24"/>
                <w:szCs w:val="24"/>
              </w:rPr>
            </w:pPr>
            <w:r w:rsidRPr="00F25213">
              <w:rPr>
                <w:sz w:val="24"/>
                <w:szCs w:val="24"/>
              </w:rPr>
              <w:t>201296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A126EC" w14:textId="77777777" w:rsidR="005E1F76" w:rsidRPr="00F25213" w:rsidRDefault="005E1F76" w:rsidP="00402499">
            <w:pPr>
              <w:snapToGrid w:val="0"/>
              <w:spacing w:before="60" w:after="60" w:line="271" w:lineRule="auto"/>
              <w:jc w:val="center"/>
              <w:rPr>
                <w:sz w:val="24"/>
                <w:szCs w:val="24"/>
              </w:rPr>
            </w:pPr>
            <w:r w:rsidRPr="00F25213">
              <w:rPr>
                <w:sz w:val="24"/>
                <w:szCs w:val="24"/>
              </w:rPr>
              <w:t>435.90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5ECC5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158.41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18CE1"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57166FD3"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r>
      <w:tr w:rsidR="005E1F76" w:rsidRPr="00F25213" w14:paraId="7EF18AD2"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0342CC" w14:textId="77777777" w:rsidR="005E1F76" w:rsidRPr="00F25213" w:rsidRDefault="005E1F76" w:rsidP="00402499">
            <w:pPr>
              <w:snapToGrid w:val="0"/>
              <w:spacing w:before="60" w:after="60" w:line="271" w:lineRule="auto"/>
              <w:jc w:val="center"/>
              <w:rPr>
                <w:sz w:val="24"/>
                <w:szCs w:val="24"/>
              </w:rPr>
            </w:pPr>
            <w:r w:rsidRPr="00F25213">
              <w:rPr>
                <w:sz w:val="24"/>
                <w:szCs w:val="24"/>
              </w:rPr>
              <w:t>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66593" w14:textId="77777777" w:rsidR="005E1F76" w:rsidRPr="00F25213" w:rsidRDefault="005E1F76" w:rsidP="00402499">
            <w:pPr>
              <w:snapToGrid w:val="0"/>
              <w:spacing w:before="60" w:after="60" w:line="271" w:lineRule="auto"/>
              <w:jc w:val="center"/>
              <w:rPr>
                <w:sz w:val="24"/>
                <w:szCs w:val="24"/>
              </w:rPr>
            </w:pPr>
            <w:r w:rsidRPr="00F25213">
              <w:rPr>
                <w:sz w:val="24"/>
                <w:szCs w:val="24"/>
              </w:rPr>
              <w:t>201744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38D98" w14:textId="77777777" w:rsidR="005E1F76" w:rsidRPr="00F25213" w:rsidRDefault="005E1F76" w:rsidP="00402499">
            <w:pPr>
              <w:snapToGrid w:val="0"/>
              <w:spacing w:before="60" w:after="60" w:line="271" w:lineRule="auto"/>
              <w:jc w:val="center"/>
              <w:rPr>
                <w:sz w:val="24"/>
                <w:szCs w:val="24"/>
              </w:rPr>
            </w:pPr>
            <w:r w:rsidRPr="00F25213">
              <w:rPr>
                <w:sz w:val="24"/>
                <w:szCs w:val="24"/>
              </w:rPr>
              <w:t>258.66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2BEE3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128.02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E8055"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c>
          <w:tcPr>
            <w:tcW w:w="1276" w:type="dxa"/>
            <w:tcBorders>
              <w:top w:val="single" w:sz="4" w:space="0" w:color="auto"/>
              <w:left w:val="single" w:sz="4" w:space="0" w:color="auto"/>
              <w:bottom w:val="single" w:sz="4" w:space="0" w:color="auto"/>
              <w:right w:val="single" w:sz="4" w:space="0" w:color="auto"/>
            </w:tcBorders>
            <w:vAlign w:val="center"/>
          </w:tcPr>
          <w:p w14:paraId="346E1A3E"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r>
      <w:tr w:rsidR="005E1F76" w:rsidRPr="00F25213" w14:paraId="3D3A2FE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679360" w14:textId="77777777" w:rsidR="005E1F76" w:rsidRPr="00F25213" w:rsidRDefault="005E1F76" w:rsidP="00402499">
            <w:pPr>
              <w:snapToGrid w:val="0"/>
              <w:spacing w:before="60" w:after="60" w:line="271" w:lineRule="auto"/>
              <w:jc w:val="center"/>
              <w:rPr>
                <w:sz w:val="24"/>
                <w:szCs w:val="24"/>
              </w:rPr>
            </w:pPr>
            <w:r w:rsidRPr="00F25213">
              <w:rPr>
                <w:sz w:val="24"/>
                <w:szCs w:val="24"/>
              </w:rPr>
              <w:t>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D91BC"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210026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1C9430" w14:textId="77777777" w:rsidR="005E1F76" w:rsidRPr="00F25213" w:rsidRDefault="005E1F76" w:rsidP="00402499">
            <w:pPr>
              <w:snapToGrid w:val="0"/>
              <w:spacing w:before="60" w:after="60" w:line="271" w:lineRule="auto"/>
              <w:jc w:val="center"/>
              <w:rPr>
                <w:sz w:val="24"/>
                <w:szCs w:val="24"/>
              </w:rPr>
            </w:pPr>
            <w:r w:rsidRPr="00F25213">
              <w:rPr>
                <w:sz w:val="24"/>
                <w:szCs w:val="24"/>
              </w:rPr>
              <w:t>688.48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DECC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306.06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23583" w14:textId="77777777" w:rsidR="005E1F76" w:rsidRPr="00F25213" w:rsidRDefault="005E1F76" w:rsidP="00402499">
            <w:pPr>
              <w:snapToGrid w:val="0"/>
              <w:spacing w:before="60" w:after="60" w:line="271" w:lineRule="auto"/>
              <w:jc w:val="center"/>
              <w:rPr>
                <w:sz w:val="24"/>
                <w:szCs w:val="24"/>
              </w:rPr>
            </w:pPr>
            <w:r w:rsidRPr="00F25213">
              <w:rPr>
                <w:sz w:val="24"/>
                <w:szCs w:val="24"/>
              </w:rPr>
              <w:t>1.83</w:t>
            </w:r>
          </w:p>
        </w:tc>
        <w:tc>
          <w:tcPr>
            <w:tcW w:w="1276" w:type="dxa"/>
            <w:tcBorders>
              <w:top w:val="single" w:sz="4" w:space="0" w:color="auto"/>
              <w:left w:val="single" w:sz="4" w:space="0" w:color="auto"/>
              <w:bottom w:val="single" w:sz="4" w:space="0" w:color="auto"/>
              <w:right w:val="single" w:sz="4" w:space="0" w:color="auto"/>
            </w:tcBorders>
            <w:vAlign w:val="center"/>
          </w:tcPr>
          <w:p w14:paraId="0B6BAF8B"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6B2F6A7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4B900B" w14:textId="77777777" w:rsidR="005E1F76" w:rsidRPr="00F25213" w:rsidRDefault="005E1F76" w:rsidP="00402499">
            <w:pPr>
              <w:snapToGrid w:val="0"/>
              <w:spacing w:before="60" w:after="60" w:line="271" w:lineRule="auto"/>
              <w:jc w:val="center"/>
              <w:rPr>
                <w:sz w:val="24"/>
                <w:szCs w:val="24"/>
              </w:rPr>
            </w:pPr>
            <w:r w:rsidRPr="00F25213">
              <w:rPr>
                <w:sz w:val="24"/>
                <w:szCs w:val="24"/>
              </w:rPr>
              <w:t>62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E1F6DF" w14:textId="77777777" w:rsidR="005E1F76" w:rsidRPr="00F25213" w:rsidRDefault="005E1F76" w:rsidP="00402499">
            <w:pPr>
              <w:snapToGrid w:val="0"/>
              <w:spacing w:before="60" w:after="60" w:line="271" w:lineRule="auto"/>
              <w:jc w:val="center"/>
              <w:rPr>
                <w:sz w:val="24"/>
                <w:szCs w:val="24"/>
              </w:rPr>
            </w:pPr>
            <w:r w:rsidRPr="00F25213">
              <w:rPr>
                <w:sz w:val="24"/>
                <w:szCs w:val="24"/>
              </w:rPr>
              <w:t>200834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C8B308" w14:textId="77777777" w:rsidR="005E1F76" w:rsidRPr="00F25213" w:rsidRDefault="005E1F76" w:rsidP="00402499">
            <w:pPr>
              <w:snapToGrid w:val="0"/>
              <w:spacing w:before="60" w:after="60" w:line="271" w:lineRule="auto"/>
              <w:jc w:val="center"/>
              <w:rPr>
                <w:sz w:val="24"/>
                <w:szCs w:val="24"/>
              </w:rPr>
            </w:pPr>
            <w:r w:rsidRPr="00F25213">
              <w:rPr>
                <w:sz w:val="24"/>
                <w:szCs w:val="24"/>
              </w:rPr>
              <w:t>618.61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893B0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263.08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9945E"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tcBorders>
              <w:top w:val="single" w:sz="4" w:space="0" w:color="auto"/>
              <w:left w:val="single" w:sz="4" w:space="0" w:color="auto"/>
              <w:bottom w:val="single" w:sz="4" w:space="0" w:color="auto"/>
              <w:right w:val="single" w:sz="4" w:space="0" w:color="auto"/>
            </w:tcBorders>
            <w:vAlign w:val="center"/>
          </w:tcPr>
          <w:p w14:paraId="5DADAF6A"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4FF8ACD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146C31" w14:textId="77777777" w:rsidR="005E1F76" w:rsidRPr="00F25213" w:rsidRDefault="005E1F76" w:rsidP="00402499">
            <w:pPr>
              <w:snapToGrid w:val="0"/>
              <w:spacing w:before="60" w:after="60" w:line="271" w:lineRule="auto"/>
              <w:jc w:val="center"/>
              <w:rPr>
                <w:sz w:val="24"/>
                <w:szCs w:val="24"/>
              </w:rPr>
            </w:pPr>
            <w:r w:rsidRPr="00F25213">
              <w:rPr>
                <w:sz w:val="24"/>
                <w:szCs w:val="24"/>
              </w:rPr>
              <w:t>63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874B2C"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210049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BB9BE" w14:textId="77777777" w:rsidR="005E1F76" w:rsidRPr="00F25213" w:rsidRDefault="005E1F76" w:rsidP="00402499">
            <w:pPr>
              <w:snapToGrid w:val="0"/>
              <w:spacing w:before="60" w:after="60" w:line="271" w:lineRule="auto"/>
              <w:jc w:val="center"/>
              <w:rPr>
                <w:sz w:val="24"/>
                <w:szCs w:val="24"/>
              </w:rPr>
            </w:pPr>
            <w:r w:rsidRPr="00F25213">
              <w:rPr>
                <w:sz w:val="24"/>
                <w:szCs w:val="24"/>
              </w:rPr>
              <w:t>480.55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F170E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228.53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66288"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tcBorders>
              <w:top w:val="single" w:sz="4" w:space="0" w:color="auto"/>
              <w:left w:val="single" w:sz="4" w:space="0" w:color="auto"/>
              <w:bottom w:val="single" w:sz="4" w:space="0" w:color="auto"/>
              <w:right w:val="single" w:sz="4" w:space="0" w:color="auto"/>
            </w:tcBorders>
            <w:vAlign w:val="center"/>
          </w:tcPr>
          <w:p w14:paraId="447ECFDA"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r>
      <w:tr w:rsidR="005E1F76" w:rsidRPr="00F25213" w14:paraId="6F85477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0CB637" w14:textId="77777777" w:rsidR="005E1F76" w:rsidRPr="00F25213" w:rsidRDefault="005E1F76" w:rsidP="00402499">
            <w:pPr>
              <w:snapToGrid w:val="0"/>
              <w:spacing w:before="60" w:after="60" w:line="271" w:lineRule="auto"/>
              <w:jc w:val="center"/>
              <w:rPr>
                <w:sz w:val="24"/>
                <w:szCs w:val="24"/>
              </w:rPr>
            </w:pPr>
            <w:r w:rsidRPr="00F25213">
              <w:rPr>
                <w:sz w:val="24"/>
                <w:szCs w:val="24"/>
              </w:rPr>
              <w:t>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B70F3C" w14:textId="77777777" w:rsidR="005E1F76" w:rsidRPr="00F25213" w:rsidRDefault="005E1F76" w:rsidP="00402499">
            <w:pPr>
              <w:snapToGrid w:val="0"/>
              <w:spacing w:before="60" w:after="60" w:line="271" w:lineRule="auto"/>
              <w:jc w:val="center"/>
              <w:rPr>
                <w:sz w:val="24"/>
                <w:szCs w:val="24"/>
              </w:rPr>
            </w:pPr>
            <w:r w:rsidRPr="00F25213">
              <w:rPr>
                <w:sz w:val="24"/>
                <w:szCs w:val="24"/>
              </w:rPr>
              <w:t>200839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02D90" w14:textId="77777777" w:rsidR="005E1F76" w:rsidRPr="00F25213" w:rsidRDefault="005E1F76" w:rsidP="00402499">
            <w:pPr>
              <w:snapToGrid w:val="0"/>
              <w:spacing w:before="60" w:after="60" w:line="271" w:lineRule="auto"/>
              <w:jc w:val="center"/>
              <w:rPr>
                <w:sz w:val="24"/>
                <w:szCs w:val="24"/>
              </w:rPr>
            </w:pPr>
            <w:r w:rsidRPr="00F25213">
              <w:rPr>
                <w:sz w:val="24"/>
                <w:szCs w:val="24"/>
              </w:rPr>
              <w:t>414.37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70D31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143.17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E0047"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tcBorders>
              <w:top w:val="single" w:sz="4" w:space="0" w:color="auto"/>
              <w:left w:val="single" w:sz="4" w:space="0" w:color="auto"/>
              <w:bottom w:val="single" w:sz="4" w:space="0" w:color="auto"/>
              <w:right w:val="single" w:sz="4" w:space="0" w:color="auto"/>
            </w:tcBorders>
            <w:vAlign w:val="center"/>
          </w:tcPr>
          <w:p w14:paraId="363D7A30"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26570FE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13C419" w14:textId="77777777" w:rsidR="005E1F76" w:rsidRPr="00F25213" w:rsidRDefault="005E1F76" w:rsidP="00402499">
            <w:pPr>
              <w:snapToGrid w:val="0"/>
              <w:spacing w:before="60" w:after="60" w:line="271" w:lineRule="auto"/>
              <w:jc w:val="center"/>
              <w:rPr>
                <w:sz w:val="24"/>
                <w:szCs w:val="24"/>
              </w:rPr>
            </w:pPr>
            <w:r w:rsidRPr="00F25213">
              <w:rPr>
                <w:sz w:val="24"/>
                <w:szCs w:val="24"/>
              </w:rPr>
              <w:t>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56D682" w14:textId="77777777" w:rsidR="005E1F76" w:rsidRPr="00F25213" w:rsidRDefault="005E1F76" w:rsidP="00402499">
            <w:pPr>
              <w:snapToGrid w:val="0"/>
              <w:spacing w:before="60" w:after="60" w:line="271" w:lineRule="auto"/>
              <w:jc w:val="center"/>
              <w:rPr>
                <w:sz w:val="24"/>
                <w:szCs w:val="24"/>
              </w:rPr>
            </w:pPr>
            <w:r w:rsidRPr="00F25213">
              <w:rPr>
                <w:sz w:val="24"/>
                <w:szCs w:val="24"/>
              </w:rPr>
              <w:t>215776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703ADB" w14:textId="77777777" w:rsidR="005E1F76" w:rsidRPr="00F25213" w:rsidRDefault="005E1F76" w:rsidP="00402499">
            <w:pPr>
              <w:snapToGrid w:val="0"/>
              <w:spacing w:before="60" w:after="60" w:line="271" w:lineRule="auto"/>
              <w:jc w:val="center"/>
              <w:rPr>
                <w:sz w:val="24"/>
                <w:szCs w:val="24"/>
              </w:rPr>
            </w:pPr>
            <w:r w:rsidRPr="00F25213">
              <w:rPr>
                <w:sz w:val="24"/>
                <w:szCs w:val="24"/>
              </w:rPr>
              <w:t>483.54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8EA05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172.32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975E8"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c>
          <w:tcPr>
            <w:tcW w:w="1276" w:type="dxa"/>
            <w:tcBorders>
              <w:top w:val="single" w:sz="4" w:space="0" w:color="auto"/>
              <w:left w:val="single" w:sz="4" w:space="0" w:color="auto"/>
              <w:bottom w:val="single" w:sz="4" w:space="0" w:color="auto"/>
              <w:right w:val="single" w:sz="4" w:space="0" w:color="auto"/>
            </w:tcBorders>
            <w:vAlign w:val="center"/>
          </w:tcPr>
          <w:p w14:paraId="701D1261"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74F873E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A8DCC" w14:textId="77777777" w:rsidR="005E1F76" w:rsidRPr="00F25213" w:rsidRDefault="005E1F76" w:rsidP="00402499">
            <w:pPr>
              <w:snapToGrid w:val="0"/>
              <w:spacing w:before="60" w:after="60" w:line="271" w:lineRule="auto"/>
              <w:jc w:val="center"/>
              <w:rPr>
                <w:sz w:val="24"/>
                <w:szCs w:val="24"/>
              </w:rPr>
            </w:pPr>
            <w:r w:rsidRPr="00F25213">
              <w:rPr>
                <w:sz w:val="24"/>
                <w:szCs w:val="24"/>
              </w:rPr>
              <w:t>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EECCBD" w14:textId="77777777" w:rsidR="005E1F76" w:rsidRPr="00F25213" w:rsidRDefault="005E1F76" w:rsidP="00402499">
            <w:pPr>
              <w:snapToGrid w:val="0"/>
              <w:spacing w:before="60" w:after="60" w:line="271" w:lineRule="auto"/>
              <w:jc w:val="center"/>
              <w:rPr>
                <w:sz w:val="24"/>
                <w:szCs w:val="24"/>
              </w:rPr>
            </w:pPr>
            <w:r w:rsidRPr="00F25213">
              <w:rPr>
                <w:sz w:val="24"/>
                <w:szCs w:val="24"/>
              </w:rPr>
              <w:t>216527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312B6D" w14:textId="77777777" w:rsidR="005E1F76" w:rsidRPr="00F25213" w:rsidRDefault="005E1F76" w:rsidP="00402499">
            <w:pPr>
              <w:snapToGrid w:val="0"/>
              <w:spacing w:before="60" w:after="60" w:line="271" w:lineRule="auto"/>
              <w:jc w:val="center"/>
              <w:rPr>
                <w:sz w:val="24"/>
                <w:szCs w:val="24"/>
              </w:rPr>
            </w:pPr>
            <w:r w:rsidRPr="00F25213">
              <w:rPr>
                <w:sz w:val="24"/>
                <w:szCs w:val="24"/>
              </w:rPr>
              <w:t>803.28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BDA5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362.72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47BCC"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tcBorders>
              <w:top w:val="single" w:sz="4" w:space="0" w:color="auto"/>
              <w:left w:val="single" w:sz="4" w:space="0" w:color="auto"/>
              <w:bottom w:val="single" w:sz="4" w:space="0" w:color="auto"/>
              <w:right w:val="single" w:sz="4" w:space="0" w:color="auto"/>
            </w:tcBorders>
            <w:vAlign w:val="center"/>
          </w:tcPr>
          <w:p w14:paraId="3D9E1781"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r>
      <w:tr w:rsidR="005E1F76" w:rsidRPr="00F25213" w14:paraId="2B97427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8315B1" w14:textId="77777777" w:rsidR="005E1F76" w:rsidRPr="00F25213" w:rsidRDefault="005E1F76" w:rsidP="00402499">
            <w:pPr>
              <w:snapToGrid w:val="0"/>
              <w:spacing w:before="60" w:after="60" w:line="271" w:lineRule="auto"/>
              <w:jc w:val="center"/>
              <w:rPr>
                <w:sz w:val="24"/>
                <w:szCs w:val="24"/>
              </w:rPr>
            </w:pPr>
            <w:r w:rsidRPr="00F25213">
              <w:rPr>
                <w:sz w:val="24"/>
                <w:szCs w:val="24"/>
              </w:rPr>
              <w:t>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E43119"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210005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C410E" w14:textId="77777777" w:rsidR="005E1F76" w:rsidRPr="00F25213" w:rsidRDefault="005E1F76" w:rsidP="00402499">
            <w:pPr>
              <w:snapToGrid w:val="0"/>
              <w:spacing w:before="60" w:after="60" w:line="271" w:lineRule="auto"/>
              <w:jc w:val="center"/>
              <w:rPr>
                <w:sz w:val="24"/>
                <w:szCs w:val="24"/>
              </w:rPr>
            </w:pPr>
            <w:r w:rsidRPr="00F25213">
              <w:rPr>
                <w:sz w:val="24"/>
                <w:szCs w:val="24"/>
              </w:rPr>
              <w:t>352.50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98A00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136.57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04D1E"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center"/>
          </w:tcPr>
          <w:p w14:paraId="23DB3544"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2BC0891D"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DE14D0" w14:textId="77777777" w:rsidR="005E1F76" w:rsidRPr="00F25213" w:rsidRDefault="005E1F76" w:rsidP="00402499">
            <w:pPr>
              <w:snapToGrid w:val="0"/>
              <w:spacing w:before="60" w:after="60" w:line="271" w:lineRule="auto"/>
              <w:jc w:val="center"/>
              <w:rPr>
                <w:sz w:val="24"/>
                <w:szCs w:val="24"/>
              </w:rPr>
            </w:pPr>
            <w:r w:rsidRPr="00F25213">
              <w:rPr>
                <w:sz w:val="24"/>
                <w:szCs w:val="24"/>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16F3E" w14:textId="77777777" w:rsidR="005E1F76" w:rsidRPr="00F25213" w:rsidRDefault="005E1F76" w:rsidP="00402499">
            <w:pPr>
              <w:snapToGrid w:val="0"/>
              <w:spacing w:before="60" w:after="60" w:line="271" w:lineRule="auto"/>
              <w:jc w:val="center"/>
              <w:rPr>
                <w:sz w:val="24"/>
                <w:szCs w:val="24"/>
              </w:rPr>
            </w:pPr>
            <w:r w:rsidRPr="00F25213">
              <w:rPr>
                <w:sz w:val="24"/>
                <w:szCs w:val="24"/>
              </w:rPr>
              <w:t>217622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A564C8" w14:textId="77777777" w:rsidR="005E1F76" w:rsidRPr="00F25213" w:rsidRDefault="005E1F76" w:rsidP="00402499">
            <w:pPr>
              <w:snapToGrid w:val="0"/>
              <w:spacing w:before="60" w:after="60" w:line="271" w:lineRule="auto"/>
              <w:jc w:val="center"/>
              <w:rPr>
                <w:sz w:val="24"/>
                <w:szCs w:val="24"/>
              </w:rPr>
            </w:pPr>
            <w:r w:rsidRPr="00F25213">
              <w:rPr>
                <w:sz w:val="24"/>
                <w:szCs w:val="24"/>
              </w:rPr>
              <w:t>535.45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181C8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178.91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B5902" w14:textId="77777777" w:rsidR="005E1F76" w:rsidRPr="00F25213" w:rsidRDefault="005E1F76" w:rsidP="00402499">
            <w:pPr>
              <w:snapToGrid w:val="0"/>
              <w:spacing w:before="60" w:after="60" w:line="271" w:lineRule="auto"/>
              <w:jc w:val="center"/>
              <w:rPr>
                <w:sz w:val="24"/>
                <w:szCs w:val="24"/>
              </w:rPr>
            </w:pPr>
            <w:r w:rsidRPr="00F25213">
              <w:rPr>
                <w:sz w:val="24"/>
                <w:szCs w:val="24"/>
              </w:rPr>
              <w:t>1.81</w:t>
            </w:r>
          </w:p>
        </w:tc>
        <w:tc>
          <w:tcPr>
            <w:tcW w:w="1276" w:type="dxa"/>
            <w:tcBorders>
              <w:top w:val="single" w:sz="4" w:space="0" w:color="auto"/>
              <w:left w:val="single" w:sz="4" w:space="0" w:color="auto"/>
              <w:bottom w:val="single" w:sz="4" w:space="0" w:color="auto"/>
              <w:right w:val="single" w:sz="4" w:space="0" w:color="auto"/>
            </w:tcBorders>
            <w:vAlign w:val="center"/>
          </w:tcPr>
          <w:p w14:paraId="31628622" w14:textId="77777777" w:rsidR="005E1F76" w:rsidRPr="00F25213" w:rsidRDefault="005E1F76" w:rsidP="00402499">
            <w:pPr>
              <w:snapToGrid w:val="0"/>
              <w:spacing w:before="60" w:after="60" w:line="271" w:lineRule="auto"/>
              <w:jc w:val="center"/>
              <w:rPr>
                <w:sz w:val="24"/>
                <w:szCs w:val="24"/>
              </w:rPr>
            </w:pPr>
            <w:r w:rsidRPr="00F25213">
              <w:rPr>
                <w:sz w:val="24"/>
                <w:szCs w:val="24"/>
              </w:rPr>
              <w:t>2.12</w:t>
            </w:r>
          </w:p>
        </w:tc>
      </w:tr>
      <w:tr w:rsidR="005E1F76" w:rsidRPr="00F25213" w14:paraId="04D0641D"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58F14F" w14:textId="77777777" w:rsidR="005E1F76" w:rsidRPr="00F25213" w:rsidRDefault="005E1F76" w:rsidP="00402499">
            <w:pPr>
              <w:snapToGrid w:val="0"/>
              <w:spacing w:before="60" w:after="60" w:line="271" w:lineRule="auto"/>
              <w:jc w:val="center"/>
              <w:rPr>
                <w:sz w:val="24"/>
                <w:szCs w:val="24"/>
              </w:rPr>
            </w:pPr>
            <w:r w:rsidRPr="00F25213">
              <w:rPr>
                <w:sz w:val="24"/>
                <w:szCs w:val="24"/>
              </w:rPr>
              <w:t>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E1A06"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210074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A9261C" w14:textId="77777777" w:rsidR="005E1F76" w:rsidRPr="00F25213" w:rsidRDefault="005E1F76" w:rsidP="00402499">
            <w:pPr>
              <w:snapToGrid w:val="0"/>
              <w:spacing w:before="60" w:after="60" w:line="271" w:lineRule="auto"/>
              <w:jc w:val="center"/>
              <w:rPr>
                <w:sz w:val="24"/>
                <w:szCs w:val="24"/>
              </w:rPr>
            </w:pPr>
            <w:r w:rsidRPr="00F25213">
              <w:rPr>
                <w:sz w:val="24"/>
                <w:szCs w:val="24"/>
              </w:rPr>
              <w:t>292.06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27B00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131.48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9BF30"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center"/>
          </w:tcPr>
          <w:p w14:paraId="24484D76"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r>
      <w:tr w:rsidR="005E1F76" w:rsidRPr="00F25213" w14:paraId="1D61DBA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9D6182" w14:textId="77777777" w:rsidR="005E1F76" w:rsidRPr="00F25213" w:rsidRDefault="005E1F76" w:rsidP="00402499">
            <w:pPr>
              <w:snapToGrid w:val="0"/>
              <w:spacing w:before="60" w:after="60" w:line="271" w:lineRule="auto"/>
              <w:jc w:val="center"/>
              <w:rPr>
                <w:sz w:val="24"/>
                <w:szCs w:val="24"/>
              </w:rPr>
            </w:pPr>
            <w:r w:rsidRPr="00F25213">
              <w:rPr>
                <w:sz w:val="24"/>
                <w:szCs w:val="24"/>
              </w:rPr>
              <w:t>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2A22D" w14:textId="77777777" w:rsidR="005E1F76" w:rsidRPr="00F25213" w:rsidRDefault="005E1F76" w:rsidP="00402499">
            <w:pPr>
              <w:snapToGrid w:val="0"/>
              <w:spacing w:before="60" w:after="60" w:line="271" w:lineRule="auto"/>
              <w:jc w:val="center"/>
              <w:rPr>
                <w:sz w:val="24"/>
                <w:szCs w:val="24"/>
              </w:rPr>
            </w:pPr>
            <w:r w:rsidRPr="00F25213">
              <w:rPr>
                <w:sz w:val="24"/>
                <w:szCs w:val="24"/>
              </w:rPr>
              <w:t>218332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046C0B" w14:textId="77777777" w:rsidR="005E1F76" w:rsidRPr="00F25213" w:rsidRDefault="005E1F76" w:rsidP="00402499">
            <w:pPr>
              <w:snapToGrid w:val="0"/>
              <w:spacing w:before="60" w:after="60" w:line="271" w:lineRule="auto"/>
              <w:jc w:val="center"/>
              <w:rPr>
                <w:sz w:val="24"/>
                <w:szCs w:val="24"/>
              </w:rPr>
            </w:pPr>
            <w:r w:rsidRPr="00F25213">
              <w:rPr>
                <w:sz w:val="24"/>
                <w:szCs w:val="24"/>
              </w:rPr>
              <w:t>450.17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1B7B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171.06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1B987"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center"/>
          </w:tcPr>
          <w:p w14:paraId="439745E9"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r>
      <w:tr w:rsidR="005E1F76" w:rsidRPr="00F25213" w14:paraId="18DD5846"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37D1D" w14:textId="77777777" w:rsidR="005E1F76" w:rsidRPr="00F25213" w:rsidRDefault="005E1F76" w:rsidP="00402499">
            <w:pPr>
              <w:snapToGrid w:val="0"/>
              <w:spacing w:before="60" w:after="60" w:line="271" w:lineRule="auto"/>
              <w:jc w:val="center"/>
              <w:rPr>
                <w:sz w:val="24"/>
                <w:szCs w:val="24"/>
              </w:rPr>
            </w:pPr>
            <w:r w:rsidRPr="00F25213">
              <w:rPr>
                <w:sz w:val="24"/>
                <w:szCs w:val="24"/>
              </w:rPr>
              <w:t>71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53A245" w14:textId="77777777" w:rsidR="005E1F76" w:rsidRPr="00F25213" w:rsidRDefault="005E1F76" w:rsidP="00402499">
            <w:pPr>
              <w:snapToGrid w:val="0"/>
              <w:spacing w:before="60" w:after="60" w:line="271" w:lineRule="auto"/>
              <w:jc w:val="center"/>
              <w:rPr>
                <w:sz w:val="24"/>
                <w:szCs w:val="24"/>
              </w:rPr>
            </w:pPr>
            <w:r w:rsidRPr="00F25213">
              <w:rPr>
                <w:sz w:val="24"/>
                <w:szCs w:val="24"/>
              </w:rPr>
              <w:t>218306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4F7A7" w14:textId="77777777" w:rsidR="005E1F76" w:rsidRPr="00F25213" w:rsidRDefault="005E1F76" w:rsidP="00402499">
            <w:pPr>
              <w:snapToGrid w:val="0"/>
              <w:spacing w:before="60" w:after="60" w:line="271" w:lineRule="auto"/>
              <w:jc w:val="center"/>
              <w:rPr>
                <w:sz w:val="24"/>
                <w:szCs w:val="24"/>
              </w:rPr>
            </w:pPr>
            <w:r w:rsidRPr="00F25213">
              <w:rPr>
                <w:sz w:val="24"/>
                <w:szCs w:val="24"/>
              </w:rPr>
              <w:t>384.49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1D793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171.72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1722" w14:textId="77777777" w:rsidR="005E1F76" w:rsidRPr="00F25213" w:rsidRDefault="005E1F76" w:rsidP="00402499">
            <w:pPr>
              <w:snapToGrid w:val="0"/>
              <w:spacing w:before="60" w:after="60" w:line="271" w:lineRule="auto"/>
              <w:jc w:val="center"/>
              <w:rPr>
                <w:sz w:val="24"/>
                <w:szCs w:val="24"/>
              </w:rPr>
            </w:pPr>
            <w:r w:rsidRPr="00F25213">
              <w:rPr>
                <w:sz w:val="24"/>
                <w:szCs w:val="24"/>
              </w:rPr>
              <w:t>1.95</w:t>
            </w:r>
          </w:p>
        </w:tc>
        <w:tc>
          <w:tcPr>
            <w:tcW w:w="1276" w:type="dxa"/>
            <w:tcBorders>
              <w:top w:val="single" w:sz="4" w:space="0" w:color="auto"/>
              <w:left w:val="single" w:sz="4" w:space="0" w:color="auto"/>
              <w:bottom w:val="single" w:sz="4" w:space="0" w:color="auto"/>
              <w:right w:val="single" w:sz="4" w:space="0" w:color="auto"/>
            </w:tcBorders>
            <w:vAlign w:val="center"/>
          </w:tcPr>
          <w:p w14:paraId="2DE72E06"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27094C4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9042D4" w14:textId="77777777" w:rsidR="005E1F76" w:rsidRPr="00F25213" w:rsidRDefault="005E1F76" w:rsidP="00402499">
            <w:pPr>
              <w:snapToGrid w:val="0"/>
              <w:spacing w:before="60" w:after="60" w:line="271" w:lineRule="auto"/>
              <w:jc w:val="center"/>
              <w:rPr>
                <w:sz w:val="24"/>
                <w:szCs w:val="24"/>
              </w:rPr>
            </w:pPr>
            <w:r w:rsidRPr="00F25213">
              <w:rPr>
                <w:sz w:val="24"/>
                <w:szCs w:val="24"/>
              </w:rPr>
              <w:t>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60B134" w14:textId="77777777" w:rsidR="005E1F76" w:rsidRPr="00F25213" w:rsidRDefault="005E1F76" w:rsidP="00402499">
            <w:pPr>
              <w:snapToGrid w:val="0"/>
              <w:spacing w:before="60" w:after="60" w:line="271" w:lineRule="auto"/>
              <w:jc w:val="center"/>
              <w:rPr>
                <w:sz w:val="24"/>
                <w:szCs w:val="24"/>
              </w:rPr>
            </w:pPr>
            <w:r w:rsidRPr="00F25213">
              <w:rPr>
                <w:sz w:val="24"/>
                <w:szCs w:val="24"/>
              </w:rPr>
              <w:t>219989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7B1133" w14:textId="77777777" w:rsidR="005E1F76" w:rsidRPr="00F25213" w:rsidRDefault="005E1F76" w:rsidP="00402499">
            <w:pPr>
              <w:snapToGrid w:val="0"/>
              <w:spacing w:before="60" w:after="60" w:line="271" w:lineRule="auto"/>
              <w:jc w:val="center"/>
              <w:rPr>
                <w:sz w:val="24"/>
                <w:szCs w:val="24"/>
              </w:rPr>
            </w:pPr>
            <w:r w:rsidRPr="00F25213">
              <w:rPr>
                <w:sz w:val="24"/>
                <w:szCs w:val="24"/>
              </w:rPr>
              <w:t>325.17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4FAE5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108.44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101A6"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center"/>
          </w:tcPr>
          <w:p w14:paraId="65090B74"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r>
      <w:tr w:rsidR="005E1F76" w:rsidRPr="00F25213" w14:paraId="528A823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C082FC" w14:textId="77777777" w:rsidR="005E1F76" w:rsidRPr="00F25213" w:rsidRDefault="005E1F76" w:rsidP="00402499">
            <w:pPr>
              <w:snapToGrid w:val="0"/>
              <w:spacing w:before="60" w:after="60" w:line="271" w:lineRule="auto"/>
              <w:jc w:val="center"/>
              <w:rPr>
                <w:sz w:val="24"/>
                <w:szCs w:val="24"/>
              </w:rPr>
            </w:pPr>
            <w:r w:rsidRPr="00F25213">
              <w:rPr>
                <w:sz w:val="24"/>
                <w:szCs w:val="24"/>
              </w:rPr>
              <w:t>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6DB7B1" w14:textId="77777777" w:rsidR="005E1F76" w:rsidRPr="00F25213" w:rsidRDefault="005E1F76" w:rsidP="00402499">
            <w:pPr>
              <w:snapToGrid w:val="0"/>
              <w:spacing w:before="60" w:after="60" w:line="271" w:lineRule="auto"/>
              <w:jc w:val="center"/>
              <w:rPr>
                <w:sz w:val="24"/>
                <w:szCs w:val="24"/>
              </w:rPr>
            </w:pPr>
            <w:r w:rsidRPr="00F25213">
              <w:rPr>
                <w:sz w:val="24"/>
                <w:szCs w:val="24"/>
              </w:rPr>
              <w:t>219930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2CD958" w14:textId="77777777" w:rsidR="005E1F76" w:rsidRPr="00F25213" w:rsidRDefault="005E1F76" w:rsidP="00402499">
            <w:pPr>
              <w:snapToGrid w:val="0"/>
              <w:spacing w:before="60" w:after="60" w:line="271" w:lineRule="auto"/>
              <w:jc w:val="center"/>
              <w:rPr>
                <w:sz w:val="24"/>
                <w:szCs w:val="24"/>
              </w:rPr>
            </w:pPr>
            <w:r w:rsidRPr="00F25213">
              <w:rPr>
                <w:sz w:val="24"/>
                <w:szCs w:val="24"/>
              </w:rPr>
              <w:t>376.03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9AC8D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170.88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842C3"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c>
          <w:tcPr>
            <w:tcW w:w="1276" w:type="dxa"/>
            <w:tcBorders>
              <w:top w:val="single" w:sz="4" w:space="0" w:color="auto"/>
              <w:left w:val="single" w:sz="4" w:space="0" w:color="auto"/>
              <w:bottom w:val="single" w:sz="4" w:space="0" w:color="auto"/>
              <w:right w:val="single" w:sz="4" w:space="0" w:color="auto"/>
            </w:tcBorders>
            <w:vAlign w:val="center"/>
          </w:tcPr>
          <w:p w14:paraId="33C61E70"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r>
      <w:tr w:rsidR="005E1F76" w:rsidRPr="00F25213" w14:paraId="0F10B5D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B2FF94" w14:textId="77777777" w:rsidR="005E1F76" w:rsidRPr="00F25213" w:rsidRDefault="005E1F76" w:rsidP="00402499">
            <w:pPr>
              <w:snapToGrid w:val="0"/>
              <w:spacing w:before="60" w:after="60" w:line="271" w:lineRule="auto"/>
              <w:jc w:val="center"/>
              <w:rPr>
                <w:sz w:val="24"/>
                <w:szCs w:val="24"/>
              </w:rPr>
            </w:pPr>
            <w:r w:rsidRPr="00F25213">
              <w:rPr>
                <w:sz w:val="24"/>
                <w:szCs w:val="24"/>
              </w:rPr>
              <w:t>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3AB0E" w14:textId="77777777" w:rsidR="005E1F76" w:rsidRPr="00F25213" w:rsidRDefault="005E1F76" w:rsidP="00402499">
            <w:pPr>
              <w:snapToGrid w:val="0"/>
              <w:spacing w:before="60" w:after="60" w:line="271" w:lineRule="auto"/>
              <w:jc w:val="center"/>
              <w:rPr>
                <w:sz w:val="24"/>
                <w:szCs w:val="24"/>
              </w:rPr>
            </w:pPr>
            <w:r w:rsidRPr="00F25213">
              <w:rPr>
                <w:sz w:val="24"/>
                <w:szCs w:val="24"/>
              </w:rPr>
              <w:t>220440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C60D34" w14:textId="77777777" w:rsidR="005E1F76" w:rsidRPr="00F25213" w:rsidRDefault="005E1F76" w:rsidP="00402499">
            <w:pPr>
              <w:snapToGrid w:val="0"/>
              <w:spacing w:before="60" w:after="60" w:line="271" w:lineRule="auto"/>
              <w:jc w:val="center"/>
              <w:rPr>
                <w:sz w:val="24"/>
                <w:szCs w:val="24"/>
              </w:rPr>
            </w:pPr>
            <w:r w:rsidRPr="00F25213">
              <w:rPr>
                <w:sz w:val="24"/>
                <w:szCs w:val="24"/>
              </w:rPr>
              <w:t>598.40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56AE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295.22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389EB"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tcBorders>
              <w:top w:val="single" w:sz="4" w:space="0" w:color="auto"/>
              <w:left w:val="single" w:sz="4" w:space="0" w:color="auto"/>
              <w:bottom w:val="single" w:sz="4" w:space="0" w:color="auto"/>
              <w:right w:val="single" w:sz="4" w:space="0" w:color="auto"/>
            </w:tcBorders>
            <w:vAlign w:val="center"/>
          </w:tcPr>
          <w:p w14:paraId="699EE053"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3B703B1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1C7284" w14:textId="77777777" w:rsidR="005E1F76" w:rsidRPr="00F25213" w:rsidRDefault="005E1F76" w:rsidP="00402499">
            <w:pPr>
              <w:snapToGrid w:val="0"/>
              <w:spacing w:before="60" w:after="60" w:line="271" w:lineRule="auto"/>
              <w:jc w:val="center"/>
              <w:rPr>
                <w:sz w:val="24"/>
                <w:szCs w:val="24"/>
              </w:rPr>
            </w:pPr>
            <w:r w:rsidRPr="00F25213">
              <w:rPr>
                <w:sz w:val="24"/>
                <w:szCs w:val="24"/>
              </w:rPr>
              <w:t>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1E607" w14:textId="77777777" w:rsidR="005E1F76" w:rsidRPr="00F25213" w:rsidRDefault="005E1F76" w:rsidP="00402499">
            <w:pPr>
              <w:snapToGrid w:val="0"/>
              <w:spacing w:before="60" w:after="60" w:line="271" w:lineRule="auto"/>
              <w:jc w:val="center"/>
              <w:rPr>
                <w:sz w:val="24"/>
                <w:szCs w:val="24"/>
              </w:rPr>
            </w:pPr>
            <w:r w:rsidRPr="00F25213">
              <w:rPr>
                <w:sz w:val="24"/>
                <w:szCs w:val="24"/>
              </w:rPr>
              <w:t>220951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27D99" w14:textId="77777777" w:rsidR="005E1F76" w:rsidRPr="00F25213" w:rsidRDefault="005E1F76" w:rsidP="00402499">
            <w:pPr>
              <w:snapToGrid w:val="0"/>
              <w:spacing w:before="60" w:after="60" w:line="271" w:lineRule="auto"/>
              <w:jc w:val="center"/>
              <w:rPr>
                <w:sz w:val="24"/>
                <w:szCs w:val="24"/>
              </w:rPr>
            </w:pPr>
            <w:r w:rsidRPr="00F25213">
              <w:rPr>
                <w:sz w:val="24"/>
                <w:szCs w:val="24"/>
              </w:rPr>
              <w:t>532.73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59355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254.48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1285F"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tcBorders>
              <w:top w:val="single" w:sz="4" w:space="0" w:color="auto"/>
              <w:left w:val="single" w:sz="4" w:space="0" w:color="auto"/>
              <w:bottom w:val="single" w:sz="4" w:space="0" w:color="auto"/>
              <w:right w:val="single" w:sz="4" w:space="0" w:color="auto"/>
            </w:tcBorders>
            <w:vAlign w:val="center"/>
          </w:tcPr>
          <w:p w14:paraId="5E569A74"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588B9D8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97D139" w14:textId="77777777" w:rsidR="005E1F76" w:rsidRPr="00F25213" w:rsidRDefault="005E1F76" w:rsidP="00402499">
            <w:pPr>
              <w:snapToGrid w:val="0"/>
              <w:spacing w:before="60" w:after="60" w:line="271" w:lineRule="auto"/>
              <w:jc w:val="center"/>
              <w:rPr>
                <w:sz w:val="24"/>
                <w:szCs w:val="24"/>
              </w:rPr>
            </w:pPr>
            <w:r w:rsidRPr="00F25213">
              <w:rPr>
                <w:sz w:val="24"/>
                <w:szCs w:val="24"/>
              </w:rPr>
              <w:t>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258D0"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210116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560CFD" w14:textId="77777777" w:rsidR="005E1F76" w:rsidRPr="00F25213" w:rsidRDefault="005E1F76" w:rsidP="00402499">
            <w:pPr>
              <w:snapToGrid w:val="0"/>
              <w:spacing w:before="60" w:after="60" w:line="271" w:lineRule="auto"/>
              <w:jc w:val="center"/>
              <w:rPr>
                <w:sz w:val="24"/>
                <w:szCs w:val="24"/>
              </w:rPr>
            </w:pPr>
            <w:r w:rsidRPr="00F25213">
              <w:rPr>
                <w:sz w:val="24"/>
                <w:szCs w:val="24"/>
              </w:rPr>
              <w:t>301.35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3D0F3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158.48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C9701"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29B9D0CA" w14:textId="77777777" w:rsidR="005E1F76" w:rsidRPr="00F25213" w:rsidRDefault="005E1F76" w:rsidP="00402499">
            <w:pPr>
              <w:snapToGrid w:val="0"/>
              <w:spacing w:before="60" w:after="60" w:line="271" w:lineRule="auto"/>
              <w:jc w:val="center"/>
              <w:rPr>
                <w:sz w:val="24"/>
                <w:szCs w:val="24"/>
              </w:rPr>
            </w:pPr>
            <w:r w:rsidRPr="00F25213">
              <w:rPr>
                <w:sz w:val="24"/>
                <w:szCs w:val="24"/>
              </w:rPr>
              <w:t>2.14</w:t>
            </w:r>
          </w:p>
        </w:tc>
      </w:tr>
      <w:tr w:rsidR="005E1F76" w:rsidRPr="00F25213" w14:paraId="4A25919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278DE5" w14:textId="77777777" w:rsidR="005E1F76" w:rsidRPr="00F25213" w:rsidRDefault="005E1F76" w:rsidP="00402499">
            <w:pPr>
              <w:snapToGrid w:val="0"/>
              <w:spacing w:before="60" w:after="60" w:line="271" w:lineRule="auto"/>
              <w:jc w:val="center"/>
              <w:rPr>
                <w:sz w:val="24"/>
                <w:szCs w:val="24"/>
              </w:rPr>
            </w:pPr>
            <w:r w:rsidRPr="00F25213">
              <w:rPr>
                <w:sz w:val="24"/>
                <w:szCs w:val="24"/>
              </w:rPr>
              <w:t>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7B976F" w14:textId="77777777" w:rsidR="005E1F76" w:rsidRPr="00F25213" w:rsidRDefault="005E1F76" w:rsidP="00402499">
            <w:pPr>
              <w:snapToGrid w:val="0"/>
              <w:spacing w:before="60" w:after="60" w:line="271" w:lineRule="auto"/>
              <w:jc w:val="center"/>
              <w:rPr>
                <w:sz w:val="24"/>
                <w:szCs w:val="24"/>
              </w:rPr>
            </w:pPr>
            <w:r w:rsidRPr="00F25213">
              <w:rPr>
                <w:sz w:val="24"/>
                <w:szCs w:val="24"/>
              </w:rPr>
              <w:t>221003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3FF0" w14:textId="77777777" w:rsidR="005E1F76" w:rsidRPr="00F25213" w:rsidRDefault="005E1F76" w:rsidP="00402499">
            <w:pPr>
              <w:snapToGrid w:val="0"/>
              <w:spacing w:before="60" w:after="60" w:line="271" w:lineRule="auto"/>
              <w:jc w:val="center"/>
              <w:rPr>
                <w:sz w:val="24"/>
                <w:szCs w:val="24"/>
              </w:rPr>
            </w:pPr>
            <w:r w:rsidRPr="00F25213">
              <w:rPr>
                <w:sz w:val="24"/>
                <w:szCs w:val="24"/>
              </w:rPr>
              <w:t>769.21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3AA00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197.41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9C4BF"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c>
          <w:tcPr>
            <w:tcW w:w="1276" w:type="dxa"/>
            <w:tcBorders>
              <w:top w:val="single" w:sz="4" w:space="0" w:color="auto"/>
              <w:left w:val="single" w:sz="4" w:space="0" w:color="auto"/>
              <w:bottom w:val="single" w:sz="4" w:space="0" w:color="auto"/>
              <w:right w:val="single" w:sz="4" w:space="0" w:color="auto"/>
            </w:tcBorders>
            <w:vAlign w:val="center"/>
          </w:tcPr>
          <w:p w14:paraId="509DA090"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5533F21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F79E5" w14:textId="77777777" w:rsidR="005E1F76" w:rsidRPr="00F25213" w:rsidRDefault="005E1F76" w:rsidP="00402499">
            <w:pPr>
              <w:snapToGrid w:val="0"/>
              <w:spacing w:before="60" w:after="60" w:line="271" w:lineRule="auto"/>
              <w:jc w:val="center"/>
              <w:rPr>
                <w:sz w:val="24"/>
                <w:szCs w:val="24"/>
              </w:rPr>
            </w:pPr>
            <w:r w:rsidRPr="00F25213">
              <w:rPr>
                <w:sz w:val="24"/>
                <w:szCs w:val="24"/>
              </w:rPr>
              <w:t>78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03FB77" w14:textId="77777777" w:rsidR="005E1F76" w:rsidRPr="00F25213" w:rsidRDefault="005E1F76" w:rsidP="00402499">
            <w:pPr>
              <w:snapToGrid w:val="0"/>
              <w:spacing w:before="60" w:after="60" w:line="271" w:lineRule="auto"/>
              <w:jc w:val="center"/>
              <w:rPr>
                <w:sz w:val="24"/>
                <w:szCs w:val="24"/>
              </w:rPr>
            </w:pPr>
            <w:r w:rsidRPr="00F25213">
              <w:rPr>
                <w:sz w:val="24"/>
                <w:szCs w:val="24"/>
              </w:rPr>
              <w:t>221709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D2E3B1" w14:textId="77777777" w:rsidR="005E1F76" w:rsidRPr="00F25213" w:rsidRDefault="005E1F76" w:rsidP="00402499">
            <w:pPr>
              <w:snapToGrid w:val="0"/>
              <w:spacing w:before="60" w:after="60" w:line="271" w:lineRule="auto"/>
              <w:jc w:val="center"/>
              <w:rPr>
                <w:sz w:val="24"/>
                <w:szCs w:val="24"/>
              </w:rPr>
            </w:pPr>
            <w:r w:rsidRPr="00F25213">
              <w:rPr>
                <w:sz w:val="24"/>
                <w:szCs w:val="24"/>
              </w:rPr>
              <w:t>607.75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75C08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210.48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738CF" w14:textId="77777777" w:rsidR="005E1F76" w:rsidRPr="00F25213" w:rsidRDefault="005E1F76" w:rsidP="00402499">
            <w:pPr>
              <w:snapToGrid w:val="0"/>
              <w:spacing w:before="60" w:after="60" w:line="271" w:lineRule="auto"/>
              <w:jc w:val="center"/>
              <w:rPr>
                <w:sz w:val="24"/>
                <w:szCs w:val="24"/>
              </w:rPr>
            </w:pPr>
            <w:r w:rsidRPr="00F25213">
              <w:rPr>
                <w:sz w:val="24"/>
                <w:szCs w:val="24"/>
              </w:rPr>
              <w:t>2.01</w:t>
            </w:r>
          </w:p>
        </w:tc>
        <w:tc>
          <w:tcPr>
            <w:tcW w:w="1276" w:type="dxa"/>
            <w:tcBorders>
              <w:top w:val="single" w:sz="4" w:space="0" w:color="auto"/>
              <w:left w:val="single" w:sz="4" w:space="0" w:color="auto"/>
              <w:bottom w:val="single" w:sz="4" w:space="0" w:color="auto"/>
              <w:right w:val="single" w:sz="4" w:space="0" w:color="auto"/>
            </w:tcBorders>
            <w:vAlign w:val="center"/>
          </w:tcPr>
          <w:p w14:paraId="78FB2128"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r>
      <w:tr w:rsidR="005E1F76" w:rsidRPr="00F25213" w14:paraId="7F26350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DA5DCD" w14:textId="77777777" w:rsidR="005E1F76" w:rsidRPr="00F25213" w:rsidRDefault="005E1F76" w:rsidP="00402499">
            <w:pPr>
              <w:snapToGrid w:val="0"/>
              <w:spacing w:before="60" w:after="60" w:line="271" w:lineRule="auto"/>
              <w:jc w:val="center"/>
              <w:rPr>
                <w:sz w:val="24"/>
                <w:szCs w:val="24"/>
              </w:rPr>
            </w:pPr>
            <w:r w:rsidRPr="00F25213">
              <w:rPr>
                <w:sz w:val="24"/>
                <w:szCs w:val="24"/>
              </w:rPr>
              <w:t>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4D6355" w14:textId="77777777" w:rsidR="005E1F76" w:rsidRPr="00F25213" w:rsidRDefault="005E1F76" w:rsidP="00402499">
            <w:pPr>
              <w:snapToGrid w:val="0"/>
              <w:spacing w:before="60" w:after="60" w:line="271" w:lineRule="auto"/>
              <w:jc w:val="center"/>
              <w:rPr>
                <w:sz w:val="24"/>
                <w:szCs w:val="24"/>
              </w:rPr>
            </w:pPr>
            <w:r w:rsidRPr="00F25213">
              <w:rPr>
                <w:sz w:val="24"/>
                <w:szCs w:val="24"/>
              </w:rPr>
              <w:t>210590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E86FE6" w14:textId="77777777" w:rsidR="005E1F76" w:rsidRPr="00F25213" w:rsidRDefault="005E1F76" w:rsidP="00402499">
            <w:pPr>
              <w:snapToGrid w:val="0"/>
              <w:spacing w:before="60" w:after="60" w:line="271" w:lineRule="auto"/>
              <w:jc w:val="center"/>
              <w:rPr>
                <w:sz w:val="24"/>
                <w:szCs w:val="24"/>
              </w:rPr>
            </w:pPr>
            <w:r w:rsidRPr="00F25213">
              <w:rPr>
                <w:sz w:val="24"/>
                <w:szCs w:val="24"/>
              </w:rPr>
              <w:t>498.38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1990F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151.39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C09DC"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tcBorders>
              <w:top w:val="single" w:sz="4" w:space="0" w:color="auto"/>
              <w:left w:val="single" w:sz="4" w:space="0" w:color="auto"/>
              <w:bottom w:val="single" w:sz="4" w:space="0" w:color="auto"/>
              <w:right w:val="single" w:sz="4" w:space="0" w:color="auto"/>
            </w:tcBorders>
            <w:vAlign w:val="center"/>
          </w:tcPr>
          <w:p w14:paraId="5E730F7E" w14:textId="77777777" w:rsidR="005E1F76" w:rsidRPr="00F25213" w:rsidRDefault="005E1F76" w:rsidP="00402499">
            <w:pPr>
              <w:snapToGrid w:val="0"/>
              <w:spacing w:before="60" w:after="60" w:line="271" w:lineRule="auto"/>
              <w:jc w:val="center"/>
              <w:rPr>
                <w:sz w:val="24"/>
                <w:szCs w:val="24"/>
              </w:rPr>
            </w:pPr>
            <w:r w:rsidRPr="00F25213">
              <w:rPr>
                <w:sz w:val="24"/>
                <w:szCs w:val="24"/>
              </w:rPr>
              <w:t>2.13</w:t>
            </w:r>
          </w:p>
        </w:tc>
      </w:tr>
      <w:tr w:rsidR="005E1F76" w:rsidRPr="00F25213" w14:paraId="41D9620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CE4395" w14:textId="77777777" w:rsidR="005E1F76" w:rsidRPr="00F25213" w:rsidRDefault="005E1F76" w:rsidP="00402499">
            <w:pPr>
              <w:snapToGrid w:val="0"/>
              <w:spacing w:before="60" w:after="60" w:line="271" w:lineRule="auto"/>
              <w:jc w:val="center"/>
              <w:rPr>
                <w:sz w:val="24"/>
                <w:szCs w:val="24"/>
              </w:rPr>
            </w:pPr>
            <w:r w:rsidRPr="00F25213">
              <w:rPr>
                <w:sz w:val="24"/>
                <w:szCs w:val="24"/>
              </w:rPr>
              <w:t>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03A1BE" w14:textId="77777777" w:rsidR="005E1F76" w:rsidRPr="00F25213" w:rsidRDefault="005E1F76" w:rsidP="00402499">
            <w:pPr>
              <w:snapToGrid w:val="0"/>
              <w:spacing w:before="60" w:after="60" w:line="271" w:lineRule="auto"/>
              <w:jc w:val="center"/>
              <w:rPr>
                <w:sz w:val="24"/>
                <w:szCs w:val="24"/>
              </w:rPr>
            </w:pPr>
            <w:r w:rsidRPr="00F25213">
              <w:rPr>
                <w:sz w:val="24"/>
                <w:szCs w:val="24"/>
              </w:rPr>
              <w:t>211429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60BE2F" w14:textId="77777777" w:rsidR="005E1F76" w:rsidRPr="00F25213" w:rsidRDefault="005E1F76" w:rsidP="00402499">
            <w:pPr>
              <w:snapToGrid w:val="0"/>
              <w:spacing w:before="60" w:after="60" w:line="271" w:lineRule="auto"/>
              <w:jc w:val="center"/>
              <w:rPr>
                <w:sz w:val="24"/>
                <w:szCs w:val="24"/>
              </w:rPr>
            </w:pPr>
            <w:r w:rsidRPr="00F25213">
              <w:rPr>
                <w:sz w:val="24"/>
                <w:szCs w:val="24"/>
              </w:rPr>
              <w:t>676.32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CC17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198.55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74C32"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4C430310"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r>
      <w:tr w:rsidR="005E1F76" w:rsidRPr="00F25213" w14:paraId="76507E6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9302AF" w14:textId="77777777" w:rsidR="005E1F76" w:rsidRPr="00F25213" w:rsidRDefault="005E1F76" w:rsidP="00402499">
            <w:pPr>
              <w:snapToGrid w:val="0"/>
              <w:spacing w:before="60" w:after="60" w:line="271" w:lineRule="auto"/>
              <w:jc w:val="center"/>
              <w:rPr>
                <w:sz w:val="24"/>
                <w:szCs w:val="24"/>
              </w:rPr>
            </w:pPr>
            <w:r w:rsidRPr="00F25213">
              <w:rPr>
                <w:sz w:val="24"/>
                <w:szCs w:val="24"/>
              </w:rPr>
              <w:t>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DAC060"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210089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1303AF" w14:textId="77777777" w:rsidR="005E1F76" w:rsidRPr="00F25213" w:rsidRDefault="005E1F76" w:rsidP="00402499">
            <w:pPr>
              <w:snapToGrid w:val="0"/>
              <w:spacing w:before="60" w:after="60" w:line="271" w:lineRule="auto"/>
              <w:jc w:val="center"/>
              <w:rPr>
                <w:sz w:val="24"/>
                <w:szCs w:val="24"/>
              </w:rPr>
            </w:pPr>
            <w:r w:rsidRPr="00F25213">
              <w:rPr>
                <w:sz w:val="24"/>
                <w:szCs w:val="24"/>
              </w:rPr>
              <w:t>381.13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811E2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244.98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D8B64"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center"/>
          </w:tcPr>
          <w:p w14:paraId="5D894608" w14:textId="77777777" w:rsidR="005E1F76" w:rsidRPr="00F25213" w:rsidRDefault="005E1F76" w:rsidP="00402499">
            <w:pPr>
              <w:snapToGrid w:val="0"/>
              <w:spacing w:before="60" w:after="60" w:line="271" w:lineRule="auto"/>
              <w:jc w:val="center"/>
              <w:rPr>
                <w:sz w:val="24"/>
                <w:szCs w:val="24"/>
              </w:rPr>
            </w:pPr>
            <w:r w:rsidRPr="00F25213">
              <w:rPr>
                <w:sz w:val="24"/>
                <w:szCs w:val="24"/>
              </w:rPr>
              <w:t>1.97</w:t>
            </w:r>
          </w:p>
        </w:tc>
      </w:tr>
      <w:tr w:rsidR="005E1F76" w:rsidRPr="00F25213" w14:paraId="01518C37"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0E9CBA" w14:textId="77777777" w:rsidR="005E1F76" w:rsidRPr="00F25213" w:rsidRDefault="005E1F76" w:rsidP="00402499">
            <w:pPr>
              <w:snapToGrid w:val="0"/>
              <w:spacing w:before="60" w:after="60" w:line="271" w:lineRule="auto"/>
              <w:jc w:val="center"/>
              <w:rPr>
                <w:sz w:val="24"/>
                <w:szCs w:val="24"/>
              </w:rPr>
            </w:pPr>
            <w:r w:rsidRPr="00F25213">
              <w:rPr>
                <w:sz w:val="24"/>
                <w:szCs w:val="24"/>
              </w:rPr>
              <w:t>82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9F348F" w14:textId="77777777" w:rsidR="005E1F76" w:rsidRPr="00F25213" w:rsidRDefault="005E1F76" w:rsidP="00402499">
            <w:pPr>
              <w:snapToGrid w:val="0"/>
              <w:spacing w:before="60" w:after="60" w:line="271" w:lineRule="auto"/>
              <w:jc w:val="center"/>
              <w:rPr>
                <w:sz w:val="24"/>
                <w:szCs w:val="24"/>
              </w:rPr>
            </w:pPr>
            <w:r w:rsidRPr="00F25213">
              <w:rPr>
                <w:sz w:val="24"/>
                <w:szCs w:val="24"/>
              </w:rPr>
              <w:t>212255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B01323" w14:textId="77777777" w:rsidR="005E1F76" w:rsidRPr="00F25213" w:rsidRDefault="005E1F76" w:rsidP="00402499">
            <w:pPr>
              <w:snapToGrid w:val="0"/>
              <w:spacing w:before="60" w:after="60" w:line="271" w:lineRule="auto"/>
              <w:jc w:val="center"/>
              <w:rPr>
                <w:sz w:val="24"/>
                <w:szCs w:val="24"/>
              </w:rPr>
            </w:pPr>
            <w:r w:rsidRPr="00F25213">
              <w:rPr>
                <w:sz w:val="24"/>
                <w:szCs w:val="24"/>
              </w:rPr>
              <w:t>248.18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DB009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143.56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2FA72"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c>
          <w:tcPr>
            <w:tcW w:w="1276" w:type="dxa"/>
            <w:tcBorders>
              <w:top w:val="single" w:sz="4" w:space="0" w:color="auto"/>
              <w:left w:val="single" w:sz="4" w:space="0" w:color="auto"/>
              <w:bottom w:val="single" w:sz="4" w:space="0" w:color="auto"/>
              <w:right w:val="single" w:sz="4" w:space="0" w:color="auto"/>
            </w:tcBorders>
            <w:vAlign w:val="center"/>
          </w:tcPr>
          <w:p w14:paraId="2C3ED3D6"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r>
      <w:tr w:rsidR="005E1F76" w:rsidRPr="00F25213" w14:paraId="18400F6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7CDACB" w14:textId="77777777" w:rsidR="005E1F76" w:rsidRPr="00F25213" w:rsidRDefault="005E1F76" w:rsidP="00402499">
            <w:pPr>
              <w:snapToGrid w:val="0"/>
              <w:spacing w:before="60" w:after="60" w:line="271" w:lineRule="auto"/>
              <w:jc w:val="center"/>
              <w:rPr>
                <w:sz w:val="24"/>
                <w:szCs w:val="24"/>
              </w:rPr>
            </w:pPr>
            <w:r w:rsidRPr="00F25213">
              <w:rPr>
                <w:sz w:val="24"/>
                <w:szCs w:val="24"/>
              </w:rPr>
              <w:lastRenderedPageBreak/>
              <w:t>83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E27C28" w14:textId="77777777" w:rsidR="005E1F76" w:rsidRPr="00F25213" w:rsidRDefault="005E1F76" w:rsidP="00402499">
            <w:pPr>
              <w:snapToGrid w:val="0"/>
              <w:spacing w:before="60" w:after="60" w:line="271" w:lineRule="auto"/>
              <w:jc w:val="center"/>
              <w:rPr>
                <w:sz w:val="24"/>
                <w:szCs w:val="24"/>
              </w:rPr>
            </w:pPr>
            <w:r w:rsidRPr="00F25213">
              <w:rPr>
                <w:sz w:val="24"/>
                <w:szCs w:val="24"/>
              </w:rPr>
              <w:t>212129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C1EAC7" w14:textId="77777777" w:rsidR="005E1F76" w:rsidRPr="00F25213" w:rsidRDefault="005E1F76" w:rsidP="00402499">
            <w:pPr>
              <w:snapToGrid w:val="0"/>
              <w:spacing w:before="60" w:after="60" w:line="271" w:lineRule="auto"/>
              <w:jc w:val="center"/>
              <w:rPr>
                <w:sz w:val="24"/>
                <w:szCs w:val="24"/>
              </w:rPr>
            </w:pPr>
            <w:r w:rsidRPr="00F25213">
              <w:rPr>
                <w:sz w:val="24"/>
                <w:szCs w:val="24"/>
              </w:rPr>
              <w:t>330.84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8A72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170.06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1CC0E" w14:textId="77777777" w:rsidR="005E1F76" w:rsidRPr="00F25213" w:rsidRDefault="005E1F76" w:rsidP="00402499">
            <w:pPr>
              <w:snapToGrid w:val="0"/>
              <w:spacing w:before="60" w:after="60" w:line="271" w:lineRule="auto"/>
              <w:jc w:val="center"/>
              <w:rPr>
                <w:sz w:val="24"/>
                <w:szCs w:val="24"/>
              </w:rPr>
            </w:pPr>
            <w:r w:rsidRPr="00F25213">
              <w:rPr>
                <w:sz w:val="24"/>
                <w:szCs w:val="24"/>
              </w:rPr>
              <w:t>2.03</w:t>
            </w:r>
          </w:p>
        </w:tc>
        <w:tc>
          <w:tcPr>
            <w:tcW w:w="1276" w:type="dxa"/>
            <w:tcBorders>
              <w:top w:val="single" w:sz="4" w:space="0" w:color="auto"/>
              <w:left w:val="single" w:sz="4" w:space="0" w:color="auto"/>
              <w:bottom w:val="single" w:sz="4" w:space="0" w:color="auto"/>
              <w:right w:val="single" w:sz="4" w:space="0" w:color="auto"/>
            </w:tcBorders>
            <w:vAlign w:val="center"/>
          </w:tcPr>
          <w:p w14:paraId="0ACDE7BE"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3A767E9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9BE923" w14:textId="77777777" w:rsidR="005E1F76" w:rsidRPr="00F25213" w:rsidRDefault="005E1F76" w:rsidP="00402499">
            <w:pPr>
              <w:snapToGrid w:val="0"/>
              <w:spacing w:before="60" w:after="60" w:line="271" w:lineRule="auto"/>
              <w:jc w:val="center"/>
              <w:rPr>
                <w:sz w:val="24"/>
                <w:szCs w:val="24"/>
              </w:rPr>
            </w:pPr>
            <w:r w:rsidRPr="00F25213">
              <w:rPr>
                <w:sz w:val="24"/>
                <w:szCs w:val="24"/>
              </w:rPr>
              <w:t>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4BD42F"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210214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17DB46" w14:textId="77777777" w:rsidR="005E1F76" w:rsidRPr="00F25213" w:rsidRDefault="005E1F76" w:rsidP="00402499">
            <w:pPr>
              <w:snapToGrid w:val="0"/>
              <w:spacing w:before="60" w:after="60" w:line="271" w:lineRule="auto"/>
              <w:jc w:val="center"/>
              <w:rPr>
                <w:sz w:val="24"/>
                <w:szCs w:val="24"/>
              </w:rPr>
            </w:pPr>
            <w:r w:rsidRPr="00F25213">
              <w:rPr>
                <w:sz w:val="24"/>
                <w:szCs w:val="24"/>
              </w:rPr>
              <w:t>440.11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440238"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136.39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5E680"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69389344"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r>
      <w:tr w:rsidR="005E1F76" w:rsidRPr="00F25213" w14:paraId="4679D9CD"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E2DCAA" w14:textId="77777777" w:rsidR="005E1F76" w:rsidRPr="00F25213" w:rsidRDefault="005E1F76" w:rsidP="00402499">
            <w:pPr>
              <w:snapToGrid w:val="0"/>
              <w:spacing w:before="60" w:after="60" w:line="271" w:lineRule="auto"/>
              <w:jc w:val="center"/>
              <w:rPr>
                <w:sz w:val="24"/>
                <w:szCs w:val="24"/>
              </w:rPr>
            </w:pPr>
            <w:r w:rsidRPr="00F25213">
              <w:rPr>
                <w:sz w:val="24"/>
                <w:szCs w:val="24"/>
              </w:rPr>
              <w:t>85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384AFD" w14:textId="77777777" w:rsidR="005E1F76" w:rsidRPr="00F25213" w:rsidRDefault="005E1F76" w:rsidP="00402499">
            <w:pPr>
              <w:snapToGrid w:val="0"/>
              <w:spacing w:before="60" w:after="60" w:line="271" w:lineRule="auto"/>
              <w:jc w:val="center"/>
              <w:rPr>
                <w:sz w:val="24"/>
                <w:szCs w:val="24"/>
              </w:rPr>
            </w:pPr>
            <w:r w:rsidRPr="00F25213">
              <w:rPr>
                <w:sz w:val="24"/>
                <w:szCs w:val="24"/>
              </w:rPr>
              <w:t>211757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A18EAC" w14:textId="77777777" w:rsidR="005E1F76" w:rsidRPr="00F25213" w:rsidRDefault="005E1F76" w:rsidP="00402499">
            <w:pPr>
              <w:snapToGrid w:val="0"/>
              <w:spacing w:before="60" w:after="60" w:line="271" w:lineRule="auto"/>
              <w:jc w:val="center"/>
              <w:rPr>
                <w:sz w:val="24"/>
                <w:szCs w:val="24"/>
              </w:rPr>
            </w:pPr>
            <w:r w:rsidRPr="00F25213">
              <w:rPr>
                <w:sz w:val="24"/>
                <w:szCs w:val="24"/>
              </w:rPr>
              <w:t>717.95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EB3042"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115.03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70A4D" w14:textId="77777777" w:rsidR="005E1F76" w:rsidRPr="00F25213" w:rsidRDefault="005E1F76" w:rsidP="00402499">
            <w:pPr>
              <w:snapToGrid w:val="0"/>
              <w:spacing w:before="60" w:after="60" w:line="271" w:lineRule="auto"/>
              <w:jc w:val="center"/>
              <w:rPr>
                <w:sz w:val="24"/>
                <w:szCs w:val="24"/>
              </w:rPr>
            </w:pPr>
            <w:r w:rsidRPr="00F25213">
              <w:rPr>
                <w:sz w:val="24"/>
                <w:szCs w:val="24"/>
              </w:rPr>
              <w:t>2.00</w:t>
            </w:r>
          </w:p>
        </w:tc>
        <w:tc>
          <w:tcPr>
            <w:tcW w:w="1276" w:type="dxa"/>
            <w:tcBorders>
              <w:top w:val="single" w:sz="4" w:space="0" w:color="auto"/>
              <w:left w:val="single" w:sz="4" w:space="0" w:color="auto"/>
              <w:bottom w:val="single" w:sz="4" w:space="0" w:color="auto"/>
              <w:right w:val="single" w:sz="4" w:space="0" w:color="auto"/>
            </w:tcBorders>
            <w:vAlign w:val="center"/>
          </w:tcPr>
          <w:p w14:paraId="0A42F9E7"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r>
      <w:tr w:rsidR="005E1F76" w:rsidRPr="00F25213" w14:paraId="630F658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BA560DE" w14:textId="77777777" w:rsidR="005E1F76" w:rsidRPr="00F25213" w:rsidRDefault="005E1F76" w:rsidP="00402499">
            <w:pPr>
              <w:snapToGrid w:val="0"/>
              <w:spacing w:before="60" w:after="60" w:line="271" w:lineRule="auto"/>
              <w:jc w:val="center"/>
              <w:rPr>
                <w:sz w:val="24"/>
                <w:szCs w:val="24"/>
              </w:rPr>
            </w:pPr>
            <w:r w:rsidRPr="00F25213">
              <w:rPr>
                <w:sz w:val="24"/>
                <w:szCs w:val="24"/>
              </w:rPr>
              <w:t>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204DC" w14:textId="77777777" w:rsidR="005E1F76" w:rsidRPr="00F25213" w:rsidRDefault="005E1F76" w:rsidP="00402499">
            <w:pPr>
              <w:snapToGrid w:val="0"/>
              <w:spacing w:before="60" w:after="60" w:line="271" w:lineRule="auto"/>
              <w:jc w:val="center"/>
              <w:rPr>
                <w:sz w:val="24"/>
                <w:szCs w:val="24"/>
              </w:rPr>
            </w:pPr>
            <w:r w:rsidRPr="00F25213">
              <w:rPr>
                <w:sz w:val="24"/>
                <w:szCs w:val="24"/>
              </w:rPr>
              <w:t>211762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012816" w14:textId="77777777" w:rsidR="005E1F76" w:rsidRPr="00F25213" w:rsidRDefault="005E1F76" w:rsidP="00402499">
            <w:pPr>
              <w:snapToGrid w:val="0"/>
              <w:spacing w:before="60" w:after="60" w:line="271" w:lineRule="auto"/>
              <w:jc w:val="center"/>
              <w:rPr>
                <w:sz w:val="24"/>
                <w:szCs w:val="24"/>
              </w:rPr>
            </w:pPr>
            <w:r w:rsidRPr="00F25213">
              <w:rPr>
                <w:sz w:val="24"/>
                <w:szCs w:val="24"/>
              </w:rPr>
              <w:t>619.42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6BCEB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298.42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67D6D"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center"/>
          </w:tcPr>
          <w:p w14:paraId="13669FDC" w14:textId="77777777" w:rsidR="005E1F76" w:rsidRPr="00F25213" w:rsidRDefault="005E1F76" w:rsidP="00402499">
            <w:pPr>
              <w:snapToGrid w:val="0"/>
              <w:spacing w:before="60" w:after="60" w:line="271" w:lineRule="auto"/>
              <w:jc w:val="center"/>
              <w:rPr>
                <w:sz w:val="24"/>
                <w:szCs w:val="24"/>
              </w:rPr>
            </w:pPr>
            <w:r w:rsidRPr="00F25213">
              <w:rPr>
                <w:sz w:val="24"/>
                <w:szCs w:val="24"/>
              </w:rPr>
              <w:t>2.16</w:t>
            </w:r>
          </w:p>
        </w:tc>
      </w:tr>
      <w:tr w:rsidR="005E1F76" w:rsidRPr="00F25213" w14:paraId="2D0C00E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B7DFFC" w14:textId="77777777" w:rsidR="005E1F76" w:rsidRPr="00F25213" w:rsidRDefault="005E1F76" w:rsidP="00402499">
            <w:pPr>
              <w:snapToGrid w:val="0"/>
              <w:spacing w:before="60" w:after="60" w:line="271" w:lineRule="auto"/>
              <w:jc w:val="center"/>
              <w:rPr>
                <w:sz w:val="24"/>
                <w:szCs w:val="24"/>
              </w:rPr>
            </w:pPr>
            <w:r w:rsidRPr="00F25213">
              <w:rPr>
                <w:sz w:val="24"/>
                <w:szCs w:val="24"/>
              </w:rPr>
              <w:t>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18B9DD" w14:textId="77777777" w:rsidR="005E1F76" w:rsidRPr="00F25213" w:rsidRDefault="005E1F76" w:rsidP="00402499">
            <w:pPr>
              <w:snapToGrid w:val="0"/>
              <w:spacing w:before="60" w:after="60" w:line="271" w:lineRule="auto"/>
              <w:jc w:val="center"/>
              <w:rPr>
                <w:sz w:val="24"/>
                <w:szCs w:val="24"/>
              </w:rPr>
            </w:pPr>
            <w:r w:rsidRPr="00F25213">
              <w:rPr>
                <w:sz w:val="24"/>
                <w:szCs w:val="24"/>
              </w:rPr>
              <w:t>211755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F1BAB" w14:textId="77777777" w:rsidR="005E1F76" w:rsidRPr="00F25213" w:rsidRDefault="005E1F76" w:rsidP="00402499">
            <w:pPr>
              <w:snapToGrid w:val="0"/>
              <w:spacing w:before="60" w:after="60" w:line="271" w:lineRule="auto"/>
              <w:jc w:val="center"/>
              <w:rPr>
                <w:sz w:val="24"/>
                <w:szCs w:val="24"/>
              </w:rPr>
            </w:pPr>
            <w:r w:rsidRPr="00F25213">
              <w:rPr>
                <w:sz w:val="24"/>
                <w:szCs w:val="24"/>
              </w:rPr>
              <w:t>303.60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F5346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166.15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93A79" w14:textId="77777777" w:rsidR="005E1F76" w:rsidRPr="00F25213" w:rsidRDefault="005E1F76" w:rsidP="00402499">
            <w:pPr>
              <w:snapToGrid w:val="0"/>
              <w:spacing w:before="60" w:after="60" w:line="271" w:lineRule="auto"/>
              <w:jc w:val="center"/>
              <w:rPr>
                <w:sz w:val="24"/>
                <w:szCs w:val="24"/>
              </w:rPr>
            </w:pPr>
            <w:r w:rsidRPr="00F25213">
              <w:rPr>
                <w:sz w:val="24"/>
                <w:szCs w:val="24"/>
              </w:rPr>
              <w:t>2.09</w:t>
            </w:r>
          </w:p>
        </w:tc>
        <w:tc>
          <w:tcPr>
            <w:tcW w:w="1276" w:type="dxa"/>
            <w:tcBorders>
              <w:top w:val="single" w:sz="4" w:space="0" w:color="auto"/>
              <w:left w:val="single" w:sz="4" w:space="0" w:color="auto"/>
              <w:bottom w:val="single" w:sz="4" w:space="0" w:color="auto"/>
              <w:right w:val="single" w:sz="4" w:space="0" w:color="auto"/>
            </w:tcBorders>
            <w:vAlign w:val="center"/>
          </w:tcPr>
          <w:p w14:paraId="49751DFB" w14:textId="77777777" w:rsidR="005E1F76" w:rsidRPr="00F25213" w:rsidRDefault="005E1F76" w:rsidP="00402499">
            <w:pPr>
              <w:snapToGrid w:val="0"/>
              <w:spacing w:before="60" w:after="60" w:line="271" w:lineRule="auto"/>
              <w:jc w:val="center"/>
              <w:rPr>
                <w:sz w:val="24"/>
                <w:szCs w:val="24"/>
              </w:rPr>
            </w:pPr>
            <w:r w:rsidRPr="00F25213">
              <w:rPr>
                <w:sz w:val="24"/>
                <w:szCs w:val="24"/>
              </w:rPr>
              <w:t>2.19</w:t>
            </w:r>
          </w:p>
        </w:tc>
      </w:tr>
      <w:tr w:rsidR="005E1F76" w:rsidRPr="00F25213" w14:paraId="3DAA22FA"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8C364D" w14:textId="77777777" w:rsidR="005E1F76" w:rsidRPr="00F25213" w:rsidRDefault="005E1F76" w:rsidP="00402499">
            <w:pPr>
              <w:snapToGrid w:val="0"/>
              <w:spacing w:before="60" w:after="60" w:line="271" w:lineRule="auto"/>
              <w:jc w:val="center"/>
              <w:rPr>
                <w:sz w:val="24"/>
                <w:szCs w:val="24"/>
              </w:rPr>
            </w:pPr>
            <w:r w:rsidRPr="00F25213">
              <w:rPr>
                <w:sz w:val="24"/>
                <w:szCs w:val="24"/>
              </w:rPr>
              <w:t>88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BF645" w14:textId="77777777" w:rsidR="005E1F76" w:rsidRPr="00F25213" w:rsidRDefault="005E1F76" w:rsidP="00402499">
            <w:pPr>
              <w:snapToGrid w:val="0"/>
              <w:spacing w:before="60" w:after="60" w:line="271" w:lineRule="auto"/>
              <w:jc w:val="center"/>
              <w:rPr>
                <w:sz w:val="24"/>
                <w:szCs w:val="24"/>
              </w:rPr>
            </w:pPr>
            <w:r w:rsidRPr="00F25213">
              <w:rPr>
                <w:sz w:val="24"/>
                <w:szCs w:val="24"/>
              </w:rPr>
              <w:t>211764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F3AE27" w14:textId="77777777" w:rsidR="005E1F76" w:rsidRPr="00F25213" w:rsidRDefault="005E1F76" w:rsidP="00402499">
            <w:pPr>
              <w:snapToGrid w:val="0"/>
              <w:spacing w:before="60" w:after="60" w:line="271" w:lineRule="auto"/>
              <w:jc w:val="center"/>
              <w:rPr>
                <w:sz w:val="24"/>
                <w:szCs w:val="24"/>
              </w:rPr>
            </w:pPr>
            <w:r w:rsidRPr="00F25213">
              <w:rPr>
                <w:sz w:val="24"/>
                <w:szCs w:val="24"/>
              </w:rPr>
              <w:t>436.02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6CD60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184.49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B8570"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c>
          <w:tcPr>
            <w:tcW w:w="1276" w:type="dxa"/>
            <w:tcBorders>
              <w:top w:val="single" w:sz="4" w:space="0" w:color="auto"/>
              <w:left w:val="single" w:sz="4" w:space="0" w:color="auto"/>
              <w:bottom w:val="single" w:sz="4" w:space="0" w:color="auto"/>
              <w:right w:val="single" w:sz="4" w:space="0" w:color="auto"/>
            </w:tcBorders>
            <w:vAlign w:val="center"/>
          </w:tcPr>
          <w:p w14:paraId="621AEAAF" w14:textId="77777777" w:rsidR="005E1F76" w:rsidRPr="00F25213" w:rsidRDefault="005E1F76" w:rsidP="00402499">
            <w:pPr>
              <w:snapToGrid w:val="0"/>
              <w:spacing w:before="60" w:after="60" w:line="271" w:lineRule="auto"/>
              <w:jc w:val="center"/>
              <w:rPr>
                <w:sz w:val="24"/>
                <w:szCs w:val="24"/>
              </w:rPr>
            </w:pPr>
            <w:r w:rsidRPr="00F25213">
              <w:rPr>
                <w:sz w:val="24"/>
                <w:szCs w:val="24"/>
              </w:rPr>
              <w:t>2.17</w:t>
            </w:r>
          </w:p>
        </w:tc>
      </w:tr>
      <w:tr w:rsidR="005E1F76" w:rsidRPr="00F25213" w14:paraId="2694E82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0C9DC6" w14:textId="77777777" w:rsidR="005E1F76" w:rsidRPr="00F25213" w:rsidRDefault="005E1F76" w:rsidP="00402499">
            <w:pPr>
              <w:snapToGrid w:val="0"/>
              <w:spacing w:before="60" w:after="60" w:line="271" w:lineRule="auto"/>
              <w:jc w:val="center"/>
              <w:rPr>
                <w:sz w:val="24"/>
                <w:szCs w:val="24"/>
              </w:rPr>
            </w:pPr>
            <w:r w:rsidRPr="00F25213">
              <w:rPr>
                <w:sz w:val="24"/>
                <w:szCs w:val="24"/>
              </w:rPr>
              <w:t>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0D7D4F" w14:textId="77777777" w:rsidR="005E1F76" w:rsidRPr="00F25213" w:rsidRDefault="005E1F76" w:rsidP="00402499">
            <w:pPr>
              <w:snapToGrid w:val="0"/>
              <w:spacing w:before="60" w:after="60" w:line="271" w:lineRule="auto"/>
              <w:jc w:val="center"/>
              <w:rPr>
                <w:sz w:val="24"/>
                <w:szCs w:val="24"/>
              </w:rPr>
            </w:pPr>
            <w:r w:rsidRPr="00F25213">
              <w:rPr>
                <w:sz w:val="24"/>
                <w:szCs w:val="24"/>
              </w:rPr>
              <w:t>211973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8D2B5F" w14:textId="77777777" w:rsidR="005E1F76" w:rsidRPr="00F25213" w:rsidRDefault="005E1F76" w:rsidP="00402499">
            <w:pPr>
              <w:snapToGrid w:val="0"/>
              <w:spacing w:before="60" w:after="60" w:line="271" w:lineRule="auto"/>
              <w:jc w:val="center"/>
              <w:rPr>
                <w:sz w:val="24"/>
                <w:szCs w:val="24"/>
              </w:rPr>
            </w:pPr>
            <w:r w:rsidRPr="00F25213">
              <w:rPr>
                <w:sz w:val="24"/>
                <w:szCs w:val="24"/>
              </w:rPr>
              <w:t>572.84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C5B606"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132.31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4EE35" w14:textId="77777777" w:rsidR="005E1F76" w:rsidRPr="00F25213" w:rsidRDefault="005E1F76" w:rsidP="00402499">
            <w:pPr>
              <w:snapToGrid w:val="0"/>
              <w:spacing w:before="60" w:after="60" w:line="271" w:lineRule="auto"/>
              <w:jc w:val="center"/>
              <w:rPr>
                <w:sz w:val="24"/>
                <w:szCs w:val="24"/>
              </w:rPr>
            </w:pPr>
            <w:r w:rsidRPr="00F25213">
              <w:rPr>
                <w:sz w:val="24"/>
                <w:szCs w:val="24"/>
              </w:rPr>
              <w:t>1.89</w:t>
            </w:r>
          </w:p>
        </w:tc>
        <w:tc>
          <w:tcPr>
            <w:tcW w:w="1276" w:type="dxa"/>
            <w:tcBorders>
              <w:top w:val="single" w:sz="4" w:space="0" w:color="auto"/>
              <w:left w:val="single" w:sz="4" w:space="0" w:color="auto"/>
              <w:bottom w:val="single" w:sz="4" w:space="0" w:color="auto"/>
              <w:right w:val="single" w:sz="4" w:space="0" w:color="auto"/>
            </w:tcBorders>
            <w:vAlign w:val="center"/>
          </w:tcPr>
          <w:p w14:paraId="00931B8F" w14:textId="77777777" w:rsidR="005E1F76" w:rsidRPr="00F25213" w:rsidRDefault="005E1F76" w:rsidP="00402499">
            <w:pPr>
              <w:snapToGrid w:val="0"/>
              <w:spacing w:before="60" w:after="60" w:line="271" w:lineRule="auto"/>
              <w:jc w:val="center"/>
              <w:rPr>
                <w:sz w:val="24"/>
                <w:szCs w:val="24"/>
              </w:rPr>
            </w:pPr>
            <w:r w:rsidRPr="00F25213">
              <w:rPr>
                <w:sz w:val="24"/>
                <w:szCs w:val="24"/>
              </w:rPr>
              <w:t>1.93</w:t>
            </w:r>
          </w:p>
        </w:tc>
      </w:tr>
      <w:tr w:rsidR="005E1F76" w:rsidRPr="00F25213" w14:paraId="51BEC5A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9C257F" w14:textId="77777777" w:rsidR="005E1F76" w:rsidRPr="00F25213" w:rsidRDefault="005E1F76" w:rsidP="00402499">
            <w:pPr>
              <w:snapToGrid w:val="0"/>
              <w:spacing w:before="60" w:after="60" w:line="271" w:lineRule="auto"/>
              <w:jc w:val="center"/>
              <w:rPr>
                <w:sz w:val="24"/>
                <w:szCs w:val="24"/>
              </w:rPr>
            </w:pPr>
            <w:r w:rsidRPr="00F25213">
              <w:rPr>
                <w:sz w:val="24"/>
                <w:szCs w:val="24"/>
              </w:rPr>
              <w:t>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5756FC"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210217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0DB9C" w14:textId="77777777" w:rsidR="005E1F76" w:rsidRPr="00F25213" w:rsidRDefault="005E1F76" w:rsidP="00402499">
            <w:pPr>
              <w:snapToGrid w:val="0"/>
              <w:spacing w:before="60" w:after="60" w:line="271" w:lineRule="auto"/>
              <w:jc w:val="center"/>
              <w:rPr>
                <w:sz w:val="24"/>
                <w:szCs w:val="24"/>
              </w:rPr>
            </w:pPr>
            <w:r w:rsidRPr="00F25213">
              <w:rPr>
                <w:sz w:val="24"/>
                <w:szCs w:val="24"/>
              </w:rPr>
              <w:t>618.90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E5D640"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251.86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92246" w14:textId="77777777" w:rsidR="005E1F76" w:rsidRPr="00F25213" w:rsidRDefault="005E1F76" w:rsidP="00402499">
            <w:pPr>
              <w:snapToGrid w:val="0"/>
              <w:spacing w:before="60" w:after="60" w:line="271" w:lineRule="auto"/>
              <w:jc w:val="center"/>
              <w:rPr>
                <w:sz w:val="24"/>
                <w:szCs w:val="24"/>
              </w:rPr>
            </w:pPr>
            <w:r w:rsidRPr="00F25213">
              <w:rPr>
                <w:sz w:val="24"/>
                <w:szCs w:val="24"/>
              </w:rPr>
              <w:t>1.90</w:t>
            </w:r>
          </w:p>
        </w:tc>
        <w:tc>
          <w:tcPr>
            <w:tcW w:w="1276" w:type="dxa"/>
            <w:tcBorders>
              <w:top w:val="single" w:sz="4" w:space="0" w:color="auto"/>
              <w:left w:val="single" w:sz="4" w:space="0" w:color="auto"/>
              <w:bottom w:val="single" w:sz="4" w:space="0" w:color="auto"/>
              <w:right w:val="single" w:sz="4" w:space="0" w:color="auto"/>
            </w:tcBorders>
            <w:vAlign w:val="center"/>
          </w:tcPr>
          <w:p w14:paraId="1084CD25" w14:textId="77777777" w:rsidR="005E1F76" w:rsidRPr="00F25213" w:rsidRDefault="005E1F76" w:rsidP="00402499">
            <w:pPr>
              <w:snapToGrid w:val="0"/>
              <w:spacing w:before="60" w:after="60" w:line="271" w:lineRule="auto"/>
              <w:jc w:val="center"/>
              <w:rPr>
                <w:sz w:val="24"/>
                <w:szCs w:val="24"/>
              </w:rPr>
            </w:pPr>
            <w:r w:rsidRPr="00F25213">
              <w:rPr>
                <w:sz w:val="24"/>
                <w:szCs w:val="24"/>
              </w:rPr>
              <w:t>1.91</w:t>
            </w:r>
          </w:p>
        </w:tc>
      </w:tr>
      <w:tr w:rsidR="005E1F76" w:rsidRPr="00F25213" w14:paraId="2D57B5D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08C61" w14:textId="77777777" w:rsidR="005E1F76" w:rsidRPr="00F25213" w:rsidRDefault="005E1F76" w:rsidP="00402499">
            <w:pPr>
              <w:snapToGrid w:val="0"/>
              <w:spacing w:before="60" w:after="60" w:line="271" w:lineRule="auto"/>
              <w:jc w:val="center"/>
              <w:rPr>
                <w:sz w:val="24"/>
                <w:szCs w:val="24"/>
              </w:rPr>
            </w:pPr>
            <w:r w:rsidRPr="00F25213">
              <w:rPr>
                <w:sz w:val="24"/>
                <w:szCs w:val="24"/>
              </w:rPr>
              <w:t>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062560" w14:textId="77777777" w:rsidR="005E1F76" w:rsidRPr="00F25213" w:rsidRDefault="005E1F76" w:rsidP="00402499">
            <w:pPr>
              <w:snapToGrid w:val="0"/>
              <w:spacing w:before="60" w:after="60" w:line="271" w:lineRule="auto"/>
              <w:jc w:val="center"/>
              <w:rPr>
                <w:sz w:val="24"/>
                <w:szCs w:val="24"/>
              </w:rPr>
            </w:pPr>
            <w:r w:rsidRPr="00F25213">
              <w:rPr>
                <w:sz w:val="24"/>
                <w:szCs w:val="24"/>
              </w:rPr>
              <w:t>212277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D4C04B" w14:textId="77777777" w:rsidR="005E1F76" w:rsidRPr="00F25213" w:rsidRDefault="005E1F76" w:rsidP="00402499">
            <w:pPr>
              <w:snapToGrid w:val="0"/>
              <w:spacing w:before="60" w:after="60" w:line="271" w:lineRule="auto"/>
              <w:jc w:val="center"/>
              <w:rPr>
                <w:sz w:val="24"/>
                <w:szCs w:val="24"/>
              </w:rPr>
            </w:pPr>
            <w:r w:rsidRPr="00F25213">
              <w:rPr>
                <w:sz w:val="24"/>
                <w:szCs w:val="24"/>
              </w:rPr>
              <w:t>699.79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1F72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145.06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38151" w14:textId="77777777" w:rsidR="005E1F76" w:rsidRPr="00F25213" w:rsidRDefault="005E1F76" w:rsidP="00402499">
            <w:pPr>
              <w:snapToGrid w:val="0"/>
              <w:spacing w:before="60" w:after="60" w:line="271" w:lineRule="auto"/>
              <w:jc w:val="center"/>
              <w:rPr>
                <w:sz w:val="24"/>
                <w:szCs w:val="24"/>
              </w:rPr>
            </w:pPr>
            <w:r w:rsidRPr="00F25213">
              <w:rPr>
                <w:sz w:val="24"/>
                <w:szCs w:val="24"/>
              </w:rPr>
              <w:t>2.07</w:t>
            </w:r>
          </w:p>
        </w:tc>
        <w:tc>
          <w:tcPr>
            <w:tcW w:w="1276" w:type="dxa"/>
            <w:tcBorders>
              <w:top w:val="single" w:sz="4" w:space="0" w:color="auto"/>
              <w:left w:val="single" w:sz="4" w:space="0" w:color="auto"/>
              <w:bottom w:val="single" w:sz="4" w:space="0" w:color="auto"/>
              <w:right w:val="single" w:sz="4" w:space="0" w:color="auto"/>
            </w:tcBorders>
            <w:vAlign w:val="center"/>
          </w:tcPr>
          <w:p w14:paraId="5814B45A"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r>
      <w:tr w:rsidR="005E1F76" w:rsidRPr="00F25213" w14:paraId="6157337D"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6D397" w14:textId="77777777" w:rsidR="005E1F76" w:rsidRPr="00F25213" w:rsidRDefault="005E1F76" w:rsidP="00402499">
            <w:pPr>
              <w:snapToGrid w:val="0"/>
              <w:spacing w:before="60" w:after="60" w:line="271" w:lineRule="auto"/>
              <w:jc w:val="center"/>
              <w:rPr>
                <w:sz w:val="24"/>
                <w:szCs w:val="24"/>
              </w:rPr>
            </w:pPr>
            <w:r w:rsidRPr="00F25213">
              <w:rPr>
                <w:sz w:val="24"/>
                <w:szCs w:val="24"/>
              </w:rPr>
              <w:t>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01854" w14:textId="77777777" w:rsidR="005E1F76" w:rsidRPr="00F25213" w:rsidRDefault="005E1F76" w:rsidP="00402499">
            <w:pPr>
              <w:snapToGrid w:val="0"/>
              <w:spacing w:before="60" w:after="60" w:line="271" w:lineRule="auto"/>
              <w:jc w:val="center"/>
              <w:rPr>
                <w:sz w:val="24"/>
                <w:szCs w:val="24"/>
              </w:rPr>
            </w:pPr>
            <w:r w:rsidRPr="00F25213">
              <w:rPr>
                <w:sz w:val="24"/>
                <w:szCs w:val="24"/>
              </w:rPr>
              <w:t>212236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C22B81" w14:textId="77777777" w:rsidR="005E1F76" w:rsidRPr="00F25213" w:rsidRDefault="005E1F76" w:rsidP="00402499">
            <w:pPr>
              <w:snapToGrid w:val="0"/>
              <w:spacing w:before="60" w:after="60" w:line="271" w:lineRule="auto"/>
              <w:jc w:val="center"/>
              <w:rPr>
                <w:sz w:val="24"/>
                <w:szCs w:val="24"/>
              </w:rPr>
            </w:pPr>
            <w:r w:rsidRPr="00F25213">
              <w:rPr>
                <w:sz w:val="24"/>
                <w:szCs w:val="24"/>
              </w:rPr>
              <w:t>592.83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BB74D"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183.10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3CABC"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tcBorders>
              <w:top w:val="single" w:sz="4" w:space="0" w:color="auto"/>
              <w:left w:val="single" w:sz="4" w:space="0" w:color="auto"/>
              <w:bottom w:val="single" w:sz="4" w:space="0" w:color="auto"/>
              <w:right w:val="single" w:sz="4" w:space="0" w:color="auto"/>
            </w:tcBorders>
            <w:vAlign w:val="center"/>
          </w:tcPr>
          <w:p w14:paraId="2C0545E5"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r>
      <w:tr w:rsidR="005E1F76" w:rsidRPr="00F25213" w14:paraId="08B8F11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F1F52" w14:textId="77777777" w:rsidR="005E1F76" w:rsidRPr="00F25213" w:rsidRDefault="005E1F76" w:rsidP="00402499">
            <w:pPr>
              <w:snapToGrid w:val="0"/>
              <w:spacing w:before="60" w:after="60" w:line="271" w:lineRule="auto"/>
              <w:jc w:val="center"/>
              <w:rPr>
                <w:sz w:val="24"/>
                <w:szCs w:val="24"/>
              </w:rPr>
            </w:pPr>
            <w:r w:rsidRPr="00F25213">
              <w:rPr>
                <w:sz w:val="24"/>
                <w:szCs w:val="24"/>
              </w:rPr>
              <w:t>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416FA0"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210220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63F0A4" w14:textId="77777777" w:rsidR="005E1F76" w:rsidRPr="00F25213" w:rsidRDefault="005E1F76" w:rsidP="00402499">
            <w:pPr>
              <w:snapToGrid w:val="0"/>
              <w:spacing w:before="60" w:after="60" w:line="271" w:lineRule="auto"/>
              <w:jc w:val="center"/>
              <w:rPr>
                <w:sz w:val="24"/>
                <w:szCs w:val="24"/>
              </w:rPr>
            </w:pPr>
            <w:r w:rsidRPr="00F25213">
              <w:rPr>
                <w:sz w:val="24"/>
                <w:szCs w:val="24"/>
              </w:rPr>
              <w:t>623.22</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13A12B"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138.88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AA88B"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center"/>
          </w:tcPr>
          <w:p w14:paraId="50C09FA2"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4CD46329"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0657D3" w14:textId="77777777" w:rsidR="005E1F76" w:rsidRPr="00F25213" w:rsidRDefault="005E1F76" w:rsidP="00402499">
            <w:pPr>
              <w:snapToGrid w:val="0"/>
              <w:spacing w:before="60" w:after="60" w:line="271" w:lineRule="auto"/>
              <w:jc w:val="center"/>
              <w:rPr>
                <w:sz w:val="24"/>
                <w:szCs w:val="24"/>
              </w:rPr>
            </w:pPr>
            <w:r w:rsidRPr="00F25213">
              <w:rPr>
                <w:sz w:val="24"/>
                <w:szCs w:val="24"/>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40A47" w14:textId="77777777" w:rsidR="005E1F76" w:rsidRPr="00F25213" w:rsidRDefault="005E1F76" w:rsidP="00402499">
            <w:pPr>
              <w:snapToGrid w:val="0"/>
              <w:spacing w:before="60" w:after="60" w:line="271" w:lineRule="auto"/>
              <w:jc w:val="center"/>
              <w:rPr>
                <w:sz w:val="24"/>
                <w:szCs w:val="24"/>
              </w:rPr>
            </w:pPr>
            <w:r w:rsidRPr="00F25213">
              <w:rPr>
                <w:sz w:val="24"/>
                <w:szCs w:val="24"/>
              </w:rPr>
              <w:t>212269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EB0A5A" w14:textId="77777777" w:rsidR="005E1F76" w:rsidRPr="00F25213" w:rsidRDefault="005E1F76" w:rsidP="00402499">
            <w:pPr>
              <w:snapToGrid w:val="0"/>
              <w:spacing w:before="60" w:after="60" w:line="271" w:lineRule="auto"/>
              <w:jc w:val="center"/>
              <w:rPr>
                <w:sz w:val="24"/>
                <w:szCs w:val="24"/>
              </w:rPr>
            </w:pPr>
            <w:r w:rsidRPr="00F25213">
              <w:rPr>
                <w:sz w:val="24"/>
                <w:szCs w:val="24"/>
              </w:rPr>
              <w:t>597.74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90041"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125.95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B8420" w14:textId="77777777" w:rsidR="005E1F76" w:rsidRPr="00F25213" w:rsidRDefault="005E1F76" w:rsidP="00402499">
            <w:pPr>
              <w:snapToGrid w:val="0"/>
              <w:spacing w:before="60" w:after="60" w:line="271" w:lineRule="auto"/>
              <w:jc w:val="center"/>
              <w:rPr>
                <w:sz w:val="24"/>
                <w:szCs w:val="24"/>
              </w:rPr>
            </w:pPr>
            <w:r w:rsidRPr="00F25213">
              <w:rPr>
                <w:sz w:val="24"/>
                <w:szCs w:val="24"/>
              </w:rPr>
              <w:t>2.08</w:t>
            </w:r>
          </w:p>
        </w:tc>
        <w:tc>
          <w:tcPr>
            <w:tcW w:w="1276" w:type="dxa"/>
            <w:tcBorders>
              <w:top w:val="single" w:sz="4" w:space="0" w:color="auto"/>
              <w:left w:val="single" w:sz="4" w:space="0" w:color="auto"/>
              <w:bottom w:val="single" w:sz="4" w:space="0" w:color="auto"/>
              <w:right w:val="single" w:sz="4" w:space="0" w:color="auto"/>
            </w:tcBorders>
            <w:vAlign w:val="center"/>
          </w:tcPr>
          <w:p w14:paraId="2558702E" w14:textId="77777777" w:rsidR="005E1F76" w:rsidRPr="00F25213" w:rsidRDefault="005E1F76" w:rsidP="00402499">
            <w:pPr>
              <w:snapToGrid w:val="0"/>
              <w:spacing w:before="60" w:after="60" w:line="271" w:lineRule="auto"/>
              <w:jc w:val="center"/>
              <w:rPr>
                <w:sz w:val="24"/>
                <w:szCs w:val="24"/>
              </w:rPr>
            </w:pPr>
            <w:r w:rsidRPr="00F25213">
              <w:rPr>
                <w:sz w:val="24"/>
                <w:szCs w:val="24"/>
              </w:rPr>
              <w:t>1.96</w:t>
            </w:r>
          </w:p>
        </w:tc>
      </w:tr>
      <w:tr w:rsidR="005E1F76" w:rsidRPr="00F25213" w14:paraId="7FAC15BB"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CFC8E" w14:textId="77777777" w:rsidR="005E1F76" w:rsidRPr="00F25213" w:rsidRDefault="005E1F76" w:rsidP="00402499">
            <w:pPr>
              <w:snapToGrid w:val="0"/>
              <w:spacing w:before="60" w:after="60" w:line="271" w:lineRule="auto"/>
              <w:jc w:val="center"/>
              <w:rPr>
                <w:sz w:val="24"/>
                <w:szCs w:val="24"/>
              </w:rPr>
            </w:pPr>
            <w:r w:rsidRPr="00F25213">
              <w:rPr>
                <w:sz w:val="24"/>
                <w:szCs w:val="24"/>
              </w:rPr>
              <w:t>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A19333" w14:textId="77777777" w:rsidR="005E1F76" w:rsidRPr="00F25213" w:rsidRDefault="005E1F76" w:rsidP="00402499">
            <w:pPr>
              <w:snapToGrid w:val="0"/>
              <w:spacing w:before="60" w:after="60" w:line="271" w:lineRule="auto"/>
              <w:jc w:val="center"/>
              <w:rPr>
                <w:sz w:val="24"/>
                <w:szCs w:val="24"/>
              </w:rPr>
            </w:pPr>
            <w:r w:rsidRPr="00F25213">
              <w:rPr>
                <w:sz w:val="24"/>
                <w:szCs w:val="24"/>
              </w:rPr>
              <w:t>212411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8ED89" w14:textId="77777777" w:rsidR="005E1F76" w:rsidRPr="00F25213" w:rsidRDefault="005E1F76" w:rsidP="00402499">
            <w:pPr>
              <w:snapToGrid w:val="0"/>
              <w:spacing w:before="60" w:after="60" w:line="271" w:lineRule="auto"/>
              <w:jc w:val="center"/>
              <w:rPr>
                <w:sz w:val="24"/>
                <w:szCs w:val="24"/>
              </w:rPr>
            </w:pPr>
            <w:r w:rsidRPr="00F25213">
              <w:rPr>
                <w:sz w:val="24"/>
                <w:szCs w:val="24"/>
              </w:rPr>
              <w:t>710.95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D6AB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298.50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41FC2" w14:textId="77777777" w:rsidR="005E1F76" w:rsidRPr="00F25213" w:rsidRDefault="005E1F76" w:rsidP="00402499">
            <w:pPr>
              <w:snapToGrid w:val="0"/>
              <w:spacing w:before="60" w:after="60" w:line="271" w:lineRule="auto"/>
              <w:jc w:val="center"/>
              <w:rPr>
                <w:sz w:val="24"/>
                <w:szCs w:val="24"/>
              </w:rPr>
            </w:pPr>
            <w:r w:rsidRPr="00F25213">
              <w:rPr>
                <w:sz w:val="24"/>
                <w:szCs w:val="24"/>
              </w:rPr>
              <w:t>1.87</w:t>
            </w:r>
          </w:p>
        </w:tc>
        <w:tc>
          <w:tcPr>
            <w:tcW w:w="1276" w:type="dxa"/>
            <w:tcBorders>
              <w:top w:val="single" w:sz="4" w:space="0" w:color="auto"/>
              <w:left w:val="single" w:sz="4" w:space="0" w:color="auto"/>
              <w:bottom w:val="single" w:sz="4" w:space="0" w:color="auto"/>
              <w:right w:val="single" w:sz="4" w:space="0" w:color="auto"/>
            </w:tcBorders>
            <w:vAlign w:val="center"/>
          </w:tcPr>
          <w:p w14:paraId="7D534C89"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5D876351"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AB1C8" w14:textId="77777777" w:rsidR="005E1F76" w:rsidRPr="00F25213" w:rsidRDefault="005E1F76" w:rsidP="00402499">
            <w:pPr>
              <w:snapToGrid w:val="0"/>
              <w:spacing w:before="60" w:after="60" w:line="271" w:lineRule="auto"/>
              <w:jc w:val="center"/>
              <w:rPr>
                <w:sz w:val="24"/>
                <w:szCs w:val="24"/>
              </w:rPr>
            </w:pPr>
            <w:r w:rsidRPr="00F25213">
              <w:rPr>
                <w:sz w:val="24"/>
                <w:szCs w:val="24"/>
              </w:rPr>
              <w:t>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2E91A" w14:textId="77777777" w:rsidR="005E1F76" w:rsidRPr="00F25213" w:rsidRDefault="005E1F76" w:rsidP="00402499">
            <w:pPr>
              <w:snapToGrid w:val="0"/>
              <w:spacing w:before="60" w:after="60" w:line="271" w:lineRule="auto"/>
              <w:jc w:val="center"/>
              <w:rPr>
                <w:sz w:val="24"/>
                <w:szCs w:val="24"/>
              </w:rPr>
            </w:pPr>
            <w:r w:rsidRPr="00F25213">
              <w:rPr>
                <w:sz w:val="24"/>
                <w:szCs w:val="24"/>
              </w:rPr>
              <w:t>212424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853AB4" w14:textId="77777777" w:rsidR="005E1F76" w:rsidRPr="00F25213" w:rsidRDefault="005E1F76" w:rsidP="00402499">
            <w:pPr>
              <w:snapToGrid w:val="0"/>
              <w:spacing w:before="60" w:after="60" w:line="271" w:lineRule="auto"/>
              <w:jc w:val="center"/>
              <w:rPr>
                <w:sz w:val="24"/>
                <w:szCs w:val="24"/>
              </w:rPr>
            </w:pPr>
            <w:r w:rsidRPr="00F25213">
              <w:rPr>
                <w:sz w:val="24"/>
                <w:szCs w:val="24"/>
              </w:rPr>
              <w:t>473.81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9BDF7"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273.12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99DDF" w14:textId="77777777" w:rsidR="005E1F76" w:rsidRPr="00F25213" w:rsidRDefault="005E1F76" w:rsidP="00402499">
            <w:pPr>
              <w:snapToGrid w:val="0"/>
              <w:spacing w:before="60" w:after="60" w:line="271" w:lineRule="auto"/>
              <w:jc w:val="center"/>
              <w:rPr>
                <w:sz w:val="24"/>
                <w:szCs w:val="24"/>
              </w:rPr>
            </w:pPr>
            <w:r w:rsidRPr="00F25213">
              <w:rPr>
                <w:sz w:val="24"/>
                <w:szCs w:val="24"/>
              </w:rPr>
              <w:t>1.98</w:t>
            </w:r>
          </w:p>
        </w:tc>
        <w:tc>
          <w:tcPr>
            <w:tcW w:w="1276" w:type="dxa"/>
            <w:tcBorders>
              <w:top w:val="single" w:sz="4" w:space="0" w:color="auto"/>
              <w:left w:val="single" w:sz="4" w:space="0" w:color="auto"/>
              <w:bottom w:val="single" w:sz="4" w:space="0" w:color="auto"/>
              <w:right w:val="single" w:sz="4" w:space="0" w:color="auto"/>
            </w:tcBorders>
            <w:vAlign w:val="center"/>
          </w:tcPr>
          <w:p w14:paraId="12DA58A5"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71209A55"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FA0F2A" w14:textId="77777777" w:rsidR="005E1F76" w:rsidRPr="00F25213" w:rsidRDefault="005E1F76" w:rsidP="00402499">
            <w:pPr>
              <w:snapToGrid w:val="0"/>
              <w:spacing w:before="60" w:after="60" w:line="271" w:lineRule="auto"/>
              <w:jc w:val="center"/>
              <w:rPr>
                <w:sz w:val="24"/>
                <w:szCs w:val="24"/>
              </w:rPr>
            </w:pPr>
            <w:r w:rsidRPr="00F25213">
              <w:rPr>
                <w:sz w:val="24"/>
                <w:szCs w:val="24"/>
              </w:rPr>
              <w:t>97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497F2" w14:textId="77777777" w:rsidR="005E1F76" w:rsidRPr="00F25213" w:rsidRDefault="005E1F76" w:rsidP="00402499">
            <w:pPr>
              <w:snapToGrid w:val="0"/>
              <w:spacing w:before="60" w:after="60" w:line="271" w:lineRule="auto"/>
              <w:jc w:val="center"/>
              <w:rPr>
                <w:sz w:val="24"/>
                <w:szCs w:val="24"/>
              </w:rPr>
            </w:pPr>
            <w:r w:rsidRPr="00F25213">
              <w:rPr>
                <w:sz w:val="24"/>
                <w:szCs w:val="24"/>
              </w:rPr>
              <w:t>213307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E60904" w14:textId="77777777" w:rsidR="005E1F76" w:rsidRPr="00F25213" w:rsidRDefault="005E1F76" w:rsidP="00402499">
            <w:pPr>
              <w:snapToGrid w:val="0"/>
              <w:spacing w:before="60" w:after="60" w:line="271" w:lineRule="auto"/>
              <w:jc w:val="center"/>
              <w:rPr>
                <w:sz w:val="24"/>
                <w:szCs w:val="24"/>
              </w:rPr>
            </w:pPr>
            <w:r w:rsidRPr="00F25213">
              <w:rPr>
                <w:sz w:val="24"/>
                <w:szCs w:val="24"/>
              </w:rPr>
              <w:t>481.94</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F499B9"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265.94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A1BB0"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c>
          <w:tcPr>
            <w:tcW w:w="1276" w:type="dxa"/>
            <w:tcBorders>
              <w:top w:val="single" w:sz="4" w:space="0" w:color="auto"/>
              <w:left w:val="single" w:sz="4" w:space="0" w:color="auto"/>
              <w:bottom w:val="single" w:sz="4" w:space="0" w:color="auto"/>
              <w:right w:val="single" w:sz="4" w:space="0" w:color="auto"/>
            </w:tcBorders>
            <w:vAlign w:val="center"/>
          </w:tcPr>
          <w:p w14:paraId="4EC4DB5F" w14:textId="77777777" w:rsidR="005E1F76" w:rsidRPr="00F25213" w:rsidRDefault="005E1F76" w:rsidP="00402499">
            <w:pPr>
              <w:snapToGrid w:val="0"/>
              <w:spacing w:before="60" w:after="60" w:line="271" w:lineRule="auto"/>
              <w:jc w:val="center"/>
              <w:rPr>
                <w:sz w:val="24"/>
                <w:szCs w:val="24"/>
              </w:rPr>
            </w:pPr>
            <w:r w:rsidRPr="00F25213">
              <w:rPr>
                <w:sz w:val="24"/>
                <w:szCs w:val="24"/>
              </w:rPr>
              <w:t>2.04</w:t>
            </w:r>
          </w:p>
        </w:tc>
      </w:tr>
      <w:tr w:rsidR="005E1F76" w:rsidRPr="00F25213" w14:paraId="7A0A7AF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DB262" w14:textId="77777777" w:rsidR="005E1F76" w:rsidRPr="00F25213" w:rsidRDefault="005E1F76" w:rsidP="00402499">
            <w:pPr>
              <w:snapToGrid w:val="0"/>
              <w:spacing w:before="60" w:after="60" w:line="271" w:lineRule="auto"/>
              <w:jc w:val="center"/>
              <w:rPr>
                <w:sz w:val="24"/>
                <w:szCs w:val="24"/>
              </w:rPr>
            </w:pPr>
            <w:r w:rsidRPr="00F25213">
              <w:rPr>
                <w:sz w:val="24"/>
                <w:szCs w:val="24"/>
              </w:rPr>
              <w:t>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4104B0" w14:textId="77777777" w:rsidR="005E1F76" w:rsidRPr="00F25213" w:rsidRDefault="005E1F76" w:rsidP="00402499">
            <w:pPr>
              <w:snapToGrid w:val="0"/>
              <w:spacing w:before="60" w:after="60" w:line="271" w:lineRule="auto"/>
              <w:jc w:val="center"/>
              <w:rPr>
                <w:sz w:val="24"/>
                <w:szCs w:val="24"/>
              </w:rPr>
            </w:pPr>
            <w:r w:rsidRPr="00F25213">
              <w:rPr>
                <w:sz w:val="24"/>
                <w:szCs w:val="24"/>
              </w:rPr>
              <w:t>213316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5D986C" w14:textId="77777777" w:rsidR="005E1F76" w:rsidRPr="00F25213" w:rsidRDefault="005E1F76" w:rsidP="00402499">
            <w:pPr>
              <w:snapToGrid w:val="0"/>
              <w:spacing w:before="60" w:after="60" w:line="271" w:lineRule="auto"/>
              <w:jc w:val="center"/>
              <w:rPr>
                <w:sz w:val="24"/>
                <w:szCs w:val="24"/>
              </w:rPr>
            </w:pPr>
            <w:r w:rsidRPr="00F25213">
              <w:rPr>
                <w:sz w:val="24"/>
                <w:szCs w:val="24"/>
              </w:rPr>
              <w:t>283.25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D41D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193.23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30648" w14:textId="77777777" w:rsidR="005E1F76" w:rsidRPr="00F25213" w:rsidRDefault="005E1F76" w:rsidP="00402499">
            <w:pPr>
              <w:snapToGrid w:val="0"/>
              <w:spacing w:before="60" w:after="60" w:line="271" w:lineRule="auto"/>
              <w:jc w:val="center"/>
              <w:rPr>
                <w:sz w:val="24"/>
                <w:szCs w:val="24"/>
              </w:rPr>
            </w:pPr>
            <w:r w:rsidRPr="00F25213">
              <w:rPr>
                <w:sz w:val="24"/>
                <w:szCs w:val="24"/>
              </w:rPr>
              <w:t>1.84</w:t>
            </w:r>
          </w:p>
        </w:tc>
        <w:tc>
          <w:tcPr>
            <w:tcW w:w="1276" w:type="dxa"/>
            <w:tcBorders>
              <w:top w:val="single" w:sz="4" w:space="0" w:color="auto"/>
              <w:left w:val="single" w:sz="4" w:space="0" w:color="auto"/>
              <w:bottom w:val="single" w:sz="4" w:space="0" w:color="auto"/>
              <w:right w:val="single" w:sz="4" w:space="0" w:color="auto"/>
            </w:tcBorders>
            <w:vAlign w:val="center"/>
          </w:tcPr>
          <w:p w14:paraId="37D4CEB3" w14:textId="77777777" w:rsidR="005E1F76" w:rsidRPr="00F25213" w:rsidRDefault="005E1F76" w:rsidP="00402499">
            <w:pPr>
              <w:snapToGrid w:val="0"/>
              <w:spacing w:before="60" w:after="60" w:line="271" w:lineRule="auto"/>
              <w:jc w:val="center"/>
              <w:rPr>
                <w:sz w:val="24"/>
                <w:szCs w:val="24"/>
              </w:rPr>
            </w:pPr>
            <w:r w:rsidRPr="00F25213">
              <w:rPr>
                <w:sz w:val="24"/>
                <w:szCs w:val="24"/>
              </w:rPr>
              <w:t>2.10</w:t>
            </w:r>
          </w:p>
        </w:tc>
      </w:tr>
      <w:tr w:rsidR="005E1F76" w:rsidRPr="00F25213" w14:paraId="1DC898F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1D7DE5" w14:textId="77777777" w:rsidR="005E1F76" w:rsidRPr="00F25213" w:rsidRDefault="005E1F76" w:rsidP="00402499">
            <w:pPr>
              <w:snapToGrid w:val="0"/>
              <w:spacing w:before="60" w:after="60" w:line="271" w:lineRule="auto"/>
              <w:jc w:val="center"/>
              <w:rPr>
                <w:sz w:val="24"/>
                <w:szCs w:val="24"/>
              </w:rPr>
            </w:pPr>
            <w:r w:rsidRPr="00F25213">
              <w:rPr>
                <w:sz w:val="24"/>
                <w:szCs w:val="24"/>
              </w:rPr>
              <w:t>99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73C4BC" w14:textId="77777777" w:rsidR="005E1F76" w:rsidRPr="00F25213" w:rsidRDefault="005E1F76" w:rsidP="00402499">
            <w:pPr>
              <w:snapToGrid w:val="0"/>
              <w:spacing w:before="60" w:after="60" w:line="271" w:lineRule="auto"/>
              <w:jc w:val="center"/>
              <w:rPr>
                <w:sz w:val="24"/>
                <w:szCs w:val="24"/>
              </w:rPr>
            </w:pPr>
            <w:r w:rsidRPr="00F25213">
              <w:rPr>
                <w:sz w:val="24"/>
                <w:szCs w:val="24"/>
              </w:rPr>
              <w:t>213317</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4F3497" w14:textId="77777777" w:rsidR="005E1F76" w:rsidRPr="00F25213" w:rsidRDefault="005E1F76" w:rsidP="00402499">
            <w:pPr>
              <w:snapToGrid w:val="0"/>
              <w:spacing w:before="60" w:after="60" w:line="271" w:lineRule="auto"/>
              <w:jc w:val="center"/>
              <w:rPr>
                <w:sz w:val="24"/>
                <w:szCs w:val="24"/>
              </w:rPr>
            </w:pPr>
            <w:r w:rsidRPr="00F25213">
              <w:rPr>
                <w:sz w:val="24"/>
                <w:szCs w:val="24"/>
              </w:rPr>
              <w:t>340.76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A16BF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323.76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6D73" w14:textId="77777777" w:rsidR="005E1F76" w:rsidRPr="00F25213" w:rsidRDefault="005E1F76" w:rsidP="00402499">
            <w:pPr>
              <w:snapToGrid w:val="0"/>
              <w:spacing w:before="60" w:after="60" w:line="271" w:lineRule="auto"/>
              <w:jc w:val="center"/>
              <w:rPr>
                <w:sz w:val="24"/>
                <w:szCs w:val="24"/>
              </w:rPr>
            </w:pPr>
            <w:r w:rsidRPr="00F25213">
              <w:rPr>
                <w:sz w:val="24"/>
                <w:szCs w:val="24"/>
              </w:rPr>
              <w:t>1.88</w:t>
            </w:r>
          </w:p>
        </w:tc>
        <w:tc>
          <w:tcPr>
            <w:tcW w:w="1276" w:type="dxa"/>
            <w:tcBorders>
              <w:top w:val="single" w:sz="4" w:space="0" w:color="auto"/>
              <w:left w:val="single" w:sz="4" w:space="0" w:color="auto"/>
              <w:bottom w:val="single" w:sz="4" w:space="0" w:color="auto"/>
              <w:right w:val="single" w:sz="4" w:space="0" w:color="auto"/>
            </w:tcBorders>
            <w:vAlign w:val="center"/>
          </w:tcPr>
          <w:p w14:paraId="14EE8748"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r w:rsidR="005E1F76" w:rsidRPr="00F25213" w14:paraId="5BE6A1EE"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A12455" w14:textId="77777777" w:rsidR="005E1F76" w:rsidRPr="00F25213" w:rsidRDefault="005E1F76" w:rsidP="00402499">
            <w:pPr>
              <w:snapToGrid w:val="0"/>
              <w:spacing w:before="60" w:after="60" w:line="271" w:lineRule="auto"/>
              <w:jc w:val="center"/>
              <w:rPr>
                <w:sz w:val="24"/>
                <w:szCs w:val="24"/>
              </w:rPr>
            </w:pPr>
            <w:r w:rsidRPr="00F25213">
              <w:rPr>
                <w:sz w:val="24"/>
                <w:szCs w:val="24"/>
              </w:rPr>
              <w:t>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FB9A3C" w14:textId="77777777" w:rsidR="005E1F76" w:rsidRPr="00F25213" w:rsidRDefault="005E1F76" w:rsidP="00402499">
            <w:pPr>
              <w:snapToGrid w:val="0"/>
              <w:spacing w:before="60" w:after="60" w:line="271" w:lineRule="auto"/>
              <w:jc w:val="center"/>
              <w:rPr>
                <w:sz w:val="24"/>
                <w:szCs w:val="24"/>
              </w:rPr>
            </w:pPr>
            <w:r w:rsidRPr="00F25213">
              <w:rPr>
                <w:sz w:val="24"/>
                <w:szCs w:val="24"/>
              </w:rPr>
              <w:t>213318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58C2F8" w14:textId="77777777" w:rsidR="005E1F76" w:rsidRPr="00F25213" w:rsidRDefault="005E1F76" w:rsidP="00402499">
            <w:pPr>
              <w:snapToGrid w:val="0"/>
              <w:spacing w:before="60" w:after="60" w:line="271" w:lineRule="auto"/>
              <w:jc w:val="center"/>
              <w:rPr>
                <w:sz w:val="24"/>
                <w:szCs w:val="24"/>
              </w:rPr>
            </w:pPr>
            <w:r w:rsidRPr="00F25213">
              <w:rPr>
                <w:sz w:val="24"/>
                <w:szCs w:val="24"/>
              </w:rPr>
              <w:t>665.56</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3C6F65"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204.18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A6495" w14:textId="77777777" w:rsidR="005E1F76" w:rsidRPr="00F25213" w:rsidRDefault="005E1F76" w:rsidP="00402499">
            <w:pPr>
              <w:snapToGrid w:val="0"/>
              <w:spacing w:before="60" w:after="60" w:line="271" w:lineRule="auto"/>
              <w:jc w:val="center"/>
              <w:rPr>
                <w:sz w:val="24"/>
                <w:szCs w:val="24"/>
              </w:rPr>
            </w:pPr>
            <w:r w:rsidRPr="00F25213">
              <w:rPr>
                <w:sz w:val="24"/>
                <w:szCs w:val="24"/>
              </w:rPr>
              <w:t>1.82</w:t>
            </w:r>
          </w:p>
        </w:tc>
        <w:tc>
          <w:tcPr>
            <w:tcW w:w="1276" w:type="dxa"/>
            <w:tcBorders>
              <w:top w:val="single" w:sz="4" w:space="0" w:color="auto"/>
              <w:left w:val="single" w:sz="4" w:space="0" w:color="auto"/>
              <w:bottom w:val="single" w:sz="4" w:space="0" w:color="auto"/>
              <w:right w:val="single" w:sz="4" w:space="0" w:color="auto"/>
            </w:tcBorders>
            <w:vAlign w:val="center"/>
          </w:tcPr>
          <w:p w14:paraId="6741A1BC"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34FB5BAC"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DF123C" w14:textId="77777777" w:rsidR="005E1F76" w:rsidRPr="00F25213" w:rsidRDefault="005E1F76" w:rsidP="00402499">
            <w:pPr>
              <w:snapToGrid w:val="0"/>
              <w:spacing w:before="60" w:after="60" w:line="271" w:lineRule="auto"/>
              <w:jc w:val="center"/>
              <w:rPr>
                <w:sz w:val="24"/>
                <w:szCs w:val="24"/>
              </w:rPr>
            </w:pPr>
            <w:r w:rsidRPr="00F25213">
              <w:rPr>
                <w:sz w:val="24"/>
                <w:szCs w:val="24"/>
              </w:rPr>
              <w:t>101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CB5B6B" w14:textId="77777777" w:rsidR="005E1F76" w:rsidRPr="00F25213" w:rsidRDefault="005E1F76" w:rsidP="00402499">
            <w:pPr>
              <w:snapToGrid w:val="0"/>
              <w:spacing w:before="60" w:after="60" w:line="271" w:lineRule="auto"/>
              <w:jc w:val="center"/>
              <w:rPr>
                <w:sz w:val="24"/>
                <w:szCs w:val="24"/>
                <w:lang w:val="vi-VN"/>
              </w:rPr>
            </w:pPr>
            <w:r w:rsidRPr="00F25213">
              <w:rPr>
                <w:sz w:val="24"/>
                <w:szCs w:val="24"/>
                <w:lang w:val="vi-VN"/>
              </w:rPr>
              <w:t>210211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7EE69F" w14:textId="77777777" w:rsidR="005E1F76" w:rsidRPr="00F25213" w:rsidRDefault="005E1F76" w:rsidP="00402499">
            <w:pPr>
              <w:snapToGrid w:val="0"/>
              <w:spacing w:before="60" w:after="60" w:line="271" w:lineRule="auto"/>
              <w:jc w:val="center"/>
              <w:rPr>
                <w:sz w:val="24"/>
                <w:szCs w:val="24"/>
              </w:rPr>
            </w:pPr>
            <w:r w:rsidRPr="00F25213">
              <w:rPr>
                <w:sz w:val="24"/>
                <w:szCs w:val="24"/>
              </w:rPr>
              <w:t>458.03</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6237EE"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137.76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87AF3" w14:textId="77777777" w:rsidR="005E1F76" w:rsidRPr="00F25213" w:rsidRDefault="005E1F76" w:rsidP="00402499">
            <w:pPr>
              <w:snapToGrid w:val="0"/>
              <w:spacing w:before="60" w:after="60" w:line="271" w:lineRule="auto"/>
              <w:jc w:val="center"/>
              <w:rPr>
                <w:sz w:val="24"/>
                <w:szCs w:val="24"/>
              </w:rPr>
            </w:pPr>
            <w:r w:rsidRPr="00F25213">
              <w:rPr>
                <w:sz w:val="24"/>
                <w:szCs w:val="24"/>
              </w:rPr>
              <w:t>2.06</w:t>
            </w:r>
          </w:p>
        </w:tc>
        <w:tc>
          <w:tcPr>
            <w:tcW w:w="1276" w:type="dxa"/>
            <w:tcBorders>
              <w:top w:val="single" w:sz="4" w:space="0" w:color="auto"/>
              <w:left w:val="single" w:sz="4" w:space="0" w:color="auto"/>
              <w:bottom w:val="single" w:sz="4" w:space="0" w:color="auto"/>
              <w:right w:val="single" w:sz="4" w:space="0" w:color="auto"/>
            </w:tcBorders>
            <w:vAlign w:val="center"/>
          </w:tcPr>
          <w:p w14:paraId="0F61C626" w14:textId="77777777" w:rsidR="005E1F76" w:rsidRPr="00F25213" w:rsidRDefault="005E1F76" w:rsidP="00402499">
            <w:pPr>
              <w:snapToGrid w:val="0"/>
              <w:spacing w:before="60" w:after="60" w:line="271" w:lineRule="auto"/>
              <w:jc w:val="center"/>
              <w:rPr>
                <w:sz w:val="24"/>
                <w:szCs w:val="24"/>
              </w:rPr>
            </w:pPr>
            <w:r w:rsidRPr="00F25213">
              <w:rPr>
                <w:sz w:val="24"/>
                <w:szCs w:val="24"/>
              </w:rPr>
              <w:t>1.94</w:t>
            </w:r>
          </w:p>
        </w:tc>
      </w:tr>
      <w:tr w:rsidR="005E1F76" w:rsidRPr="00F25213" w14:paraId="441CE1B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F8B458" w14:textId="77777777" w:rsidR="005E1F76" w:rsidRPr="00F25213" w:rsidRDefault="005E1F76" w:rsidP="00402499">
            <w:pPr>
              <w:snapToGrid w:val="0"/>
              <w:spacing w:before="60" w:after="60" w:line="271" w:lineRule="auto"/>
              <w:jc w:val="center"/>
              <w:rPr>
                <w:sz w:val="24"/>
                <w:szCs w:val="24"/>
              </w:rPr>
            </w:pPr>
            <w:r w:rsidRPr="00F25213">
              <w:rPr>
                <w:sz w:val="24"/>
                <w:szCs w:val="24"/>
              </w:rPr>
              <w:t>102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2B6C29" w14:textId="77777777" w:rsidR="005E1F76" w:rsidRPr="00F25213" w:rsidRDefault="005E1F76" w:rsidP="00402499">
            <w:pPr>
              <w:snapToGrid w:val="0"/>
              <w:spacing w:before="60" w:after="60" w:line="271" w:lineRule="auto"/>
              <w:jc w:val="center"/>
              <w:rPr>
                <w:sz w:val="24"/>
                <w:szCs w:val="24"/>
              </w:rPr>
            </w:pPr>
            <w:r w:rsidRPr="00F25213">
              <w:rPr>
                <w:sz w:val="24"/>
                <w:szCs w:val="24"/>
              </w:rPr>
              <w:t>211058</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132B8" w14:textId="77777777" w:rsidR="005E1F76" w:rsidRPr="00F25213" w:rsidRDefault="005E1F76" w:rsidP="00402499">
            <w:pPr>
              <w:snapToGrid w:val="0"/>
              <w:spacing w:before="60" w:after="60" w:line="271" w:lineRule="auto"/>
              <w:jc w:val="center"/>
              <w:rPr>
                <w:sz w:val="24"/>
                <w:szCs w:val="24"/>
              </w:rPr>
            </w:pPr>
            <w:r w:rsidRPr="00F25213">
              <w:rPr>
                <w:sz w:val="24"/>
                <w:szCs w:val="24"/>
              </w:rPr>
              <w:t>370.81</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637DCF"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331.47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E3430"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c>
          <w:tcPr>
            <w:tcW w:w="1276" w:type="dxa"/>
            <w:tcBorders>
              <w:top w:val="single" w:sz="4" w:space="0" w:color="auto"/>
              <w:left w:val="single" w:sz="4" w:space="0" w:color="auto"/>
              <w:bottom w:val="single" w:sz="4" w:space="0" w:color="auto"/>
              <w:right w:val="single" w:sz="4" w:space="0" w:color="auto"/>
            </w:tcBorders>
            <w:vAlign w:val="center"/>
          </w:tcPr>
          <w:p w14:paraId="0984BB94" w14:textId="77777777" w:rsidR="005E1F76" w:rsidRPr="00F25213" w:rsidRDefault="005E1F76" w:rsidP="00402499">
            <w:pPr>
              <w:snapToGrid w:val="0"/>
              <w:spacing w:before="60" w:after="60" w:line="271" w:lineRule="auto"/>
              <w:jc w:val="center"/>
              <w:rPr>
                <w:sz w:val="24"/>
                <w:szCs w:val="24"/>
              </w:rPr>
            </w:pPr>
            <w:r w:rsidRPr="00F25213">
              <w:rPr>
                <w:sz w:val="24"/>
                <w:szCs w:val="24"/>
              </w:rPr>
              <w:t>2.15</w:t>
            </w:r>
          </w:p>
        </w:tc>
      </w:tr>
      <w:tr w:rsidR="005E1F76" w:rsidRPr="00F25213" w14:paraId="32D4C793"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0B6E10" w14:textId="77777777" w:rsidR="005E1F76" w:rsidRPr="00F25213" w:rsidRDefault="005E1F76" w:rsidP="00402499">
            <w:pPr>
              <w:snapToGrid w:val="0"/>
              <w:spacing w:before="60" w:after="60" w:line="271" w:lineRule="auto"/>
              <w:jc w:val="center"/>
              <w:rPr>
                <w:sz w:val="24"/>
                <w:szCs w:val="24"/>
              </w:rPr>
            </w:pPr>
            <w:r w:rsidRPr="00F25213">
              <w:rPr>
                <w:sz w:val="24"/>
                <w:szCs w:val="24"/>
              </w:rPr>
              <w:t>103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8A3415" w14:textId="77777777" w:rsidR="005E1F76" w:rsidRPr="00F25213" w:rsidRDefault="005E1F76" w:rsidP="00402499">
            <w:pPr>
              <w:snapToGrid w:val="0"/>
              <w:spacing w:before="60" w:after="60" w:line="271" w:lineRule="auto"/>
              <w:jc w:val="center"/>
              <w:rPr>
                <w:sz w:val="24"/>
                <w:szCs w:val="24"/>
              </w:rPr>
            </w:pPr>
            <w:r w:rsidRPr="00F25213">
              <w:rPr>
                <w:sz w:val="24"/>
                <w:szCs w:val="24"/>
              </w:rPr>
              <w:t>210979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FCBC0E" w14:textId="77777777" w:rsidR="005E1F76" w:rsidRPr="00F25213" w:rsidRDefault="005E1F76" w:rsidP="00402499">
            <w:pPr>
              <w:snapToGrid w:val="0"/>
              <w:spacing w:before="60" w:after="60" w:line="271" w:lineRule="auto"/>
              <w:jc w:val="center"/>
              <w:rPr>
                <w:sz w:val="24"/>
                <w:szCs w:val="24"/>
              </w:rPr>
            </w:pPr>
            <w:r w:rsidRPr="00F25213">
              <w:rPr>
                <w:sz w:val="24"/>
                <w:szCs w:val="24"/>
              </w:rPr>
              <w:t>500.10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C7484A"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91.32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D2B9B" w14:textId="77777777" w:rsidR="005E1F76" w:rsidRPr="00F25213" w:rsidRDefault="005E1F76" w:rsidP="00402499">
            <w:pPr>
              <w:snapToGrid w:val="0"/>
              <w:spacing w:before="60" w:after="60" w:line="271" w:lineRule="auto"/>
              <w:jc w:val="center"/>
              <w:rPr>
                <w:sz w:val="24"/>
                <w:szCs w:val="24"/>
              </w:rPr>
            </w:pPr>
            <w:r w:rsidRPr="00F25213">
              <w:rPr>
                <w:sz w:val="24"/>
                <w:szCs w:val="24"/>
              </w:rPr>
              <w:t>2.05</w:t>
            </w:r>
          </w:p>
        </w:tc>
        <w:tc>
          <w:tcPr>
            <w:tcW w:w="1276" w:type="dxa"/>
            <w:tcBorders>
              <w:top w:val="single" w:sz="4" w:space="0" w:color="auto"/>
              <w:left w:val="single" w:sz="4" w:space="0" w:color="auto"/>
              <w:bottom w:val="single" w:sz="4" w:space="0" w:color="auto"/>
              <w:right w:val="single" w:sz="4" w:space="0" w:color="auto"/>
            </w:tcBorders>
            <w:vAlign w:val="center"/>
          </w:tcPr>
          <w:p w14:paraId="59EEA24A" w14:textId="77777777" w:rsidR="005E1F76" w:rsidRPr="00F25213" w:rsidRDefault="005E1F76" w:rsidP="00402499">
            <w:pPr>
              <w:snapToGrid w:val="0"/>
              <w:spacing w:before="60" w:after="60" w:line="271" w:lineRule="auto"/>
              <w:jc w:val="center"/>
              <w:rPr>
                <w:sz w:val="24"/>
                <w:szCs w:val="24"/>
              </w:rPr>
            </w:pPr>
            <w:r w:rsidRPr="00F25213">
              <w:rPr>
                <w:sz w:val="24"/>
                <w:szCs w:val="24"/>
              </w:rPr>
              <w:t>2.02</w:t>
            </w:r>
          </w:p>
        </w:tc>
      </w:tr>
      <w:tr w:rsidR="005E1F76" w:rsidRPr="00F25213" w14:paraId="5CE186CF"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F93250" w14:textId="77777777" w:rsidR="005E1F76" w:rsidRPr="00F25213" w:rsidRDefault="005E1F76" w:rsidP="00402499">
            <w:pPr>
              <w:snapToGrid w:val="0"/>
              <w:spacing w:before="60" w:after="60" w:line="271" w:lineRule="auto"/>
              <w:jc w:val="center"/>
              <w:rPr>
                <w:sz w:val="24"/>
                <w:szCs w:val="24"/>
              </w:rPr>
            </w:pPr>
            <w:r w:rsidRPr="00F25213">
              <w:rPr>
                <w:sz w:val="24"/>
                <w:szCs w:val="24"/>
              </w:rPr>
              <w:t>104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0BEDB9" w14:textId="77777777" w:rsidR="005E1F76" w:rsidRPr="00F25213" w:rsidRDefault="005E1F76" w:rsidP="00402499">
            <w:pPr>
              <w:snapToGrid w:val="0"/>
              <w:spacing w:before="60" w:after="60" w:line="271" w:lineRule="auto"/>
              <w:jc w:val="center"/>
              <w:rPr>
                <w:sz w:val="24"/>
                <w:szCs w:val="24"/>
              </w:rPr>
            </w:pPr>
            <w:r w:rsidRPr="00F25213">
              <w:rPr>
                <w:sz w:val="24"/>
                <w:szCs w:val="24"/>
              </w:rPr>
              <w:t>211365</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AB90B2" w14:textId="77777777" w:rsidR="005E1F76" w:rsidRPr="00F25213" w:rsidRDefault="005E1F76" w:rsidP="00402499">
            <w:pPr>
              <w:snapToGrid w:val="0"/>
              <w:spacing w:before="60" w:after="60" w:line="271" w:lineRule="auto"/>
              <w:jc w:val="center"/>
              <w:rPr>
                <w:sz w:val="24"/>
                <w:szCs w:val="24"/>
              </w:rPr>
            </w:pPr>
            <w:r w:rsidRPr="00F25213">
              <w:rPr>
                <w:sz w:val="24"/>
                <w:szCs w:val="24"/>
              </w:rPr>
              <w:t>362.30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AE93C"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177.42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28435"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14069DD4" w14:textId="77777777" w:rsidR="005E1F76" w:rsidRPr="00F25213" w:rsidRDefault="005E1F76" w:rsidP="00402499">
            <w:pPr>
              <w:snapToGrid w:val="0"/>
              <w:spacing w:before="60" w:after="60" w:line="271" w:lineRule="auto"/>
              <w:jc w:val="center"/>
              <w:rPr>
                <w:sz w:val="24"/>
                <w:szCs w:val="24"/>
              </w:rPr>
            </w:pPr>
            <w:r w:rsidRPr="00F25213">
              <w:rPr>
                <w:sz w:val="24"/>
                <w:szCs w:val="24"/>
              </w:rPr>
              <w:t>2.11</w:t>
            </w:r>
          </w:p>
        </w:tc>
      </w:tr>
      <w:tr w:rsidR="005E1F76" w:rsidRPr="00F25213" w14:paraId="4DBEA448" w14:textId="77777777" w:rsidTr="00402499">
        <w:trPr>
          <w:trHeight w:val="320"/>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FDA743" w14:textId="77777777" w:rsidR="005E1F76" w:rsidRPr="00F25213" w:rsidRDefault="005E1F76" w:rsidP="00402499">
            <w:pPr>
              <w:snapToGrid w:val="0"/>
              <w:spacing w:before="60" w:after="60" w:line="271" w:lineRule="auto"/>
              <w:jc w:val="center"/>
              <w:rPr>
                <w:sz w:val="24"/>
                <w:szCs w:val="24"/>
              </w:rPr>
            </w:pPr>
            <w:r w:rsidRPr="00F25213">
              <w:rPr>
                <w:sz w:val="24"/>
                <w:szCs w:val="24"/>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069D0A" w14:textId="77777777" w:rsidR="005E1F76" w:rsidRPr="00F25213" w:rsidRDefault="005E1F76" w:rsidP="00402499">
            <w:pPr>
              <w:snapToGrid w:val="0"/>
              <w:spacing w:before="60" w:after="60" w:line="271" w:lineRule="auto"/>
              <w:jc w:val="center"/>
              <w:rPr>
                <w:sz w:val="24"/>
                <w:szCs w:val="24"/>
              </w:rPr>
            </w:pPr>
            <w:r w:rsidRPr="00F25213">
              <w:rPr>
                <w:sz w:val="24"/>
                <w:szCs w:val="24"/>
              </w:rPr>
              <w:t>211329</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C37175" w14:textId="77777777" w:rsidR="005E1F76" w:rsidRPr="00F25213" w:rsidRDefault="005E1F76" w:rsidP="00402499">
            <w:pPr>
              <w:snapToGrid w:val="0"/>
              <w:spacing w:before="60" w:after="60" w:line="271" w:lineRule="auto"/>
              <w:jc w:val="center"/>
              <w:rPr>
                <w:sz w:val="24"/>
                <w:szCs w:val="24"/>
              </w:rPr>
            </w:pPr>
            <w:r w:rsidRPr="00F25213">
              <w:rPr>
                <w:sz w:val="24"/>
                <w:szCs w:val="24"/>
              </w:rPr>
              <w:t>766.20</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473C4" w14:textId="77777777" w:rsidR="005E1F76" w:rsidRPr="00F25213" w:rsidRDefault="005E1F76" w:rsidP="00402499">
            <w:pPr>
              <w:snapToGrid w:val="0"/>
              <w:spacing w:before="60" w:after="60" w:line="271" w:lineRule="auto"/>
              <w:jc w:val="center"/>
              <w:rPr>
                <w:sz w:val="24"/>
                <w:szCs w:val="24"/>
                <w:lang w:eastAsia="ko-KR"/>
              </w:rPr>
            </w:pPr>
            <w:r w:rsidRPr="00F25213">
              <w:rPr>
                <w:sz w:val="24"/>
                <w:szCs w:val="24"/>
                <w:lang w:eastAsia="ko-KR"/>
              </w:rPr>
              <w:t>344.65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9ED04" w14:textId="77777777" w:rsidR="005E1F76" w:rsidRPr="00F25213" w:rsidRDefault="005E1F76" w:rsidP="00402499">
            <w:pPr>
              <w:snapToGrid w:val="0"/>
              <w:spacing w:before="60" w:after="60" w:line="271" w:lineRule="auto"/>
              <w:jc w:val="center"/>
              <w:rPr>
                <w:sz w:val="24"/>
                <w:szCs w:val="24"/>
              </w:rPr>
            </w:pPr>
            <w:r w:rsidRPr="00F25213">
              <w:rPr>
                <w:sz w:val="24"/>
                <w:szCs w:val="24"/>
              </w:rPr>
              <w:t>1.99</w:t>
            </w:r>
          </w:p>
        </w:tc>
        <w:tc>
          <w:tcPr>
            <w:tcW w:w="1276" w:type="dxa"/>
            <w:tcBorders>
              <w:top w:val="single" w:sz="4" w:space="0" w:color="auto"/>
              <w:left w:val="single" w:sz="4" w:space="0" w:color="auto"/>
              <w:bottom w:val="single" w:sz="4" w:space="0" w:color="auto"/>
              <w:right w:val="single" w:sz="4" w:space="0" w:color="auto"/>
            </w:tcBorders>
            <w:vAlign w:val="center"/>
          </w:tcPr>
          <w:p w14:paraId="48465884" w14:textId="77777777" w:rsidR="005E1F76" w:rsidRPr="00F25213" w:rsidRDefault="005E1F76" w:rsidP="00402499">
            <w:pPr>
              <w:snapToGrid w:val="0"/>
              <w:spacing w:before="60" w:after="60" w:line="271" w:lineRule="auto"/>
              <w:jc w:val="center"/>
              <w:rPr>
                <w:sz w:val="24"/>
                <w:szCs w:val="24"/>
              </w:rPr>
            </w:pPr>
            <w:r w:rsidRPr="00F25213">
              <w:rPr>
                <w:sz w:val="24"/>
                <w:szCs w:val="24"/>
              </w:rPr>
              <w:t>2.18</w:t>
            </w:r>
          </w:p>
        </w:tc>
      </w:tr>
    </w:tbl>
    <w:p w14:paraId="0C4534EA" w14:textId="77777777" w:rsidR="00E366CE" w:rsidRPr="00F25213" w:rsidRDefault="00E366CE" w:rsidP="00E366CE">
      <w:pPr>
        <w:rPr>
          <w:szCs w:val="28"/>
        </w:rPr>
      </w:pPr>
    </w:p>
    <w:p w14:paraId="560BBAD8" w14:textId="77777777" w:rsidR="00E366CE" w:rsidRPr="00F25213" w:rsidRDefault="00E366CE" w:rsidP="00E366CE">
      <w:pPr>
        <w:rPr>
          <w:szCs w:val="28"/>
        </w:rPr>
      </w:pPr>
    </w:p>
    <w:p w14:paraId="4D1F2172" w14:textId="77777777" w:rsidR="005E1F76" w:rsidRPr="00F25213" w:rsidRDefault="005E1F76" w:rsidP="00E366CE">
      <w:pPr>
        <w:rPr>
          <w:szCs w:val="28"/>
        </w:rPr>
      </w:pPr>
    </w:p>
    <w:p w14:paraId="3E52E68F" w14:textId="77777777" w:rsidR="005E1F76" w:rsidRPr="00F25213" w:rsidRDefault="005E1F76" w:rsidP="00E366CE">
      <w:pPr>
        <w:rPr>
          <w:szCs w:val="28"/>
        </w:rPr>
      </w:pPr>
    </w:p>
    <w:p w14:paraId="0D63D51E" w14:textId="77777777" w:rsidR="005E1F76" w:rsidRPr="00F25213" w:rsidRDefault="005E1F76" w:rsidP="00E366CE">
      <w:pPr>
        <w:rPr>
          <w:szCs w:val="28"/>
        </w:rPr>
      </w:pPr>
    </w:p>
    <w:p w14:paraId="3F6F2554" w14:textId="555BC960" w:rsidR="00496F74" w:rsidRPr="00DB01E5" w:rsidRDefault="00496F74" w:rsidP="00E366CE">
      <w:pPr>
        <w:pStyle w:val="ListParagraph"/>
        <w:spacing w:after="0" w:line="336" w:lineRule="auto"/>
        <w:ind w:left="0"/>
        <w:jc w:val="center"/>
        <w:rPr>
          <w:rFonts w:ascii="Times New Roman" w:hAnsi="Times New Roman"/>
          <w:b/>
          <w:sz w:val="28"/>
          <w:szCs w:val="28"/>
        </w:rPr>
      </w:pPr>
      <w:r w:rsidRPr="00DB01E5">
        <w:rPr>
          <w:rFonts w:ascii="Times New Roman" w:hAnsi="Times New Roman"/>
          <w:b/>
          <w:sz w:val="28"/>
          <w:szCs w:val="28"/>
        </w:rPr>
        <w:lastRenderedPageBreak/>
        <w:t>DANH SÁCH ĐỐI TƯỢNG NGHIÊN CỨU</w:t>
      </w:r>
    </w:p>
    <w:p w14:paraId="334ABDB0" w14:textId="31A4BA80" w:rsidR="00496F74" w:rsidRDefault="00496F74" w:rsidP="0019426C">
      <w:pPr>
        <w:rPr>
          <w:rFonts w:eastAsia="Arial"/>
          <w:b/>
          <w:szCs w:val="28"/>
          <w:lang w:val="vi-VN"/>
        </w:rPr>
      </w:pPr>
    </w:p>
    <w:p w14:paraId="12EE404B" w14:textId="77777777" w:rsidR="0019426C" w:rsidRDefault="0019426C">
      <w:pPr>
        <w:rPr>
          <w:rFonts w:eastAsia="Arial"/>
          <w:b/>
          <w:szCs w:val="28"/>
          <w:lang w:val="vi-VN"/>
        </w:rPr>
      </w:pPr>
      <w:r w:rsidRPr="00DB01E5">
        <w:rPr>
          <w:b/>
          <w:szCs w:val="28"/>
          <w:lang w:val="vi-VN"/>
        </w:rPr>
        <w:br w:type="page"/>
      </w:r>
    </w:p>
    <w:p w14:paraId="26EC42F3" w14:textId="17938F54" w:rsidR="00E366CE" w:rsidRPr="00F25213" w:rsidRDefault="00E366CE" w:rsidP="00E366CE">
      <w:pPr>
        <w:pStyle w:val="ListParagraph"/>
        <w:spacing w:after="0" w:line="336" w:lineRule="auto"/>
        <w:ind w:left="0"/>
        <w:jc w:val="center"/>
        <w:rPr>
          <w:rFonts w:ascii="Times New Roman" w:hAnsi="Times New Roman"/>
          <w:b/>
          <w:sz w:val="28"/>
          <w:szCs w:val="28"/>
        </w:rPr>
      </w:pPr>
      <w:r w:rsidRPr="00F25213">
        <w:rPr>
          <w:rFonts w:ascii="Times New Roman" w:hAnsi="Times New Roman"/>
          <w:b/>
          <w:sz w:val="28"/>
          <w:szCs w:val="28"/>
        </w:rPr>
        <w:lastRenderedPageBreak/>
        <w:t>BỆNH ÁN NGHIÊN CỨU</w:t>
      </w:r>
    </w:p>
    <w:p w14:paraId="50D119DA" w14:textId="77777777" w:rsidR="00E366CE" w:rsidRPr="00F25213" w:rsidRDefault="00E366CE" w:rsidP="00E366CE">
      <w:pPr>
        <w:pStyle w:val="ListParagraph"/>
        <w:spacing w:after="0" w:line="336" w:lineRule="auto"/>
        <w:ind w:left="0"/>
        <w:jc w:val="center"/>
        <w:rPr>
          <w:rFonts w:ascii="Times New Roman" w:hAnsi="Times New Roman"/>
          <w:sz w:val="28"/>
          <w:szCs w:val="28"/>
        </w:rPr>
      </w:pPr>
      <w:r w:rsidRPr="00F25213">
        <w:rPr>
          <w:rFonts w:ascii="Times New Roman" w:hAnsi="Times New Roman"/>
          <w:sz w:val="28"/>
          <w:szCs w:val="28"/>
        </w:rPr>
        <w:t>(Số thứ tự …..)</w:t>
      </w:r>
    </w:p>
    <w:p w14:paraId="00D9952B" w14:textId="77777777" w:rsidR="00E366CE" w:rsidRPr="00F25213" w:rsidRDefault="00E366CE" w:rsidP="00E366CE">
      <w:pPr>
        <w:pStyle w:val="ListParagraph"/>
        <w:spacing w:before="60" w:after="60"/>
        <w:ind w:left="0"/>
        <w:rPr>
          <w:rFonts w:ascii="Times New Roman" w:hAnsi="Times New Roman"/>
          <w:sz w:val="28"/>
          <w:szCs w:val="28"/>
        </w:rPr>
      </w:pPr>
      <w:r w:rsidRPr="00F25213">
        <w:rPr>
          <w:rFonts w:ascii="Times New Roman" w:hAnsi="Times New Roman"/>
          <w:sz w:val="28"/>
          <w:szCs w:val="28"/>
        </w:rPr>
        <w:t>1. Phần hành chính</w:t>
      </w:r>
    </w:p>
    <w:p w14:paraId="363C4559"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Họ và tên BN: …………………… Tuổi (năm): …………. Giới: ……….</w:t>
      </w:r>
    </w:p>
    <w:p w14:paraId="413D400C"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Địa chỉ: ……………………………………………………………………</w:t>
      </w:r>
    </w:p>
    <w:p w14:paraId="65CEF40F"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Số bệnh án: …………….…………. Số lưu trữ: …………………………</w:t>
      </w:r>
    </w:p>
    <w:p w14:paraId="4F75CC46"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Ngày vào viện (hoặc ngày khám): ………….…………………………….</w:t>
      </w:r>
    </w:p>
    <w:p w14:paraId="752A77B0"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Ngày ra viện: …………………………………….………………………..</w:t>
      </w:r>
    </w:p>
    <w:p w14:paraId="793E881B"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Chế độ điều trị (nội, ngoại trú): …………………………………………...</w:t>
      </w:r>
    </w:p>
    <w:p w14:paraId="6EF866AC"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Chẩn đoán bệnh: .…………………………………………………………</w:t>
      </w:r>
    </w:p>
    <w:p w14:paraId="4A87BFDB" w14:textId="77777777" w:rsidR="00E366CE" w:rsidRPr="00F25213" w:rsidRDefault="00E366CE" w:rsidP="00E366CE">
      <w:pPr>
        <w:pStyle w:val="ListParagraph"/>
        <w:tabs>
          <w:tab w:val="left" w:leader="dot" w:pos="8503"/>
        </w:tabs>
        <w:spacing w:before="60" w:after="60"/>
        <w:ind w:left="0"/>
        <w:jc w:val="both"/>
        <w:rPr>
          <w:rFonts w:ascii="Times New Roman" w:hAnsi="Times New Roman"/>
          <w:sz w:val="28"/>
          <w:szCs w:val="28"/>
        </w:rPr>
      </w:pPr>
      <w:r w:rsidRPr="00F25213">
        <w:rPr>
          <w:rFonts w:ascii="Times New Roman" w:hAnsi="Times New Roman"/>
          <w:sz w:val="28"/>
          <w:szCs w:val="28"/>
        </w:rPr>
        <w:tab/>
      </w:r>
    </w:p>
    <w:p w14:paraId="54D819A3"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2. Phần khai thác và khám bệnh.</w:t>
      </w:r>
    </w:p>
    <w:p w14:paraId="015C5D55"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Bệnh sử:</w:t>
      </w:r>
    </w:p>
    <w:p w14:paraId="4F75348F"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Thời gian phát hiện bệnh (năm): ….</w:t>
      </w:r>
    </w:p>
    <w:p w14:paraId="5E6E3202"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Biện pháp đã được điều trị: ………………………………………………..</w:t>
      </w:r>
    </w:p>
    <w:p w14:paraId="448156C9"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Các biến chứng đã được xác định: ..……………………………………….</w:t>
      </w:r>
    </w:p>
    <w:p w14:paraId="30EB319D"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Bệnh kèm theo đã được xác định: ..……………………………………….</w:t>
      </w:r>
    </w:p>
    <w:p w14:paraId="49DB30A5"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xml:space="preserve">+ Triệu chứng lâm sàng chủ yếu: </w:t>
      </w:r>
    </w:p>
    <w:p w14:paraId="78E61742"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Triệu chứng lâm sàng của bệnh: …………………………………………..</w:t>
      </w:r>
    </w:p>
    <w:p w14:paraId="2E173FB4"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w:t>
      </w:r>
    </w:p>
    <w:p w14:paraId="4CF3B8A0" w14:textId="77777777" w:rsidR="00E366CE" w:rsidRPr="00F25213" w:rsidRDefault="00E366CE" w:rsidP="00E366CE">
      <w:pPr>
        <w:pStyle w:val="ListParagraph"/>
        <w:spacing w:before="60" w:after="60"/>
        <w:ind w:left="0"/>
        <w:jc w:val="both"/>
        <w:rPr>
          <w:rFonts w:ascii="Times New Roman" w:hAnsi="Times New Roman"/>
          <w:sz w:val="28"/>
          <w:szCs w:val="28"/>
        </w:rPr>
      </w:pPr>
      <w:r w:rsidRPr="00F25213">
        <w:rPr>
          <w:rFonts w:ascii="Times New Roman" w:hAnsi="Times New Roman"/>
          <w:sz w:val="28"/>
          <w:szCs w:val="28"/>
        </w:rPr>
        <w:t>- Triệu chứng lâm sàng bệnh thận (nếu có): Phù …………………………</w:t>
      </w:r>
    </w:p>
    <w:p w14:paraId="3CFEC2F8" w14:textId="77777777" w:rsidR="00E366CE" w:rsidRPr="00751B69" w:rsidRDefault="00E366CE" w:rsidP="00E366CE">
      <w:pPr>
        <w:pStyle w:val="ListParagraph"/>
        <w:spacing w:before="60" w:after="60"/>
        <w:ind w:left="0"/>
        <w:jc w:val="both"/>
        <w:rPr>
          <w:rFonts w:ascii="Times New Roman" w:hAnsi="Times New Roman"/>
          <w:sz w:val="28"/>
          <w:szCs w:val="28"/>
        </w:rPr>
      </w:pPr>
      <w:r w:rsidRPr="00751B69">
        <w:rPr>
          <w:rFonts w:ascii="Times New Roman" w:hAnsi="Times New Roman"/>
          <w:sz w:val="28"/>
          <w:szCs w:val="28"/>
        </w:rPr>
        <w:t>Tràn dịch khoang thanh mạc: ………….. Tiểu ít: ……. Nước tiểu đỏ: …..… Khó thở: ….. Triệu chứng khác: …………………………………….</w:t>
      </w:r>
    </w:p>
    <w:p w14:paraId="148A6CB4" w14:textId="77777777" w:rsidR="00E366CE" w:rsidRPr="00751B69" w:rsidRDefault="00E366CE" w:rsidP="00E366CE">
      <w:pPr>
        <w:pStyle w:val="ListParagraph"/>
        <w:spacing w:before="60" w:after="60"/>
        <w:ind w:left="0"/>
        <w:jc w:val="both"/>
        <w:rPr>
          <w:rFonts w:ascii="Times New Roman" w:hAnsi="Times New Roman"/>
          <w:sz w:val="28"/>
          <w:szCs w:val="28"/>
        </w:rPr>
      </w:pPr>
      <w:r w:rsidRPr="00751B69">
        <w:rPr>
          <w:rFonts w:ascii="Times New Roman" w:hAnsi="Times New Roman"/>
          <w:sz w:val="28"/>
          <w:szCs w:val="28"/>
        </w:rPr>
        <w:t>+ Khám lâm sàng:</w:t>
      </w:r>
    </w:p>
    <w:p w14:paraId="1D78E93E"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rPr>
        <w:t xml:space="preserve">- Chiều cao (m): …………Cân nặng (kg): …….. </w:t>
      </w:r>
      <w:r w:rsidRPr="00751B69">
        <w:rPr>
          <w:rFonts w:ascii="Times New Roman" w:hAnsi="Times New Roman"/>
          <w:sz w:val="28"/>
          <w:szCs w:val="28"/>
          <w:lang w:val="sv-FI"/>
        </w:rPr>
        <w:t>BMI (kg/m</w:t>
      </w:r>
      <w:r w:rsidRPr="00751B69">
        <w:rPr>
          <w:rFonts w:ascii="Times New Roman" w:hAnsi="Times New Roman"/>
          <w:sz w:val="28"/>
          <w:szCs w:val="28"/>
          <w:vertAlign w:val="superscript"/>
          <w:lang w:val="sv-FI"/>
        </w:rPr>
        <w:t>2</w:t>
      </w:r>
      <w:r w:rsidRPr="00751B69">
        <w:rPr>
          <w:rFonts w:ascii="Times New Roman" w:hAnsi="Times New Roman"/>
          <w:sz w:val="28"/>
          <w:szCs w:val="28"/>
          <w:lang w:val="sv-FI"/>
        </w:rPr>
        <w:t>):… ……… VB (cm): ……. VM (cm): ….... VB/VM: ……………..</w:t>
      </w:r>
    </w:p>
    <w:p w14:paraId="4298BDAC"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Da ……. Niêm mạc …….. Lưỡi ……..</w:t>
      </w:r>
    </w:p>
    <w:p w14:paraId="78B15AA1"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Tần số tim (ck/phút) …… HA (mmHg) ……………………</w:t>
      </w:r>
    </w:p>
    <w:p w14:paraId="46EEC8F3"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Tiếng thổi tại tim: …….</w:t>
      </w:r>
    </w:p>
    <w:p w14:paraId="519FF2DC"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Hô hấp: …………………………………………………………………….</w:t>
      </w:r>
    </w:p>
    <w:p w14:paraId="0034C0EF"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Tiêu hóa: …………………………………………………………………..</w:t>
      </w:r>
    </w:p>
    <w:p w14:paraId="02DA5098"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Thần kinh: …………………………………………………………………</w:t>
      </w:r>
    </w:p>
    <w:p w14:paraId="0C527A71"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Khám mắt: …………………………………………………………………</w:t>
      </w:r>
    </w:p>
    <w:p w14:paraId="532FEAC6"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 Cơ quan khác: ……………………………………………………………..</w:t>
      </w:r>
    </w:p>
    <w:p w14:paraId="704E8E8C" w14:textId="77777777" w:rsidR="00E366CE" w:rsidRPr="00751B69" w:rsidRDefault="00E366CE" w:rsidP="00E366CE">
      <w:pPr>
        <w:pStyle w:val="ListParagraph"/>
        <w:spacing w:before="60" w:after="60"/>
        <w:ind w:left="0"/>
        <w:jc w:val="both"/>
        <w:rPr>
          <w:rFonts w:ascii="Times New Roman" w:hAnsi="Times New Roman"/>
          <w:sz w:val="28"/>
          <w:szCs w:val="28"/>
          <w:lang w:val="sv-FI"/>
        </w:rPr>
      </w:pPr>
      <w:r w:rsidRPr="00751B69">
        <w:rPr>
          <w:rFonts w:ascii="Times New Roman" w:hAnsi="Times New Roman"/>
          <w:sz w:val="28"/>
          <w:szCs w:val="28"/>
          <w:lang w:val="sv-FI"/>
        </w:rPr>
        <w:t>3. Xét nghiệm</w:t>
      </w:r>
    </w:p>
    <w:p w14:paraId="10BF8680" w14:textId="77777777" w:rsidR="00E366CE" w:rsidRPr="00F25213" w:rsidRDefault="00E366CE" w:rsidP="00E366CE">
      <w:pPr>
        <w:pStyle w:val="ListParagraph"/>
        <w:spacing w:before="60" w:after="60"/>
        <w:ind w:left="0"/>
        <w:jc w:val="both"/>
        <w:rPr>
          <w:rFonts w:ascii="Times New Roman" w:hAnsi="Times New Roman"/>
          <w:sz w:val="28"/>
          <w:szCs w:val="28"/>
          <w:lang w:val="en-US"/>
        </w:rPr>
      </w:pPr>
      <w:r w:rsidRPr="00751B69">
        <w:rPr>
          <w:rFonts w:ascii="Times New Roman" w:hAnsi="Times New Roman"/>
          <w:sz w:val="28"/>
          <w:szCs w:val="28"/>
          <w:lang w:val="sv-FI"/>
        </w:rPr>
        <w:lastRenderedPageBreak/>
        <w:t xml:space="preserve">+ Công thức máu: HC (T/l) ……….. </w:t>
      </w:r>
      <w:r w:rsidRPr="00F25213">
        <w:rPr>
          <w:rFonts w:ascii="Times New Roman" w:hAnsi="Times New Roman"/>
          <w:sz w:val="28"/>
          <w:szCs w:val="28"/>
          <w:lang w:val="en-US"/>
        </w:rPr>
        <w:t>Hb (g/l) ……….. Hct (l/l) ………….</w:t>
      </w:r>
    </w:p>
    <w:p w14:paraId="1E9796DF" w14:textId="77777777" w:rsidR="00E366CE" w:rsidRPr="00751B69" w:rsidRDefault="00E366CE" w:rsidP="00E366CE">
      <w:pPr>
        <w:pStyle w:val="ListParagraph"/>
        <w:spacing w:before="60" w:after="60"/>
        <w:ind w:left="0"/>
        <w:jc w:val="both"/>
        <w:rPr>
          <w:rFonts w:ascii="Times New Roman" w:hAnsi="Times New Roman"/>
          <w:sz w:val="28"/>
          <w:szCs w:val="28"/>
          <w:lang w:val="pt-BR"/>
        </w:rPr>
      </w:pPr>
      <w:r w:rsidRPr="00F25213">
        <w:rPr>
          <w:rFonts w:ascii="Times New Roman" w:hAnsi="Times New Roman"/>
          <w:sz w:val="28"/>
          <w:szCs w:val="28"/>
          <w:lang w:val="en-US"/>
        </w:rPr>
        <w:t xml:space="preserve">BC (g/l) ………… </w:t>
      </w:r>
      <w:r w:rsidRPr="00751B69">
        <w:rPr>
          <w:rFonts w:ascii="Times New Roman" w:hAnsi="Times New Roman"/>
          <w:sz w:val="28"/>
          <w:szCs w:val="28"/>
          <w:lang w:val="pt-BR"/>
        </w:rPr>
        <w:t>N (%) ……… Lympho (%) ……….. TC (g/l) ………..</w:t>
      </w:r>
    </w:p>
    <w:p w14:paraId="3883AF98" w14:textId="77777777" w:rsidR="00E366CE" w:rsidRPr="00F25213" w:rsidRDefault="00E366CE" w:rsidP="00E366CE">
      <w:pPr>
        <w:pStyle w:val="ListParagraph"/>
        <w:spacing w:before="60" w:after="60"/>
        <w:ind w:left="0"/>
        <w:jc w:val="both"/>
        <w:rPr>
          <w:rFonts w:ascii="Times New Roman" w:hAnsi="Times New Roman"/>
          <w:sz w:val="28"/>
          <w:szCs w:val="28"/>
          <w:lang w:val="en-US"/>
        </w:rPr>
      </w:pPr>
      <w:r w:rsidRPr="00F25213">
        <w:rPr>
          <w:rFonts w:ascii="Times New Roman" w:hAnsi="Times New Roman"/>
          <w:sz w:val="28"/>
          <w:szCs w:val="28"/>
          <w:lang w:val="en-US"/>
        </w:rPr>
        <w:t xml:space="preserve">+ Hóa sinh máu: </w:t>
      </w:r>
    </w:p>
    <w:tbl>
      <w:tblPr>
        <w:tblW w:w="8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7"/>
        <w:gridCol w:w="2426"/>
        <w:gridCol w:w="1044"/>
        <w:gridCol w:w="706"/>
        <w:gridCol w:w="2336"/>
        <w:gridCol w:w="1211"/>
      </w:tblGrid>
      <w:tr w:rsidR="00E366CE" w:rsidRPr="00F25213" w14:paraId="2223D60E" w14:textId="77777777" w:rsidTr="00C21E97">
        <w:trPr>
          <w:jc w:val="center"/>
        </w:trPr>
        <w:tc>
          <w:tcPr>
            <w:tcW w:w="713" w:type="dxa"/>
          </w:tcPr>
          <w:p w14:paraId="2EF4381B" w14:textId="77777777" w:rsidR="00E366CE" w:rsidRPr="00F25213" w:rsidRDefault="00E366CE" w:rsidP="00C21E97">
            <w:pPr>
              <w:spacing w:line="336" w:lineRule="auto"/>
              <w:rPr>
                <w:b/>
                <w:sz w:val="26"/>
                <w:szCs w:val="26"/>
              </w:rPr>
            </w:pPr>
            <w:r w:rsidRPr="00F25213">
              <w:rPr>
                <w:sz w:val="26"/>
                <w:szCs w:val="26"/>
              </w:rPr>
              <w:t>TT</w:t>
            </w:r>
          </w:p>
        </w:tc>
        <w:tc>
          <w:tcPr>
            <w:tcW w:w="2340" w:type="dxa"/>
          </w:tcPr>
          <w:p w14:paraId="6A192E23" w14:textId="77777777" w:rsidR="00E366CE" w:rsidRPr="00F25213" w:rsidRDefault="00E366CE" w:rsidP="00C21E97">
            <w:pPr>
              <w:spacing w:line="336" w:lineRule="auto"/>
              <w:jc w:val="center"/>
              <w:rPr>
                <w:b/>
                <w:bCs/>
                <w:sz w:val="26"/>
                <w:szCs w:val="26"/>
              </w:rPr>
            </w:pPr>
            <w:r w:rsidRPr="00F25213">
              <w:rPr>
                <w:bCs/>
                <w:sz w:val="26"/>
                <w:szCs w:val="26"/>
              </w:rPr>
              <w:t>Xét nghiệm</w:t>
            </w:r>
          </w:p>
        </w:tc>
        <w:tc>
          <w:tcPr>
            <w:tcW w:w="1061" w:type="dxa"/>
          </w:tcPr>
          <w:p w14:paraId="630BD5BF" w14:textId="77777777" w:rsidR="00E366CE" w:rsidRPr="00F25213" w:rsidRDefault="00E366CE" w:rsidP="00C21E97">
            <w:pPr>
              <w:spacing w:line="336" w:lineRule="auto"/>
              <w:jc w:val="center"/>
              <w:rPr>
                <w:b/>
                <w:bCs/>
                <w:sz w:val="26"/>
                <w:szCs w:val="26"/>
              </w:rPr>
            </w:pPr>
            <w:r w:rsidRPr="00F25213">
              <w:rPr>
                <w:bCs/>
                <w:sz w:val="26"/>
                <w:szCs w:val="26"/>
              </w:rPr>
              <w:t>Kết quả</w:t>
            </w:r>
          </w:p>
        </w:tc>
        <w:tc>
          <w:tcPr>
            <w:tcW w:w="713" w:type="dxa"/>
          </w:tcPr>
          <w:p w14:paraId="5813E2D7" w14:textId="77777777" w:rsidR="00E366CE" w:rsidRPr="00F25213" w:rsidRDefault="00E366CE" w:rsidP="00C21E97">
            <w:pPr>
              <w:spacing w:line="336" w:lineRule="auto"/>
              <w:jc w:val="center"/>
              <w:rPr>
                <w:b/>
                <w:bCs/>
                <w:sz w:val="26"/>
                <w:szCs w:val="26"/>
              </w:rPr>
            </w:pPr>
            <w:r w:rsidRPr="00F25213">
              <w:rPr>
                <w:bCs/>
                <w:sz w:val="26"/>
                <w:szCs w:val="26"/>
              </w:rPr>
              <w:t>TT</w:t>
            </w:r>
          </w:p>
        </w:tc>
        <w:tc>
          <w:tcPr>
            <w:tcW w:w="2368" w:type="dxa"/>
          </w:tcPr>
          <w:p w14:paraId="0DF245E0" w14:textId="77777777" w:rsidR="00E366CE" w:rsidRPr="00F25213" w:rsidRDefault="00E366CE" w:rsidP="00C21E97">
            <w:pPr>
              <w:spacing w:line="336" w:lineRule="auto"/>
              <w:jc w:val="center"/>
              <w:rPr>
                <w:b/>
                <w:bCs/>
                <w:sz w:val="26"/>
                <w:szCs w:val="26"/>
              </w:rPr>
            </w:pPr>
            <w:r w:rsidRPr="00F25213">
              <w:rPr>
                <w:bCs/>
                <w:sz w:val="26"/>
                <w:szCs w:val="26"/>
              </w:rPr>
              <w:t>Xét nghiệm</w:t>
            </w:r>
          </w:p>
        </w:tc>
        <w:tc>
          <w:tcPr>
            <w:tcW w:w="1235" w:type="dxa"/>
          </w:tcPr>
          <w:p w14:paraId="226F47D7" w14:textId="77777777" w:rsidR="00E366CE" w:rsidRPr="00F25213" w:rsidRDefault="00E366CE" w:rsidP="00C21E97">
            <w:pPr>
              <w:spacing w:line="336" w:lineRule="auto"/>
              <w:jc w:val="center"/>
              <w:rPr>
                <w:b/>
                <w:bCs/>
                <w:sz w:val="26"/>
                <w:szCs w:val="26"/>
              </w:rPr>
            </w:pPr>
            <w:r w:rsidRPr="00F25213">
              <w:rPr>
                <w:bCs/>
                <w:sz w:val="26"/>
                <w:szCs w:val="26"/>
              </w:rPr>
              <w:t>Kết quả</w:t>
            </w:r>
          </w:p>
        </w:tc>
      </w:tr>
      <w:tr w:rsidR="00E366CE" w:rsidRPr="00F25213" w14:paraId="796DD654" w14:textId="77777777" w:rsidTr="00C21E97">
        <w:trPr>
          <w:jc w:val="center"/>
        </w:trPr>
        <w:tc>
          <w:tcPr>
            <w:tcW w:w="713" w:type="dxa"/>
          </w:tcPr>
          <w:p w14:paraId="53D78D7C" w14:textId="77777777" w:rsidR="00E366CE" w:rsidRPr="00F25213" w:rsidRDefault="00E366CE" w:rsidP="00C21E97">
            <w:pPr>
              <w:spacing w:line="336" w:lineRule="auto"/>
              <w:rPr>
                <w:b/>
                <w:sz w:val="26"/>
                <w:szCs w:val="26"/>
              </w:rPr>
            </w:pPr>
            <w:r w:rsidRPr="00F25213">
              <w:rPr>
                <w:sz w:val="26"/>
                <w:szCs w:val="26"/>
              </w:rPr>
              <w:t>1</w:t>
            </w:r>
          </w:p>
        </w:tc>
        <w:tc>
          <w:tcPr>
            <w:tcW w:w="2340" w:type="dxa"/>
          </w:tcPr>
          <w:p w14:paraId="0F5BA2F2" w14:textId="1317ED1E" w:rsidR="00E366CE" w:rsidRPr="00F25213" w:rsidRDefault="00E366CE" w:rsidP="00C21E97">
            <w:pPr>
              <w:spacing w:line="336" w:lineRule="auto"/>
              <w:rPr>
                <w:b/>
                <w:sz w:val="26"/>
                <w:szCs w:val="26"/>
              </w:rPr>
            </w:pPr>
            <w:r w:rsidRPr="00F25213">
              <w:rPr>
                <w:sz w:val="26"/>
                <w:szCs w:val="26"/>
              </w:rPr>
              <w:t>Glucose(</w:t>
            </w:r>
            <w:r w:rsidR="00DB01E5">
              <w:rPr>
                <w:sz w:val="26"/>
                <w:szCs w:val="26"/>
              </w:rPr>
              <w:t>mmol/L</w:t>
            </w:r>
            <w:r w:rsidRPr="00F25213">
              <w:rPr>
                <w:sz w:val="26"/>
                <w:szCs w:val="26"/>
              </w:rPr>
              <w:t>)</w:t>
            </w:r>
          </w:p>
        </w:tc>
        <w:tc>
          <w:tcPr>
            <w:tcW w:w="1061" w:type="dxa"/>
          </w:tcPr>
          <w:p w14:paraId="4986C9AC" w14:textId="77777777" w:rsidR="00E366CE" w:rsidRPr="00F25213" w:rsidRDefault="00E366CE" w:rsidP="00C21E97">
            <w:pPr>
              <w:spacing w:line="336" w:lineRule="auto"/>
              <w:rPr>
                <w:b/>
                <w:sz w:val="26"/>
                <w:szCs w:val="26"/>
              </w:rPr>
            </w:pPr>
          </w:p>
        </w:tc>
        <w:tc>
          <w:tcPr>
            <w:tcW w:w="713" w:type="dxa"/>
          </w:tcPr>
          <w:p w14:paraId="52F3A852" w14:textId="77777777" w:rsidR="00E366CE" w:rsidRPr="00F25213" w:rsidRDefault="00E366CE" w:rsidP="00C21E97">
            <w:pPr>
              <w:spacing w:line="336" w:lineRule="auto"/>
              <w:rPr>
                <w:b/>
                <w:sz w:val="26"/>
                <w:szCs w:val="26"/>
              </w:rPr>
            </w:pPr>
            <w:r w:rsidRPr="00F25213">
              <w:rPr>
                <w:sz w:val="26"/>
                <w:szCs w:val="26"/>
              </w:rPr>
              <w:t>11</w:t>
            </w:r>
          </w:p>
        </w:tc>
        <w:tc>
          <w:tcPr>
            <w:tcW w:w="2368" w:type="dxa"/>
          </w:tcPr>
          <w:p w14:paraId="688D2DA6" w14:textId="7BA0C820" w:rsidR="00E366CE" w:rsidRPr="00F25213" w:rsidRDefault="00E366CE" w:rsidP="00C21E97">
            <w:pPr>
              <w:spacing w:line="336" w:lineRule="auto"/>
              <w:rPr>
                <w:b/>
                <w:sz w:val="26"/>
                <w:szCs w:val="26"/>
              </w:rPr>
            </w:pPr>
            <w:r w:rsidRPr="00F25213">
              <w:rPr>
                <w:sz w:val="26"/>
                <w:szCs w:val="26"/>
              </w:rPr>
              <w:t>Acid uric</w:t>
            </w:r>
            <w:r w:rsidR="00A61B4F">
              <w:rPr>
                <w:sz w:val="26"/>
                <w:szCs w:val="26"/>
              </w:rPr>
              <w:t>(</w:t>
            </w:r>
            <w:r w:rsidRPr="00F25213">
              <w:rPr>
                <w:sz w:val="26"/>
                <w:szCs w:val="26"/>
              </w:rPr>
              <w:t>µmol/l)</w:t>
            </w:r>
          </w:p>
        </w:tc>
        <w:tc>
          <w:tcPr>
            <w:tcW w:w="1235" w:type="dxa"/>
          </w:tcPr>
          <w:p w14:paraId="0B1D2DAC" w14:textId="77777777" w:rsidR="00E366CE" w:rsidRPr="00F25213" w:rsidRDefault="00E366CE" w:rsidP="00C21E97">
            <w:pPr>
              <w:spacing w:line="336" w:lineRule="auto"/>
              <w:rPr>
                <w:b/>
                <w:sz w:val="26"/>
                <w:szCs w:val="26"/>
              </w:rPr>
            </w:pPr>
          </w:p>
        </w:tc>
      </w:tr>
      <w:tr w:rsidR="00E366CE" w:rsidRPr="00F25213" w14:paraId="7D7D57CA" w14:textId="77777777" w:rsidTr="00C21E97">
        <w:trPr>
          <w:jc w:val="center"/>
        </w:trPr>
        <w:tc>
          <w:tcPr>
            <w:tcW w:w="713" w:type="dxa"/>
          </w:tcPr>
          <w:p w14:paraId="05C45339" w14:textId="77777777" w:rsidR="00E366CE" w:rsidRPr="00F25213" w:rsidRDefault="00E366CE" w:rsidP="00C21E97">
            <w:pPr>
              <w:spacing w:line="336" w:lineRule="auto"/>
              <w:rPr>
                <w:b/>
                <w:sz w:val="26"/>
                <w:szCs w:val="26"/>
              </w:rPr>
            </w:pPr>
            <w:r w:rsidRPr="00F25213">
              <w:rPr>
                <w:sz w:val="26"/>
                <w:szCs w:val="26"/>
              </w:rPr>
              <w:t>2</w:t>
            </w:r>
          </w:p>
        </w:tc>
        <w:tc>
          <w:tcPr>
            <w:tcW w:w="2340" w:type="dxa"/>
          </w:tcPr>
          <w:p w14:paraId="57B96B2D" w14:textId="77777777" w:rsidR="00E366CE" w:rsidRPr="00F25213" w:rsidRDefault="00E366CE" w:rsidP="00C21E97">
            <w:pPr>
              <w:spacing w:line="336" w:lineRule="auto"/>
              <w:rPr>
                <w:b/>
                <w:sz w:val="26"/>
                <w:szCs w:val="26"/>
              </w:rPr>
            </w:pPr>
            <w:r w:rsidRPr="00F25213">
              <w:rPr>
                <w:sz w:val="26"/>
                <w:szCs w:val="26"/>
              </w:rPr>
              <w:t>HbA1c (%)</w:t>
            </w:r>
          </w:p>
        </w:tc>
        <w:tc>
          <w:tcPr>
            <w:tcW w:w="1061" w:type="dxa"/>
          </w:tcPr>
          <w:p w14:paraId="7F518365" w14:textId="77777777" w:rsidR="00E366CE" w:rsidRPr="00F25213" w:rsidRDefault="00E366CE" w:rsidP="00C21E97">
            <w:pPr>
              <w:spacing w:line="336" w:lineRule="auto"/>
              <w:rPr>
                <w:b/>
                <w:sz w:val="26"/>
                <w:szCs w:val="26"/>
              </w:rPr>
            </w:pPr>
          </w:p>
        </w:tc>
        <w:tc>
          <w:tcPr>
            <w:tcW w:w="713" w:type="dxa"/>
          </w:tcPr>
          <w:p w14:paraId="752AC907" w14:textId="77777777" w:rsidR="00E366CE" w:rsidRPr="00F25213" w:rsidRDefault="00E366CE" w:rsidP="00C21E97">
            <w:pPr>
              <w:spacing w:line="336" w:lineRule="auto"/>
              <w:rPr>
                <w:b/>
                <w:sz w:val="26"/>
                <w:szCs w:val="26"/>
              </w:rPr>
            </w:pPr>
            <w:r w:rsidRPr="00F25213">
              <w:rPr>
                <w:sz w:val="26"/>
                <w:szCs w:val="26"/>
              </w:rPr>
              <w:t>12</w:t>
            </w:r>
          </w:p>
        </w:tc>
        <w:tc>
          <w:tcPr>
            <w:tcW w:w="2368" w:type="dxa"/>
          </w:tcPr>
          <w:p w14:paraId="056EFDD1" w14:textId="7BAA6F76" w:rsidR="00E366CE" w:rsidRPr="00F25213" w:rsidRDefault="00E366CE" w:rsidP="00C21E97">
            <w:pPr>
              <w:spacing w:line="336" w:lineRule="auto"/>
              <w:rPr>
                <w:b/>
                <w:sz w:val="26"/>
                <w:szCs w:val="26"/>
              </w:rPr>
            </w:pPr>
            <w:r w:rsidRPr="00F25213">
              <w:rPr>
                <w:sz w:val="26"/>
                <w:szCs w:val="26"/>
              </w:rPr>
              <w:t>Cl (</w:t>
            </w:r>
            <w:r w:rsidR="00DB01E5">
              <w:rPr>
                <w:sz w:val="26"/>
                <w:szCs w:val="26"/>
              </w:rPr>
              <w:t>mmol/L</w:t>
            </w:r>
            <w:r w:rsidRPr="00F25213">
              <w:rPr>
                <w:sz w:val="26"/>
                <w:szCs w:val="26"/>
              </w:rPr>
              <w:t>)</w:t>
            </w:r>
          </w:p>
        </w:tc>
        <w:tc>
          <w:tcPr>
            <w:tcW w:w="1235" w:type="dxa"/>
          </w:tcPr>
          <w:p w14:paraId="0E0C008A" w14:textId="77777777" w:rsidR="00E366CE" w:rsidRPr="00F25213" w:rsidRDefault="00E366CE" w:rsidP="00C21E97">
            <w:pPr>
              <w:spacing w:line="336" w:lineRule="auto"/>
              <w:rPr>
                <w:b/>
                <w:sz w:val="26"/>
                <w:szCs w:val="26"/>
              </w:rPr>
            </w:pPr>
          </w:p>
        </w:tc>
      </w:tr>
      <w:tr w:rsidR="00E366CE" w:rsidRPr="00F25213" w14:paraId="7FB9192E" w14:textId="77777777" w:rsidTr="00C21E97">
        <w:trPr>
          <w:jc w:val="center"/>
        </w:trPr>
        <w:tc>
          <w:tcPr>
            <w:tcW w:w="713" w:type="dxa"/>
          </w:tcPr>
          <w:p w14:paraId="4C9DE049" w14:textId="77777777" w:rsidR="00E366CE" w:rsidRPr="00F25213" w:rsidRDefault="00E366CE" w:rsidP="00C21E97">
            <w:pPr>
              <w:spacing w:line="336" w:lineRule="auto"/>
              <w:rPr>
                <w:b/>
                <w:sz w:val="26"/>
                <w:szCs w:val="26"/>
              </w:rPr>
            </w:pPr>
            <w:r w:rsidRPr="00F25213">
              <w:rPr>
                <w:sz w:val="26"/>
                <w:szCs w:val="26"/>
              </w:rPr>
              <w:t>3</w:t>
            </w:r>
          </w:p>
        </w:tc>
        <w:tc>
          <w:tcPr>
            <w:tcW w:w="2340" w:type="dxa"/>
          </w:tcPr>
          <w:p w14:paraId="5FB22CC1" w14:textId="410D1D0C" w:rsidR="00E366CE" w:rsidRPr="00F25213" w:rsidRDefault="00E366CE" w:rsidP="00C21E97">
            <w:pPr>
              <w:spacing w:line="336" w:lineRule="auto"/>
              <w:rPr>
                <w:b/>
                <w:sz w:val="26"/>
                <w:szCs w:val="26"/>
              </w:rPr>
            </w:pPr>
            <w:r w:rsidRPr="00F25213">
              <w:rPr>
                <w:sz w:val="26"/>
                <w:szCs w:val="26"/>
              </w:rPr>
              <w:t>Cholesterol(</w:t>
            </w:r>
            <w:r w:rsidR="00DB01E5">
              <w:rPr>
                <w:sz w:val="26"/>
                <w:szCs w:val="26"/>
              </w:rPr>
              <w:t>mmol/L</w:t>
            </w:r>
            <w:r w:rsidRPr="00F25213">
              <w:rPr>
                <w:sz w:val="26"/>
                <w:szCs w:val="26"/>
              </w:rPr>
              <w:t>)</w:t>
            </w:r>
          </w:p>
        </w:tc>
        <w:tc>
          <w:tcPr>
            <w:tcW w:w="1061" w:type="dxa"/>
          </w:tcPr>
          <w:p w14:paraId="516BD8F4" w14:textId="77777777" w:rsidR="00E366CE" w:rsidRPr="00F25213" w:rsidRDefault="00E366CE" w:rsidP="00C21E97">
            <w:pPr>
              <w:spacing w:line="336" w:lineRule="auto"/>
              <w:rPr>
                <w:b/>
                <w:sz w:val="26"/>
                <w:szCs w:val="26"/>
              </w:rPr>
            </w:pPr>
          </w:p>
        </w:tc>
        <w:tc>
          <w:tcPr>
            <w:tcW w:w="713" w:type="dxa"/>
          </w:tcPr>
          <w:p w14:paraId="316EF79C" w14:textId="77777777" w:rsidR="00E366CE" w:rsidRPr="00F25213" w:rsidRDefault="00E366CE" w:rsidP="00C21E97">
            <w:pPr>
              <w:spacing w:line="336" w:lineRule="auto"/>
              <w:rPr>
                <w:b/>
                <w:sz w:val="26"/>
                <w:szCs w:val="26"/>
              </w:rPr>
            </w:pPr>
            <w:r w:rsidRPr="00F25213">
              <w:rPr>
                <w:sz w:val="26"/>
                <w:szCs w:val="26"/>
              </w:rPr>
              <w:t>13</w:t>
            </w:r>
          </w:p>
        </w:tc>
        <w:tc>
          <w:tcPr>
            <w:tcW w:w="2368" w:type="dxa"/>
          </w:tcPr>
          <w:p w14:paraId="091DF5E4" w14:textId="00DF27C8" w:rsidR="00E366CE" w:rsidRPr="00F25213" w:rsidRDefault="00E366CE" w:rsidP="00C21E97">
            <w:pPr>
              <w:spacing w:line="336" w:lineRule="auto"/>
              <w:rPr>
                <w:b/>
                <w:sz w:val="26"/>
                <w:szCs w:val="26"/>
              </w:rPr>
            </w:pPr>
            <w:r w:rsidRPr="00F25213">
              <w:rPr>
                <w:sz w:val="26"/>
                <w:szCs w:val="26"/>
              </w:rPr>
              <w:t>Na</w:t>
            </w:r>
            <w:r w:rsidRPr="00F25213">
              <w:rPr>
                <w:sz w:val="26"/>
                <w:szCs w:val="26"/>
                <w:vertAlign w:val="superscript"/>
              </w:rPr>
              <w:t>+</w:t>
            </w:r>
            <w:r w:rsidRPr="00F25213">
              <w:rPr>
                <w:sz w:val="26"/>
                <w:szCs w:val="26"/>
              </w:rPr>
              <w:t xml:space="preserve"> (</w:t>
            </w:r>
            <w:r w:rsidR="00DB01E5">
              <w:rPr>
                <w:sz w:val="26"/>
                <w:szCs w:val="26"/>
              </w:rPr>
              <w:t>mmol/L</w:t>
            </w:r>
            <w:r w:rsidRPr="00F25213">
              <w:rPr>
                <w:sz w:val="26"/>
                <w:szCs w:val="26"/>
              </w:rPr>
              <w:t>)</w:t>
            </w:r>
          </w:p>
        </w:tc>
        <w:tc>
          <w:tcPr>
            <w:tcW w:w="1235" w:type="dxa"/>
          </w:tcPr>
          <w:p w14:paraId="5D6ED39D" w14:textId="77777777" w:rsidR="00E366CE" w:rsidRPr="00F25213" w:rsidRDefault="00E366CE" w:rsidP="00C21E97">
            <w:pPr>
              <w:spacing w:line="336" w:lineRule="auto"/>
              <w:rPr>
                <w:b/>
                <w:sz w:val="26"/>
                <w:szCs w:val="26"/>
              </w:rPr>
            </w:pPr>
          </w:p>
        </w:tc>
      </w:tr>
      <w:tr w:rsidR="00E366CE" w:rsidRPr="00F25213" w14:paraId="4B046692" w14:textId="77777777" w:rsidTr="00C21E97">
        <w:trPr>
          <w:jc w:val="center"/>
        </w:trPr>
        <w:tc>
          <w:tcPr>
            <w:tcW w:w="713" w:type="dxa"/>
          </w:tcPr>
          <w:p w14:paraId="7B07F02B" w14:textId="77777777" w:rsidR="00E366CE" w:rsidRPr="00F25213" w:rsidRDefault="00E366CE" w:rsidP="00C21E97">
            <w:pPr>
              <w:spacing w:line="336" w:lineRule="auto"/>
              <w:rPr>
                <w:b/>
                <w:sz w:val="26"/>
                <w:szCs w:val="26"/>
              </w:rPr>
            </w:pPr>
            <w:r w:rsidRPr="00F25213">
              <w:rPr>
                <w:sz w:val="26"/>
                <w:szCs w:val="26"/>
              </w:rPr>
              <w:t>4</w:t>
            </w:r>
          </w:p>
        </w:tc>
        <w:tc>
          <w:tcPr>
            <w:tcW w:w="2340" w:type="dxa"/>
          </w:tcPr>
          <w:p w14:paraId="7A95A890" w14:textId="55FE71D4" w:rsidR="00E366CE" w:rsidRPr="00F25213" w:rsidRDefault="00E366CE" w:rsidP="00C21E97">
            <w:pPr>
              <w:spacing w:line="336" w:lineRule="auto"/>
              <w:rPr>
                <w:b/>
                <w:sz w:val="26"/>
                <w:szCs w:val="26"/>
              </w:rPr>
            </w:pPr>
            <w:r w:rsidRPr="00F25213">
              <w:rPr>
                <w:sz w:val="26"/>
                <w:szCs w:val="26"/>
              </w:rPr>
              <w:t>HDL-C (</w:t>
            </w:r>
            <w:r w:rsidR="00DB01E5">
              <w:rPr>
                <w:sz w:val="26"/>
                <w:szCs w:val="26"/>
              </w:rPr>
              <w:t>mmol/L</w:t>
            </w:r>
            <w:r w:rsidRPr="00F25213">
              <w:rPr>
                <w:sz w:val="26"/>
                <w:szCs w:val="26"/>
              </w:rPr>
              <w:t>)</w:t>
            </w:r>
          </w:p>
        </w:tc>
        <w:tc>
          <w:tcPr>
            <w:tcW w:w="1061" w:type="dxa"/>
          </w:tcPr>
          <w:p w14:paraId="5A70A1C2" w14:textId="77777777" w:rsidR="00E366CE" w:rsidRPr="00F25213" w:rsidRDefault="00E366CE" w:rsidP="00C21E97">
            <w:pPr>
              <w:spacing w:line="336" w:lineRule="auto"/>
              <w:rPr>
                <w:b/>
                <w:sz w:val="26"/>
                <w:szCs w:val="26"/>
              </w:rPr>
            </w:pPr>
          </w:p>
        </w:tc>
        <w:tc>
          <w:tcPr>
            <w:tcW w:w="713" w:type="dxa"/>
          </w:tcPr>
          <w:p w14:paraId="2DFA7CA6" w14:textId="77777777" w:rsidR="00E366CE" w:rsidRPr="00F25213" w:rsidRDefault="00E366CE" w:rsidP="00C21E97">
            <w:pPr>
              <w:spacing w:line="336" w:lineRule="auto"/>
              <w:rPr>
                <w:b/>
                <w:sz w:val="26"/>
                <w:szCs w:val="26"/>
              </w:rPr>
            </w:pPr>
            <w:r w:rsidRPr="00F25213">
              <w:rPr>
                <w:sz w:val="26"/>
                <w:szCs w:val="26"/>
              </w:rPr>
              <w:t>14</w:t>
            </w:r>
          </w:p>
        </w:tc>
        <w:tc>
          <w:tcPr>
            <w:tcW w:w="2368" w:type="dxa"/>
          </w:tcPr>
          <w:p w14:paraId="7D8CB8BA" w14:textId="4699374D" w:rsidR="00E366CE" w:rsidRPr="00F25213" w:rsidRDefault="00E366CE" w:rsidP="00C21E97">
            <w:pPr>
              <w:spacing w:line="336" w:lineRule="auto"/>
              <w:rPr>
                <w:b/>
                <w:sz w:val="26"/>
                <w:szCs w:val="26"/>
              </w:rPr>
            </w:pPr>
            <w:r w:rsidRPr="00F25213">
              <w:rPr>
                <w:sz w:val="26"/>
                <w:szCs w:val="26"/>
              </w:rPr>
              <w:t>K</w:t>
            </w:r>
            <w:r w:rsidRPr="00F25213">
              <w:rPr>
                <w:sz w:val="26"/>
                <w:szCs w:val="26"/>
                <w:vertAlign w:val="superscript"/>
              </w:rPr>
              <w:t>+</w:t>
            </w:r>
            <w:r w:rsidRPr="00F25213">
              <w:rPr>
                <w:sz w:val="26"/>
                <w:szCs w:val="26"/>
              </w:rPr>
              <w:t xml:space="preserve"> (</w:t>
            </w:r>
            <w:r w:rsidR="00DB01E5">
              <w:rPr>
                <w:sz w:val="26"/>
                <w:szCs w:val="26"/>
              </w:rPr>
              <w:t>mmol/L</w:t>
            </w:r>
            <w:r w:rsidRPr="00F25213">
              <w:rPr>
                <w:sz w:val="26"/>
                <w:szCs w:val="26"/>
              </w:rPr>
              <w:t>)</w:t>
            </w:r>
          </w:p>
        </w:tc>
        <w:tc>
          <w:tcPr>
            <w:tcW w:w="1235" w:type="dxa"/>
          </w:tcPr>
          <w:p w14:paraId="1A97C244" w14:textId="77777777" w:rsidR="00E366CE" w:rsidRPr="00F25213" w:rsidRDefault="00E366CE" w:rsidP="00C21E97">
            <w:pPr>
              <w:spacing w:line="336" w:lineRule="auto"/>
              <w:rPr>
                <w:b/>
                <w:sz w:val="26"/>
                <w:szCs w:val="26"/>
              </w:rPr>
            </w:pPr>
          </w:p>
        </w:tc>
      </w:tr>
      <w:tr w:rsidR="00E366CE" w:rsidRPr="00F25213" w14:paraId="7748C298" w14:textId="77777777" w:rsidTr="00C21E97">
        <w:trPr>
          <w:jc w:val="center"/>
        </w:trPr>
        <w:tc>
          <w:tcPr>
            <w:tcW w:w="713" w:type="dxa"/>
          </w:tcPr>
          <w:p w14:paraId="02DFCDE7" w14:textId="77777777" w:rsidR="00E366CE" w:rsidRPr="00F25213" w:rsidRDefault="00E366CE" w:rsidP="00C21E97">
            <w:pPr>
              <w:spacing w:line="336" w:lineRule="auto"/>
              <w:rPr>
                <w:b/>
                <w:sz w:val="26"/>
                <w:szCs w:val="26"/>
              </w:rPr>
            </w:pPr>
            <w:r w:rsidRPr="00F25213">
              <w:rPr>
                <w:sz w:val="26"/>
                <w:szCs w:val="26"/>
              </w:rPr>
              <w:t>5</w:t>
            </w:r>
          </w:p>
        </w:tc>
        <w:tc>
          <w:tcPr>
            <w:tcW w:w="2340" w:type="dxa"/>
          </w:tcPr>
          <w:p w14:paraId="5EEAC8BE" w14:textId="277019ED" w:rsidR="00E366CE" w:rsidRPr="00F25213" w:rsidRDefault="00E366CE" w:rsidP="00C21E97">
            <w:pPr>
              <w:spacing w:line="336" w:lineRule="auto"/>
              <w:rPr>
                <w:b/>
                <w:sz w:val="26"/>
                <w:szCs w:val="26"/>
              </w:rPr>
            </w:pPr>
            <w:r w:rsidRPr="00F25213">
              <w:rPr>
                <w:sz w:val="26"/>
                <w:szCs w:val="26"/>
              </w:rPr>
              <w:t>LDL-C (</w:t>
            </w:r>
            <w:r w:rsidR="00DB01E5">
              <w:rPr>
                <w:sz w:val="26"/>
                <w:szCs w:val="26"/>
              </w:rPr>
              <w:t>mmol/L</w:t>
            </w:r>
            <w:r w:rsidRPr="00F25213">
              <w:rPr>
                <w:sz w:val="26"/>
                <w:szCs w:val="26"/>
              </w:rPr>
              <w:t>)</w:t>
            </w:r>
          </w:p>
        </w:tc>
        <w:tc>
          <w:tcPr>
            <w:tcW w:w="1061" w:type="dxa"/>
          </w:tcPr>
          <w:p w14:paraId="70241935" w14:textId="77777777" w:rsidR="00E366CE" w:rsidRPr="00F25213" w:rsidRDefault="00E366CE" w:rsidP="00C21E97">
            <w:pPr>
              <w:spacing w:line="336" w:lineRule="auto"/>
              <w:rPr>
                <w:b/>
                <w:sz w:val="26"/>
                <w:szCs w:val="26"/>
              </w:rPr>
            </w:pPr>
          </w:p>
        </w:tc>
        <w:tc>
          <w:tcPr>
            <w:tcW w:w="713" w:type="dxa"/>
          </w:tcPr>
          <w:p w14:paraId="33E80496" w14:textId="77777777" w:rsidR="00E366CE" w:rsidRPr="00F25213" w:rsidRDefault="00E366CE" w:rsidP="00C21E97">
            <w:pPr>
              <w:spacing w:line="336" w:lineRule="auto"/>
              <w:rPr>
                <w:b/>
                <w:sz w:val="26"/>
                <w:szCs w:val="26"/>
              </w:rPr>
            </w:pPr>
            <w:r w:rsidRPr="00F25213">
              <w:rPr>
                <w:sz w:val="26"/>
                <w:szCs w:val="26"/>
              </w:rPr>
              <w:t>15</w:t>
            </w:r>
          </w:p>
        </w:tc>
        <w:tc>
          <w:tcPr>
            <w:tcW w:w="2368" w:type="dxa"/>
          </w:tcPr>
          <w:p w14:paraId="6704AB8F" w14:textId="05C4E402" w:rsidR="00E366CE" w:rsidRPr="00F25213" w:rsidRDefault="00E366CE" w:rsidP="00C21E97">
            <w:pPr>
              <w:spacing w:line="336" w:lineRule="auto"/>
              <w:rPr>
                <w:b/>
                <w:sz w:val="26"/>
                <w:szCs w:val="26"/>
              </w:rPr>
            </w:pPr>
            <w:r w:rsidRPr="00F25213">
              <w:rPr>
                <w:sz w:val="26"/>
                <w:szCs w:val="26"/>
              </w:rPr>
              <w:t>Ca</w:t>
            </w:r>
            <w:r w:rsidRPr="00F25213">
              <w:rPr>
                <w:sz w:val="26"/>
                <w:szCs w:val="26"/>
                <w:vertAlign w:val="superscript"/>
              </w:rPr>
              <w:t xml:space="preserve">2+ </w:t>
            </w:r>
            <w:r w:rsidRPr="00F25213">
              <w:rPr>
                <w:sz w:val="26"/>
                <w:szCs w:val="26"/>
              </w:rPr>
              <w:t>(</w:t>
            </w:r>
            <w:r w:rsidR="00DB01E5">
              <w:rPr>
                <w:sz w:val="26"/>
                <w:szCs w:val="26"/>
              </w:rPr>
              <w:t>mmol/L</w:t>
            </w:r>
            <w:r w:rsidRPr="00F25213">
              <w:rPr>
                <w:sz w:val="26"/>
                <w:szCs w:val="26"/>
              </w:rPr>
              <w:t>)</w:t>
            </w:r>
          </w:p>
        </w:tc>
        <w:tc>
          <w:tcPr>
            <w:tcW w:w="1235" w:type="dxa"/>
          </w:tcPr>
          <w:p w14:paraId="39366836" w14:textId="77777777" w:rsidR="00E366CE" w:rsidRPr="00F25213" w:rsidRDefault="00E366CE" w:rsidP="00C21E97">
            <w:pPr>
              <w:spacing w:line="336" w:lineRule="auto"/>
              <w:rPr>
                <w:b/>
                <w:sz w:val="26"/>
                <w:szCs w:val="26"/>
              </w:rPr>
            </w:pPr>
          </w:p>
        </w:tc>
      </w:tr>
      <w:tr w:rsidR="00E366CE" w:rsidRPr="00F25213" w14:paraId="511AE7B2" w14:textId="77777777" w:rsidTr="00C21E97">
        <w:trPr>
          <w:jc w:val="center"/>
        </w:trPr>
        <w:tc>
          <w:tcPr>
            <w:tcW w:w="713" w:type="dxa"/>
          </w:tcPr>
          <w:p w14:paraId="3D5E3F66" w14:textId="77777777" w:rsidR="00E366CE" w:rsidRPr="00F25213" w:rsidRDefault="00E366CE" w:rsidP="00C21E97">
            <w:pPr>
              <w:spacing w:line="336" w:lineRule="auto"/>
              <w:rPr>
                <w:b/>
                <w:sz w:val="26"/>
                <w:szCs w:val="26"/>
              </w:rPr>
            </w:pPr>
            <w:r w:rsidRPr="00F25213">
              <w:rPr>
                <w:sz w:val="26"/>
                <w:szCs w:val="26"/>
              </w:rPr>
              <w:t>6</w:t>
            </w:r>
          </w:p>
        </w:tc>
        <w:tc>
          <w:tcPr>
            <w:tcW w:w="2340" w:type="dxa"/>
          </w:tcPr>
          <w:p w14:paraId="63B30165" w14:textId="5B9EED3C" w:rsidR="00E366CE" w:rsidRPr="00F25213" w:rsidRDefault="00E366CE" w:rsidP="00C21E97">
            <w:pPr>
              <w:spacing w:line="336" w:lineRule="auto"/>
              <w:rPr>
                <w:b/>
                <w:sz w:val="26"/>
                <w:szCs w:val="26"/>
              </w:rPr>
            </w:pPr>
            <w:r w:rsidRPr="00F25213">
              <w:rPr>
                <w:sz w:val="26"/>
                <w:szCs w:val="26"/>
              </w:rPr>
              <w:t>Triglycerid (</w:t>
            </w:r>
            <w:r w:rsidR="00DB01E5">
              <w:rPr>
                <w:sz w:val="26"/>
                <w:szCs w:val="26"/>
              </w:rPr>
              <w:t>mmol/L</w:t>
            </w:r>
            <w:r w:rsidRPr="00F25213">
              <w:rPr>
                <w:sz w:val="26"/>
                <w:szCs w:val="26"/>
              </w:rPr>
              <w:t>)</w:t>
            </w:r>
          </w:p>
        </w:tc>
        <w:tc>
          <w:tcPr>
            <w:tcW w:w="1061" w:type="dxa"/>
          </w:tcPr>
          <w:p w14:paraId="65497B9F" w14:textId="77777777" w:rsidR="00E366CE" w:rsidRPr="00F25213" w:rsidRDefault="00E366CE" w:rsidP="00C21E97">
            <w:pPr>
              <w:spacing w:line="336" w:lineRule="auto"/>
              <w:rPr>
                <w:b/>
                <w:sz w:val="26"/>
                <w:szCs w:val="26"/>
              </w:rPr>
            </w:pPr>
          </w:p>
        </w:tc>
        <w:tc>
          <w:tcPr>
            <w:tcW w:w="713" w:type="dxa"/>
          </w:tcPr>
          <w:p w14:paraId="4F186D3C" w14:textId="77777777" w:rsidR="00E366CE" w:rsidRPr="00F25213" w:rsidRDefault="00E366CE" w:rsidP="00C21E97">
            <w:pPr>
              <w:spacing w:line="336" w:lineRule="auto"/>
              <w:rPr>
                <w:b/>
                <w:sz w:val="26"/>
                <w:szCs w:val="26"/>
              </w:rPr>
            </w:pPr>
            <w:r w:rsidRPr="00F25213">
              <w:rPr>
                <w:sz w:val="26"/>
                <w:szCs w:val="26"/>
              </w:rPr>
              <w:t>16</w:t>
            </w:r>
          </w:p>
        </w:tc>
        <w:tc>
          <w:tcPr>
            <w:tcW w:w="2368" w:type="dxa"/>
          </w:tcPr>
          <w:p w14:paraId="772374E7" w14:textId="77777777" w:rsidR="00E366CE" w:rsidRPr="00F25213" w:rsidRDefault="00E366CE" w:rsidP="00C21E97">
            <w:pPr>
              <w:spacing w:line="336" w:lineRule="auto"/>
              <w:rPr>
                <w:b/>
                <w:sz w:val="26"/>
                <w:szCs w:val="26"/>
              </w:rPr>
            </w:pPr>
            <w:r w:rsidRPr="00F25213">
              <w:rPr>
                <w:sz w:val="26"/>
                <w:szCs w:val="26"/>
              </w:rPr>
              <w:t>MLCT (ml/p/1,73 m</w:t>
            </w:r>
            <w:r w:rsidRPr="00F25213">
              <w:rPr>
                <w:sz w:val="26"/>
                <w:szCs w:val="26"/>
                <w:vertAlign w:val="superscript"/>
              </w:rPr>
              <w:t>2</w:t>
            </w:r>
            <w:r w:rsidRPr="00F25213">
              <w:rPr>
                <w:sz w:val="26"/>
                <w:szCs w:val="26"/>
              </w:rPr>
              <w:t>)</w:t>
            </w:r>
          </w:p>
        </w:tc>
        <w:tc>
          <w:tcPr>
            <w:tcW w:w="1235" w:type="dxa"/>
          </w:tcPr>
          <w:p w14:paraId="2648C784" w14:textId="77777777" w:rsidR="00E366CE" w:rsidRPr="00F25213" w:rsidRDefault="00E366CE" w:rsidP="00C21E97">
            <w:pPr>
              <w:spacing w:line="336" w:lineRule="auto"/>
              <w:rPr>
                <w:b/>
                <w:sz w:val="26"/>
                <w:szCs w:val="26"/>
              </w:rPr>
            </w:pPr>
          </w:p>
        </w:tc>
      </w:tr>
      <w:tr w:rsidR="00E366CE" w:rsidRPr="00F25213" w14:paraId="4894101A" w14:textId="77777777" w:rsidTr="00C21E97">
        <w:trPr>
          <w:jc w:val="center"/>
        </w:trPr>
        <w:tc>
          <w:tcPr>
            <w:tcW w:w="713" w:type="dxa"/>
          </w:tcPr>
          <w:p w14:paraId="10378237" w14:textId="77777777" w:rsidR="00E366CE" w:rsidRPr="00F25213" w:rsidRDefault="00E366CE" w:rsidP="00C21E97">
            <w:pPr>
              <w:spacing w:line="336" w:lineRule="auto"/>
              <w:rPr>
                <w:b/>
                <w:sz w:val="26"/>
                <w:szCs w:val="26"/>
              </w:rPr>
            </w:pPr>
            <w:r w:rsidRPr="00F25213">
              <w:rPr>
                <w:sz w:val="26"/>
                <w:szCs w:val="26"/>
              </w:rPr>
              <w:t>7</w:t>
            </w:r>
          </w:p>
        </w:tc>
        <w:tc>
          <w:tcPr>
            <w:tcW w:w="2340" w:type="dxa"/>
          </w:tcPr>
          <w:p w14:paraId="3C8B36B2" w14:textId="4AB64CBF" w:rsidR="00E366CE" w:rsidRPr="00F25213" w:rsidRDefault="00E366CE" w:rsidP="00C21E97">
            <w:pPr>
              <w:spacing w:line="336" w:lineRule="auto"/>
              <w:rPr>
                <w:b/>
                <w:sz w:val="26"/>
                <w:szCs w:val="26"/>
              </w:rPr>
            </w:pPr>
            <w:r w:rsidRPr="00F25213">
              <w:rPr>
                <w:sz w:val="26"/>
                <w:szCs w:val="26"/>
              </w:rPr>
              <w:t>Ure (</w:t>
            </w:r>
            <w:r w:rsidR="00DB01E5">
              <w:rPr>
                <w:sz w:val="26"/>
                <w:szCs w:val="26"/>
              </w:rPr>
              <w:t>mmol/L</w:t>
            </w:r>
            <w:r w:rsidRPr="00F25213">
              <w:rPr>
                <w:sz w:val="26"/>
                <w:szCs w:val="26"/>
              </w:rPr>
              <w:t>)</w:t>
            </w:r>
          </w:p>
        </w:tc>
        <w:tc>
          <w:tcPr>
            <w:tcW w:w="1061" w:type="dxa"/>
          </w:tcPr>
          <w:p w14:paraId="43BE25C7" w14:textId="77777777" w:rsidR="00E366CE" w:rsidRPr="00F25213" w:rsidRDefault="00E366CE" w:rsidP="00C21E97">
            <w:pPr>
              <w:spacing w:line="336" w:lineRule="auto"/>
              <w:rPr>
                <w:b/>
                <w:sz w:val="26"/>
                <w:szCs w:val="26"/>
              </w:rPr>
            </w:pPr>
          </w:p>
        </w:tc>
        <w:tc>
          <w:tcPr>
            <w:tcW w:w="713" w:type="dxa"/>
          </w:tcPr>
          <w:p w14:paraId="70BC1855" w14:textId="77777777" w:rsidR="00E366CE" w:rsidRPr="00F25213" w:rsidRDefault="00E366CE" w:rsidP="00C21E97">
            <w:pPr>
              <w:spacing w:line="336" w:lineRule="auto"/>
              <w:rPr>
                <w:b/>
                <w:sz w:val="26"/>
                <w:szCs w:val="26"/>
              </w:rPr>
            </w:pPr>
            <w:r w:rsidRPr="00F25213">
              <w:rPr>
                <w:sz w:val="26"/>
                <w:szCs w:val="26"/>
              </w:rPr>
              <w:t>17</w:t>
            </w:r>
          </w:p>
        </w:tc>
        <w:tc>
          <w:tcPr>
            <w:tcW w:w="2368" w:type="dxa"/>
          </w:tcPr>
          <w:p w14:paraId="7AFE7B4C" w14:textId="77777777" w:rsidR="00E366CE" w:rsidRPr="00F25213" w:rsidRDefault="00E366CE" w:rsidP="00C21E97">
            <w:pPr>
              <w:spacing w:line="336" w:lineRule="auto"/>
              <w:rPr>
                <w:b/>
                <w:sz w:val="26"/>
                <w:szCs w:val="26"/>
              </w:rPr>
            </w:pPr>
            <w:r w:rsidRPr="00F25213">
              <w:rPr>
                <w:sz w:val="26"/>
                <w:szCs w:val="26"/>
              </w:rPr>
              <w:t>Nesfatin - 1</w:t>
            </w:r>
          </w:p>
        </w:tc>
        <w:tc>
          <w:tcPr>
            <w:tcW w:w="1235" w:type="dxa"/>
          </w:tcPr>
          <w:p w14:paraId="0FCD0DB8" w14:textId="77777777" w:rsidR="00E366CE" w:rsidRPr="00F25213" w:rsidRDefault="00E366CE" w:rsidP="00C21E97">
            <w:pPr>
              <w:spacing w:line="336" w:lineRule="auto"/>
              <w:rPr>
                <w:b/>
                <w:sz w:val="26"/>
                <w:szCs w:val="26"/>
              </w:rPr>
            </w:pPr>
          </w:p>
        </w:tc>
      </w:tr>
      <w:tr w:rsidR="00E366CE" w:rsidRPr="00F25213" w14:paraId="79397325" w14:textId="77777777" w:rsidTr="00C21E97">
        <w:trPr>
          <w:jc w:val="center"/>
        </w:trPr>
        <w:tc>
          <w:tcPr>
            <w:tcW w:w="713" w:type="dxa"/>
          </w:tcPr>
          <w:p w14:paraId="733AA17D" w14:textId="77777777" w:rsidR="00E366CE" w:rsidRPr="00F25213" w:rsidRDefault="00E366CE" w:rsidP="00C21E97">
            <w:pPr>
              <w:spacing w:line="336" w:lineRule="auto"/>
              <w:rPr>
                <w:b/>
                <w:sz w:val="26"/>
                <w:szCs w:val="26"/>
              </w:rPr>
            </w:pPr>
            <w:r w:rsidRPr="00F25213">
              <w:rPr>
                <w:sz w:val="26"/>
                <w:szCs w:val="26"/>
              </w:rPr>
              <w:t>8</w:t>
            </w:r>
          </w:p>
        </w:tc>
        <w:tc>
          <w:tcPr>
            <w:tcW w:w="2340" w:type="dxa"/>
          </w:tcPr>
          <w:p w14:paraId="2B5235C4" w14:textId="77777777" w:rsidR="00E366CE" w:rsidRPr="00F25213" w:rsidRDefault="00E366CE" w:rsidP="00C21E97">
            <w:pPr>
              <w:spacing w:line="336" w:lineRule="auto"/>
              <w:rPr>
                <w:b/>
                <w:sz w:val="26"/>
                <w:szCs w:val="26"/>
              </w:rPr>
            </w:pPr>
            <w:r w:rsidRPr="00F25213">
              <w:rPr>
                <w:sz w:val="26"/>
                <w:szCs w:val="26"/>
              </w:rPr>
              <w:t>Creatinin (µmol/l)</w:t>
            </w:r>
          </w:p>
        </w:tc>
        <w:tc>
          <w:tcPr>
            <w:tcW w:w="1061" w:type="dxa"/>
          </w:tcPr>
          <w:p w14:paraId="0BE575B3" w14:textId="77777777" w:rsidR="00E366CE" w:rsidRPr="00F25213" w:rsidRDefault="00E366CE" w:rsidP="00C21E97">
            <w:pPr>
              <w:spacing w:line="336" w:lineRule="auto"/>
              <w:rPr>
                <w:b/>
                <w:sz w:val="26"/>
                <w:szCs w:val="26"/>
              </w:rPr>
            </w:pPr>
          </w:p>
        </w:tc>
        <w:tc>
          <w:tcPr>
            <w:tcW w:w="713" w:type="dxa"/>
          </w:tcPr>
          <w:p w14:paraId="7CE1112A" w14:textId="77777777" w:rsidR="00E366CE" w:rsidRPr="00F25213" w:rsidRDefault="00E366CE" w:rsidP="00C21E97">
            <w:pPr>
              <w:spacing w:line="336" w:lineRule="auto"/>
              <w:rPr>
                <w:b/>
                <w:sz w:val="26"/>
                <w:szCs w:val="26"/>
              </w:rPr>
            </w:pPr>
            <w:r w:rsidRPr="00F25213">
              <w:rPr>
                <w:sz w:val="26"/>
                <w:szCs w:val="26"/>
              </w:rPr>
              <w:t>18</w:t>
            </w:r>
          </w:p>
        </w:tc>
        <w:tc>
          <w:tcPr>
            <w:tcW w:w="2368" w:type="dxa"/>
          </w:tcPr>
          <w:p w14:paraId="615C80DA" w14:textId="77777777" w:rsidR="00E366CE" w:rsidRPr="00F25213" w:rsidRDefault="00E366CE" w:rsidP="00C21E97">
            <w:pPr>
              <w:spacing w:line="336" w:lineRule="auto"/>
              <w:rPr>
                <w:b/>
                <w:sz w:val="26"/>
                <w:szCs w:val="26"/>
              </w:rPr>
            </w:pPr>
            <w:r w:rsidRPr="00F25213">
              <w:rPr>
                <w:sz w:val="26"/>
                <w:szCs w:val="26"/>
              </w:rPr>
              <w:t>Xét nghiệm gen</w:t>
            </w:r>
          </w:p>
        </w:tc>
        <w:tc>
          <w:tcPr>
            <w:tcW w:w="1235" w:type="dxa"/>
          </w:tcPr>
          <w:p w14:paraId="34C80A21" w14:textId="77777777" w:rsidR="00E366CE" w:rsidRPr="00F25213" w:rsidRDefault="00E366CE" w:rsidP="00C21E97">
            <w:pPr>
              <w:spacing w:line="336" w:lineRule="auto"/>
              <w:rPr>
                <w:b/>
                <w:sz w:val="26"/>
                <w:szCs w:val="26"/>
              </w:rPr>
            </w:pPr>
          </w:p>
        </w:tc>
      </w:tr>
      <w:tr w:rsidR="00E366CE" w:rsidRPr="00F25213" w14:paraId="6A931E01" w14:textId="77777777" w:rsidTr="00C21E97">
        <w:trPr>
          <w:jc w:val="center"/>
        </w:trPr>
        <w:tc>
          <w:tcPr>
            <w:tcW w:w="713" w:type="dxa"/>
          </w:tcPr>
          <w:p w14:paraId="2C034682" w14:textId="77777777" w:rsidR="00E366CE" w:rsidRPr="00F25213" w:rsidRDefault="00E366CE" w:rsidP="00C21E97">
            <w:pPr>
              <w:spacing w:line="336" w:lineRule="auto"/>
              <w:rPr>
                <w:b/>
                <w:sz w:val="26"/>
                <w:szCs w:val="26"/>
              </w:rPr>
            </w:pPr>
            <w:r w:rsidRPr="00F25213">
              <w:rPr>
                <w:sz w:val="26"/>
                <w:szCs w:val="26"/>
              </w:rPr>
              <w:t>9</w:t>
            </w:r>
          </w:p>
        </w:tc>
        <w:tc>
          <w:tcPr>
            <w:tcW w:w="2340" w:type="dxa"/>
          </w:tcPr>
          <w:p w14:paraId="14B4AAA4" w14:textId="77777777" w:rsidR="00E366CE" w:rsidRPr="00F25213" w:rsidRDefault="00E366CE" w:rsidP="00C21E97">
            <w:pPr>
              <w:spacing w:line="336" w:lineRule="auto"/>
              <w:rPr>
                <w:b/>
                <w:sz w:val="26"/>
                <w:szCs w:val="26"/>
              </w:rPr>
            </w:pPr>
            <w:r w:rsidRPr="00F25213">
              <w:rPr>
                <w:sz w:val="26"/>
                <w:szCs w:val="26"/>
              </w:rPr>
              <w:t>SGOT (UI/l)</w:t>
            </w:r>
          </w:p>
        </w:tc>
        <w:tc>
          <w:tcPr>
            <w:tcW w:w="1061" w:type="dxa"/>
          </w:tcPr>
          <w:p w14:paraId="72031F01" w14:textId="77777777" w:rsidR="00E366CE" w:rsidRPr="00F25213" w:rsidRDefault="00E366CE" w:rsidP="00C21E97">
            <w:pPr>
              <w:spacing w:line="336" w:lineRule="auto"/>
              <w:rPr>
                <w:b/>
                <w:sz w:val="26"/>
                <w:szCs w:val="26"/>
              </w:rPr>
            </w:pPr>
          </w:p>
        </w:tc>
        <w:tc>
          <w:tcPr>
            <w:tcW w:w="713" w:type="dxa"/>
          </w:tcPr>
          <w:p w14:paraId="7CC969DD" w14:textId="77777777" w:rsidR="00E366CE" w:rsidRPr="00F25213" w:rsidRDefault="00E366CE" w:rsidP="00C21E97">
            <w:pPr>
              <w:spacing w:line="336" w:lineRule="auto"/>
              <w:rPr>
                <w:b/>
                <w:sz w:val="26"/>
                <w:szCs w:val="26"/>
              </w:rPr>
            </w:pPr>
          </w:p>
        </w:tc>
        <w:tc>
          <w:tcPr>
            <w:tcW w:w="2368" w:type="dxa"/>
          </w:tcPr>
          <w:p w14:paraId="55EF30E7" w14:textId="77777777" w:rsidR="00E366CE" w:rsidRPr="00F25213" w:rsidRDefault="00E366CE" w:rsidP="00C21E97">
            <w:pPr>
              <w:spacing w:line="336" w:lineRule="auto"/>
              <w:rPr>
                <w:b/>
                <w:sz w:val="26"/>
                <w:szCs w:val="26"/>
              </w:rPr>
            </w:pPr>
          </w:p>
        </w:tc>
        <w:tc>
          <w:tcPr>
            <w:tcW w:w="1235" w:type="dxa"/>
          </w:tcPr>
          <w:p w14:paraId="5434043B" w14:textId="77777777" w:rsidR="00E366CE" w:rsidRPr="00F25213" w:rsidRDefault="00E366CE" w:rsidP="00C21E97">
            <w:pPr>
              <w:spacing w:line="336" w:lineRule="auto"/>
              <w:rPr>
                <w:b/>
                <w:sz w:val="26"/>
                <w:szCs w:val="26"/>
              </w:rPr>
            </w:pPr>
          </w:p>
        </w:tc>
      </w:tr>
      <w:tr w:rsidR="00E366CE" w:rsidRPr="00F25213" w14:paraId="6892509B" w14:textId="77777777" w:rsidTr="00C21E97">
        <w:trPr>
          <w:jc w:val="center"/>
        </w:trPr>
        <w:tc>
          <w:tcPr>
            <w:tcW w:w="713" w:type="dxa"/>
          </w:tcPr>
          <w:p w14:paraId="28F2ECA6" w14:textId="77777777" w:rsidR="00E366CE" w:rsidRPr="00F25213" w:rsidRDefault="00E366CE" w:rsidP="00C21E97">
            <w:pPr>
              <w:spacing w:line="336" w:lineRule="auto"/>
              <w:rPr>
                <w:b/>
                <w:sz w:val="26"/>
                <w:szCs w:val="26"/>
              </w:rPr>
            </w:pPr>
            <w:r w:rsidRPr="00F25213">
              <w:rPr>
                <w:sz w:val="26"/>
                <w:szCs w:val="26"/>
              </w:rPr>
              <w:t>10</w:t>
            </w:r>
          </w:p>
        </w:tc>
        <w:tc>
          <w:tcPr>
            <w:tcW w:w="2340" w:type="dxa"/>
          </w:tcPr>
          <w:p w14:paraId="0A6D5F72" w14:textId="77777777" w:rsidR="00E366CE" w:rsidRPr="00F25213" w:rsidRDefault="00E366CE" w:rsidP="00C21E97">
            <w:pPr>
              <w:spacing w:line="336" w:lineRule="auto"/>
              <w:rPr>
                <w:b/>
                <w:sz w:val="26"/>
                <w:szCs w:val="26"/>
              </w:rPr>
            </w:pPr>
            <w:r w:rsidRPr="00F25213">
              <w:rPr>
                <w:sz w:val="26"/>
                <w:szCs w:val="26"/>
              </w:rPr>
              <w:t>SGPT (UI/l)</w:t>
            </w:r>
          </w:p>
        </w:tc>
        <w:tc>
          <w:tcPr>
            <w:tcW w:w="1061" w:type="dxa"/>
          </w:tcPr>
          <w:p w14:paraId="20F3424D" w14:textId="77777777" w:rsidR="00E366CE" w:rsidRPr="00F25213" w:rsidRDefault="00E366CE" w:rsidP="00C21E97">
            <w:pPr>
              <w:spacing w:line="336" w:lineRule="auto"/>
              <w:rPr>
                <w:b/>
                <w:sz w:val="26"/>
                <w:szCs w:val="26"/>
              </w:rPr>
            </w:pPr>
          </w:p>
        </w:tc>
        <w:tc>
          <w:tcPr>
            <w:tcW w:w="713" w:type="dxa"/>
          </w:tcPr>
          <w:p w14:paraId="2F434C0E" w14:textId="77777777" w:rsidR="00E366CE" w:rsidRPr="00F25213" w:rsidRDefault="00E366CE" w:rsidP="00C21E97">
            <w:pPr>
              <w:spacing w:line="336" w:lineRule="auto"/>
              <w:rPr>
                <w:b/>
                <w:sz w:val="26"/>
                <w:szCs w:val="26"/>
              </w:rPr>
            </w:pPr>
          </w:p>
        </w:tc>
        <w:tc>
          <w:tcPr>
            <w:tcW w:w="2368" w:type="dxa"/>
          </w:tcPr>
          <w:p w14:paraId="43C984E2" w14:textId="77777777" w:rsidR="00E366CE" w:rsidRPr="00F25213" w:rsidRDefault="00E366CE" w:rsidP="00C21E97">
            <w:pPr>
              <w:spacing w:line="336" w:lineRule="auto"/>
              <w:rPr>
                <w:b/>
                <w:sz w:val="26"/>
                <w:szCs w:val="26"/>
              </w:rPr>
            </w:pPr>
          </w:p>
        </w:tc>
        <w:tc>
          <w:tcPr>
            <w:tcW w:w="1235" w:type="dxa"/>
          </w:tcPr>
          <w:p w14:paraId="24FBBD1A" w14:textId="77777777" w:rsidR="00E366CE" w:rsidRPr="00F25213" w:rsidRDefault="00E366CE" w:rsidP="00C21E97">
            <w:pPr>
              <w:spacing w:line="336" w:lineRule="auto"/>
              <w:rPr>
                <w:b/>
                <w:sz w:val="26"/>
                <w:szCs w:val="26"/>
              </w:rPr>
            </w:pPr>
          </w:p>
        </w:tc>
      </w:tr>
    </w:tbl>
    <w:p w14:paraId="502B330F" w14:textId="77777777" w:rsidR="00E366CE" w:rsidRPr="00F25213" w:rsidRDefault="00E366CE" w:rsidP="00E366CE">
      <w:pPr>
        <w:tabs>
          <w:tab w:val="left" w:pos="1466"/>
        </w:tabs>
        <w:spacing w:line="336" w:lineRule="auto"/>
        <w:rPr>
          <w:b/>
          <w:szCs w:val="28"/>
        </w:rPr>
      </w:pPr>
      <w:r w:rsidRPr="00F25213">
        <w:rPr>
          <w:szCs w:val="28"/>
        </w:rPr>
        <w:t xml:space="preserve">+ Xét nghiệm nước tiểu: </w:t>
      </w:r>
    </w:p>
    <w:p w14:paraId="24529DBE" w14:textId="77777777" w:rsidR="00E366CE" w:rsidRPr="00F25213" w:rsidRDefault="00E366CE" w:rsidP="00E366CE">
      <w:pPr>
        <w:tabs>
          <w:tab w:val="left" w:pos="1466"/>
        </w:tabs>
        <w:spacing w:line="336" w:lineRule="auto"/>
        <w:rPr>
          <w:b/>
          <w:szCs w:val="28"/>
          <w:lang w:val="fr-FR"/>
        </w:rPr>
      </w:pPr>
      <w:r w:rsidRPr="00F25213">
        <w:rPr>
          <w:szCs w:val="28"/>
          <w:lang w:val="fr-FR"/>
        </w:rPr>
        <w:t>- ACR: …….... HC …….BC …..Protein: …. ...Albumin (MAU/24h): ……</w:t>
      </w:r>
    </w:p>
    <w:p w14:paraId="107A4CF4" w14:textId="77777777" w:rsidR="00E366CE" w:rsidRPr="00751B69" w:rsidRDefault="00E366CE" w:rsidP="00E366CE">
      <w:pPr>
        <w:tabs>
          <w:tab w:val="left" w:pos="1466"/>
        </w:tabs>
        <w:spacing w:line="336" w:lineRule="auto"/>
        <w:rPr>
          <w:b/>
          <w:szCs w:val="28"/>
          <w:lang w:val="fr-FR"/>
        </w:rPr>
      </w:pPr>
      <w:r w:rsidRPr="00751B69">
        <w:rPr>
          <w:szCs w:val="28"/>
          <w:lang w:val="fr-FR"/>
        </w:rPr>
        <w:t>+ Điện tim: ………………………………………………………………….</w:t>
      </w:r>
    </w:p>
    <w:p w14:paraId="3EE6F8B1" w14:textId="77777777" w:rsidR="00E366CE" w:rsidRPr="00751B69" w:rsidRDefault="00E366CE" w:rsidP="00E366CE">
      <w:pPr>
        <w:tabs>
          <w:tab w:val="left" w:pos="1466"/>
        </w:tabs>
        <w:spacing w:line="336" w:lineRule="auto"/>
        <w:rPr>
          <w:b/>
          <w:szCs w:val="28"/>
          <w:lang w:val="fr-FR"/>
        </w:rPr>
      </w:pPr>
      <w:r w:rsidRPr="00751B69">
        <w:rPr>
          <w:szCs w:val="28"/>
          <w:lang w:val="fr-FR"/>
        </w:rPr>
        <w:t>+ Siêu âm tim: ………………………………………………………………</w:t>
      </w:r>
    </w:p>
    <w:p w14:paraId="3DDF8627" w14:textId="77777777" w:rsidR="00E366CE" w:rsidRPr="00751B69" w:rsidRDefault="00E366CE" w:rsidP="00E366CE">
      <w:pPr>
        <w:tabs>
          <w:tab w:val="left" w:pos="1466"/>
        </w:tabs>
        <w:spacing w:line="336" w:lineRule="auto"/>
        <w:rPr>
          <w:b/>
          <w:szCs w:val="28"/>
          <w:lang w:val="fr-FR"/>
        </w:rPr>
      </w:pPr>
      <w:r w:rsidRPr="00751B69">
        <w:rPr>
          <w:szCs w:val="28"/>
          <w:lang w:val="fr-FR"/>
        </w:rPr>
        <w:t>+ Siêu âm ổ bụng: …………………………………………………………...</w:t>
      </w:r>
    </w:p>
    <w:p w14:paraId="432A5691" w14:textId="77777777" w:rsidR="00E366CE" w:rsidRPr="00751B69" w:rsidRDefault="00E366CE" w:rsidP="00E366CE">
      <w:pPr>
        <w:tabs>
          <w:tab w:val="left" w:pos="1466"/>
        </w:tabs>
        <w:spacing w:line="336" w:lineRule="auto"/>
        <w:rPr>
          <w:b/>
          <w:szCs w:val="28"/>
          <w:lang w:val="fr-FR"/>
        </w:rPr>
      </w:pPr>
      <w:r w:rsidRPr="00751B69">
        <w:rPr>
          <w:szCs w:val="28"/>
          <w:lang w:val="fr-FR"/>
        </w:rPr>
        <w:t>+ X – Quang tim phổi: ………………………………………………………</w:t>
      </w:r>
    </w:p>
    <w:p w14:paraId="4A47CEB1" w14:textId="32AD6B81" w:rsidR="00E366CE" w:rsidRPr="00751B69" w:rsidRDefault="00E366CE" w:rsidP="00E366CE">
      <w:pPr>
        <w:tabs>
          <w:tab w:val="left" w:pos="1466"/>
        </w:tabs>
        <w:spacing w:line="336" w:lineRule="auto"/>
        <w:rPr>
          <w:szCs w:val="28"/>
          <w:lang w:val="fr-FR"/>
        </w:rPr>
      </w:pPr>
      <w:r w:rsidRPr="00751B69">
        <w:rPr>
          <w:szCs w:val="28"/>
          <w:lang w:val="fr-FR"/>
        </w:rPr>
        <w:t>+ Các xét nghiệm khác: ……………………………………………………..</w:t>
      </w:r>
    </w:p>
    <w:p w14:paraId="42020589" w14:textId="286FE1FA" w:rsidR="00D32DD5" w:rsidRPr="00751B69" w:rsidRDefault="00D32DD5" w:rsidP="00E366CE">
      <w:pPr>
        <w:tabs>
          <w:tab w:val="left" w:pos="1466"/>
        </w:tabs>
        <w:spacing w:line="336" w:lineRule="auto"/>
        <w:rPr>
          <w:szCs w:val="28"/>
          <w:lang w:val="fr-FR"/>
        </w:rPr>
      </w:pPr>
      <w:r w:rsidRPr="00751B69">
        <w:rPr>
          <w:szCs w:val="28"/>
          <w:lang w:val="fr-FR"/>
        </w:rPr>
        <w:t>+Kết quả nesfatin-1:………………………………………………………….</w:t>
      </w:r>
    </w:p>
    <w:p w14:paraId="7FDCF7BE" w14:textId="1843DB8D" w:rsidR="00D32DD5" w:rsidRPr="00751B69" w:rsidRDefault="00D32DD5" w:rsidP="00E366CE">
      <w:pPr>
        <w:tabs>
          <w:tab w:val="left" w:pos="1466"/>
        </w:tabs>
        <w:spacing w:line="336" w:lineRule="auto"/>
        <w:rPr>
          <w:b/>
          <w:szCs w:val="28"/>
          <w:lang w:val="fr-FR"/>
        </w:rPr>
      </w:pPr>
      <w:r w:rsidRPr="00751B69">
        <w:rPr>
          <w:szCs w:val="28"/>
          <w:lang w:val="fr-FR"/>
        </w:rPr>
        <w:t>+Kết quả gen:………………………………………………………………..</w:t>
      </w:r>
    </w:p>
    <w:p w14:paraId="3FD14A39" w14:textId="77777777" w:rsidR="00E366CE" w:rsidRPr="006575BB" w:rsidRDefault="00E366CE" w:rsidP="00E366CE">
      <w:pPr>
        <w:autoSpaceDE w:val="0"/>
        <w:autoSpaceDN w:val="0"/>
        <w:adjustRightInd w:val="0"/>
        <w:spacing w:line="336" w:lineRule="auto"/>
        <w:ind w:firstLine="4536"/>
        <w:jc w:val="center"/>
        <w:rPr>
          <w:b/>
          <w:i/>
          <w:szCs w:val="28"/>
          <w:lang w:val="fr-FR"/>
        </w:rPr>
      </w:pPr>
      <w:r w:rsidRPr="006575BB">
        <w:rPr>
          <w:i/>
          <w:szCs w:val="28"/>
          <w:lang w:val="fr-FR"/>
        </w:rPr>
        <w:t>Ngày …. tháng ….. năm ……….</w:t>
      </w:r>
    </w:p>
    <w:p w14:paraId="5B193217" w14:textId="77777777" w:rsidR="00E366CE" w:rsidRPr="00F25213" w:rsidRDefault="00E366CE" w:rsidP="00E366CE">
      <w:pPr>
        <w:rPr>
          <w:szCs w:val="28"/>
        </w:rPr>
      </w:pPr>
      <w:r w:rsidRPr="006575BB">
        <w:rPr>
          <w:szCs w:val="28"/>
          <w:lang w:val="fr-FR"/>
        </w:rPr>
        <w:tab/>
      </w:r>
      <w:r w:rsidRPr="006575BB">
        <w:rPr>
          <w:szCs w:val="28"/>
          <w:lang w:val="fr-FR"/>
        </w:rPr>
        <w:tab/>
      </w:r>
      <w:r w:rsidRPr="006575BB">
        <w:rPr>
          <w:szCs w:val="28"/>
          <w:lang w:val="fr-FR"/>
        </w:rPr>
        <w:tab/>
      </w:r>
      <w:r w:rsidRPr="006575BB">
        <w:rPr>
          <w:szCs w:val="28"/>
          <w:lang w:val="fr-FR"/>
        </w:rPr>
        <w:tab/>
      </w:r>
      <w:r w:rsidRPr="006575BB">
        <w:rPr>
          <w:szCs w:val="28"/>
          <w:lang w:val="fr-FR"/>
        </w:rPr>
        <w:tab/>
      </w:r>
      <w:r w:rsidRPr="006575BB">
        <w:rPr>
          <w:szCs w:val="28"/>
          <w:lang w:val="fr-FR"/>
        </w:rPr>
        <w:tab/>
      </w:r>
      <w:r w:rsidRPr="006575BB">
        <w:rPr>
          <w:szCs w:val="28"/>
          <w:lang w:val="fr-FR"/>
        </w:rPr>
        <w:tab/>
      </w:r>
      <w:r w:rsidRPr="006575BB">
        <w:rPr>
          <w:szCs w:val="28"/>
          <w:lang w:val="fr-FR"/>
        </w:rPr>
        <w:tab/>
      </w:r>
      <w:r w:rsidRPr="006575BB">
        <w:rPr>
          <w:szCs w:val="28"/>
          <w:lang w:val="fr-FR"/>
        </w:rPr>
        <w:tab/>
      </w:r>
      <w:r w:rsidRPr="00F25213">
        <w:rPr>
          <w:szCs w:val="28"/>
        </w:rPr>
        <w:t>Học viên</w:t>
      </w:r>
    </w:p>
    <w:p w14:paraId="0DCB74FC" w14:textId="77777777" w:rsidR="00E366CE" w:rsidRPr="00F25213" w:rsidRDefault="00E366CE" w:rsidP="00E366CE">
      <w:pPr>
        <w:rPr>
          <w:szCs w:val="28"/>
        </w:rPr>
      </w:pPr>
    </w:p>
    <w:p w14:paraId="51538F42" w14:textId="77777777" w:rsidR="00E366CE" w:rsidRPr="00F25213" w:rsidRDefault="00E366CE" w:rsidP="00E366CE">
      <w:pPr>
        <w:rPr>
          <w:szCs w:val="28"/>
        </w:rPr>
      </w:pPr>
    </w:p>
    <w:p w14:paraId="16B004E9" w14:textId="77777777" w:rsidR="00E82AEB" w:rsidRPr="00F25213" w:rsidRDefault="00E82AEB">
      <w:pPr>
        <w:rPr>
          <w:szCs w:val="28"/>
        </w:rPr>
      </w:pPr>
    </w:p>
    <w:p w14:paraId="4DF9B966" w14:textId="77777777" w:rsidR="00E82AEB" w:rsidRPr="00F25213" w:rsidRDefault="00E82AEB">
      <w:pPr>
        <w:rPr>
          <w:szCs w:val="28"/>
        </w:rPr>
      </w:pPr>
    </w:p>
    <w:sectPr w:rsidR="00E82AEB" w:rsidRPr="00F25213" w:rsidSect="00C95A31">
      <w:headerReference w:type="default" r:id="rId48"/>
      <w:pgSz w:w="11907" w:h="16839" w:code="9"/>
      <w:pgMar w:top="1701" w:right="1134" w:bottom="1701" w:left="1985" w:header="562" w:footer="562"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9A577E" w14:textId="77777777" w:rsidR="001F064D" w:rsidRDefault="001F064D" w:rsidP="0073594B">
      <w:pPr>
        <w:spacing w:line="240" w:lineRule="auto"/>
      </w:pPr>
      <w:r>
        <w:separator/>
      </w:r>
    </w:p>
  </w:endnote>
  <w:endnote w:type="continuationSeparator" w:id="0">
    <w:p w14:paraId="3D48E392" w14:textId="77777777" w:rsidR="001F064D" w:rsidRDefault="001F064D" w:rsidP="007359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Georgia">
    <w:panose1 w:val="02040502050405020303"/>
    <w:charset w:val="00"/>
    <w:family w:val="roman"/>
    <w:pitch w:val="variable"/>
    <w:sig w:usb0="00000287" w:usb1="00000000" w:usb2="00000000" w:usb3="00000000" w:csb0="0000009F" w:csb1="00000000"/>
  </w:font>
  <w:font w:name="CordiaUPC">
    <w:charset w:val="DE"/>
    <w:family w:val="swiss"/>
    <w:pitch w:val="variable"/>
    <w:sig w:usb0="81000003" w:usb1="00000000" w:usb2="00000000" w:usb3="00000000" w:csb0="00010001" w:csb1="00000000"/>
  </w:font>
  <w:font w:name="Franklin Gothic Heavy">
    <w:panose1 w:val="020B0903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New Roman Bold">
    <w:panose1 w:val="0202080307050502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283672" w14:textId="77777777" w:rsidR="00713D3B" w:rsidRPr="009032BE" w:rsidRDefault="00713D3B">
    <w:pPr>
      <w:pStyle w:val="Footer"/>
      <w:jc w:val="center"/>
      <w:rPr>
        <w:sz w:val="2"/>
      </w:rPr>
    </w:pPr>
  </w:p>
  <w:p w14:paraId="12BD6B04" w14:textId="77777777" w:rsidR="00713D3B" w:rsidRPr="002E67EF" w:rsidRDefault="00713D3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372D7D" w14:textId="77777777" w:rsidR="001F064D" w:rsidRDefault="001F064D" w:rsidP="0073594B">
      <w:pPr>
        <w:spacing w:line="240" w:lineRule="auto"/>
      </w:pPr>
      <w:r>
        <w:separator/>
      </w:r>
    </w:p>
  </w:footnote>
  <w:footnote w:type="continuationSeparator" w:id="0">
    <w:p w14:paraId="5B97E62A" w14:textId="77777777" w:rsidR="001F064D" w:rsidRDefault="001F064D" w:rsidP="0073594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35BE6" w14:textId="32C59C95" w:rsidR="00713D3B" w:rsidRDefault="00713D3B">
    <w:pPr>
      <w:pStyle w:val="Header"/>
      <w:jc w:val="center"/>
    </w:pPr>
  </w:p>
  <w:p w14:paraId="67596A5B" w14:textId="77777777" w:rsidR="00713D3B" w:rsidRDefault="00713D3B">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6154302"/>
      <w:docPartObj>
        <w:docPartGallery w:val="Page Numbers (Top of Page)"/>
        <w:docPartUnique/>
      </w:docPartObj>
    </w:sdtPr>
    <w:sdtEndPr>
      <w:rPr>
        <w:noProof/>
      </w:rPr>
    </w:sdtEndPr>
    <w:sdtContent>
      <w:p w14:paraId="4E9F0889" w14:textId="57602D01" w:rsidR="00713D3B" w:rsidRDefault="00713D3B" w:rsidP="006F3674">
        <w:pPr>
          <w:pStyle w:val="Header"/>
          <w:jc w:val="center"/>
        </w:pPr>
        <w:r>
          <w:fldChar w:fldCharType="begin"/>
        </w:r>
        <w:r>
          <w:instrText xml:space="preserve"> PAGE   \* MERGEFORMAT </w:instrText>
        </w:r>
        <w:r>
          <w:fldChar w:fldCharType="separate"/>
        </w:r>
        <w:r w:rsidR="00495064">
          <w:rPr>
            <w:noProof/>
          </w:rPr>
          <w:t>1</w:t>
        </w:r>
        <w:r>
          <w:rPr>
            <w:noProof/>
          </w:rP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438018"/>
      <w:docPartObj>
        <w:docPartGallery w:val="Page Numbers (Top of Page)"/>
        <w:docPartUnique/>
      </w:docPartObj>
    </w:sdtPr>
    <w:sdtEndPr>
      <w:rPr>
        <w:noProof/>
      </w:rPr>
    </w:sdtEndPr>
    <w:sdtContent>
      <w:p w14:paraId="6E9F0A43" w14:textId="59E884AA" w:rsidR="00713D3B" w:rsidRDefault="00713D3B">
        <w:pPr>
          <w:pStyle w:val="Header"/>
          <w:jc w:val="center"/>
        </w:pPr>
        <w:r>
          <w:fldChar w:fldCharType="begin"/>
        </w:r>
        <w:r>
          <w:instrText xml:space="preserve"> PAGE   \* MERGEFORMAT </w:instrText>
        </w:r>
        <w:r>
          <w:fldChar w:fldCharType="separate"/>
        </w:r>
        <w:r w:rsidR="00495064">
          <w:rPr>
            <w:noProof/>
          </w:rPr>
          <w:t>3</w:t>
        </w:r>
        <w:r>
          <w:rPr>
            <w:noProof/>
          </w:rPr>
          <w:fldChar w:fldCharType="end"/>
        </w:r>
      </w:p>
    </w:sdtContent>
  </w:sdt>
  <w:p w14:paraId="0E737844" w14:textId="2880E67E" w:rsidR="00713D3B" w:rsidRDefault="00713D3B" w:rsidP="00176C98">
    <w:pPr>
      <w:pStyle w:val="Header"/>
      <w:jc w:val="cent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E92DB0" w14:textId="7543AEDB" w:rsidR="00713D3B" w:rsidRDefault="00713D3B">
    <w:pPr>
      <w:pStyle w:val="Header"/>
      <w:jc w:val="center"/>
    </w:pPr>
  </w:p>
  <w:p w14:paraId="7E8A89DB" w14:textId="77777777" w:rsidR="00713D3B" w:rsidRDefault="00713D3B" w:rsidP="00176C98">
    <w:pPr>
      <w:pStyle w:val="Header"/>
      <w:jc w:val="cent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327CF" w14:textId="287CCBB3" w:rsidR="00713D3B" w:rsidRDefault="00713D3B">
    <w:pPr>
      <w:pStyle w:val="Header"/>
      <w:jc w:val="center"/>
    </w:pPr>
  </w:p>
  <w:p w14:paraId="406B186D" w14:textId="77777777" w:rsidR="00713D3B" w:rsidRDefault="00713D3B" w:rsidP="00176C98">
    <w:pPr>
      <w:pStyle w:val="Header"/>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31"/>
        <w:szCs w:val="31"/>
        <w:u w:val="none"/>
      </w:rPr>
    </w:lvl>
  </w:abstractNum>
  <w:abstractNum w:abstractNumId="1" w15:restartNumberingAfterBreak="0">
    <w:nsid w:val="04B129D7"/>
    <w:multiLevelType w:val="hybridMultilevel"/>
    <w:tmpl w:val="8050F9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EC1314"/>
    <w:multiLevelType w:val="hybridMultilevel"/>
    <w:tmpl w:val="E57A33FA"/>
    <w:lvl w:ilvl="0" w:tplc="9B581D50">
      <w:start w:val="2"/>
      <w:numFmt w:val="bullet"/>
      <w:lvlText w:val=""/>
      <w:lvlJc w:val="left"/>
      <w:pPr>
        <w:ind w:left="927" w:hanging="360"/>
      </w:pPr>
      <w:rPr>
        <w:rFonts w:ascii="Symbol" w:eastAsiaTheme="minorHAnsi" w:hAnsi="Symbol"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15:restartNumberingAfterBreak="0">
    <w:nsid w:val="1DBC6758"/>
    <w:multiLevelType w:val="hybridMultilevel"/>
    <w:tmpl w:val="5C26ACC0"/>
    <w:lvl w:ilvl="0" w:tplc="E3E4578E">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AA2EA5"/>
    <w:multiLevelType w:val="hybridMultilevel"/>
    <w:tmpl w:val="BD6EB5EC"/>
    <w:lvl w:ilvl="0" w:tplc="C37A98A0">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2E58AF"/>
    <w:multiLevelType w:val="hybridMultilevel"/>
    <w:tmpl w:val="D14A9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E10731"/>
    <w:multiLevelType w:val="hybridMultilevel"/>
    <w:tmpl w:val="05FE23B2"/>
    <w:lvl w:ilvl="0" w:tplc="C9D0BDE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7B113E"/>
    <w:multiLevelType w:val="hybridMultilevel"/>
    <w:tmpl w:val="0BDE8C06"/>
    <w:lvl w:ilvl="0" w:tplc="821C00E8">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822E11"/>
    <w:multiLevelType w:val="hybridMultilevel"/>
    <w:tmpl w:val="F03E3B7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3DA76BFF"/>
    <w:multiLevelType w:val="hybridMultilevel"/>
    <w:tmpl w:val="59BE2B98"/>
    <w:lvl w:ilvl="0" w:tplc="2C02BAD8">
      <w:start w:val="1"/>
      <w:numFmt w:val="bullet"/>
      <w:lvlText w:val="-"/>
      <w:lvlJc w:val="left"/>
      <w:pPr>
        <w:ind w:left="7307"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E6E3118"/>
    <w:multiLevelType w:val="hybridMultilevel"/>
    <w:tmpl w:val="82DA4482"/>
    <w:lvl w:ilvl="0" w:tplc="E43C7AD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3A381E"/>
    <w:multiLevelType w:val="hybridMultilevel"/>
    <w:tmpl w:val="48B240A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DDE777E"/>
    <w:multiLevelType w:val="hybridMultilevel"/>
    <w:tmpl w:val="4E9C2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EE6569"/>
    <w:multiLevelType w:val="hybridMultilevel"/>
    <w:tmpl w:val="6AA239C4"/>
    <w:lvl w:ilvl="0" w:tplc="2C02BA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777AE2"/>
    <w:multiLevelType w:val="hybridMultilevel"/>
    <w:tmpl w:val="4B0C5C7C"/>
    <w:lvl w:ilvl="0" w:tplc="B0A6790C">
      <w:start w:val="2"/>
      <w:numFmt w:val="bullet"/>
      <w:lvlText w:val=""/>
      <w:lvlJc w:val="left"/>
      <w:pPr>
        <w:ind w:left="1080" w:hanging="360"/>
      </w:pPr>
      <w:rPr>
        <w:rFonts w:ascii="Symbol" w:eastAsia="Arial"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EE397B"/>
    <w:multiLevelType w:val="multilevel"/>
    <w:tmpl w:val="76C6133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eastAsiaTheme="minorEastAsia" w:hint="default"/>
      </w:rPr>
    </w:lvl>
    <w:lvl w:ilvl="2">
      <w:start w:val="1"/>
      <w:numFmt w:val="decimal"/>
      <w:isLgl/>
      <w:lvlText w:val="%1.%2.%3."/>
      <w:lvlJc w:val="left"/>
      <w:pPr>
        <w:ind w:left="1080" w:hanging="720"/>
      </w:pPr>
      <w:rPr>
        <w:rFonts w:eastAsiaTheme="minorEastAsia" w:hint="default"/>
      </w:rPr>
    </w:lvl>
    <w:lvl w:ilvl="3">
      <w:start w:val="1"/>
      <w:numFmt w:val="decimal"/>
      <w:isLgl/>
      <w:lvlText w:val="%1.%2.%3.%4."/>
      <w:lvlJc w:val="left"/>
      <w:pPr>
        <w:ind w:left="1440" w:hanging="1080"/>
      </w:pPr>
      <w:rPr>
        <w:rFonts w:eastAsiaTheme="minorEastAsia" w:hint="default"/>
      </w:rPr>
    </w:lvl>
    <w:lvl w:ilvl="4">
      <w:start w:val="1"/>
      <w:numFmt w:val="decimal"/>
      <w:isLgl/>
      <w:lvlText w:val="%1.%2.%3.%4.%5."/>
      <w:lvlJc w:val="left"/>
      <w:pPr>
        <w:ind w:left="1440" w:hanging="1080"/>
      </w:pPr>
      <w:rPr>
        <w:rFonts w:eastAsiaTheme="minorEastAsia" w:hint="default"/>
      </w:rPr>
    </w:lvl>
    <w:lvl w:ilvl="5">
      <w:start w:val="1"/>
      <w:numFmt w:val="decimal"/>
      <w:isLgl/>
      <w:lvlText w:val="%1.%2.%3.%4.%5.%6."/>
      <w:lvlJc w:val="left"/>
      <w:pPr>
        <w:ind w:left="1800" w:hanging="1440"/>
      </w:pPr>
      <w:rPr>
        <w:rFonts w:eastAsiaTheme="minorEastAsia" w:hint="default"/>
      </w:rPr>
    </w:lvl>
    <w:lvl w:ilvl="6">
      <w:start w:val="1"/>
      <w:numFmt w:val="decimal"/>
      <w:isLgl/>
      <w:lvlText w:val="%1.%2.%3.%4.%5.%6.%7."/>
      <w:lvlJc w:val="left"/>
      <w:pPr>
        <w:ind w:left="1800" w:hanging="1440"/>
      </w:pPr>
      <w:rPr>
        <w:rFonts w:eastAsiaTheme="minorEastAsia" w:hint="default"/>
      </w:rPr>
    </w:lvl>
    <w:lvl w:ilvl="7">
      <w:start w:val="1"/>
      <w:numFmt w:val="decimal"/>
      <w:isLgl/>
      <w:lvlText w:val="%1.%2.%3.%4.%5.%6.%7.%8."/>
      <w:lvlJc w:val="left"/>
      <w:pPr>
        <w:ind w:left="2160" w:hanging="1800"/>
      </w:pPr>
      <w:rPr>
        <w:rFonts w:eastAsiaTheme="minorEastAsia" w:hint="default"/>
      </w:rPr>
    </w:lvl>
    <w:lvl w:ilvl="8">
      <w:start w:val="1"/>
      <w:numFmt w:val="decimal"/>
      <w:isLgl/>
      <w:lvlText w:val="%1.%2.%3.%4.%5.%6.%7.%8.%9."/>
      <w:lvlJc w:val="left"/>
      <w:pPr>
        <w:ind w:left="2160" w:hanging="1800"/>
      </w:pPr>
      <w:rPr>
        <w:rFonts w:eastAsiaTheme="minorEastAsia" w:hint="default"/>
      </w:rPr>
    </w:lvl>
  </w:abstractNum>
  <w:abstractNum w:abstractNumId="16" w15:restartNumberingAfterBreak="0">
    <w:nsid w:val="7B3875AC"/>
    <w:multiLevelType w:val="hybridMultilevel"/>
    <w:tmpl w:val="1FD6DE0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0"/>
  </w:num>
  <w:num w:numId="2">
    <w:abstractNumId w:val="0"/>
  </w:num>
  <w:num w:numId="3">
    <w:abstractNumId w:val="9"/>
  </w:num>
  <w:num w:numId="4">
    <w:abstractNumId w:val="15"/>
  </w:num>
  <w:num w:numId="5">
    <w:abstractNumId w:val="5"/>
  </w:num>
  <w:num w:numId="6">
    <w:abstractNumId w:val="13"/>
  </w:num>
  <w:num w:numId="7">
    <w:abstractNumId w:val="2"/>
  </w:num>
  <w:num w:numId="8">
    <w:abstractNumId w:val="7"/>
  </w:num>
  <w:num w:numId="9">
    <w:abstractNumId w:val="14"/>
  </w:num>
  <w:num w:numId="10">
    <w:abstractNumId w:val="4"/>
  </w:num>
  <w:num w:numId="11">
    <w:abstractNumId w:val="8"/>
  </w:num>
  <w:num w:numId="12">
    <w:abstractNumId w:val="11"/>
  </w:num>
  <w:num w:numId="13">
    <w:abstractNumId w:val="16"/>
  </w:num>
  <w:num w:numId="14">
    <w:abstractNumId w:val="3"/>
  </w:num>
  <w:num w:numId="15">
    <w:abstractNumId w:val="12"/>
  </w:num>
  <w:num w:numId="16">
    <w:abstractNumId w:val="6"/>
  </w:num>
  <w:num w:numId="17">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1914"/>
    <w:rsid w:val="0000062C"/>
    <w:rsid w:val="000054C9"/>
    <w:rsid w:val="00010885"/>
    <w:rsid w:val="00011960"/>
    <w:rsid w:val="00011F1C"/>
    <w:rsid w:val="00015AE2"/>
    <w:rsid w:val="00015BB7"/>
    <w:rsid w:val="000161F6"/>
    <w:rsid w:val="00025D75"/>
    <w:rsid w:val="00027A91"/>
    <w:rsid w:val="00033B19"/>
    <w:rsid w:val="00034BB6"/>
    <w:rsid w:val="00040AC0"/>
    <w:rsid w:val="00050444"/>
    <w:rsid w:val="00051D45"/>
    <w:rsid w:val="0005200B"/>
    <w:rsid w:val="0005230B"/>
    <w:rsid w:val="00063189"/>
    <w:rsid w:val="00063994"/>
    <w:rsid w:val="00066526"/>
    <w:rsid w:val="00066AB6"/>
    <w:rsid w:val="00070F44"/>
    <w:rsid w:val="00073645"/>
    <w:rsid w:val="00080DEF"/>
    <w:rsid w:val="0008165A"/>
    <w:rsid w:val="000839BC"/>
    <w:rsid w:val="000878DC"/>
    <w:rsid w:val="00090870"/>
    <w:rsid w:val="00091145"/>
    <w:rsid w:val="00091866"/>
    <w:rsid w:val="0009221B"/>
    <w:rsid w:val="00092600"/>
    <w:rsid w:val="00093204"/>
    <w:rsid w:val="000A08F9"/>
    <w:rsid w:val="000A5026"/>
    <w:rsid w:val="000B1B49"/>
    <w:rsid w:val="000B2871"/>
    <w:rsid w:val="000B38CB"/>
    <w:rsid w:val="000B4912"/>
    <w:rsid w:val="000B635C"/>
    <w:rsid w:val="000C26C8"/>
    <w:rsid w:val="000C7C48"/>
    <w:rsid w:val="000D37BB"/>
    <w:rsid w:val="000D66B2"/>
    <w:rsid w:val="000E0DF1"/>
    <w:rsid w:val="000F0448"/>
    <w:rsid w:val="000F16E6"/>
    <w:rsid w:val="000F5CDB"/>
    <w:rsid w:val="000F6B41"/>
    <w:rsid w:val="000F7147"/>
    <w:rsid w:val="000F788A"/>
    <w:rsid w:val="00101B1C"/>
    <w:rsid w:val="00102AEE"/>
    <w:rsid w:val="001060CE"/>
    <w:rsid w:val="00112497"/>
    <w:rsid w:val="00112B3F"/>
    <w:rsid w:val="00113677"/>
    <w:rsid w:val="00115872"/>
    <w:rsid w:val="00123CFB"/>
    <w:rsid w:val="00124727"/>
    <w:rsid w:val="00124ACF"/>
    <w:rsid w:val="0013194F"/>
    <w:rsid w:val="00132C3B"/>
    <w:rsid w:val="0013645B"/>
    <w:rsid w:val="00137347"/>
    <w:rsid w:val="00141347"/>
    <w:rsid w:val="00146076"/>
    <w:rsid w:val="00146982"/>
    <w:rsid w:val="00151BBF"/>
    <w:rsid w:val="001529FE"/>
    <w:rsid w:val="00164D77"/>
    <w:rsid w:val="00164FED"/>
    <w:rsid w:val="00174FA1"/>
    <w:rsid w:val="0017528E"/>
    <w:rsid w:val="00176C98"/>
    <w:rsid w:val="00176E00"/>
    <w:rsid w:val="00181DDD"/>
    <w:rsid w:val="0018488A"/>
    <w:rsid w:val="00187F3A"/>
    <w:rsid w:val="001900E1"/>
    <w:rsid w:val="00190A1F"/>
    <w:rsid w:val="0019288F"/>
    <w:rsid w:val="00193C3E"/>
    <w:rsid w:val="0019426C"/>
    <w:rsid w:val="00197B58"/>
    <w:rsid w:val="001A205F"/>
    <w:rsid w:val="001A29C3"/>
    <w:rsid w:val="001A4F56"/>
    <w:rsid w:val="001A65BD"/>
    <w:rsid w:val="001B378C"/>
    <w:rsid w:val="001B785E"/>
    <w:rsid w:val="001C024A"/>
    <w:rsid w:val="001C3F8B"/>
    <w:rsid w:val="001C420D"/>
    <w:rsid w:val="001C64D2"/>
    <w:rsid w:val="001C729E"/>
    <w:rsid w:val="001D25E4"/>
    <w:rsid w:val="001D2BE0"/>
    <w:rsid w:val="001D362C"/>
    <w:rsid w:val="001D3950"/>
    <w:rsid w:val="001D4175"/>
    <w:rsid w:val="001E0B60"/>
    <w:rsid w:val="001E1BEE"/>
    <w:rsid w:val="001E4807"/>
    <w:rsid w:val="001E485B"/>
    <w:rsid w:val="001E59F2"/>
    <w:rsid w:val="001F064D"/>
    <w:rsid w:val="001F0808"/>
    <w:rsid w:val="001F24D0"/>
    <w:rsid w:val="001F2B06"/>
    <w:rsid w:val="001F6EF7"/>
    <w:rsid w:val="001F7E3B"/>
    <w:rsid w:val="00202339"/>
    <w:rsid w:val="0020249B"/>
    <w:rsid w:val="002028DC"/>
    <w:rsid w:val="00203B31"/>
    <w:rsid w:val="00204219"/>
    <w:rsid w:val="00207847"/>
    <w:rsid w:val="0021367B"/>
    <w:rsid w:val="00214AE6"/>
    <w:rsid w:val="00214CBF"/>
    <w:rsid w:val="00216F8B"/>
    <w:rsid w:val="00217571"/>
    <w:rsid w:val="002245AB"/>
    <w:rsid w:val="00227F59"/>
    <w:rsid w:val="0023032F"/>
    <w:rsid w:val="00233A1D"/>
    <w:rsid w:val="002508E5"/>
    <w:rsid w:val="0025132C"/>
    <w:rsid w:val="002538BD"/>
    <w:rsid w:val="00253ECF"/>
    <w:rsid w:val="002605AA"/>
    <w:rsid w:val="002606AB"/>
    <w:rsid w:val="002666F3"/>
    <w:rsid w:val="002669F2"/>
    <w:rsid w:val="00271C71"/>
    <w:rsid w:val="00272F62"/>
    <w:rsid w:val="0027704B"/>
    <w:rsid w:val="00282F78"/>
    <w:rsid w:val="00283922"/>
    <w:rsid w:val="002848C0"/>
    <w:rsid w:val="00286EBE"/>
    <w:rsid w:val="00291280"/>
    <w:rsid w:val="00292211"/>
    <w:rsid w:val="0029326D"/>
    <w:rsid w:val="002946C7"/>
    <w:rsid w:val="00295FF7"/>
    <w:rsid w:val="00297372"/>
    <w:rsid w:val="00297AB5"/>
    <w:rsid w:val="002A0C58"/>
    <w:rsid w:val="002A4195"/>
    <w:rsid w:val="002A549D"/>
    <w:rsid w:val="002A7D96"/>
    <w:rsid w:val="002B148A"/>
    <w:rsid w:val="002B40FB"/>
    <w:rsid w:val="002B5434"/>
    <w:rsid w:val="002C0429"/>
    <w:rsid w:val="002C0B54"/>
    <w:rsid w:val="002C2F57"/>
    <w:rsid w:val="002C3F4C"/>
    <w:rsid w:val="002C40A5"/>
    <w:rsid w:val="002C4542"/>
    <w:rsid w:val="002C5358"/>
    <w:rsid w:val="002C6FBB"/>
    <w:rsid w:val="002D0BBF"/>
    <w:rsid w:val="002D0E8C"/>
    <w:rsid w:val="002D2739"/>
    <w:rsid w:val="002D2F95"/>
    <w:rsid w:val="002D413E"/>
    <w:rsid w:val="002D43BC"/>
    <w:rsid w:val="002D7D9C"/>
    <w:rsid w:val="002E2607"/>
    <w:rsid w:val="002F09D0"/>
    <w:rsid w:val="002F28F2"/>
    <w:rsid w:val="002F317D"/>
    <w:rsid w:val="002F383F"/>
    <w:rsid w:val="002F4000"/>
    <w:rsid w:val="002F4B4B"/>
    <w:rsid w:val="002F5C36"/>
    <w:rsid w:val="003029DB"/>
    <w:rsid w:val="00307325"/>
    <w:rsid w:val="003076A7"/>
    <w:rsid w:val="00307E62"/>
    <w:rsid w:val="00311F08"/>
    <w:rsid w:val="0031418B"/>
    <w:rsid w:val="00316056"/>
    <w:rsid w:val="00321F60"/>
    <w:rsid w:val="00323E42"/>
    <w:rsid w:val="00330E08"/>
    <w:rsid w:val="00331680"/>
    <w:rsid w:val="00333802"/>
    <w:rsid w:val="00334D4B"/>
    <w:rsid w:val="00343705"/>
    <w:rsid w:val="00350F69"/>
    <w:rsid w:val="00351E97"/>
    <w:rsid w:val="00352432"/>
    <w:rsid w:val="003563A0"/>
    <w:rsid w:val="00356549"/>
    <w:rsid w:val="00356B73"/>
    <w:rsid w:val="003600B8"/>
    <w:rsid w:val="00362658"/>
    <w:rsid w:val="003644A3"/>
    <w:rsid w:val="003660D7"/>
    <w:rsid w:val="0037272A"/>
    <w:rsid w:val="00373313"/>
    <w:rsid w:val="0037511C"/>
    <w:rsid w:val="00376D40"/>
    <w:rsid w:val="00376F7F"/>
    <w:rsid w:val="00385528"/>
    <w:rsid w:val="00385720"/>
    <w:rsid w:val="0038585E"/>
    <w:rsid w:val="003903C8"/>
    <w:rsid w:val="0039299E"/>
    <w:rsid w:val="00396BB9"/>
    <w:rsid w:val="00396CA7"/>
    <w:rsid w:val="003A4977"/>
    <w:rsid w:val="003A680A"/>
    <w:rsid w:val="003B1B20"/>
    <w:rsid w:val="003B2099"/>
    <w:rsid w:val="003B2EA3"/>
    <w:rsid w:val="003B5921"/>
    <w:rsid w:val="003B7916"/>
    <w:rsid w:val="003C2612"/>
    <w:rsid w:val="003C37F7"/>
    <w:rsid w:val="003C4901"/>
    <w:rsid w:val="003C69A4"/>
    <w:rsid w:val="003C7F45"/>
    <w:rsid w:val="003D434A"/>
    <w:rsid w:val="003D567B"/>
    <w:rsid w:val="003E29A7"/>
    <w:rsid w:val="003E66E1"/>
    <w:rsid w:val="003E752E"/>
    <w:rsid w:val="003F031C"/>
    <w:rsid w:val="003F1D79"/>
    <w:rsid w:val="003F3AC3"/>
    <w:rsid w:val="003F58AB"/>
    <w:rsid w:val="003F6339"/>
    <w:rsid w:val="00401936"/>
    <w:rsid w:val="00402499"/>
    <w:rsid w:val="00403792"/>
    <w:rsid w:val="00404826"/>
    <w:rsid w:val="004053AB"/>
    <w:rsid w:val="00407FDF"/>
    <w:rsid w:val="00414A29"/>
    <w:rsid w:val="00415894"/>
    <w:rsid w:val="00417C56"/>
    <w:rsid w:val="0042291C"/>
    <w:rsid w:val="00423084"/>
    <w:rsid w:val="00423160"/>
    <w:rsid w:val="00431E4F"/>
    <w:rsid w:val="00433D60"/>
    <w:rsid w:val="00434621"/>
    <w:rsid w:val="004410CB"/>
    <w:rsid w:val="00441735"/>
    <w:rsid w:val="00443A87"/>
    <w:rsid w:val="004524A6"/>
    <w:rsid w:val="004539E2"/>
    <w:rsid w:val="00455DB0"/>
    <w:rsid w:val="00463C8B"/>
    <w:rsid w:val="00472044"/>
    <w:rsid w:val="00483FBA"/>
    <w:rsid w:val="00487C44"/>
    <w:rsid w:val="00491BFA"/>
    <w:rsid w:val="00492CC3"/>
    <w:rsid w:val="00495064"/>
    <w:rsid w:val="00496F74"/>
    <w:rsid w:val="004A0D69"/>
    <w:rsid w:val="004A1BB1"/>
    <w:rsid w:val="004A21FE"/>
    <w:rsid w:val="004A3429"/>
    <w:rsid w:val="004A61DA"/>
    <w:rsid w:val="004B0D3B"/>
    <w:rsid w:val="004B5823"/>
    <w:rsid w:val="004C36C5"/>
    <w:rsid w:val="004C7342"/>
    <w:rsid w:val="004D130D"/>
    <w:rsid w:val="004D3E08"/>
    <w:rsid w:val="004D53BA"/>
    <w:rsid w:val="004D7233"/>
    <w:rsid w:val="004E2F5B"/>
    <w:rsid w:val="004E3769"/>
    <w:rsid w:val="004E62E0"/>
    <w:rsid w:val="004F01BB"/>
    <w:rsid w:val="004F5BCF"/>
    <w:rsid w:val="004F77E4"/>
    <w:rsid w:val="004F7D3A"/>
    <w:rsid w:val="00504B0C"/>
    <w:rsid w:val="00504BA7"/>
    <w:rsid w:val="005057BA"/>
    <w:rsid w:val="00507BCD"/>
    <w:rsid w:val="00513276"/>
    <w:rsid w:val="00513A6F"/>
    <w:rsid w:val="00516768"/>
    <w:rsid w:val="00516E9A"/>
    <w:rsid w:val="005172A3"/>
    <w:rsid w:val="005237A5"/>
    <w:rsid w:val="00527D73"/>
    <w:rsid w:val="005312CC"/>
    <w:rsid w:val="00533547"/>
    <w:rsid w:val="005359E7"/>
    <w:rsid w:val="00536408"/>
    <w:rsid w:val="0054034B"/>
    <w:rsid w:val="005412D4"/>
    <w:rsid w:val="0054197D"/>
    <w:rsid w:val="00542628"/>
    <w:rsid w:val="00545310"/>
    <w:rsid w:val="0054632C"/>
    <w:rsid w:val="0055060B"/>
    <w:rsid w:val="00551A0B"/>
    <w:rsid w:val="00553BB1"/>
    <w:rsid w:val="00556902"/>
    <w:rsid w:val="00556F70"/>
    <w:rsid w:val="0056158F"/>
    <w:rsid w:val="00561E75"/>
    <w:rsid w:val="005633BB"/>
    <w:rsid w:val="00572D41"/>
    <w:rsid w:val="00577746"/>
    <w:rsid w:val="005824A2"/>
    <w:rsid w:val="00584917"/>
    <w:rsid w:val="00584E15"/>
    <w:rsid w:val="00591EBF"/>
    <w:rsid w:val="00592F07"/>
    <w:rsid w:val="0059383A"/>
    <w:rsid w:val="00597305"/>
    <w:rsid w:val="005979C7"/>
    <w:rsid w:val="005A1865"/>
    <w:rsid w:val="005A2D41"/>
    <w:rsid w:val="005A4B20"/>
    <w:rsid w:val="005B086D"/>
    <w:rsid w:val="005C23A1"/>
    <w:rsid w:val="005C494B"/>
    <w:rsid w:val="005C5F19"/>
    <w:rsid w:val="005C69BD"/>
    <w:rsid w:val="005D0C0F"/>
    <w:rsid w:val="005D6E6E"/>
    <w:rsid w:val="005D7347"/>
    <w:rsid w:val="005E06DC"/>
    <w:rsid w:val="005E1F76"/>
    <w:rsid w:val="005E35E4"/>
    <w:rsid w:val="005E74D9"/>
    <w:rsid w:val="005E7939"/>
    <w:rsid w:val="005F3686"/>
    <w:rsid w:val="006059CA"/>
    <w:rsid w:val="00607397"/>
    <w:rsid w:val="006076C7"/>
    <w:rsid w:val="00607CBC"/>
    <w:rsid w:val="00607E03"/>
    <w:rsid w:val="006109AA"/>
    <w:rsid w:val="006116FC"/>
    <w:rsid w:val="00612B81"/>
    <w:rsid w:val="00620F83"/>
    <w:rsid w:val="00622824"/>
    <w:rsid w:val="00624C46"/>
    <w:rsid w:val="006252CA"/>
    <w:rsid w:val="006252D8"/>
    <w:rsid w:val="00627578"/>
    <w:rsid w:val="006302C3"/>
    <w:rsid w:val="0063098A"/>
    <w:rsid w:val="00635C09"/>
    <w:rsid w:val="00641975"/>
    <w:rsid w:val="00642723"/>
    <w:rsid w:val="006500FD"/>
    <w:rsid w:val="00650765"/>
    <w:rsid w:val="00653047"/>
    <w:rsid w:val="006574B0"/>
    <w:rsid w:val="006575BB"/>
    <w:rsid w:val="00665140"/>
    <w:rsid w:val="006659F6"/>
    <w:rsid w:val="00666466"/>
    <w:rsid w:val="00675CCD"/>
    <w:rsid w:val="00676217"/>
    <w:rsid w:val="006772F1"/>
    <w:rsid w:val="006779AC"/>
    <w:rsid w:val="00677F2C"/>
    <w:rsid w:val="0068004C"/>
    <w:rsid w:val="0068518E"/>
    <w:rsid w:val="00686553"/>
    <w:rsid w:val="0068693F"/>
    <w:rsid w:val="00692F50"/>
    <w:rsid w:val="0069347F"/>
    <w:rsid w:val="006974A2"/>
    <w:rsid w:val="006A0C6A"/>
    <w:rsid w:val="006A1954"/>
    <w:rsid w:val="006A228D"/>
    <w:rsid w:val="006A6C6A"/>
    <w:rsid w:val="006A6FC5"/>
    <w:rsid w:val="006B13CD"/>
    <w:rsid w:val="006B4733"/>
    <w:rsid w:val="006B764B"/>
    <w:rsid w:val="006C1276"/>
    <w:rsid w:val="006C1838"/>
    <w:rsid w:val="006C2DF4"/>
    <w:rsid w:val="006C4CF1"/>
    <w:rsid w:val="006C6B9B"/>
    <w:rsid w:val="006E1035"/>
    <w:rsid w:val="006E23AF"/>
    <w:rsid w:val="006F0450"/>
    <w:rsid w:val="006F1AA2"/>
    <w:rsid w:val="006F30A5"/>
    <w:rsid w:val="006F3674"/>
    <w:rsid w:val="006F400D"/>
    <w:rsid w:val="006F4B7F"/>
    <w:rsid w:val="006F6EF0"/>
    <w:rsid w:val="00702BA7"/>
    <w:rsid w:val="0070460D"/>
    <w:rsid w:val="0071053E"/>
    <w:rsid w:val="00712413"/>
    <w:rsid w:val="007129DA"/>
    <w:rsid w:val="00713D3B"/>
    <w:rsid w:val="00714A4E"/>
    <w:rsid w:val="0071653F"/>
    <w:rsid w:val="00720AD8"/>
    <w:rsid w:val="0072385B"/>
    <w:rsid w:val="007271C2"/>
    <w:rsid w:val="007309DF"/>
    <w:rsid w:val="007318ED"/>
    <w:rsid w:val="00731DC6"/>
    <w:rsid w:val="00733404"/>
    <w:rsid w:val="0073594B"/>
    <w:rsid w:val="00742086"/>
    <w:rsid w:val="0074560F"/>
    <w:rsid w:val="00745CCB"/>
    <w:rsid w:val="0075057F"/>
    <w:rsid w:val="00750DA2"/>
    <w:rsid w:val="00751B69"/>
    <w:rsid w:val="00762FAD"/>
    <w:rsid w:val="00767B1D"/>
    <w:rsid w:val="00771231"/>
    <w:rsid w:val="007717AD"/>
    <w:rsid w:val="00771ADB"/>
    <w:rsid w:val="007756FA"/>
    <w:rsid w:val="00780D75"/>
    <w:rsid w:val="00780EE7"/>
    <w:rsid w:val="007816FA"/>
    <w:rsid w:val="007904EF"/>
    <w:rsid w:val="00792DB8"/>
    <w:rsid w:val="00795AB0"/>
    <w:rsid w:val="007968D5"/>
    <w:rsid w:val="007A2BA3"/>
    <w:rsid w:val="007A4E99"/>
    <w:rsid w:val="007A689D"/>
    <w:rsid w:val="007B5A83"/>
    <w:rsid w:val="007B5BD3"/>
    <w:rsid w:val="007C1820"/>
    <w:rsid w:val="007C1BF1"/>
    <w:rsid w:val="007C709F"/>
    <w:rsid w:val="007D1126"/>
    <w:rsid w:val="007D2CE7"/>
    <w:rsid w:val="007D5B64"/>
    <w:rsid w:val="007E2A99"/>
    <w:rsid w:val="007E2B79"/>
    <w:rsid w:val="007E3993"/>
    <w:rsid w:val="007F065D"/>
    <w:rsid w:val="007F1C0A"/>
    <w:rsid w:val="007F4AD7"/>
    <w:rsid w:val="00803E4D"/>
    <w:rsid w:val="008049E1"/>
    <w:rsid w:val="0082437E"/>
    <w:rsid w:val="008251EA"/>
    <w:rsid w:val="008254CF"/>
    <w:rsid w:val="008259C7"/>
    <w:rsid w:val="00826C3F"/>
    <w:rsid w:val="008312E2"/>
    <w:rsid w:val="00832153"/>
    <w:rsid w:val="00833AA6"/>
    <w:rsid w:val="00835D5B"/>
    <w:rsid w:val="008431ED"/>
    <w:rsid w:val="008438E8"/>
    <w:rsid w:val="00845071"/>
    <w:rsid w:val="008457BD"/>
    <w:rsid w:val="00845E78"/>
    <w:rsid w:val="0084613B"/>
    <w:rsid w:val="00850BF9"/>
    <w:rsid w:val="008517C2"/>
    <w:rsid w:val="00854C98"/>
    <w:rsid w:val="00857767"/>
    <w:rsid w:val="00862AF0"/>
    <w:rsid w:val="0086513E"/>
    <w:rsid w:val="00866AA3"/>
    <w:rsid w:val="00872239"/>
    <w:rsid w:val="00874598"/>
    <w:rsid w:val="00877F55"/>
    <w:rsid w:val="00880585"/>
    <w:rsid w:val="00880CE3"/>
    <w:rsid w:val="00880DD1"/>
    <w:rsid w:val="008864F3"/>
    <w:rsid w:val="0088705A"/>
    <w:rsid w:val="008910AC"/>
    <w:rsid w:val="00891D01"/>
    <w:rsid w:val="008B0D55"/>
    <w:rsid w:val="008B0F02"/>
    <w:rsid w:val="008B3149"/>
    <w:rsid w:val="008B3F2A"/>
    <w:rsid w:val="008B4086"/>
    <w:rsid w:val="008B786F"/>
    <w:rsid w:val="008C1F71"/>
    <w:rsid w:val="008C2FBA"/>
    <w:rsid w:val="008C6251"/>
    <w:rsid w:val="008C66FD"/>
    <w:rsid w:val="008C72A5"/>
    <w:rsid w:val="008D20C1"/>
    <w:rsid w:val="008D59BD"/>
    <w:rsid w:val="008D64E3"/>
    <w:rsid w:val="008D7138"/>
    <w:rsid w:val="008E1FE5"/>
    <w:rsid w:val="008E5527"/>
    <w:rsid w:val="008E5CEC"/>
    <w:rsid w:val="008F321F"/>
    <w:rsid w:val="008F3FA9"/>
    <w:rsid w:val="008F5FDA"/>
    <w:rsid w:val="008F6886"/>
    <w:rsid w:val="008F755F"/>
    <w:rsid w:val="0090511E"/>
    <w:rsid w:val="0090581A"/>
    <w:rsid w:val="00910BDB"/>
    <w:rsid w:val="009121C0"/>
    <w:rsid w:val="0091388E"/>
    <w:rsid w:val="00921E59"/>
    <w:rsid w:val="00923FC1"/>
    <w:rsid w:val="0092511D"/>
    <w:rsid w:val="009254B9"/>
    <w:rsid w:val="00930187"/>
    <w:rsid w:val="00931233"/>
    <w:rsid w:val="00931914"/>
    <w:rsid w:val="009339CD"/>
    <w:rsid w:val="0093423D"/>
    <w:rsid w:val="00934476"/>
    <w:rsid w:val="00935580"/>
    <w:rsid w:val="00935DFB"/>
    <w:rsid w:val="00943ABF"/>
    <w:rsid w:val="00944ED4"/>
    <w:rsid w:val="00950887"/>
    <w:rsid w:val="00952F66"/>
    <w:rsid w:val="00955435"/>
    <w:rsid w:val="009575BF"/>
    <w:rsid w:val="0096234A"/>
    <w:rsid w:val="00962B67"/>
    <w:rsid w:val="00972460"/>
    <w:rsid w:val="009802FF"/>
    <w:rsid w:val="009834BA"/>
    <w:rsid w:val="00985ABD"/>
    <w:rsid w:val="00986843"/>
    <w:rsid w:val="009873E7"/>
    <w:rsid w:val="009918FD"/>
    <w:rsid w:val="00991B73"/>
    <w:rsid w:val="009939F5"/>
    <w:rsid w:val="009A09EE"/>
    <w:rsid w:val="009A168E"/>
    <w:rsid w:val="009A25F6"/>
    <w:rsid w:val="009B29C1"/>
    <w:rsid w:val="009B49AB"/>
    <w:rsid w:val="009B4A78"/>
    <w:rsid w:val="009B51F5"/>
    <w:rsid w:val="009C1FC1"/>
    <w:rsid w:val="009C6089"/>
    <w:rsid w:val="009D0B25"/>
    <w:rsid w:val="009D11E3"/>
    <w:rsid w:val="009D6A2E"/>
    <w:rsid w:val="009D714D"/>
    <w:rsid w:val="009E4CE5"/>
    <w:rsid w:val="009E6C56"/>
    <w:rsid w:val="009F0CCD"/>
    <w:rsid w:val="009F64FA"/>
    <w:rsid w:val="00A02F1D"/>
    <w:rsid w:val="00A046EA"/>
    <w:rsid w:val="00A05F8F"/>
    <w:rsid w:val="00A13E4D"/>
    <w:rsid w:val="00A14F04"/>
    <w:rsid w:val="00A14FF9"/>
    <w:rsid w:val="00A166D0"/>
    <w:rsid w:val="00A16A47"/>
    <w:rsid w:val="00A17CF5"/>
    <w:rsid w:val="00A17DF7"/>
    <w:rsid w:val="00A20437"/>
    <w:rsid w:val="00A24AEB"/>
    <w:rsid w:val="00A27297"/>
    <w:rsid w:val="00A319F5"/>
    <w:rsid w:val="00A33583"/>
    <w:rsid w:val="00A4164E"/>
    <w:rsid w:val="00A46C10"/>
    <w:rsid w:val="00A52461"/>
    <w:rsid w:val="00A5656D"/>
    <w:rsid w:val="00A576CE"/>
    <w:rsid w:val="00A60EC9"/>
    <w:rsid w:val="00A6100F"/>
    <w:rsid w:val="00A61B4F"/>
    <w:rsid w:val="00A63F42"/>
    <w:rsid w:val="00A66659"/>
    <w:rsid w:val="00A71617"/>
    <w:rsid w:val="00A71DFC"/>
    <w:rsid w:val="00A72C3A"/>
    <w:rsid w:val="00A73F17"/>
    <w:rsid w:val="00A81979"/>
    <w:rsid w:val="00A826D2"/>
    <w:rsid w:val="00A8357F"/>
    <w:rsid w:val="00A8679D"/>
    <w:rsid w:val="00A929FB"/>
    <w:rsid w:val="00AA4E86"/>
    <w:rsid w:val="00AA553D"/>
    <w:rsid w:val="00AB2C08"/>
    <w:rsid w:val="00AB3D15"/>
    <w:rsid w:val="00AB41C0"/>
    <w:rsid w:val="00AB7943"/>
    <w:rsid w:val="00AC0A5F"/>
    <w:rsid w:val="00AC2F4B"/>
    <w:rsid w:val="00AC585F"/>
    <w:rsid w:val="00AC5F1C"/>
    <w:rsid w:val="00AC7A7B"/>
    <w:rsid w:val="00AD5326"/>
    <w:rsid w:val="00AE3435"/>
    <w:rsid w:val="00AE3695"/>
    <w:rsid w:val="00AE3B57"/>
    <w:rsid w:val="00AE4D4C"/>
    <w:rsid w:val="00AE760D"/>
    <w:rsid w:val="00AF5C2E"/>
    <w:rsid w:val="00AF6CD3"/>
    <w:rsid w:val="00B011B8"/>
    <w:rsid w:val="00B01E18"/>
    <w:rsid w:val="00B034AC"/>
    <w:rsid w:val="00B07AA9"/>
    <w:rsid w:val="00B1088E"/>
    <w:rsid w:val="00B10F86"/>
    <w:rsid w:val="00B111CC"/>
    <w:rsid w:val="00B11D23"/>
    <w:rsid w:val="00B1541A"/>
    <w:rsid w:val="00B17537"/>
    <w:rsid w:val="00B17DD1"/>
    <w:rsid w:val="00B259BF"/>
    <w:rsid w:val="00B273C9"/>
    <w:rsid w:val="00B30870"/>
    <w:rsid w:val="00B333D1"/>
    <w:rsid w:val="00B362E2"/>
    <w:rsid w:val="00B448A9"/>
    <w:rsid w:val="00B46132"/>
    <w:rsid w:val="00B469AD"/>
    <w:rsid w:val="00B51478"/>
    <w:rsid w:val="00B56DD6"/>
    <w:rsid w:val="00B60CB7"/>
    <w:rsid w:val="00B625E8"/>
    <w:rsid w:val="00B6382C"/>
    <w:rsid w:val="00B63A40"/>
    <w:rsid w:val="00B67732"/>
    <w:rsid w:val="00B67C8C"/>
    <w:rsid w:val="00B70D63"/>
    <w:rsid w:val="00B76F97"/>
    <w:rsid w:val="00B83115"/>
    <w:rsid w:val="00B85241"/>
    <w:rsid w:val="00B9201E"/>
    <w:rsid w:val="00B956F6"/>
    <w:rsid w:val="00B95D33"/>
    <w:rsid w:val="00B96088"/>
    <w:rsid w:val="00B96EA8"/>
    <w:rsid w:val="00B97DE2"/>
    <w:rsid w:val="00BA0750"/>
    <w:rsid w:val="00BA08EC"/>
    <w:rsid w:val="00BA0F7E"/>
    <w:rsid w:val="00BA4054"/>
    <w:rsid w:val="00BA50B4"/>
    <w:rsid w:val="00BB13EB"/>
    <w:rsid w:val="00BB2687"/>
    <w:rsid w:val="00BB4454"/>
    <w:rsid w:val="00BB459F"/>
    <w:rsid w:val="00BB51C5"/>
    <w:rsid w:val="00BB5D8D"/>
    <w:rsid w:val="00BB75AD"/>
    <w:rsid w:val="00BC2A5F"/>
    <w:rsid w:val="00BC607C"/>
    <w:rsid w:val="00BC64CB"/>
    <w:rsid w:val="00BC727F"/>
    <w:rsid w:val="00BD077F"/>
    <w:rsid w:val="00BD1CF1"/>
    <w:rsid w:val="00BD2532"/>
    <w:rsid w:val="00BE12A5"/>
    <w:rsid w:val="00BE20B8"/>
    <w:rsid w:val="00BE49E4"/>
    <w:rsid w:val="00BE58AA"/>
    <w:rsid w:val="00BE677F"/>
    <w:rsid w:val="00BF0CA2"/>
    <w:rsid w:val="00BF3CDE"/>
    <w:rsid w:val="00C038BE"/>
    <w:rsid w:val="00C03B4F"/>
    <w:rsid w:val="00C04596"/>
    <w:rsid w:val="00C053A2"/>
    <w:rsid w:val="00C05538"/>
    <w:rsid w:val="00C058A4"/>
    <w:rsid w:val="00C15E61"/>
    <w:rsid w:val="00C15EFE"/>
    <w:rsid w:val="00C16988"/>
    <w:rsid w:val="00C17BA5"/>
    <w:rsid w:val="00C200C3"/>
    <w:rsid w:val="00C20716"/>
    <w:rsid w:val="00C21E97"/>
    <w:rsid w:val="00C27A90"/>
    <w:rsid w:val="00C33659"/>
    <w:rsid w:val="00C37F67"/>
    <w:rsid w:val="00C47E9F"/>
    <w:rsid w:val="00C5093D"/>
    <w:rsid w:val="00C50B20"/>
    <w:rsid w:val="00C50C07"/>
    <w:rsid w:val="00C51722"/>
    <w:rsid w:val="00C52CC1"/>
    <w:rsid w:val="00C54639"/>
    <w:rsid w:val="00C550DC"/>
    <w:rsid w:val="00C55D87"/>
    <w:rsid w:val="00C57CB6"/>
    <w:rsid w:val="00C60640"/>
    <w:rsid w:val="00C63059"/>
    <w:rsid w:val="00C63DE6"/>
    <w:rsid w:val="00C63E7B"/>
    <w:rsid w:val="00C63F32"/>
    <w:rsid w:val="00C6483B"/>
    <w:rsid w:val="00C64E3C"/>
    <w:rsid w:val="00C710AC"/>
    <w:rsid w:val="00C73F33"/>
    <w:rsid w:val="00C753EA"/>
    <w:rsid w:val="00C75B03"/>
    <w:rsid w:val="00C779B6"/>
    <w:rsid w:val="00C77F9D"/>
    <w:rsid w:val="00C80E37"/>
    <w:rsid w:val="00C812A9"/>
    <w:rsid w:val="00C81577"/>
    <w:rsid w:val="00C81F97"/>
    <w:rsid w:val="00C83069"/>
    <w:rsid w:val="00C87780"/>
    <w:rsid w:val="00C91572"/>
    <w:rsid w:val="00C947F5"/>
    <w:rsid w:val="00C95A31"/>
    <w:rsid w:val="00C96B53"/>
    <w:rsid w:val="00C972DA"/>
    <w:rsid w:val="00CA068C"/>
    <w:rsid w:val="00CA3DD3"/>
    <w:rsid w:val="00CB0CC9"/>
    <w:rsid w:val="00CB233E"/>
    <w:rsid w:val="00CB36FE"/>
    <w:rsid w:val="00CC0AA2"/>
    <w:rsid w:val="00CC21A3"/>
    <w:rsid w:val="00CC39B1"/>
    <w:rsid w:val="00CC440E"/>
    <w:rsid w:val="00CC5862"/>
    <w:rsid w:val="00CC7C63"/>
    <w:rsid w:val="00CD0C78"/>
    <w:rsid w:val="00CD74BD"/>
    <w:rsid w:val="00CD7661"/>
    <w:rsid w:val="00CE0EE4"/>
    <w:rsid w:val="00CE1C0A"/>
    <w:rsid w:val="00CE21EB"/>
    <w:rsid w:val="00CE28C4"/>
    <w:rsid w:val="00CF0A1C"/>
    <w:rsid w:val="00CF2EF2"/>
    <w:rsid w:val="00D00F45"/>
    <w:rsid w:val="00D05EE5"/>
    <w:rsid w:val="00D060C2"/>
    <w:rsid w:val="00D12EB3"/>
    <w:rsid w:val="00D15EE8"/>
    <w:rsid w:val="00D16859"/>
    <w:rsid w:val="00D17575"/>
    <w:rsid w:val="00D20E74"/>
    <w:rsid w:val="00D243D4"/>
    <w:rsid w:val="00D25A7F"/>
    <w:rsid w:val="00D324D7"/>
    <w:rsid w:val="00D32DD5"/>
    <w:rsid w:val="00D334CA"/>
    <w:rsid w:val="00D3469B"/>
    <w:rsid w:val="00D34DD0"/>
    <w:rsid w:val="00D37824"/>
    <w:rsid w:val="00D37FD8"/>
    <w:rsid w:val="00D4044E"/>
    <w:rsid w:val="00D40E17"/>
    <w:rsid w:val="00D425A8"/>
    <w:rsid w:val="00D45F1E"/>
    <w:rsid w:val="00D46031"/>
    <w:rsid w:val="00D506DB"/>
    <w:rsid w:val="00D51649"/>
    <w:rsid w:val="00D538DF"/>
    <w:rsid w:val="00D55219"/>
    <w:rsid w:val="00D6002F"/>
    <w:rsid w:val="00D61BA4"/>
    <w:rsid w:val="00D624F3"/>
    <w:rsid w:val="00D63163"/>
    <w:rsid w:val="00D63191"/>
    <w:rsid w:val="00D647C1"/>
    <w:rsid w:val="00D65881"/>
    <w:rsid w:val="00D6738F"/>
    <w:rsid w:val="00D71E4C"/>
    <w:rsid w:val="00D815C6"/>
    <w:rsid w:val="00D829FC"/>
    <w:rsid w:val="00D91F1A"/>
    <w:rsid w:val="00D94C47"/>
    <w:rsid w:val="00DA7206"/>
    <w:rsid w:val="00DB01E5"/>
    <w:rsid w:val="00DB0964"/>
    <w:rsid w:val="00DB15C1"/>
    <w:rsid w:val="00DB1735"/>
    <w:rsid w:val="00DB7E31"/>
    <w:rsid w:val="00DC63FA"/>
    <w:rsid w:val="00DC70BB"/>
    <w:rsid w:val="00DC7D66"/>
    <w:rsid w:val="00DD105A"/>
    <w:rsid w:val="00DD343D"/>
    <w:rsid w:val="00DD36DE"/>
    <w:rsid w:val="00DD79DA"/>
    <w:rsid w:val="00DE5029"/>
    <w:rsid w:val="00DE6ED2"/>
    <w:rsid w:val="00DF5853"/>
    <w:rsid w:val="00E02222"/>
    <w:rsid w:val="00E02C4F"/>
    <w:rsid w:val="00E1011B"/>
    <w:rsid w:val="00E10F1B"/>
    <w:rsid w:val="00E137E6"/>
    <w:rsid w:val="00E14654"/>
    <w:rsid w:val="00E20DD5"/>
    <w:rsid w:val="00E236F8"/>
    <w:rsid w:val="00E27737"/>
    <w:rsid w:val="00E314DE"/>
    <w:rsid w:val="00E3163A"/>
    <w:rsid w:val="00E32221"/>
    <w:rsid w:val="00E34C84"/>
    <w:rsid w:val="00E366CE"/>
    <w:rsid w:val="00E372BB"/>
    <w:rsid w:val="00E52B31"/>
    <w:rsid w:val="00E5349C"/>
    <w:rsid w:val="00E5352B"/>
    <w:rsid w:val="00E56940"/>
    <w:rsid w:val="00E60A42"/>
    <w:rsid w:val="00E71F33"/>
    <w:rsid w:val="00E7563C"/>
    <w:rsid w:val="00E7647E"/>
    <w:rsid w:val="00E80C62"/>
    <w:rsid w:val="00E8291A"/>
    <w:rsid w:val="00E82AEB"/>
    <w:rsid w:val="00E8526C"/>
    <w:rsid w:val="00E86436"/>
    <w:rsid w:val="00E874D8"/>
    <w:rsid w:val="00E90DC3"/>
    <w:rsid w:val="00E9163D"/>
    <w:rsid w:val="00E9602D"/>
    <w:rsid w:val="00E964ED"/>
    <w:rsid w:val="00EA0566"/>
    <w:rsid w:val="00EA4FD4"/>
    <w:rsid w:val="00EA5D5D"/>
    <w:rsid w:val="00EC05CE"/>
    <w:rsid w:val="00EC0F8B"/>
    <w:rsid w:val="00EC601E"/>
    <w:rsid w:val="00ED65D8"/>
    <w:rsid w:val="00EE1BFA"/>
    <w:rsid w:val="00EE2269"/>
    <w:rsid w:val="00EE3690"/>
    <w:rsid w:val="00EE5D64"/>
    <w:rsid w:val="00EE5EC1"/>
    <w:rsid w:val="00EF20A2"/>
    <w:rsid w:val="00EF43E9"/>
    <w:rsid w:val="00F025A0"/>
    <w:rsid w:val="00F038AE"/>
    <w:rsid w:val="00F03CC0"/>
    <w:rsid w:val="00F06261"/>
    <w:rsid w:val="00F062D3"/>
    <w:rsid w:val="00F06413"/>
    <w:rsid w:val="00F07B6B"/>
    <w:rsid w:val="00F1056E"/>
    <w:rsid w:val="00F11ACE"/>
    <w:rsid w:val="00F12555"/>
    <w:rsid w:val="00F12F0E"/>
    <w:rsid w:val="00F15D84"/>
    <w:rsid w:val="00F20681"/>
    <w:rsid w:val="00F207AC"/>
    <w:rsid w:val="00F21948"/>
    <w:rsid w:val="00F222BC"/>
    <w:rsid w:val="00F24256"/>
    <w:rsid w:val="00F25213"/>
    <w:rsid w:val="00F34DE1"/>
    <w:rsid w:val="00F359B9"/>
    <w:rsid w:val="00F3661A"/>
    <w:rsid w:val="00F367DD"/>
    <w:rsid w:val="00F4082C"/>
    <w:rsid w:val="00F42E27"/>
    <w:rsid w:val="00F42FD5"/>
    <w:rsid w:val="00F4307D"/>
    <w:rsid w:val="00F43516"/>
    <w:rsid w:val="00F451D5"/>
    <w:rsid w:val="00F458C8"/>
    <w:rsid w:val="00F4755E"/>
    <w:rsid w:val="00F4796B"/>
    <w:rsid w:val="00F509C0"/>
    <w:rsid w:val="00F5256B"/>
    <w:rsid w:val="00F56117"/>
    <w:rsid w:val="00F60022"/>
    <w:rsid w:val="00F61712"/>
    <w:rsid w:val="00F6328E"/>
    <w:rsid w:val="00F667EE"/>
    <w:rsid w:val="00F728F3"/>
    <w:rsid w:val="00F7369B"/>
    <w:rsid w:val="00F75D40"/>
    <w:rsid w:val="00F76155"/>
    <w:rsid w:val="00F77F08"/>
    <w:rsid w:val="00F81CA2"/>
    <w:rsid w:val="00F81E3F"/>
    <w:rsid w:val="00F86093"/>
    <w:rsid w:val="00F9278F"/>
    <w:rsid w:val="00F94F2A"/>
    <w:rsid w:val="00FA0777"/>
    <w:rsid w:val="00FA295A"/>
    <w:rsid w:val="00FA43C7"/>
    <w:rsid w:val="00FA6EAF"/>
    <w:rsid w:val="00FA793B"/>
    <w:rsid w:val="00FB473B"/>
    <w:rsid w:val="00FB52A1"/>
    <w:rsid w:val="00FB64D6"/>
    <w:rsid w:val="00FB6D7E"/>
    <w:rsid w:val="00FC5974"/>
    <w:rsid w:val="00FD1963"/>
    <w:rsid w:val="00FD19C7"/>
    <w:rsid w:val="00FD281B"/>
    <w:rsid w:val="00FD297A"/>
    <w:rsid w:val="00FD5194"/>
    <w:rsid w:val="00FD645E"/>
    <w:rsid w:val="00FD6D91"/>
    <w:rsid w:val="00FE3D9C"/>
    <w:rsid w:val="00FE45FB"/>
    <w:rsid w:val="00FE4F5A"/>
    <w:rsid w:val="00FF5A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3394D1"/>
  <w15:docId w15:val="{274740B9-83A8-4903-96C9-46BD49DE7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2"/>
        <w:lang w:val="en-US" w:eastAsia="en-US" w:bidi="ar-SA"/>
      </w:rPr>
    </w:rPrDefault>
    <w:pPrDefault>
      <w:pPr>
        <w:spacing w:line="360"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1AA2"/>
  </w:style>
  <w:style w:type="paragraph" w:styleId="Heading1">
    <w:name w:val="heading 1"/>
    <w:basedOn w:val="Normal"/>
    <w:next w:val="Normal"/>
    <w:link w:val="Heading1Char"/>
    <w:uiPriority w:val="9"/>
    <w:qFormat/>
    <w:rsid w:val="00AB41C0"/>
    <w:pPr>
      <w:keepNext/>
      <w:jc w:val="center"/>
      <w:outlineLvl w:val="0"/>
    </w:pPr>
    <w:rPr>
      <w:rFonts w:eastAsia="Times New Roman"/>
      <w:b/>
      <w:bCs/>
      <w:kern w:val="32"/>
      <w:szCs w:val="32"/>
    </w:rPr>
  </w:style>
  <w:style w:type="paragraph" w:styleId="Heading2">
    <w:name w:val="heading 2"/>
    <w:basedOn w:val="Normal"/>
    <w:next w:val="Normal"/>
    <w:link w:val="Heading2Char"/>
    <w:uiPriority w:val="9"/>
    <w:qFormat/>
    <w:rsid w:val="00AB41C0"/>
    <w:pPr>
      <w:keepNext/>
      <w:outlineLvl w:val="1"/>
    </w:pPr>
    <w:rPr>
      <w:rFonts w:eastAsia="Times New Roman"/>
      <w:b/>
      <w:bCs/>
      <w:iCs/>
      <w:szCs w:val="28"/>
    </w:rPr>
  </w:style>
  <w:style w:type="paragraph" w:styleId="Heading3">
    <w:name w:val="heading 3"/>
    <w:basedOn w:val="Normal"/>
    <w:next w:val="Normal"/>
    <w:link w:val="Heading3Char"/>
    <w:uiPriority w:val="9"/>
    <w:qFormat/>
    <w:rsid w:val="00AB41C0"/>
    <w:pPr>
      <w:keepNext/>
      <w:spacing w:before="240" w:after="60"/>
      <w:jc w:val="left"/>
      <w:outlineLvl w:val="2"/>
    </w:pPr>
    <w:rPr>
      <w:rFonts w:ascii="Cambria" w:eastAsia="Times New Roman" w:hAnsi="Cambria"/>
      <w:b/>
      <w:bCs/>
      <w:sz w:val="26"/>
      <w:szCs w:val="26"/>
    </w:rPr>
  </w:style>
  <w:style w:type="paragraph" w:styleId="Heading4">
    <w:name w:val="heading 4"/>
    <w:basedOn w:val="Normal"/>
    <w:link w:val="Heading4Char"/>
    <w:uiPriority w:val="9"/>
    <w:qFormat/>
    <w:rsid w:val="005E1F76"/>
    <w:pPr>
      <w:spacing w:before="100" w:beforeAutospacing="1" w:after="100" w:afterAutospacing="1" w:line="240" w:lineRule="auto"/>
      <w:jc w:val="left"/>
      <w:outlineLvl w:val="3"/>
    </w:pPr>
    <w:rPr>
      <w:rFonts w:eastAsia="Times New Roman"/>
      <w:b/>
      <w:bCs/>
      <w:sz w:val="24"/>
      <w:szCs w:val="24"/>
      <w:lang w:eastAsia="ko-KR"/>
    </w:rPr>
  </w:style>
  <w:style w:type="paragraph" w:styleId="Heading5">
    <w:name w:val="heading 5"/>
    <w:basedOn w:val="Normal"/>
    <w:next w:val="Normal"/>
    <w:link w:val="Heading5Char"/>
    <w:uiPriority w:val="9"/>
    <w:semiHidden/>
    <w:unhideWhenUsed/>
    <w:qFormat/>
    <w:rsid w:val="005E1F76"/>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B41C0"/>
    <w:rPr>
      <w:rFonts w:eastAsia="Times New Roman"/>
      <w:b/>
      <w:bCs/>
      <w:kern w:val="32"/>
      <w:szCs w:val="32"/>
    </w:rPr>
  </w:style>
  <w:style w:type="character" w:customStyle="1" w:styleId="Heading2Char">
    <w:name w:val="Heading 2 Char"/>
    <w:basedOn w:val="DefaultParagraphFont"/>
    <w:link w:val="Heading2"/>
    <w:uiPriority w:val="9"/>
    <w:rsid w:val="00AB41C0"/>
    <w:rPr>
      <w:rFonts w:eastAsia="Times New Roman"/>
      <w:b/>
      <w:bCs/>
      <w:iCs/>
      <w:szCs w:val="28"/>
    </w:rPr>
  </w:style>
  <w:style w:type="character" w:customStyle="1" w:styleId="Heading3Char">
    <w:name w:val="Heading 3 Char"/>
    <w:basedOn w:val="DefaultParagraphFont"/>
    <w:link w:val="Heading3"/>
    <w:uiPriority w:val="9"/>
    <w:rsid w:val="00AB41C0"/>
    <w:rPr>
      <w:rFonts w:ascii="Cambria" w:eastAsia="Times New Roman" w:hAnsi="Cambria"/>
      <w:b/>
      <w:bCs/>
      <w:sz w:val="26"/>
      <w:szCs w:val="26"/>
    </w:rPr>
  </w:style>
  <w:style w:type="character" w:styleId="PlaceholderText">
    <w:name w:val="Placeholder Text"/>
    <w:basedOn w:val="DefaultParagraphFont"/>
    <w:uiPriority w:val="99"/>
    <w:semiHidden/>
    <w:rsid w:val="00C37F67"/>
    <w:rPr>
      <w:color w:val="808080"/>
    </w:rPr>
  </w:style>
  <w:style w:type="paragraph" w:styleId="Header">
    <w:name w:val="header"/>
    <w:basedOn w:val="Normal"/>
    <w:link w:val="HeaderChar"/>
    <w:uiPriority w:val="99"/>
    <w:unhideWhenUsed/>
    <w:rsid w:val="0073594B"/>
    <w:pPr>
      <w:tabs>
        <w:tab w:val="center" w:pos="4680"/>
        <w:tab w:val="right" w:pos="9360"/>
      </w:tabs>
      <w:spacing w:line="240" w:lineRule="auto"/>
    </w:pPr>
  </w:style>
  <w:style w:type="character" w:customStyle="1" w:styleId="HeaderChar">
    <w:name w:val="Header Char"/>
    <w:basedOn w:val="DefaultParagraphFont"/>
    <w:link w:val="Header"/>
    <w:uiPriority w:val="99"/>
    <w:rsid w:val="0073594B"/>
  </w:style>
  <w:style w:type="paragraph" w:styleId="Footer">
    <w:name w:val="footer"/>
    <w:basedOn w:val="Normal"/>
    <w:link w:val="FooterChar"/>
    <w:uiPriority w:val="99"/>
    <w:unhideWhenUsed/>
    <w:rsid w:val="0073594B"/>
    <w:pPr>
      <w:tabs>
        <w:tab w:val="center" w:pos="4680"/>
        <w:tab w:val="right" w:pos="9360"/>
      </w:tabs>
      <w:spacing w:line="240" w:lineRule="auto"/>
    </w:pPr>
  </w:style>
  <w:style w:type="character" w:customStyle="1" w:styleId="FooterChar">
    <w:name w:val="Footer Char"/>
    <w:basedOn w:val="DefaultParagraphFont"/>
    <w:link w:val="Footer"/>
    <w:uiPriority w:val="99"/>
    <w:rsid w:val="0073594B"/>
  </w:style>
  <w:style w:type="table" w:styleId="TableGrid">
    <w:name w:val="Table Grid"/>
    <w:basedOn w:val="TableNormal"/>
    <w:uiPriority w:val="59"/>
    <w:rsid w:val="00E34C8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5463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4639"/>
    <w:rPr>
      <w:rFonts w:ascii="Tahoma" w:hAnsi="Tahoma" w:cs="Tahoma"/>
      <w:sz w:val="16"/>
      <w:szCs w:val="16"/>
    </w:rPr>
  </w:style>
  <w:style w:type="paragraph" w:styleId="ListParagraph">
    <w:name w:val="List Paragraph"/>
    <w:basedOn w:val="Normal"/>
    <w:link w:val="ListParagraphChar"/>
    <w:uiPriority w:val="34"/>
    <w:qFormat/>
    <w:rsid w:val="008D59BD"/>
    <w:pPr>
      <w:spacing w:after="200" w:line="276" w:lineRule="auto"/>
      <w:ind w:left="720"/>
      <w:contextualSpacing/>
      <w:jc w:val="left"/>
    </w:pPr>
    <w:rPr>
      <w:rFonts w:ascii="Arial" w:eastAsia="Arial" w:hAnsi="Arial"/>
      <w:sz w:val="22"/>
      <w:lang w:val="vi-VN"/>
    </w:rPr>
  </w:style>
  <w:style w:type="character" w:customStyle="1" w:styleId="ListParagraphChar">
    <w:name w:val="List Paragraph Char"/>
    <w:link w:val="ListParagraph"/>
    <w:uiPriority w:val="34"/>
    <w:rsid w:val="008D59BD"/>
    <w:rPr>
      <w:rFonts w:ascii="Arial" w:eastAsia="Arial" w:hAnsi="Arial"/>
      <w:sz w:val="22"/>
      <w:lang w:val="vi-VN"/>
    </w:rPr>
  </w:style>
  <w:style w:type="character" w:styleId="Hyperlink">
    <w:name w:val="Hyperlink"/>
    <w:uiPriority w:val="99"/>
    <w:unhideWhenUsed/>
    <w:rsid w:val="00F1056E"/>
    <w:rPr>
      <w:color w:val="0000FF"/>
      <w:u w:val="single"/>
    </w:rPr>
  </w:style>
  <w:style w:type="character" w:customStyle="1" w:styleId="Bodytext5">
    <w:name w:val="Body text (5)_"/>
    <w:link w:val="Bodytext50"/>
    <w:rsid w:val="00F1056E"/>
    <w:rPr>
      <w:rFonts w:eastAsia="Times New Roman"/>
      <w:b/>
      <w:bCs/>
      <w:sz w:val="29"/>
      <w:szCs w:val="29"/>
      <w:shd w:val="clear" w:color="auto" w:fill="FFFFFF"/>
    </w:rPr>
  </w:style>
  <w:style w:type="paragraph" w:customStyle="1" w:styleId="Bodytext50">
    <w:name w:val="Body text (5)"/>
    <w:basedOn w:val="Normal"/>
    <w:link w:val="Bodytext5"/>
    <w:rsid w:val="00F1056E"/>
    <w:pPr>
      <w:widowControl w:val="0"/>
      <w:shd w:val="clear" w:color="auto" w:fill="FFFFFF"/>
      <w:spacing w:line="386" w:lineRule="exact"/>
      <w:jc w:val="left"/>
    </w:pPr>
    <w:rPr>
      <w:rFonts w:eastAsia="Times New Roman"/>
      <w:b/>
      <w:bCs/>
      <w:sz w:val="29"/>
      <w:szCs w:val="29"/>
    </w:rPr>
  </w:style>
  <w:style w:type="paragraph" w:styleId="BodyText">
    <w:name w:val="Body Text"/>
    <w:basedOn w:val="Normal"/>
    <w:link w:val="BodyTextChar"/>
    <w:uiPriority w:val="1"/>
    <w:qFormat/>
    <w:rsid w:val="00854C98"/>
    <w:pPr>
      <w:widowControl w:val="0"/>
      <w:autoSpaceDE w:val="0"/>
      <w:autoSpaceDN w:val="0"/>
      <w:spacing w:line="240" w:lineRule="auto"/>
      <w:jc w:val="left"/>
    </w:pPr>
    <w:rPr>
      <w:rFonts w:eastAsia="Times New Roman"/>
      <w:szCs w:val="28"/>
      <w:lang w:val="vi"/>
    </w:rPr>
  </w:style>
  <w:style w:type="character" w:customStyle="1" w:styleId="BodyTextChar">
    <w:name w:val="Body Text Char"/>
    <w:basedOn w:val="DefaultParagraphFont"/>
    <w:link w:val="BodyText"/>
    <w:uiPriority w:val="1"/>
    <w:rsid w:val="00854C98"/>
    <w:rPr>
      <w:rFonts w:eastAsia="Times New Roman"/>
      <w:szCs w:val="28"/>
      <w:lang w:val="vi"/>
    </w:rPr>
  </w:style>
  <w:style w:type="character" w:customStyle="1" w:styleId="DateChar">
    <w:name w:val="Date Char"/>
    <w:basedOn w:val="DefaultParagraphFont"/>
    <w:link w:val="Date"/>
    <w:uiPriority w:val="99"/>
    <w:semiHidden/>
    <w:rsid w:val="00AB41C0"/>
    <w:rPr>
      <w:rFonts w:eastAsiaTheme="minorEastAsia" w:cstheme="minorBidi"/>
      <w:lang w:eastAsia="zh-CN"/>
    </w:rPr>
  </w:style>
  <w:style w:type="paragraph" w:styleId="Date">
    <w:name w:val="Date"/>
    <w:basedOn w:val="Normal"/>
    <w:next w:val="Normal"/>
    <w:link w:val="DateChar"/>
    <w:uiPriority w:val="99"/>
    <w:semiHidden/>
    <w:unhideWhenUsed/>
    <w:rsid w:val="00AB41C0"/>
    <w:pPr>
      <w:spacing w:after="200" w:line="276" w:lineRule="auto"/>
      <w:jc w:val="left"/>
    </w:pPr>
    <w:rPr>
      <w:rFonts w:eastAsiaTheme="minorEastAsia" w:cstheme="minorBidi"/>
      <w:lang w:eastAsia="zh-CN"/>
    </w:rPr>
  </w:style>
  <w:style w:type="character" w:customStyle="1" w:styleId="hps">
    <w:name w:val="hps"/>
    <w:basedOn w:val="DefaultParagraphFont"/>
    <w:rsid w:val="00AB41C0"/>
  </w:style>
  <w:style w:type="character" w:customStyle="1" w:styleId="HeaderChar1">
    <w:name w:val="Header Char1"/>
    <w:uiPriority w:val="99"/>
    <w:rsid w:val="00AB41C0"/>
    <w:rPr>
      <w:sz w:val="22"/>
      <w:szCs w:val="22"/>
      <w:lang w:val="en-US" w:eastAsia="en-US"/>
    </w:rPr>
  </w:style>
  <w:style w:type="character" w:customStyle="1" w:styleId="FooterChar1">
    <w:name w:val="Footer Char1"/>
    <w:uiPriority w:val="99"/>
    <w:rsid w:val="00AB41C0"/>
    <w:rPr>
      <w:sz w:val="22"/>
      <w:szCs w:val="22"/>
      <w:lang w:val="en-US" w:eastAsia="en-US"/>
    </w:rPr>
  </w:style>
  <w:style w:type="paragraph" w:customStyle="1" w:styleId="1">
    <w:name w:val="1"/>
    <w:basedOn w:val="Normal"/>
    <w:link w:val="1Char"/>
    <w:qFormat/>
    <w:rsid w:val="00AB41C0"/>
    <w:pPr>
      <w:jc w:val="center"/>
    </w:pPr>
    <w:rPr>
      <w:rFonts w:eastAsia="Calibri"/>
      <w:b/>
      <w:szCs w:val="28"/>
    </w:rPr>
  </w:style>
  <w:style w:type="character" w:customStyle="1" w:styleId="1Char">
    <w:name w:val="1 Char"/>
    <w:link w:val="1"/>
    <w:rsid w:val="00AB41C0"/>
    <w:rPr>
      <w:rFonts w:eastAsia="Calibri"/>
      <w:b/>
      <w:szCs w:val="28"/>
    </w:rPr>
  </w:style>
  <w:style w:type="paragraph" w:customStyle="1" w:styleId="11">
    <w:name w:val="1.1"/>
    <w:basedOn w:val="Normal"/>
    <w:link w:val="11Char"/>
    <w:qFormat/>
    <w:rsid w:val="00AB41C0"/>
    <w:pPr>
      <w:outlineLvl w:val="0"/>
    </w:pPr>
    <w:rPr>
      <w:rFonts w:eastAsia="Calibri"/>
      <w:b/>
      <w:spacing w:val="-4"/>
      <w:szCs w:val="28"/>
    </w:rPr>
  </w:style>
  <w:style w:type="character" w:customStyle="1" w:styleId="11Char">
    <w:name w:val="1.1 Char"/>
    <w:link w:val="11"/>
    <w:rsid w:val="00AB41C0"/>
    <w:rPr>
      <w:rFonts w:eastAsia="Calibri"/>
      <w:b/>
      <w:spacing w:val="-4"/>
      <w:szCs w:val="28"/>
    </w:rPr>
  </w:style>
  <w:style w:type="paragraph" w:customStyle="1" w:styleId="111">
    <w:name w:val="1.1.1"/>
    <w:basedOn w:val="Normal"/>
    <w:link w:val="111Char"/>
    <w:qFormat/>
    <w:rsid w:val="006F3674"/>
    <w:pPr>
      <w:outlineLvl w:val="1"/>
    </w:pPr>
    <w:rPr>
      <w:rFonts w:eastAsia="Calibri"/>
      <w:b/>
      <w:color w:val="000000"/>
      <w:szCs w:val="28"/>
    </w:rPr>
  </w:style>
  <w:style w:type="character" w:customStyle="1" w:styleId="111Char">
    <w:name w:val="1.1.1 Char"/>
    <w:link w:val="111"/>
    <w:rsid w:val="006F3674"/>
    <w:rPr>
      <w:rFonts w:eastAsia="Calibri"/>
      <w:b/>
      <w:color w:val="000000"/>
      <w:szCs w:val="28"/>
    </w:rPr>
  </w:style>
  <w:style w:type="paragraph" w:customStyle="1" w:styleId="abang">
    <w:name w:val="abang"/>
    <w:basedOn w:val="Normal"/>
    <w:link w:val="abangChar"/>
    <w:qFormat/>
    <w:rsid w:val="00F25213"/>
    <w:pPr>
      <w:jc w:val="center"/>
    </w:pPr>
    <w:rPr>
      <w:rFonts w:eastAsia="Calibri"/>
      <w:b/>
      <w:color w:val="000000"/>
      <w:szCs w:val="28"/>
    </w:rPr>
  </w:style>
  <w:style w:type="character" w:customStyle="1" w:styleId="abangChar">
    <w:name w:val="abang Char"/>
    <w:link w:val="abang"/>
    <w:rsid w:val="00F25213"/>
    <w:rPr>
      <w:rFonts w:eastAsia="Calibri"/>
      <w:b/>
      <w:color w:val="000000"/>
      <w:szCs w:val="28"/>
    </w:rPr>
  </w:style>
  <w:style w:type="paragraph" w:customStyle="1" w:styleId="ahinh">
    <w:name w:val="ahinh"/>
    <w:basedOn w:val="Normal"/>
    <w:link w:val="ahinhChar"/>
    <w:qFormat/>
    <w:rsid w:val="00F25213"/>
    <w:pPr>
      <w:jc w:val="center"/>
    </w:pPr>
    <w:rPr>
      <w:rFonts w:eastAsia="Calibri"/>
      <w:color w:val="000000"/>
      <w:szCs w:val="28"/>
      <w:lang w:eastAsia="vi-VN"/>
    </w:rPr>
  </w:style>
  <w:style w:type="character" w:customStyle="1" w:styleId="ahinhChar">
    <w:name w:val="ahinh Char"/>
    <w:link w:val="ahinh"/>
    <w:rsid w:val="00F25213"/>
    <w:rPr>
      <w:rFonts w:eastAsia="Calibri"/>
      <w:color w:val="000000"/>
      <w:szCs w:val="28"/>
      <w:lang w:eastAsia="vi-VN"/>
    </w:rPr>
  </w:style>
  <w:style w:type="paragraph" w:customStyle="1" w:styleId="abieudo">
    <w:name w:val="abieudo"/>
    <w:basedOn w:val="Normal"/>
    <w:link w:val="abieudoChar"/>
    <w:qFormat/>
    <w:rsid w:val="00F25213"/>
    <w:pPr>
      <w:jc w:val="center"/>
    </w:pPr>
    <w:rPr>
      <w:rFonts w:eastAsia="Calibri"/>
      <w:b/>
      <w:i/>
      <w:szCs w:val="28"/>
    </w:rPr>
  </w:style>
  <w:style w:type="character" w:customStyle="1" w:styleId="abieudoChar">
    <w:name w:val="abieudo Char"/>
    <w:link w:val="abieudo"/>
    <w:rsid w:val="00F25213"/>
    <w:rPr>
      <w:rFonts w:eastAsia="Calibri"/>
      <w:b/>
      <w:i/>
      <w:szCs w:val="28"/>
    </w:rPr>
  </w:style>
  <w:style w:type="paragraph" w:styleId="TOC1">
    <w:name w:val="toc 1"/>
    <w:basedOn w:val="Normal"/>
    <w:next w:val="Normal"/>
    <w:autoRedefine/>
    <w:uiPriority w:val="39"/>
    <w:unhideWhenUsed/>
    <w:qFormat/>
    <w:rsid w:val="00216F8B"/>
    <w:pPr>
      <w:tabs>
        <w:tab w:val="right" w:leader="dot" w:pos="8778"/>
      </w:tabs>
      <w:spacing w:line="336" w:lineRule="auto"/>
      <w:jc w:val="left"/>
    </w:pPr>
    <w:rPr>
      <w:bCs/>
      <w:caps/>
      <w:szCs w:val="28"/>
    </w:rPr>
  </w:style>
  <w:style w:type="paragraph" w:styleId="TOC2">
    <w:name w:val="toc 2"/>
    <w:basedOn w:val="Normal"/>
    <w:next w:val="Normal"/>
    <w:autoRedefine/>
    <w:uiPriority w:val="39"/>
    <w:unhideWhenUsed/>
    <w:qFormat/>
    <w:rsid w:val="00BE49E4"/>
    <w:pPr>
      <w:spacing w:before="240"/>
      <w:jc w:val="left"/>
    </w:pPr>
    <w:rPr>
      <w:rFonts w:asciiTheme="minorHAnsi" w:hAnsiTheme="minorHAnsi" w:cstheme="minorHAnsi"/>
      <w:b/>
      <w:bCs/>
      <w:sz w:val="20"/>
      <w:szCs w:val="20"/>
    </w:rPr>
  </w:style>
  <w:style w:type="paragraph" w:styleId="TOC3">
    <w:name w:val="toc 3"/>
    <w:basedOn w:val="Normal"/>
    <w:next w:val="Normal"/>
    <w:autoRedefine/>
    <w:uiPriority w:val="39"/>
    <w:unhideWhenUsed/>
    <w:qFormat/>
    <w:rsid w:val="00216F8B"/>
    <w:pPr>
      <w:tabs>
        <w:tab w:val="right" w:leader="dot" w:pos="8778"/>
      </w:tabs>
      <w:ind w:left="280"/>
      <w:jc w:val="left"/>
    </w:pPr>
    <w:rPr>
      <w:szCs w:val="28"/>
    </w:rPr>
  </w:style>
  <w:style w:type="paragraph" w:styleId="TOCHeading">
    <w:name w:val="TOC Heading"/>
    <w:basedOn w:val="Heading1"/>
    <w:next w:val="Normal"/>
    <w:uiPriority w:val="39"/>
    <w:qFormat/>
    <w:rsid w:val="00AB41C0"/>
    <w:pPr>
      <w:keepLines/>
      <w:spacing w:before="480" w:line="276" w:lineRule="auto"/>
      <w:jc w:val="left"/>
      <w:outlineLvl w:val="9"/>
    </w:pPr>
    <w:rPr>
      <w:rFonts w:ascii="Cambria" w:eastAsia="MS Gothic" w:hAnsi="Cambria"/>
      <w:color w:val="365F91"/>
      <w:kern w:val="0"/>
      <w:szCs w:val="28"/>
      <w:lang w:eastAsia="ja-JP"/>
    </w:rPr>
  </w:style>
  <w:style w:type="paragraph" w:styleId="TOC4">
    <w:name w:val="toc 4"/>
    <w:basedOn w:val="Normal"/>
    <w:next w:val="Normal"/>
    <w:autoRedefine/>
    <w:uiPriority w:val="39"/>
    <w:unhideWhenUsed/>
    <w:rsid w:val="00AB41C0"/>
    <w:pPr>
      <w:ind w:left="56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AB41C0"/>
    <w:pPr>
      <w:ind w:left="84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AB41C0"/>
    <w:pPr>
      <w:ind w:left="112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AB41C0"/>
    <w:pPr>
      <w:ind w:left="14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AB41C0"/>
    <w:pPr>
      <w:ind w:left="168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AB41C0"/>
    <w:pPr>
      <w:ind w:left="1960"/>
      <w:jc w:val="left"/>
    </w:pPr>
    <w:rPr>
      <w:rFonts w:asciiTheme="minorHAnsi" w:hAnsiTheme="minorHAnsi" w:cstheme="minorHAnsi"/>
      <w:sz w:val="20"/>
      <w:szCs w:val="20"/>
    </w:rPr>
  </w:style>
  <w:style w:type="character" w:customStyle="1" w:styleId="DocumentMapChar">
    <w:name w:val="Document Map Char"/>
    <w:basedOn w:val="DefaultParagraphFont"/>
    <w:link w:val="DocumentMap"/>
    <w:semiHidden/>
    <w:rsid w:val="00AB41C0"/>
    <w:rPr>
      <w:rFonts w:ascii="Tahoma" w:eastAsia="Calibri" w:hAnsi="Tahoma" w:cs="Tahoma"/>
      <w:sz w:val="20"/>
      <w:szCs w:val="20"/>
      <w:shd w:val="clear" w:color="auto" w:fill="000080"/>
    </w:rPr>
  </w:style>
  <w:style w:type="paragraph" w:styleId="DocumentMap">
    <w:name w:val="Document Map"/>
    <w:basedOn w:val="Normal"/>
    <w:link w:val="DocumentMapChar"/>
    <w:semiHidden/>
    <w:rsid w:val="00AB41C0"/>
    <w:pPr>
      <w:shd w:val="clear" w:color="auto" w:fill="000080"/>
      <w:spacing w:before="120" w:after="120"/>
      <w:jc w:val="left"/>
    </w:pPr>
    <w:rPr>
      <w:rFonts w:ascii="Tahoma" w:eastAsia="Calibri" w:hAnsi="Tahoma" w:cs="Tahoma"/>
      <w:sz w:val="20"/>
      <w:szCs w:val="20"/>
    </w:rPr>
  </w:style>
  <w:style w:type="character" w:customStyle="1" w:styleId="Vnbnnidung2">
    <w:name w:val="Văn bản nội dung (2)_"/>
    <w:basedOn w:val="DefaultParagraphFont"/>
    <w:rsid w:val="00AB41C0"/>
    <w:rPr>
      <w:rFonts w:ascii="Times New Roman" w:eastAsia="Times New Roman" w:hAnsi="Times New Roman" w:cs="Times New Roman"/>
      <w:b w:val="0"/>
      <w:bCs w:val="0"/>
      <w:i w:val="0"/>
      <w:iCs w:val="0"/>
      <w:smallCaps w:val="0"/>
      <w:strike w:val="0"/>
      <w:sz w:val="28"/>
      <w:szCs w:val="28"/>
      <w:u w:val="none"/>
    </w:rPr>
  </w:style>
  <w:style w:type="character" w:customStyle="1" w:styleId="Vnbnnidung20">
    <w:name w:val="Văn bản nội dung (2)"/>
    <w:basedOn w:val="Vnbnnidung2"/>
    <w:rsid w:val="00AB41C0"/>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Vnbnnidung2Constantia">
    <w:name w:val="Văn bản nội dung (2) + Constantia"/>
    <w:aliases w:val="9 pt"/>
    <w:basedOn w:val="Vnbnnidung2"/>
    <w:rsid w:val="00AB41C0"/>
    <w:rPr>
      <w:rFonts w:ascii="Constantia" w:eastAsia="Constantia" w:hAnsi="Constantia" w:cs="Constantia"/>
      <w:b w:val="0"/>
      <w:bCs w:val="0"/>
      <w:i w:val="0"/>
      <w:iCs w:val="0"/>
      <w:smallCaps w:val="0"/>
      <w:strike w:val="0"/>
      <w:color w:val="000000"/>
      <w:spacing w:val="0"/>
      <w:w w:val="100"/>
      <w:position w:val="0"/>
      <w:sz w:val="18"/>
      <w:szCs w:val="18"/>
      <w:u w:val="none"/>
      <w:lang w:val="vi-VN" w:eastAsia="vi-VN" w:bidi="vi-VN"/>
    </w:rPr>
  </w:style>
  <w:style w:type="character" w:customStyle="1" w:styleId="Vnbnnidung3">
    <w:name w:val="Văn bản nội dung (3)_"/>
    <w:basedOn w:val="DefaultParagraphFont"/>
    <w:link w:val="Vnbnnidung30"/>
    <w:rsid w:val="00AB41C0"/>
    <w:rPr>
      <w:rFonts w:eastAsia="Times New Roman"/>
      <w:b/>
      <w:bCs/>
      <w:i/>
      <w:iCs/>
      <w:szCs w:val="28"/>
      <w:shd w:val="clear" w:color="auto" w:fill="FFFFFF"/>
    </w:rPr>
  </w:style>
  <w:style w:type="paragraph" w:customStyle="1" w:styleId="Vnbnnidung30">
    <w:name w:val="Văn bản nội dung (3)"/>
    <w:basedOn w:val="Normal"/>
    <w:link w:val="Vnbnnidung3"/>
    <w:rsid w:val="00AB41C0"/>
    <w:pPr>
      <w:widowControl w:val="0"/>
      <w:shd w:val="clear" w:color="auto" w:fill="FFFFFF"/>
      <w:spacing w:line="499" w:lineRule="exact"/>
    </w:pPr>
    <w:rPr>
      <w:rFonts w:eastAsia="Times New Roman"/>
      <w:b/>
      <w:bCs/>
      <w:i/>
      <w:iCs/>
      <w:szCs w:val="28"/>
    </w:rPr>
  </w:style>
  <w:style w:type="character" w:customStyle="1" w:styleId="Vnbnnidung3Khnginm">
    <w:name w:val="Văn bản nội dung (3) + Không in đậm"/>
    <w:basedOn w:val="Vnbnnidung3"/>
    <w:rsid w:val="00AB41C0"/>
    <w:rPr>
      <w:rFonts w:eastAsia="Times New Roman"/>
      <w:b/>
      <w:bCs/>
      <w:i/>
      <w:iCs/>
      <w:color w:val="000000"/>
      <w:spacing w:val="0"/>
      <w:w w:val="100"/>
      <w:position w:val="0"/>
      <w:szCs w:val="28"/>
      <w:shd w:val="clear" w:color="auto" w:fill="FFFFFF"/>
      <w:lang w:val="vi-VN" w:eastAsia="vi-VN" w:bidi="vi-VN"/>
    </w:rPr>
  </w:style>
  <w:style w:type="character" w:customStyle="1" w:styleId="Vnbnnidung2Georgia">
    <w:name w:val="Văn bản nội dung (2) + Georgia"/>
    <w:basedOn w:val="Vnbnnidung2"/>
    <w:rsid w:val="00AB41C0"/>
    <w:rPr>
      <w:rFonts w:ascii="Georgia" w:eastAsia="Georgia" w:hAnsi="Georgia" w:cs="Georgia"/>
      <w:b w:val="0"/>
      <w:bCs w:val="0"/>
      <w:i w:val="0"/>
      <w:iCs w:val="0"/>
      <w:smallCaps w:val="0"/>
      <w:strike w:val="0"/>
      <w:color w:val="000000"/>
      <w:spacing w:val="0"/>
      <w:w w:val="100"/>
      <w:position w:val="0"/>
      <w:sz w:val="28"/>
      <w:szCs w:val="28"/>
      <w:u w:val="none"/>
      <w:lang w:val="vi-VN" w:eastAsia="vi-VN" w:bidi="vi-VN"/>
    </w:rPr>
  </w:style>
  <w:style w:type="character" w:customStyle="1" w:styleId="Vnbnnidung2Gincch4pt">
    <w:name w:val="Văn bản nội dung (2) + Giãn cách 4 pt"/>
    <w:basedOn w:val="Vnbnnidung2"/>
    <w:rsid w:val="00AB41C0"/>
    <w:rPr>
      <w:rFonts w:ascii="Times New Roman" w:eastAsia="Times New Roman" w:hAnsi="Times New Roman" w:cs="Times New Roman"/>
      <w:b w:val="0"/>
      <w:bCs w:val="0"/>
      <w:i w:val="0"/>
      <w:iCs w:val="0"/>
      <w:smallCaps w:val="0"/>
      <w:strike w:val="0"/>
      <w:color w:val="000000"/>
      <w:spacing w:val="90"/>
      <w:w w:val="100"/>
      <w:position w:val="0"/>
      <w:sz w:val="28"/>
      <w:szCs w:val="28"/>
      <w:u w:val="none"/>
      <w:lang w:val="vi-VN" w:eastAsia="vi-VN" w:bidi="vi-VN"/>
    </w:rPr>
  </w:style>
  <w:style w:type="character" w:customStyle="1" w:styleId="Vnbnnidung2Inm">
    <w:name w:val="Văn bản nội dung (2) + In đậm"/>
    <w:aliases w:val="In nghiêng"/>
    <w:basedOn w:val="Vnbnnidung2"/>
    <w:rsid w:val="00AB41C0"/>
    <w:rPr>
      <w:rFonts w:ascii="Times New Roman" w:eastAsia="Times New Roman" w:hAnsi="Times New Roman" w:cs="Times New Roman"/>
      <w:b/>
      <w:bCs/>
      <w:i/>
      <w:iCs/>
      <w:smallCaps w:val="0"/>
      <w:strike w:val="0"/>
      <w:color w:val="000000"/>
      <w:spacing w:val="0"/>
      <w:w w:val="100"/>
      <w:position w:val="0"/>
      <w:sz w:val="28"/>
      <w:szCs w:val="28"/>
      <w:u w:val="none"/>
      <w:lang w:val="vi-VN" w:eastAsia="vi-VN" w:bidi="vi-VN"/>
    </w:rPr>
  </w:style>
  <w:style w:type="character" w:customStyle="1" w:styleId="Vnbnnidung2Innghing">
    <w:name w:val="Văn bản nội dung (2) + In nghiêng"/>
    <w:aliases w:val="Giãn cách 1 pt"/>
    <w:basedOn w:val="Vnbnnidung2"/>
    <w:rsid w:val="00AB41C0"/>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Vnbnnidung220pt">
    <w:name w:val="Văn bản nội dung (2) + 20 pt"/>
    <w:aliases w:val="Giãn cách -1 pt"/>
    <w:basedOn w:val="Vnbnnidung2"/>
    <w:rsid w:val="00AB41C0"/>
    <w:rPr>
      <w:rFonts w:ascii="Times New Roman" w:eastAsia="Times New Roman" w:hAnsi="Times New Roman" w:cs="Times New Roman"/>
      <w:b w:val="0"/>
      <w:bCs w:val="0"/>
      <w:i w:val="0"/>
      <w:iCs w:val="0"/>
      <w:smallCaps w:val="0"/>
      <w:strike w:val="0"/>
      <w:color w:val="000000"/>
      <w:spacing w:val="-20"/>
      <w:w w:val="100"/>
      <w:position w:val="0"/>
      <w:sz w:val="40"/>
      <w:szCs w:val="40"/>
      <w:u w:val="none"/>
      <w:lang w:val="en-US" w:eastAsia="en-US" w:bidi="en-US"/>
    </w:rPr>
  </w:style>
  <w:style w:type="character" w:customStyle="1" w:styleId="Vnbnnidung213pt">
    <w:name w:val="Văn bản nội dung (2) + 13 pt"/>
    <w:basedOn w:val="Vnbnnidung2"/>
    <w:rsid w:val="00AB41C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style>
  <w:style w:type="character" w:customStyle="1" w:styleId="Vnbnnidung2CordiaUPC">
    <w:name w:val="Văn bản nội dung (2) + CordiaUPC"/>
    <w:aliases w:val="17 pt,In đậm,19 pt"/>
    <w:basedOn w:val="Vnbnnidung2"/>
    <w:rsid w:val="00AB41C0"/>
    <w:rPr>
      <w:rFonts w:ascii="CordiaUPC" w:eastAsia="CordiaUPC" w:hAnsi="CordiaUPC" w:cs="CordiaUPC"/>
      <w:b/>
      <w:bCs/>
      <w:i w:val="0"/>
      <w:iCs w:val="0"/>
      <w:smallCaps w:val="0"/>
      <w:strike w:val="0"/>
      <w:color w:val="000000"/>
      <w:spacing w:val="0"/>
      <w:w w:val="100"/>
      <w:position w:val="0"/>
      <w:sz w:val="34"/>
      <w:szCs w:val="34"/>
      <w:u w:val="none"/>
      <w:lang w:val="en-US" w:eastAsia="en-US" w:bidi="en-US"/>
    </w:rPr>
  </w:style>
  <w:style w:type="character" w:customStyle="1" w:styleId="Vnbnnidung7Inm">
    <w:name w:val="Văn bản nội dung (7) + In đậm"/>
    <w:aliases w:val="Không in nghiêng"/>
    <w:basedOn w:val="DefaultParagraphFont"/>
    <w:rsid w:val="00AB41C0"/>
    <w:rPr>
      <w:rFonts w:ascii="Times New Roman" w:eastAsia="Times New Roman" w:hAnsi="Times New Roman" w:cs="Times New Roman"/>
      <w:b/>
      <w:bCs/>
      <w:i/>
      <w:iCs/>
      <w:smallCaps w:val="0"/>
      <w:strike w:val="0"/>
      <w:color w:val="000000"/>
      <w:spacing w:val="0"/>
      <w:w w:val="100"/>
      <w:position w:val="0"/>
      <w:sz w:val="28"/>
      <w:szCs w:val="28"/>
      <w:u w:val="none"/>
      <w:lang w:val="en-US" w:eastAsia="en-US" w:bidi="en-US"/>
    </w:rPr>
  </w:style>
  <w:style w:type="character" w:customStyle="1" w:styleId="Vnbnnidung7Khnginnghing">
    <w:name w:val="Văn bản nội dung (7) + Không in nghiêng"/>
    <w:basedOn w:val="DefaultParagraphFont"/>
    <w:rsid w:val="00AB41C0"/>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Vnbnnidung2Gincch1pt">
    <w:name w:val="Văn bản nội dung (2) + Giãn cách 1 pt"/>
    <w:basedOn w:val="Vnbnnidung2"/>
    <w:rsid w:val="00AB41C0"/>
    <w:rPr>
      <w:rFonts w:ascii="Times New Roman" w:eastAsia="Times New Roman" w:hAnsi="Times New Roman" w:cs="Times New Roman"/>
      <w:b w:val="0"/>
      <w:bCs w:val="0"/>
      <w:i w:val="0"/>
      <w:iCs w:val="0"/>
      <w:smallCaps w:val="0"/>
      <w:strike w:val="0"/>
      <w:color w:val="000000"/>
      <w:spacing w:val="30"/>
      <w:w w:val="100"/>
      <w:position w:val="0"/>
      <w:sz w:val="28"/>
      <w:szCs w:val="28"/>
      <w:u w:val="none"/>
      <w:lang w:val="en-US" w:eastAsia="en-US" w:bidi="en-US"/>
    </w:rPr>
  </w:style>
  <w:style w:type="character" w:customStyle="1" w:styleId="Vnbnnidung2FranklinGothicHeavy">
    <w:name w:val="Văn bản nội dung (2) + Franklin Gothic Heavy"/>
    <w:aliases w:val="6.5 pt,18 pt"/>
    <w:basedOn w:val="Vnbnnidung2"/>
    <w:rsid w:val="00AB41C0"/>
    <w:rPr>
      <w:rFonts w:ascii="Franklin Gothic Heavy" w:eastAsia="Franklin Gothic Heavy" w:hAnsi="Franklin Gothic Heavy" w:cs="Franklin Gothic Heavy"/>
      <w:b/>
      <w:bCs/>
      <w:i w:val="0"/>
      <w:iCs w:val="0"/>
      <w:smallCaps w:val="0"/>
      <w:strike w:val="0"/>
      <w:color w:val="000000"/>
      <w:spacing w:val="0"/>
      <w:w w:val="100"/>
      <w:position w:val="0"/>
      <w:sz w:val="13"/>
      <w:szCs w:val="13"/>
      <w:u w:val="none"/>
      <w:lang w:val="en-US" w:eastAsia="en-US" w:bidi="en-US"/>
    </w:rPr>
  </w:style>
  <w:style w:type="character" w:customStyle="1" w:styleId="fs4">
    <w:name w:val="fs4"/>
    <w:basedOn w:val="DefaultParagraphFont"/>
    <w:rsid w:val="00AB41C0"/>
  </w:style>
  <w:style w:type="character" w:customStyle="1" w:styleId="ws7">
    <w:name w:val="ws7"/>
    <w:basedOn w:val="DefaultParagraphFont"/>
    <w:rsid w:val="00AB41C0"/>
  </w:style>
  <w:style w:type="character" w:customStyle="1" w:styleId="fs3">
    <w:name w:val="fs3"/>
    <w:basedOn w:val="DefaultParagraphFont"/>
    <w:rsid w:val="00AB41C0"/>
  </w:style>
  <w:style w:type="character" w:customStyle="1" w:styleId="ls9">
    <w:name w:val="ls9"/>
    <w:basedOn w:val="DefaultParagraphFont"/>
    <w:rsid w:val="00AB41C0"/>
  </w:style>
  <w:style w:type="paragraph" w:customStyle="1" w:styleId="noidung">
    <w:name w:val="noi dung"/>
    <w:link w:val="noidungChar"/>
    <w:qFormat/>
    <w:rsid w:val="004D3E08"/>
    <w:pPr>
      <w:tabs>
        <w:tab w:val="left" w:pos="720"/>
      </w:tabs>
      <w:spacing w:before="120" w:after="120"/>
      <w:ind w:firstLine="720"/>
    </w:pPr>
    <w:rPr>
      <w:rFonts w:eastAsia="Calibri"/>
      <w:color w:val="000000"/>
      <w:szCs w:val="28"/>
    </w:rPr>
  </w:style>
  <w:style w:type="character" w:customStyle="1" w:styleId="noidungChar">
    <w:name w:val="noi dung Char"/>
    <w:link w:val="noidung"/>
    <w:rsid w:val="004D3E08"/>
    <w:rPr>
      <w:rFonts w:eastAsia="Calibri"/>
      <w:color w:val="000000"/>
      <w:szCs w:val="28"/>
    </w:rPr>
  </w:style>
  <w:style w:type="character" w:customStyle="1" w:styleId="Heading4Char">
    <w:name w:val="Heading 4 Char"/>
    <w:basedOn w:val="DefaultParagraphFont"/>
    <w:link w:val="Heading4"/>
    <w:uiPriority w:val="9"/>
    <w:rsid w:val="005E1F76"/>
    <w:rPr>
      <w:rFonts w:eastAsia="Times New Roman"/>
      <w:b/>
      <w:bCs/>
      <w:sz w:val="24"/>
      <w:szCs w:val="24"/>
      <w:lang w:eastAsia="ko-KR"/>
    </w:rPr>
  </w:style>
  <w:style w:type="character" w:customStyle="1" w:styleId="Heading5Char">
    <w:name w:val="Heading 5 Char"/>
    <w:basedOn w:val="DefaultParagraphFont"/>
    <w:link w:val="Heading5"/>
    <w:uiPriority w:val="9"/>
    <w:semiHidden/>
    <w:rsid w:val="005E1F76"/>
    <w:rPr>
      <w:rFonts w:asciiTheme="majorHAnsi" w:eastAsiaTheme="majorEastAsia" w:hAnsiTheme="majorHAnsi" w:cstheme="majorBidi"/>
      <w:color w:val="365F91" w:themeColor="accent1" w:themeShade="BF"/>
    </w:rPr>
  </w:style>
  <w:style w:type="character" w:styleId="PageNumber">
    <w:name w:val="page number"/>
    <w:basedOn w:val="DefaultParagraphFont"/>
    <w:uiPriority w:val="99"/>
    <w:semiHidden/>
    <w:unhideWhenUsed/>
    <w:rsid w:val="005E1F76"/>
  </w:style>
  <w:style w:type="character" w:styleId="Strong">
    <w:name w:val="Strong"/>
    <w:basedOn w:val="DefaultParagraphFont"/>
    <w:uiPriority w:val="22"/>
    <w:qFormat/>
    <w:rsid w:val="005E1F76"/>
    <w:rPr>
      <w:b/>
      <w:bCs/>
    </w:rPr>
  </w:style>
  <w:style w:type="paragraph" w:styleId="NormalWeb">
    <w:name w:val="Normal (Web)"/>
    <w:basedOn w:val="Normal"/>
    <w:uiPriority w:val="99"/>
    <w:semiHidden/>
    <w:unhideWhenUsed/>
    <w:rsid w:val="005E1F76"/>
    <w:pPr>
      <w:spacing w:before="100" w:beforeAutospacing="1" w:after="100" w:afterAutospacing="1" w:line="240" w:lineRule="auto"/>
      <w:jc w:val="left"/>
    </w:pPr>
    <w:rPr>
      <w:rFonts w:eastAsia="Times New Roman"/>
      <w:sz w:val="24"/>
      <w:szCs w:val="24"/>
      <w:lang w:eastAsia="ko-KR"/>
    </w:rPr>
  </w:style>
  <w:style w:type="character" w:customStyle="1" w:styleId="text">
    <w:name w:val="text"/>
    <w:basedOn w:val="DefaultParagraphFont"/>
    <w:rsid w:val="005E1F76"/>
  </w:style>
  <w:style w:type="character" w:customStyle="1" w:styleId="card-send-timesendtime">
    <w:name w:val="card-send-time__sendtime"/>
    <w:basedOn w:val="DefaultParagraphFont"/>
    <w:rsid w:val="005E1F76"/>
  </w:style>
  <w:style w:type="character" w:customStyle="1" w:styleId="emoji-sizer">
    <w:name w:val="emoji-sizer"/>
    <w:basedOn w:val="DefaultParagraphFont"/>
    <w:rsid w:val="005E1F76"/>
  </w:style>
  <w:style w:type="character" w:styleId="Emphasis">
    <w:name w:val="Emphasis"/>
    <w:basedOn w:val="DefaultParagraphFont"/>
    <w:uiPriority w:val="20"/>
    <w:qFormat/>
    <w:rsid w:val="005E1F76"/>
    <w:rPr>
      <w:i/>
      <w:iCs/>
    </w:rPr>
  </w:style>
  <w:style w:type="character" w:customStyle="1" w:styleId="apple-converted-space">
    <w:name w:val="apple-converted-space"/>
    <w:basedOn w:val="DefaultParagraphFont"/>
    <w:rsid w:val="005E1F76"/>
  </w:style>
  <w:style w:type="character" w:styleId="FollowedHyperlink">
    <w:name w:val="FollowedHyperlink"/>
    <w:basedOn w:val="DefaultParagraphFont"/>
    <w:uiPriority w:val="99"/>
    <w:semiHidden/>
    <w:unhideWhenUsed/>
    <w:rsid w:val="005E1F76"/>
    <w:rPr>
      <w:color w:val="954F72"/>
      <w:u w:val="single"/>
    </w:rPr>
  </w:style>
  <w:style w:type="paragraph" w:customStyle="1" w:styleId="msonormal0">
    <w:name w:val="msonormal"/>
    <w:basedOn w:val="Normal"/>
    <w:rsid w:val="005E1F76"/>
    <w:pPr>
      <w:spacing w:before="100" w:beforeAutospacing="1" w:after="100" w:afterAutospacing="1" w:line="240" w:lineRule="auto"/>
      <w:jc w:val="left"/>
    </w:pPr>
    <w:rPr>
      <w:rFonts w:eastAsia="Times New Roman"/>
      <w:sz w:val="24"/>
      <w:szCs w:val="24"/>
      <w:lang w:eastAsia="ko-KR"/>
    </w:rPr>
  </w:style>
  <w:style w:type="paragraph" w:customStyle="1" w:styleId="xl63">
    <w:name w:val="xl63"/>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4">
    <w:name w:val="xl64"/>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5">
    <w:name w:val="xl65"/>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6">
    <w:name w:val="xl66"/>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7">
    <w:name w:val="xl67"/>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8">
    <w:name w:val="xl68"/>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69">
    <w:name w:val="xl69"/>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xl70">
    <w:name w:val="xl70"/>
    <w:basedOn w:val="Normal"/>
    <w:rsid w:val="005E1F76"/>
    <w:pPr>
      <w:spacing w:before="100" w:beforeAutospacing="1" w:after="100" w:afterAutospacing="1" w:line="240" w:lineRule="auto"/>
      <w:jc w:val="left"/>
    </w:pPr>
    <w:rPr>
      <w:rFonts w:ascii="Tahoma" w:eastAsia="Times New Roman" w:hAnsi="Tahoma" w:cs="Tahoma"/>
      <w:sz w:val="24"/>
      <w:szCs w:val="24"/>
      <w:lang w:eastAsia="ko-KR"/>
    </w:rPr>
  </w:style>
  <w:style w:type="paragraph" w:customStyle="1" w:styleId="asodo">
    <w:name w:val="asodo"/>
    <w:basedOn w:val="ahinh"/>
    <w:link w:val="asodoChar"/>
    <w:qFormat/>
    <w:rsid w:val="00F25213"/>
  </w:style>
  <w:style w:type="paragraph" w:customStyle="1" w:styleId="anguon">
    <w:name w:val="anguon"/>
    <w:basedOn w:val="Normal"/>
    <w:link w:val="anguonChar"/>
    <w:qFormat/>
    <w:rsid w:val="00F25213"/>
    <w:pPr>
      <w:spacing w:line="329" w:lineRule="auto"/>
      <w:jc w:val="center"/>
    </w:pPr>
    <w:rPr>
      <w:i/>
      <w:spacing w:val="-4"/>
      <w:sz w:val="24"/>
      <w:szCs w:val="24"/>
      <w:lang w:val="vi-VN"/>
    </w:rPr>
  </w:style>
  <w:style w:type="character" w:customStyle="1" w:styleId="asodoChar">
    <w:name w:val="asodo Char"/>
    <w:basedOn w:val="ahinhChar"/>
    <w:link w:val="asodo"/>
    <w:rsid w:val="00F25213"/>
    <w:rPr>
      <w:rFonts w:eastAsia="Calibri"/>
      <w:color w:val="000000"/>
      <w:szCs w:val="28"/>
      <w:lang w:eastAsia="vi-VN"/>
    </w:rPr>
  </w:style>
  <w:style w:type="character" w:customStyle="1" w:styleId="anguonChar">
    <w:name w:val="anguon Char"/>
    <w:basedOn w:val="DefaultParagraphFont"/>
    <w:link w:val="anguon"/>
    <w:rsid w:val="00F25213"/>
    <w:rPr>
      <w:i/>
      <w:spacing w:val="-4"/>
      <w:sz w:val="24"/>
      <w:szCs w:val="24"/>
      <w:lang w:val="vi-VN"/>
    </w:rPr>
  </w:style>
  <w:style w:type="paragraph" w:styleId="Caption">
    <w:name w:val="caption"/>
    <w:basedOn w:val="Normal"/>
    <w:next w:val="Normal"/>
    <w:uiPriority w:val="35"/>
    <w:unhideWhenUsed/>
    <w:qFormat/>
    <w:rsid w:val="00ED65D8"/>
    <w:pPr>
      <w:spacing w:before="120" w:after="120" w:line="240" w:lineRule="auto"/>
      <w:jc w:val="center"/>
    </w:pPr>
    <w:rPr>
      <w:rFonts w:cstheme="minorBidi"/>
      <w:i/>
      <w:iCs/>
      <w:color w:val="000000" w:themeColor="text1"/>
      <w:kern w:val="2"/>
      <w:sz w:val="24"/>
      <w:szCs w:val="18"/>
      <w14:ligatures w14:val="standardContextual"/>
    </w:rPr>
  </w:style>
  <w:style w:type="paragraph" w:customStyle="1" w:styleId="Content">
    <w:name w:val="Content"/>
    <w:basedOn w:val="Normal"/>
    <w:link w:val="ContentChar"/>
    <w:qFormat/>
    <w:rsid w:val="00ED65D8"/>
    <w:pPr>
      <w:spacing w:before="200"/>
    </w:pPr>
    <w:rPr>
      <w:rFonts w:eastAsia="Times New Roman"/>
      <w:sz w:val="26"/>
      <w:szCs w:val="20"/>
    </w:rPr>
  </w:style>
  <w:style w:type="character" w:customStyle="1" w:styleId="ContentChar">
    <w:name w:val="Content Char"/>
    <w:basedOn w:val="DefaultParagraphFont"/>
    <w:link w:val="Content"/>
    <w:rsid w:val="00ED65D8"/>
    <w:rPr>
      <w:rFonts w:eastAsia="Times New Roman"/>
      <w:sz w:val="26"/>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2804655">
      <w:bodyDiv w:val="1"/>
      <w:marLeft w:val="0"/>
      <w:marRight w:val="0"/>
      <w:marTop w:val="0"/>
      <w:marBottom w:val="0"/>
      <w:divBdr>
        <w:top w:val="none" w:sz="0" w:space="0" w:color="auto"/>
        <w:left w:val="none" w:sz="0" w:space="0" w:color="auto"/>
        <w:bottom w:val="none" w:sz="0" w:space="0" w:color="auto"/>
        <w:right w:val="none" w:sz="0" w:space="0" w:color="auto"/>
      </w:divBdr>
    </w:div>
    <w:div w:id="17070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jpe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hyperlink" Target="https://doi.org/10.1007/s00467-024-06569-1"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chart" Target="charts/chart3.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eader" Target="header4.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2.png"/><Relationship Id="rId28" Type="http://schemas.openxmlformats.org/officeDocument/2006/relationships/chart" Target="charts/chart2.xml"/><Relationship Id="rId36" Type="http://schemas.openxmlformats.org/officeDocument/2006/relationships/image" Target="media/image20.png"/><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chart" Target="charts/chart5.xml"/><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image" Target="media/image19.png"/><Relationship Id="rId43" Type="http://schemas.microsoft.com/office/2007/relationships/hdphoto" Target="media/hdphoto3.wdp"/><Relationship Id="rId48" Type="http://schemas.openxmlformats.org/officeDocument/2006/relationships/header" Target="header5.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s://doi.org/10.1101/2024.03.07.584005" TargetMode="External"/><Relationship Id="rId20" Type="http://schemas.openxmlformats.org/officeDocument/2006/relationships/image" Target="media/image9.png"/><Relationship Id="rId41"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file:///D:\BoToan\NCSMinh\SolieuXL.2\T&#432;&#417;ng%20qua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0"/>
            <c:invertIfNegative val="0"/>
            <c:bubble3D val="0"/>
            <c:spPr>
              <a:solidFill>
                <a:schemeClr val="accent4">
                  <a:lumMod val="60000"/>
                  <a:lumOff val="40000"/>
                </a:schemeClr>
              </a:solidFill>
              <a:ln>
                <a:noFill/>
              </a:ln>
              <a:effectLst/>
            </c:spPr>
            <c:extLst>
              <c:ext xmlns:c16="http://schemas.microsoft.com/office/drawing/2014/chart" uri="{C3380CC4-5D6E-409C-BE32-E72D297353CC}">
                <c16:uniqueId val="{00000001-B0AC-46E1-8EF9-800FA51A3339}"/>
              </c:ext>
            </c:extLst>
          </c:dPt>
          <c:dPt>
            <c:idx val="1"/>
            <c:invertIfNegative val="0"/>
            <c:bubble3D val="0"/>
            <c:spPr>
              <a:solidFill>
                <a:srgbClr val="92D050"/>
              </a:solidFill>
              <a:ln>
                <a:noFill/>
              </a:ln>
              <a:effectLst/>
            </c:spPr>
            <c:extLst>
              <c:ext xmlns:c16="http://schemas.microsoft.com/office/drawing/2014/chart" uri="{C3380CC4-5D6E-409C-BE32-E72D297353CC}">
                <c16:uniqueId val="{00000003-B0AC-46E1-8EF9-800FA51A3339}"/>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AC-46E1-8EF9-800FA51A3339}"/>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0AC-46E1-8EF9-800FA51A3339}"/>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Sheet1!$A$1:$B$1</c:f>
              <c:strCache>
                <c:ptCount val="2"/>
                <c:pt idx="0">
                  <c:v>Bình thường (n = 10)</c:v>
                </c:pt>
                <c:pt idx="1">
                  <c:v>Tăng (n = 129)</c:v>
                </c:pt>
              </c:strCache>
            </c:strRef>
          </c:cat>
          <c:val>
            <c:numRef>
              <c:f>Sheet1!$A$2:$B$2</c:f>
              <c:numCache>
                <c:formatCode>General</c:formatCode>
                <c:ptCount val="2"/>
                <c:pt idx="0">
                  <c:v>7.2</c:v>
                </c:pt>
                <c:pt idx="1">
                  <c:v>92.8</c:v>
                </c:pt>
              </c:numCache>
            </c:numRef>
          </c:val>
          <c:extLst>
            <c:ext xmlns:c16="http://schemas.microsoft.com/office/drawing/2014/chart" uri="{C3380CC4-5D6E-409C-BE32-E72D297353CC}">
              <c16:uniqueId val="{00000004-B0AC-46E1-8EF9-800FA51A3339}"/>
            </c:ext>
          </c:extLst>
        </c:ser>
        <c:dLbls>
          <c:showLegendKey val="0"/>
          <c:showVal val="0"/>
          <c:showCatName val="0"/>
          <c:showSerName val="0"/>
          <c:showPercent val="0"/>
          <c:showBubbleSize val="0"/>
        </c:dLbls>
        <c:gapWidth val="219"/>
        <c:overlap val="-27"/>
        <c:axId val="237128320"/>
        <c:axId val="287224192"/>
      </c:barChart>
      <c:catAx>
        <c:axId val="237128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287224192"/>
        <c:crosses val="autoZero"/>
        <c:auto val="1"/>
        <c:lblAlgn val="ctr"/>
        <c:lblOffset val="100"/>
        <c:noMultiLvlLbl val="0"/>
      </c:catAx>
      <c:valAx>
        <c:axId val="287224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71283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Tỷ</a:t>
            </a:r>
            <a:r>
              <a:rPr lang="en-US" sz="1200" b="1" baseline="0"/>
              <a:t> lệ %</a:t>
            </a:r>
            <a:endParaRPr lang="en-US" sz="1200" b="1"/>
          </a:p>
        </c:rich>
      </c:tx>
      <c:layout>
        <c:manualLayout>
          <c:xMode val="edge"/>
          <c:yMode val="edge"/>
          <c:x val="8.3611111111111108E-3"/>
          <c:y val="4.6607409367946655E-2"/>
        </c:manualLayout>
      </c:layout>
      <c:overlay val="0"/>
      <c:spPr>
        <a:noFill/>
        <a:ln>
          <a:noFill/>
        </a:ln>
        <a:effectLst/>
      </c:spPr>
    </c:title>
    <c:autoTitleDeleted val="0"/>
    <c:plotArea>
      <c:layout>
        <c:manualLayout>
          <c:layoutTarget val="inner"/>
          <c:xMode val="edge"/>
          <c:yMode val="edge"/>
          <c:x val="0.17480314960629922"/>
          <c:y val="0.11727151753089689"/>
          <c:w val="0.50297462817147853"/>
          <c:h val="0.65597987751531062"/>
        </c:manualLayout>
      </c:layout>
      <c:barChart>
        <c:barDir val="col"/>
        <c:grouping val="clustered"/>
        <c:varyColors val="0"/>
        <c:ser>
          <c:idx val="0"/>
          <c:order val="0"/>
          <c:tx>
            <c:strRef>
              <c:f>Sheet1!$B$1:$B$3</c:f>
              <c:strCache>
                <c:ptCount val="3"/>
                <c:pt idx="1">
                  <c:v>Có</c:v>
                </c:pt>
                <c:pt idx="2">
                  <c:v>(n=85)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c:f>
              <c:numCache>
                <c:formatCode>General</c:formatCode>
                <c:ptCount val="1"/>
              </c:numCache>
            </c:numRef>
          </c:cat>
          <c:val>
            <c:numRef>
              <c:f>Sheet1!$B$4</c:f>
              <c:numCache>
                <c:formatCode>General</c:formatCode>
                <c:ptCount val="1"/>
                <c:pt idx="0">
                  <c:v>61.2</c:v>
                </c:pt>
              </c:numCache>
            </c:numRef>
          </c:val>
          <c:extLst>
            <c:ext xmlns:c16="http://schemas.microsoft.com/office/drawing/2014/chart" uri="{C3380CC4-5D6E-409C-BE32-E72D297353CC}">
              <c16:uniqueId val="{00000000-59DC-41CF-9AF4-0A8DA9837361}"/>
            </c:ext>
          </c:extLst>
        </c:ser>
        <c:ser>
          <c:idx val="1"/>
          <c:order val="1"/>
          <c:tx>
            <c:strRef>
              <c:f>Sheet1!$C$1:$C$3</c:f>
              <c:strCache>
                <c:ptCount val="3"/>
                <c:pt idx="1">
                  <c:v>Không</c:v>
                </c:pt>
                <c:pt idx="2">
                  <c:v>(n=54)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Sheet1!$A$4</c:f>
              <c:numCache>
                <c:formatCode>General</c:formatCode>
                <c:ptCount val="1"/>
              </c:numCache>
            </c:numRef>
          </c:cat>
          <c:val>
            <c:numRef>
              <c:f>Sheet1!$C$4</c:f>
              <c:numCache>
                <c:formatCode>General</c:formatCode>
                <c:ptCount val="1"/>
                <c:pt idx="0">
                  <c:v>38.799999999999997</c:v>
                </c:pt>
              </c:numCache>
            </c:numRef>
          </c:val>
          <c:extLst>
            <c:ext xmlns:c16="http://schemas.microsoft.com/office/drawing/2014/chart" uri="{C3380CC4-5D6E-409C-BE32-E72D297353CC}">
              <c16:uniqueId val="{00000001-59DC-41CF-9AF4-0A8DA9837361}"/>
            </c:ext>
          </c:extLst>
        </c:ser>
        <c:dLbls>
          <c:dLblPos val="outEnd"/>
          <c:showLegendKey val="0"/>
          <c:showVal val="1"/>
          <c:showCatName val="0"/>
          <c:showSerName val="0"/>
          <c:showPercent val="0"/>
          <c:showBubbleSize val="0"/>
        </c:dLbls>
        <c:gapWidth val="219"/>
        <c:overlap val="-27"/>
        <c:axId val="317925248"/>
        <c:axId val="317947904"/>
      </c:barChart>
      <c:catAx>
        <c:axId val="3179252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t>Biểu</a:t>
                </a:r>
                <a:r>
                  <a:rPr lang="en-US" sz="1200" b="1" baseline="0"/>
                  <a:t> hiện THA</a:t>
                </a:r>
                <a:endParaRPr lang="en-US" sz="1200" b="1"/>
              </a:p>
            </c:rich>
          </c:tx>
          <c:layout>
            <c:manualLayout>
              <c:xMode val="edge"/>
              <c:yMode val="edge"/>
              <c:x val="0.67501377952755903"/>
              <c:y val="0.7851874398053184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947904"/>
        <c:crosses val="autoZero"/>
        <c:auto val="1"/>
        <c:lblAlgn val="ctr"/>
        <c:lblOffset val="100"/>
        <c:noMultiLvlLbl val="0"/>
      </c:catAx>
      <c:valAx>
        <c:axId val="317947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925248"/>
        <c:crosses val="autoZero"/>
        <c:crossBetween val="between"/>
      </c:valAx>
      <c:spPr>
        <a:noFill/>
        <a:ln>
          <a:noFill/>
        </a:ln>
        <a:effectLst/>
      </c:spPr>
    </c:plotArea>
    <c:legend>
      <c:legendPos val="b"/>
      <c:layout>
        <c:manualLayout>
          <c:xMode val="edge"/>
          <c:yMode val="edge"/>
          <c:x val="0.24738888888888888"/>
          <c:y val="0.78419138784122577"/>
          <c:w val="0.37744422572178477"/>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050"/>
              <a:t>Tỷ</a:t>
            </a:r>
            <a:r>
              <a:rPr lang="en-US" sz="1050" baseline="0"/>
              <a:t> lệ %</a:t>
            </a:r>
            <a:endParaRPr lang="en-US" sz="1050"/>
          </a:p>
        </c:rich>
      </c:tx>
      <c:layout>
        <c:manualLayout>
          <c:xMode val="edge"/>
          <c:yMode val="edge"/>
          <c:x val="0"/>
          <c:y val="3.7037037037037035E-2"/>
        </c:manualLayout>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6"/>
              </a:solidFill>
              <a:ln>
                <a:noFill/>
              </a:ln>
              <a:effectLst/>
            </c:spPr>
            <c:extLst>
              <c:ext xmlns:c16="http://schemas.microsoft.com/office/drawing/2014/chart" uri="{C3380CC4-5D6E-409C-BE32-E72D297353CC}">
                <c16:uniqueId val="{00000000-E764-4C11-84C3-672732193418}"/>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1-E764-4C11-84C3-672732193418}"/>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Sheet1!$A$1:$C$1</c:f>
              <c:strCache>
                <c:ptCount val="3"/>
                <c:pt idx="0">
                  <c:v>Giảm
(&lt; 0,215)</c:v>
                </c:pt>
                <c:pt idx="1">
                  <c:v>Bình thường 
(0,215 - 0,371)</c:v>
                </c:pt>
                <c:pt idx="2">
                  <c:v>Tăng
(&gt; 0,371)</c:v>
                </c:pt>
              </c:strCache>
            </c:strRef>
          </c:cat>
          <c:val>
            <c:numRef>
              <c:f>Sheet1!$A$2:$C$2</c:f>
              <c:numCache>
                <c:formatCode>General</c:formatCode>
                <c:ptCount val="3"/>
                <c:pt idx="0">
                  <c:v>49.7</c:v>
                </c:pt>
                <c:pt idx="1">
                  <c:v>45.3</c:v>
                </c:pt>
                <c:pt idx="2" formatCode="0.0">
                  <c:v>5</c:v>
                </c:pt>
              </c:numCache>
            </c:numRef>
          </c:val>
          <c:extLst>
            <c:ext xmlns:c16="http://schemas.microsoft.com/office/drawing/2014/chart" uri="{C3380CC4-5D6E-409C-BE32-E72D297353CC}">
              <c16:uniqueId val="{00000000-2DC6-48D1-9EE4-C4040F23FABD}"/>
            </c:ext>
          </c:extLst>
        </c:ser>
        <c:dLbls>
          <c:showLegendKey val="0"/>
          <c:showVal val="0"/>
          <c:showCatName val="0"/>
          <c:showSerName val="0"/>
          <c:showPercent val="0"/>
          <c:showBubbleSize val="0"/>
        </c:dLbls>
        <c:gapWidth val="219"/>
        <c:overlap val="-27"/>
        <c:axId val="317978880"/>
        <c:axId val="317981056"/>
      </c:barChart>
      <c:catAx>
        <c:axId val="3179788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sz="1050"/>
                  <a:t>Biểu</a:t>
                </a:r>
                <a:r>
                  <a:rPr lang="en-US" sz="1050" baseline="0"/>
                  <a:t> hiện nesfatin-1</a:t>
                </a:r>
                <a:endParaRPr lang="en-US" sz="1050"/>
              </a:p>
            </c:rich>
          </c:tx>
          <c:layout>
            <c:manualLayout>
              <c:xMode val="edge"/>
              <c:yMode val="edge"/>
              <c:x val="0.74364058702107827"/>
              <c:y val="0.8879396325459317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317981056"/>
        <c:crosses val="autoZero"/>
        <c:auto val="0"/>
        <c:lblAlgn val="ctr"/>
        <c:lblOffset val="100"/>
        <c:noMultiLvlLbl val="0"/>
      </c:catAx>
      <c:valAx>
        <c:axId val="317981056"/>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978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50"/>
              <a:t>Tỷ</a:t>
            </a:r>
            <a:r>
              <a:rPr lang="en-US" sz="1050" baseline="0"/>
              <a:t> lệ %</a:t>
            </a:r>
            <a:endParaRPr lang="en-US" sz="1050"/>
          </a:p>
        </c:rich>
      </c:tx>
      <c:layout>
        <c:manualLayout>
          <c:xMode val="edge"/>
          <c:yMode val="edge"/>
          <c:x val="2.1596675415572974E-3"/>
          <c:y val="9.9132589838909543E-3"/>
        </c:manualLayout>
      </c:layout>
      <c:overlay val="0"/>
    </c:title>
    <c:autoTitleDeleted val="0"/>
    <c:plotArea>
      <c:layout/>
      <c:barChart>
        <c:barDir val="col"/>
        <c:grouping val="clustered"/>
        <c:varyColors val="0"/>
        <c:ser>
          <c:idx val="0"/>
          <c:order val="0"/>
          <c:tx>
            <c:strRef>
              <c:f>Sheet1!$A$2</c:f>
              <c:strCache>
                <c:ptCount val="1"/>
                <c:pt idx="0">
                  <c:v>Lần đầu</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Giảm
(&lt; 0,215)</c:v>
                </c:pt>
                <c:pt idx="1">
                  <c:v>Bình thường 
(0,215 - 0,371)</c:v>
                </c:pt>
                <c:pt idx="2">
                  <c:v>Tăng
(&gt; 0,371)</c:v>
                </c:pt>
              </c:strCache>
            </c:strRef>
          </c:cat>
          <c:val>
            <c:numRef>
              <c:f>Sheet1!$B$2:$D$2</c:f>
              <c:numCache>
                <c:formatCode>General</c:formatCode>
                <c:ptCount val="3"/>
                <c:pt idx="0">
                  <c:v>26.5</c:v>
                </c:pt>
                <c:pt idx="1">
                  <c:v>52.9</c:v>
                </c:pt>
                <c:pt idx="2" formatCode="#,#00">
                  <c:v>20.6</c:v>
                </c:pt>
              </c:numCache>
            </c:numRef>
          </c:val>
          <c:extLst>
            <c:ext xmlns:c16="http://schemas.microsoft.com/office/drawing/2014/chart" uri="{C3380CC4-5D6E-409C-BE32-E72D297353CC}">
              <c16:uniqueId val="{00000000-2A3B-4126-AA6C-88F352695624}"/>
            </c:ext>
          </c:extLst>
        </c:ser>
        <c:ser>
          <c:idx val="1"/>
          <c:order val="1"/>
          <c:tx>
            <c:strRef>
              <c:f>Sheet1!$A$3</c:f>
              <c:strCache>
                <c:ptCount val="1"/>
                <c:pt idx="0">
                  <c:v>Điều trị</c:v>
                </c:pt>
              </c:strCache>
            </c:strRef>
          </c:tx>
          <c:spPr>
            <a:solidFill>
              <a:schemeClr val="accent2"/>
            </a:solidFill>
            <a:ln>
              <a:noFill/>
            </a:ln>
            <a:effectLst/>
          </c:spPr>
          <c:invertIfNegative val="0"/>
          <c:dLbls>
            <c:dLbl>
              <c:idx val="2"/>
              <c:delete val="1"/>
              <c:extLst>
                <c:ext xmlns:c15="http://schemas.microsoft.com/office/drawing/2012/chart" uri="{CE6537A1-D6FC-4f65-9D91-7224C49458BB}"/>
                <c:ext xmlns:c16="http://schemas.microsoft.com/office/drawing/2014/chart" uri="{C3380CC4-5D6E-409C-BE32-E72D297353CC}">
                  <c16:uniqueId val="{00000001-2A3B-4126-AA6C-88F352695624}"/>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Giảm
(&lt; 0,215)</c:v>
                </c:pt>
                <c:pt idx="1">
                  <c:v>Bình thường 
(0,215 - 0,371)</c:v>
                </c:pt>
                <c:pt idx="2">
                  <c:v>Tăng
(&gt; 0,371)</c:v>
                </c:pt>
              </c:strCache>
            </c:strRef>
          </c:cat>
          <c:val>
            <c:numRef>
              <c:f>Sheet1!$B$3:$D$3</c:f>
              <c:numCache>
                <c:formatCode>General</c:formatCode>
                <c:ptCount val="3"/>
                <c:pt idx="0">
                  <c:v>57.1</c:v>
                </c:pt>
                <c:pt idx="1">
                  <c:v>42.9</c:v>
                </c:pt>
                <c:pt idx="2" formatCode="#,#00">
                  <c:v>0</c:v>
                </c:pt>
              </c:numCache>
            </c:numRef>
          </c:val>
          <c:extLst>
            <c:ext xmlns:c16="http://schemas.microsoft.com/office/drawing/2014/chart" uri="{C3380CC4-5D6E-409C-BE32-E72D297353CC}">
              <c16:uniqueId val="{00000002-2A3B-4126-AA6C-88F352695624}"/>
            </c:ext>
          </c:extLst>
        </c:ser>
        <c:dLbls>
          <c:showLegendKey val="0"/>
          <c:showVal val="0"/>
          <c:showCatName val="0"/>
          <c:showSerName val="0"/>
          <c:showPercent val="0"/>
          <c:showBubbleSize val="0"/>
        </c:dLbls>
        <c:gapWidth val="219"/>
        <c:overlap val="-27"/>
        <c:axId val="318037376"/>
        <c:axId val="318051840"/>
      </c:barChart>
      <c:catAx>
        <c:axId val="318037376"/>
        <c:scaling>
          <c:orientation val="minMax"/>
        </c:scaling>
        <c:delete val="0"/>
        <c:axPos val="b"/>
        <c:title>
          <c:tx>
            <c:rich>
              <a:bodyPr/>
              <a:lstStyle/>
              <a:p>
                <a:pPr>
                  <a:defRPr/>
                </a:pPr>
                <a:r>
                  <a:rPr lang="en-US" sz="1050"/>
                  <a:t>Biểu</a:t>
                </a:r>
                <a:r>
                  <a:rPr lang="en-US" sz="1050" baseline="0"/>
                  <a:t> hiện nesfatin-1</a:t>
                </a:r>
                <a:endParaRPr lang="en-US" sz="1050"/>
              </a:p>
            </c:rich>
          </c:tx>
          <c:layout>
            <c:manualLayout>
              <c:xMode val="edge"/>
              <c:yMode val="edge"/>
              <c:x val="0.87673490813648292"/>
              <c:y val="0.78151099142346969"/>
            </c:manualLayout>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18051840"/>
        <c:crosses val="autoZero"/>
        <c:auto val="1"/>
        <c:lblAlgn val="ctr"/>
        <c:lblOffset val="100"/>
        <c:noMultiLvlLbl val="0"/>
      </c:catAx>
      <c:valAx>
        <c:axId val="318051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8037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ln</a:t>
            </a:r>
            <a:r>
              <a:rPr lang="en-US" baseline="0">
                <a:latin typeface="Times New Roman" panose="02020603050405020304" pitchFamily="18" charset="0"/>
                <a:cs typeface="Times New Roman" panose="02020603050405020304" pitchFamily="18" charset="0"/>
              </a:rPr>
              <a:t> (nesfatin)</a:t>
            </a:r>
            <a:endParaRPr lang="en-US">
              <a:latin typeface="Times New Roman" panose="02020603050405020304" pitchFamily="18" charset="0"/>
              <a:cs typeface="Times New Roman" panose="02020603050405020304" pitchFamily="18" charset="0"/>
            </a:endParaRPr>
          </a:p>
        </c:rich>
      </c:tx>
      <c:layout>
        <c:manualLayout>
          <c:xMode val="edge"/>
          <c:yMode val="edge"/>
          <c:x val="2.0854111986001716E-2"/>
          <c:y val="2.7777777777777776E-2"/>
        </c:manualLayout>
      </c:layout>
      <c:overlay val="0"/>
      <c:spPr>
        <a:noFill/>
        <a:ln>
          <a:noFill/>
        </a:ln>
        <a:effectLst/>
      </c:spPr>
    </c:title>
    <c:autoTitleDeleted val="0"/>
    <c:plotArea>
      <c:layout/>
      <c:scatterChart>
        <c:scatterStyle val="lineMarker"/>
        <c:varyColors val="0"/>
        <c:ser>
          <c:idx val="0"/>
          <c:order val="0"/>
          <c:tx>
            <c:strRef>
              <c:f>Sheet2!$S$1</c:f>
              <c:strCache>
                <c:ptCount val="1"/>
                <c:pt idx="0">
                  <c:v>lognes</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1915048118985126"/>
                  <c:y val="-0.60738699329250512"/>
                </c:manualLayout>
              </c:layout>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aseline="0">
                        <a:latin typeface="Times New Roman" panose="02020603050405020304" pitchFamily="18" charset="0"/>
                        <a:cs typeface="Times New Roman" panose="02020603050405020304" pitchFamily="18" charset="0"/>
                      </a:rPr>
                      <a:t>y = -0,0307x - 1,3925</a:t>
                    </a:r>
                    <a:br>
                      <a:rPr lang="en-US" sz="1200" baseline="0">
                        <a:latin typeface="Times New Roman" panose="02020603050405020304" pitchFamily="18" charset="0"/>
                        <a:cs typeface="Times New Roman" panose="02020603050405020304" pitchFamily="18" charset="0"/>
                      </a:rPr>
                    </a:br>
                    <a:r>
                      <a:rPr lang="en-US" sz="1200" baseline="0">
                        <a:solidFill>
                          <a:sysClr val="windowText" lastClr="000000"/>
                        </a:solidFill>
                        <a:latin typeface="Times New Roman" panose="02020603050405020304" pitchFamily="18" charset="0"/>
                        <a:cs typeface="Times New Roman" panose="02020603050405020304" pitchFamily="18" charset="0"/>
                      </a:rPr>
                      <a:t>r = 0,29</a:t>
                    </a:r>
                  </a:p>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aseline="0">
                        <a:latin typeface="Times New Roman" panose="02020603050405020304" pitchFamily="18" charset="0"/>
                        <a:cs typeface="Times New Roman" panose="02020603050405020304" pitchFamily="18" charset="0"/>
                      </a:rPr>
                      <a:t>p = 0,0005</a:t>
                    </a:r>
                    <a:endParaRPr lang="en-US" sz="1200">
                      <a:latin typeface="Times New Roman" panose="02020603050405020304" pitchFamily="18" charset="0"/>
                      <a:cs typeface="Times New Roman" panose="02020603050405020304" pitchFamily="18" charset="0"/>
                    </a:endParaRPr>
                  </a:p>
                </c:rich>
              </c:tx>
              <c:numFmt formatCode="General" sourceLinked="0"/>
              <c:spPr>
                <a:noFill/>
                <a:ln>
                  <a:noFill/>
                </a:ln>
                <a:effectLst/>
              </c:spPr>
            </c:trendlineLbl>
          </c:trendline>
          <c:xVal>
            <c:numRef>
              <c:f>Sheet2!$R$2:$R$140</c:f>
              <c:numCache>
                <c:formatCode>General</c:formatCode>
                <c:ptCount val="139"/>
                <c:pt idx="0">
                  <c:v>15</c:v>
                </c:pt>
                <c:pt idx="1">
                  <c:v>6</c:v>
                </c:pt>
                <c:pt idx="2">
                  <c:v>7</c:v>
                </c:pt>
                <c:pt idx="3">
                  <c:v>4</c:v>
                </c:pt>
                <c:pt idx="4">
                  <c:v>18</c:v>
                </c:pt>
                <c:pt idx="5">
                  <c:v>5</c:v>
                </c:pt>
                <c:pt idx="6">
                  <c:v>10</c:v>
                </c:pt>
                <c:pt idx="7">
                  <c:v>10</c:v>
                </c:pt>
                <c:pt idx="8">
                  <c:v>0</c:v>
                </c:pt>
                <c:pt idx="9">
                  <c:v>2</c:v>
                </c:pt>
                <c:pt idx="10">
                  <c:v>4</c:v>
                </c:pt>
                <c:pt idx="11">
                  <c:v>10</c:v>
                </c:pt>
                <c:pt idx="12">
                  <c:v>4</c:v>
                </c:pt>
                <c:pt idx="13">
                  <c:v>1</c:v>
                </c:pt>
                <c:pt idx="14">
                  <c:v>0</c:v>
                </c:pt>
                <c:pt idx="15">
                  <c:v>0</c:v>
                </c:pt>
                <c:pt idx="16">
                  <c:v>10</c:v>
                </c:pt>
                <c:pt idx="17">
                  <c:v>4</c:v>
                </c:pt>
                <c:pt idx="18">
                  <c:v>6</c:v>
                </c:pt>
                <c:pt idx="19">
                  <c:v>6</c:v>
                </c:pt>
                <c:pt idx="20">
                  <c:v>8</c:v>
                </c:pt>
                <c:pt idx="21">
                  <c:v>5</c:v>
                </c:pt>
                <c:pt idx="22">
                  <c:v>3</c:v>
                </c:pt>
                <c:pt idx="23">
                  <c:v>8</c:v>
                </c:pt>
                <c:pt idx="24">
                  <c:v>0</c:v>
                </c:pt>
                <c:pt idx="25">
                  <c:v>4</c:v>
                </c:pt>
                <c:pt idx="26">
                  <c:v>4</c:v>
                </c:pt>
                <c:pt idx="27">
                  <c:v>5</c:v>
                </c:pt>
                <c:pt idx="28">
                  <c:v>15</c:v>
                </c:pt>
                <c:pt idx="29">
                  <c:v>6</c:v>
                </c:pt>
                <c:pt idx="30">
                  <c:v>10</c:v>
                </c:pt>
                <c:pt idx="31">
                  <c:v>7</c:v>
                </c:pt>
                <c:pt idx="32">
                  <c:v>5</c:v>
                </c:pt>
                <c:pt idx="33">
                  <c:v>17</c:v>
                </c:pt>
                <c:pt idx="34">
                  <c:v>15</c:v>
                </c:pt>
                <c:pt idx="35">
                  <c:v>10</c:v>
                </c:pt>
                <c:pt idx="36">
                  <c:v>3</c:v>
                </c:pt>
                <c:pt idx="37">
                  <c:v>5</c:v>
                </c:pt>
                <c:pt idx="38">
                  <c:v>5</c:v>
                </c:pt>
                <c:pt idx="39">
                  <c:v>10</c:v>
                </c:pt>
                <c:pt idx="40">
                  <c:v>3</c:v>
                </c:pt>
                <c:pt idx="41">
                  <c:v>2</c:v>
                </c:pt>
                <c:pt idx="42">
                  <c:v>3</c:v>
                </c:pt>
                <c:pt idx="43">
                  <c:v>3</c:v>
                </c:pt>
                <c:pt idx="44">
                  <c:v>15</c:v>
                </c:pt>
                <c:pt idx="45">
                  <c:v>3</c:v>
                </c:pt>
                <c:pt idx="46">
                  <c:v>2</c:v>
                </c:pt>
                <c:pt idx="47">
                  <c:v>10</c:v>
                </c:pt>
                <c:pt idx="48">
                  <c:v>5</c:v>
                </c:pt>
                <c:pt idx="49">
                  <c:v>0</c:v>
                </c:pt>
                <c:pt idx="50">
                  <c:v>2</c:v>
                </c:pt>
                <c:pt idx="51">
                  <c:v>12</c:v>
                </c:pt>
                <c:pt idx="52">
                  <c:v>3</c:v>
                </c:pt>
                <c:pt idx="53">
                  <c:v>4</c:v>
                </c:pt>
                <c:pt idx="54">
                  <c:v>3</c:v>
                </c:pt>
                <c:pt idx="55">
                  <c:v>0</c:v>
                </c:pt>
                <c:pt idx="56">
                  <c:v>10</c:v>
                </c:pt>
                <c:pt idx="57">
                  <c:v>1</c:v>
                </c:pt>
                <c:pt idx="58">
                  <c:v>1</c:v>
                </c:pt>
                <c:pt idx="59">
                  <c:v>5</c:v>
                </c:pt>
                <c:pt idx="60">
                  <c:v>0</c:v>
                </c:pt>
                <c:pt idx="61">
                  <c:v>6</c:v>
                </c:pt>
                <c:pt idx="62">
                  <c:v>0</c:v>
                </c:pt>
                <c:pt idx="63">
                  <c:v>0</c:v>
                </c:pt>
                <c:pt idx="64">
                  <c:v>18</c:v>
                </c:pt>
                <c:pt idx="65">
                  <c:v>4</c:v>
                </c:pt>
                <c:pt idx="66">
                  <c:v>4</c:v>
                </c:pt>
                <c:pt idx="67">
                  <c:v>3</c:v>
                </c:pt>
                <c:pt idx="68">
                  <c:v>13</c:v>
                </c:pt>
                <c:pt idx="69">
                  <c:v>0</c:v>
                </c:pt>
                <c:pt idx="70">
                  <c:v>1</c:v>
                </c:pt>
                <c:pt idx="71">
                  <c:v>10</c:v>
                </c:pt>
                <c:pt idx="72">
                  <c:v>4</c:v>
                </c:pt>
                <c:pt idx="73">
                  <c:v>0</c:v>
                </c:pt>
                <c:pt idx="74">
                  <c:v>3</c:v>
                </c:pt>
                <c:pt idx="75">
                  <c:v>0</c:v>
                </c:pt>
                <c:pt idx="76">
                  <c:v>1</c:v>
                </c:pt>
                <c:pt idx="77">
                  <c:v>0.5</c:v>
                </c:pt>
                <c:pt idx="78">
                  <c:v>2</c:v>
                </c:pt>
                <c:pt idx="79">
                  <c:v>5</c:v>
                </c:pt>
                <c:pt idx="80">
                  <c:v>0</c:v>
                </c:pt>
                <c:pt idx="81">
                  <c:v>4</c:v>
                </c:pt>
                <c:pt idx="82">
                  <c:v>0</c:v>
                </c:pt>
                <c:pt idx="83">
                  <c:v>2</c:v>
                </c:pt>
                <c:pt idx="84">
                  <c:v>0</c:v>
                </c:pt>
                <c:pt idx="85">
                  <c:v>3</c:v>
                </c:pt>
                <c:pt idx="86">
                  <c:v>0</c:v>
                </c:pt>
                <c:pt idx="87">
                  <c:v>6</c:v>
                </c:pt>
                <c:pt idx="88">
                  <c:v>0.5</c:v>
                </c:pt>
                <c:pt idx="89">
                  <c:v>3</c:v>
                </c:pt>
                <c:pt idx="90">
                  <c:v>3</c:v>
                </c:pt>
                <c:pt idx="91">
                  <c:v>0</c:v>
                </c:pt>
                <c:pt idx="92">
                  <c:v>8</c:v>
                </c:pt>
                <c:pt idx="93">
                  <c:v>0</c:v>
                </c:pt>
                <c:pt idx="94">
                  <c:v>10</c:v>
                </c:pt>
                <c:pt idx="95">
                  <c:v>10</c:v>
                </c:pt>
                <c:pt idx="96">
                  <c:v>10</c:v>
                </c:pt>
                <c:pt idx="97">
                  <c:v>3</c:v>
                </c:pt>
                <c:pt idx="98">
                  <c:v>5</c:v>
                </c:pt>
                <c:pt idx="99">
                  <c:v>1</c:v>
                </c:pt>
                <c:pt idx="100">
                  <c:v>2</c:v>
                </c:pt>
                <c:pt idx="101">
                  <c:v>2</c:v>
                </c:pt>
                <c:pt idx="102">
                  <c:v>6</c:v>
                </c:pt>
                <c:pt idx="103">
                  <c:v>0</c:v>
                </c:pt>
                <c:pt idx="104">
                  <c:v>3</c:v>
                </c:pt>
                <c:pt idx="105">
                  <c:v>15</c:v>
                </c:pt>
                <c:pt idx="106">
                  <c:v>0</c:v>
                </c:pt>
                <c:pt idx="107">
                  <c:v>15</c:v>
                </c:pt>
                <c:pt idx="108">
                  <c:v>6</c:v>
                </c:pt>
                <c:pt idx="109">
                  <c:v>5</c:v>
                </c:pt>
                <c:pt idx="110">
                  <c:v>0</c:v>
                </c:pt>
                <c:pt idx="111">
                  <c:v>10</c:v>
                </c:pt>
                <c:pt idx="112">
                  <c:v>10</c:v>
                </c:pt>
                <c:pt idx="113">
                  <c:v>3</c:v>
                </c:pt>
                <c:pt idx="114">
                  <c:v>3</c:v>
                </c:pt>
                <c:pt idx="115">
                  <c:v>0</c:v>
                </c:pt>
                <c:pt idx="116">
                  <c:v>4</c:v>
                </c:pt>
                <c:pt idx="117">
                  <c:v>5</c:v>
                </c:pt>
                <c:pt idx="118">
                  <c:v>20</c:v>
                </c:pt>
                <c:pt idx="119">
                  <c:v>0</c:v>
                </c:pt>
                <c:pt idx="120">
                  <c:v>4</c:v>
                </c:pt>
                <c:pt idx="121">
                  <c:v>2</c:v>
                </c:pt>
                <c:pt idx="122">
                  <c:v>2</c:v>
                </c:pt>
                <c:pt idx="123">
                  <c:v>12</c:v>
                </c:pt>
                <c:pt idx="124">
                  <c:v>1</c:v>
                </c:pt>
                <c:pt idx="125">
                  <c:v>7</c:v>
                </c:pt>
                <c:pt idx="126">
                  <c:v>2</c:v>
                </c:pt>
                <c:pt idx="127">
                  <c:v>4</c:v>
                </c:pt>
                <c:pt idx="128">
                  <c:v>0</c:v>
                </c:pt>
                <c:pt idx="129">
                  <c:v>0</c:v>
                </c:pt>
                <c:pt idx="130">
                  <c:v>0</c:v>
                </c:pt>
                <c:pt idx="131">
                  <c:v>0</c:v>
                </c:pt>
                <c:pt idx="132">
                  <c:v>0</c:v>
                </c:pt>
                <c:pt idx="133">
                  <c:v>0</c:v>
                </c:pt>
                <c:pt idx="134">
                  <c:v>0</c:v>
                </c:pt>
                <c:pt idx="135">
                  <c:v>0</c:v>
                </c:pt>
                <c:pt idx="136">
                  <c:v>0</c:v>
                </c:pt>
                <c:pt idx="137">
                  <c:v>0</c:v>
                </c:pt>
                <c:pt idx="138">
                  <c:v>0</c:v>
                </c:pt>
              </c:numCache>
            </c:numRef>
          </c:xVal>
          <c:yVal>
            <c:numRef>
              <c:f>Sheet2!$S$2:$S$140</c:f>
              <c:numCache>
                <c:formatCode>General</c:formatCode>
                <c:ptCount val="139"/>
                <c:pt idx="0">
                  <c:v>-2.6161008671641679</c:v>
                </c:pt>
                <c:pt idx="1">
                  <c:v>-2.5639498571284531</c:v>
                </c:pt>
                <c:pt idx="2">
                  <c:v>-2.5639498571284531</c:v>
                </c:pt>
                <c:pt idx="3">
                  <c:v>-2.4880552815304902</c:v>
                </c:pt>
                <c:pt idx="4">
                  <c:v>-2.374309208792492</c:v>
                </c:pt>
                <c:pt idx="5">
                  <c:v>-2.364460496712133</c:v>
                </c:pt>
                <c:pt idx="6">
                  <c:v>-2.364460496712133</c:v>
                </c:pt>
                <c:pt idx="7">
                  <c:v>-2.2719637486542266</c:v>
                </c:pt>
                <c:pt idx="8">
                  <c:v>-2.1803674602697964</c:v>
                </c:pt>
                <c:pt idx="9">
                  <c:v>-2.1789210289799725</c:v>
                </c:pt>
                <c:pt idx="10">
                  <c:v>-2.1037342342488805</c:v>
                </c:pt>
                <c:pt idx="11">
                  <c:v>-2.1037342342488805</c:v>
                </c:pt>
                <c:pt idx="12">
                  <c:v>-2.0936138156053339</c:v>
                </c:pt>
                <c:pt idx="13">
                  <c:v>-2.0249533563957662</c:v>
                </c:pt>
                <c:pt idx="14">
                  <c:v>-1.9519282213808764</c:v>
                </c:pt>
                <c:pt idx="15">
                  <c:v>-1.9519282213808764</c:v>
                </c:pt>
                <c:pt idx="16">
                  <c:v>-1.9416590179313389</c:v>
                </c:pt>
                <c:pt idx="17">
                  <c:v>-1.9416590179313389</c:v>
                </c:pt>
                <c:pt idx="18">
                  <c:v>-1.8773173575897015</c:v>
                </c:pt>
                <c:pt idx="19">
                  <c:v>-1.8773173575897015</c:v>
                </c:pt>
                <c:pt idx="20">
                  <c:v>-1.8092077693287367</c:v>
                </c:pt>
                <c:pt idx="21">
                  <c:v>-1.8078888511579385</c:v>
                </c:pt>
                <c:pt idx="22">
                  <c:v>-1.8078888511579385</c:v>
                </c:pt>
                <c:pt idx="23">
                  <c:v>-1.8018098050815563</c:v>
                </c:pt>
                <c:pt idx="24">
                  <c:v>-1.8018098050815563</c:v>
                </c:pt>
                <c:pt idx="25">
                  <c:v>-1.7719568419318752</c:v>
                </c:pt>
                <c:pt idx="26">
                  <c:v>-1.7488270855463541</c:v>
                </c:pt>
                <c:pt idx="27">
                  <c:v>-1.7488270855463541</c:v>
                </c:pt>
                <c:pt idx="28">
                  <c:v>-1.7486999797676082</c:v>
                </c:pt>
                <c:pt idx="29">
                  <c:v>-1.742969305058623</c:v>
                </c:pt>
                <c:pt idx="30">
                  <c:v>-1.731605546408308</c:v>
                </c:pt>
                <c:pt idx="31">
                  <c:v>-1.7203694731413821</c:v>
                </c:pt>
                <c:pt idx="32">
                  <c:v>-1.6982691261407161</c:v>
                </c:pt>
                <c:pt idx="33">
                  <c:v>-1.6928195213731514</c:v>
                </c:pt>
                <c:pt idx="34">
                  <c:v>-1.6928195213731514</c:v>
                </c:pt>
                <c:pt idx="35">
                  <c:v>-1.6917588883910497</c:v>
                </c:pt>
                <c:pt idx="36">
                  <c:v>-1.6917588883910497</c:v>
                </c:pt>
                <c:pt idx="37">
                  <c:v>-1.6917588883910497</c:v>
                </c:pt>
                <c:pt idx="38">
                  <c:v>-1.6660082639224947</c:v>
                </c:pt>
                <c:pt idx="39">
                  <c:v>-1.6660082639224947</c:v>
                </c:pt>
                <c:pt idx="40">
                  <c:v>-1.6607312068216509</c:v>
                </c:pt>
                <c:pt idx="41">
                  <c:v>-1.6607312068216509</c:v>
                </c:pt>
                <c:pt idx="42">
                  <c:v>-1.6398971199188088</c:v>
                </c:pt>
                <c:pt idx="43">
                  <c:v>-1.6398971199188088</c:v>
                </c:pt>
                <c:pt idx="44">
                  <c:v>-1.6398971199188088</c:v>
                </c:pt>
                <c:pt idx="45">
                  <c:v>-1.6376523989231064</c:v>
                </c:pt>
                <c:pt idx="46">
                  <c:v>-1.6296406197516198</c:v>
                </c:pt>
                <c:pt idx="47">
                  <c:v>-1.6296406197516198</c:v>
                </c:pt>
                <c:pt idx="48">
                  <c:v>-1.6194882482876019</c:v>
                </c:pt>
                <c:pt idx="49">
                  <c:v>-1.6194882482876019</c:v>
                </c:pt>
                <c:pt idx="50">
                  <c:v>-1.6144504542576446</c:v>
                </c:pt>
                <c:pt idx="51">
                  <c:v>-1.6144504542576446</c:v>
                </c:pt>
                <c:pt idx="52">
                  <c:v>-1.5945492999403497</c:v>
                </c:pt>
                <c:pt idx="53">
                  <c:v>-1.5945492999403497</c:v>
                </c:pt>
                <c:pt idx="54">
                  <c:v>-1.5945492999403497</c:v>
                </c:pt>
                <c:pt idx="55">
                  <c:v>-1.5896352851379207</c:v>
                </c:pt>
                <c:pt idx="56">
                  <c:v>-1.5862097863148932</c:v>
                </c:pt>
                <c:pt idx="57">
                  <c:v>-1.5862097863148927</c:v>
                </c:pt>
                <c:pt idx="58">
                  <c:v>-1.5862097863148927</c:v>
                </c:pt>
                <c:pt idx="59">
                  <c:v>-1.5862097863148927</c:v>
                </c:pt>
                <c:pt idx="60">
                  <c:v>-1.5654210270173261</c:v>
                </c:pt>
                <c:pt idx="61">
                  <c:v>-1.5654210270173261</c:v>
                </c:pt>
                <c:pt idx="62">
                  <c:v>-1.5654210270173261</c:v>
                </c:pt>
                <c:pt idx="63">
                  <c:v>-1.5654210270173261</c:v>
                </c:pt>
                <c:pt idx="64">
                  <c:v>-1.5654210270173261</c:v>
                </c:pt>
                <c:pt idx="65">
                  <c:v>-1.5606477482646683</c:v>
                </c:pt>
                <c:pt idx="66">
                  <c:v>-1.5606477482646683</c:v>
                </c:pt>
                <c:pt idx="67">
                  <c:v>-1.5371760200232079</c:v>
                </c:pt>
                <c:pt idx="68">
                  <c:v>-1.5371760200232079</c:v>
                </c:pt>
                <c:pt idx="69">
                  <c:v>-1.5371172508544744</c:v>
                </c:pt>
                <c:pt idx="70">
                  <c:v>-1.5371172508544744</c:v>
                </c:pt>
                <c:pt idx="71">
                  <c:v>-1.5371172508544744</c:v>
                </c:pt>
                <c:pt idx="72">
                  <c:v>-1.5324768712979722</c:v>
                </c:pt>
                <c:pt idx="73">
                  <c:v>-1.5324768712979722</c:v>
                </c:pt>
                <c:pt idx="74">
                  <c:v>-1.5278579254416775</c:v>
                </c:pt>
                <c:pt idx="75">
                  <c:v>-1.5278579254416775</c:v>
                </c:pt>
                <c:pt idx="76">
                  <c:v>-1.5141277326297755</c:v>
                </c:pt>
                <c:pt idx="77">
                  <c:v>-1.5141277326297755</c:v>
                </c:pt>
                <c:pt idx="78">
                  <c:v>-1.5141277326297755</c:v>
                </c:pt>
                <c:pt idx="79">
                  <c:v>-1.4961092271270973</c:v>
                </c:pt>
                <c:pt idx="80">
                  <c:v>-1.4961092271270973</c:v>
                </c:pt>
                <c:pt idx="81">
                  <c:v>-1.4903310423222444</c:v>
                </c:pt>
                <c:pt idx="82">
                  <c:v>-1.487220279709851</c:v>
                </c:pt>
                <c:pt idx="83">
                  <c:v>-1.4740332754278973</c:v>
                </c:pt>
                <c:pt idx="84">
                  <c:v>-1.4740332754278973</c:v>
                </c:pt>
                <c:pt idx="85">
                  <c:v>-1.4740332754278973</c:v>
                </c:pt>
                <c:pt idx="86">
                  <c:v>-1.4740332754278973</c:v>
                </c:pt>
                <c:pt idx="87">
                  <c:v>-1.4740332754278973</c:v>
                </c:pt>
                <c:pt idx="88">
                  <c:v>-1.4740332754278973</c:v>
                </c:pt>
                <c:pt idx="89">
                  <c:v>-1.4653375684603434</c:v>
                </c:pt>
                <c:pt idx="90">
                  <c:v>-1.4524341636244356</c:v>
                </c:pt>
                <c:pt idx="91">
                  <c:v>-1.4481697648379781</c:v>
                </c:pt>
                <c:pt idx="92">
                  <c:v>-1.443923473956527</c:v>
                </c:pt>
                <c:pt idx="93">
                  <c:v>-1.443923473956527</c:v>
                </c:pt>
                <c:pt idx="94">
                  <c:v>-1.4354846053106625</c:v>
                </c:pt>
                <c:pt idx="95">
                  <c:v>-1.4354846053106625</c:v>
                </c:pt>
                <c:pt idx="96">
                  <c:v>-1.422958345491482</c:v>
                </c:pt>
                <c:pt idx="97">
                  <c:v>-1.4064970684374101</c:v>
                </c:pt>
                <c:pt idx="98">
                  <c:v>-1.4064970684374101</c:v>
                </c:pt>
                <c:pt idx="99">
                  <c:v>-1.4064970684374101</c:v>
                </c:pt>
                <c:pt idx="100">
                  <c:v>-1.4064970684374101</c:v>
                </c:pt>
                <c:pt idx="101">
                  <c:v>-1.4064970684374101</c:v>
                </c:pt>
                <c:pt idx="102">
                  <c:v>-1.4064970684374101</c:v>
                </c:pt>
                <c:pt idx="103">
                  <c:v>-1.4064970684374101</c:v>
                </c:pt>
                <c:pt idx="104">
                  <c:v>-1.3943265328171548</c:v>
                </c:pt>
                <c:pt idx="105">
                  <c:v>-1.3943265328171548</c:v>
                </c:pt>
                <c:pt idx="106">
                  <c:v>-1.3943265328171548</c:v>
                </c:pt>
                <c:pt idx="107">
                  <c:v>-1.3943265328171548</c:v>
                </c:pt>
                <c:pt idx="108">
                  <c:v>-1.3743657902546169</c:v>
                </c:pt>
                <c:pt idx="109">
                  <c:v>-1.3743657902546169</c:v>
                </c:pt>
                <c:pt idx="110">
                  <c:v>-1.3743657902546169</c:v>
                </c:pt>
                <c:pt idx="111">
                  <c:v>-1.3664917338237108</c:v>
                </c:pt>
                <c:pt idx="112">
                  <c:v>-1.3664917338237108</c:v>
                </c:pt>
                <c:pt idx="113">
                  <c:v>-1.3664917338237108</c:v>
                </c:pt>
                <c:pt idx="114">
                  <c:v>-1.3611330778849597</c:v>
                </c:pt>
                <c:pt idx="115">
                  <c:v>-1.3509272172825992</c:v>
                </c:pt>
                <c:pt idx="116">
                  <c:v>-1.3470736479666092</c:v>
                </c:pt>
                <c:pt idx="117">
                  <c:v>-1.3432348716594436</c:v>
                </c:pt>
                <c:pt idx="118">
                  <c:v>-1.3432348716594436</c:v>
                </c:pt>
                <c:pt idx="119">
                  <c:v>-1.3167682984712803</c:v>
                </c:pt>
                <c:pt idx="120">
                  <c:v>-1.305636458102436</c:v>
                </c:pt>
                <c:pt idx="121">
                  <c:v>-1.2909841813155656</c:v>
                </c:pt>
                <c:pt idx="122">
                  <c:v>-1.287354413264987</c:v>
                </c:pt>
                <c:pt idx="123">
                  <c:v>-1.2837377727947985</c:v>
                </c:pt>
                <c:pt idx="124">
                  <c:v>-1.2830106545378812</c:v>
                </c:pt>
                <c:pt idx="125">
                  <c:v>-1.2830106545378812</c:v>
                </c:pt>
                <c:pt idx="126">
                  <c:v>-1.2310014767138553</c:v>
                </c:pt>
                <c:pt idx="127">
                  <c:v>-1.2310014767138553</c:v>
                </c:pt>
                <c:pt idx="128">
                  <c:v>-1.2207799226423173</c:v>
                </c:pt>
                <c:pt idx="129">
                  <c:v>-1.2006450142332614</c:v>
                </c:pt>
                <c:pt idx="130">
                  <c:v>-1.152013065395225</c:v>
                </c:pt>
                <c:pt idx="131">
                  <c:v>-1.0642108619507773</c:v>
                </c:pt>
                <c:pt idx="132">
                  <c:v>-0.71949115589954726</c:v>
                </c:pt>
                <c:pt idx="133">
                  <c:v>-0.61248927754249083</c:v>
                </c:pt>
                <c:pt idx="134">
                  <c:v>-0.60513630323723189</c:v>
                </c:pt>
                <c:pt idx="135">
                  <c:v>-0.47160491061270937</c:v>
                </c:pt>
                <c:pt idx="136">
                  <c:v>-0.3410828491788962</c:v>
                </c:pt>
                <c:pt idx="137">
                  <c:v>0.73620667002039231</c:v>
                </c:pt>
                <c:pt idx="138">
                  <c:v>1.8867665728063896</c:v>
                </c:pt>
              </c:numCache>
            </c:numRef>
          </c:yVal>
          <c:smooth val="0"/>
          <c:extLst>
            <c:ext xmlns:c16="http://schemas.microsoft.com/office/drawing/2014/chart" uri="{C3380CC4-5D6E-409C-BE32-E72D297353CC}">
              <c16:uniqueId val="{00000000-FDF1-40C9-B39A-26BEF33B3573}"/>
            </c:ext>
          </c:extLst>
        </c:ser>
        <c:dLbls>
          <c:showLegendKey val="0"/>
          <c:showVal val="0"/>
          <c:showCatName val="0"/>
          <c:showSerName val="0"/>
          <c:showPercent val="0"/>
          <c:showBubbleSize val="0"/>
        </c:dLbls>
        <c:axId val="318098048"/>
        <c:axId val="318108416"/>
      </c:scatterChart>
      <c:valAx>
        <c:axId val="318098048"/>
        <c:scaling>
          <c:orientation val="minMax"/>
        </c:scaling>
        <c:delete val="0"/>
        <c:axPos val="b"/>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400">
                    <a:latin typeface="Times New Roman" panose="02020603050405020304" pitchFamily="18" charset="0"/>
                    <a:cs typeface="Times New Roman" panose="02020603050405020304" pitchFamily="18" charset="0"/>
                  </a:rPr>
                  <a:t>Thời</a:t>
                </a:r>
                <a:r>
                  <a:rPr lang="en-US" sz="1400" baseline="0">
                    <a:latin typeface="Times New Roman" panose="02020603050405020304" pitchFamily="18" charset="0"/>
                    <a:cs typeface="Times New Roman" panose="02020603050405020304" pitchFamily="18" charset="0"/>
                  </a:rPr>
                  <a:t> gian đái tháo đường (năm)</a:t>
                </a:r>
                <a:endParaRPr lang="en-US" sz="1400">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8108416"/>
        <c:crosses val="autoZero"/>
        <c:crossBetween val="midCat"/>
      </c:valAx>
      <c:valAx>
        <c:axId val="318108416"/>
        <c:scaling>
          <c:orientation val="minMax"/>
        </c:scaling>
        <c:delete val="0"/>
        <c:axPos val="l"/>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809804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9B38C1-4F36-49F6-ADD8-EC6C0EE6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161</Pages>
  <Words>34974</Words>
  <Characters>199353</Characters>
  <Application>Microsoft Office Word</Application>
  <DocSecurity>0</DocSecurity>
  <Lines>1661</Lines>
  <Paragraphs>467</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233860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7</cp:revision>
  <cp:lastPrinted>2025-07-26T09:01:00Z</cp:lastPrinted>
  <dcterms:created xsi:type="dcterms:W3CDTF">2025-07-25T03:02:00Z</dcterms:created>
  <dcterms:modified xsi:type="dcterms:W3CDTF">2025-07-26T10:30:00Z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59c31d3b520aae7d9a8a0edf664a73548a4cf5a0ff60c3643d9a6ed2e98d0240</vt:lpwstr>
  </property>
</Properties>
</file>